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De hecho, me gusta mucho más la programación de aplicaciones web que el diseño que tienen, aunque reconozco que un buen diseño es fundamental para una experiencia de usuario óptima. Prefiero centrarme en la lógica, las funcionalidades y la interacción dinámica</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C">
            <w:pPr>
              <w:spacing w:after="240" w:before="240" w:lineRule="auto"/>
              <w:ind w:left="0" w:right="0"/>
              <w:jc w:val="both"/>
              <w:rPr>
                <w:color w:val="000000"/>
                <w:sz w:val="24"/>
                <w:szCs w:val="24"/>
              </w:rPr>
            </w:pPr>
            <w:r w:rsidDel="00000000" w:rsidR="00000000" w:rsidRPr="00000000">
              <w:rPr>
                <w:color w:val="000000"/>
                <w:sz w:val="24"/>
                <w:szCs w:val="24"/>
                <w:rtl w:val="0"/>
              </w:rPr>
              <w:t xml:space="preserve">El Proyecto APT impactó mis intereses profesionales, reafirmando mi pasión por la programación web. Aunque inicialmente no iba a cursar por un portafolio atrasado, disfruté colaborar con mi equipo, lo que me enseñó la importancia del trabajo conjunto. Ahora quiero desarrollar aplicaciones web intuitivas y funcionales, aplicando lo aprendido en futuros proyectos.</w:t>
            </w:r>
          </w:p>
          <w:p w:rsidR="00000000" w:rsidDel="00000000" w:rsidP="00000000" w:rsidRDefault="00000000" w:rsidRPr="00000000" w14:paraId="0000000D">
            <w:pPr>
              <w:jc w:val="both"/>
              <w:rPr>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8">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Mis fortalezas se han visto reforzadas, especialmente en la programación de aplicaciones web y en la gestión de proyectos. Aprendí a organizarme mejor y a trabajar de manera más eficiente en equipo, lo cual me ha permitido manejar tareas más complejas y distribuir mejor los tiempos.</w:t>
            </w:r>
          </w:p>
          <w:p w:rsidR="00000000" w:rsidDel="00000000" w:rsidP="00000000" w:rsidRDefault="00000000" w:rsidRPr="00000000" w14:paraId="00000019">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Por otro lado, una de mis debilidades era la tendencia a trabajar solo, pero al colaborar con mi equipo, aprendí a confiar más en los demás y a valorar las ideas colectivas. Sin embargo, sigo trabajando en mejorar mi capacidad para delegar tareas y gestionar mejor el tiempo cuando hay muchos aspectos en simultáneo.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Mis planes para seguir desarrollando mis fortalezas incluyen continuar aprendiendo sobre nuevas tecnologías , herramientas en desarrollo web, como frameworks y técnicas de optimización. También quiero mejorar mis habilidades de trabajo en equipo, participando en más proyectos colaborativos y adoptando metodologías ágiles para mejorar la comunicación como delegación.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E">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color w:val="000000"/>
                <w:sz w:val="24"/>
                <w:szCs w:val="24"/>
                <w:rtl w:val="0"/>
              </w:rPr>
              <w:t xml:space="preserve">Mis planes para mejorar mis debilidades incluyen delegar tareas de manera más efectiva, trabajando en confiar más en mi equipo y aprendiendo a delegar de forma clara y responsable para evitar la sobrecarga de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No han cambiado quiero dedicarme al desarrollo web full stack o trabajar de free lancer</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En mi pyme CeroUno que tengo con un compañero manejando proyectos de desarrollo o si no trabajando de full stack en una empresa de desarrollo </w:t>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7">
            <w:pPr>
              <w:spacing w:after="240" w:before="240" w:line="259" w:lineRule="auto"/>
              <w:ind w:left="0" w:right="0"/>
              <w:jc w:val="both"/>
              <w:rPr>
                <w:color w:val="000000"/>
                <w:sz w:val="24"/>
                <w:szCs w:val="24"/>
              </w:rPr>
            </w:pPr>
            <w:r w:rsidDel="00000000" w:rsidR="00000000" w:rsidRPr="00000000">
              <w:rPr>
                <w:b w:val="1"/>
                <w:color w:val="000000"/>
                <w:sz w:val="24"/>
                <w:szCs w:val="24"/>
                <w:rtl w:val="0"/>
              </w:rPr>
              <w:t xml:space="preserve">Aspectos positivos:</w:t>
              <w:br w:type="textWrapping"/>
            </w:r>
            <w:r w:rsidDel="00000000" w:rsidR="00000000" w:rsidRPr="00000000">
              <w:rPr>
                <w:color w:val="000000"/>
                <w:sz w:val="24"/>
                <w:szCs w:val="24"/>
                <w:rtl w:val="0"/>
              </w:rPr>
              <w:t xml:space="preserve">El trabajo en grupo fue muy enriquecedor, permitiendo compartir conocimientos y aprender de las fortalezas de cada miembro. La colaboración constante facilitó la resolución de problemas, mejoró la creatividad y contribuyó a un mejor producto final. La comunicación y coordinación también fueron claves para el avance del proyecto.</w:t>
            </w:r>
          </w:p>
          <w:p w:rsidR="00000000" w:rsidDel="00000000" w:rsidP="00000000" w:rsidRDefault="00000000" w:rsidRPr="00000000" w14:paraId="00000038">
            <w:pPr>
              <w:spacing w:after="240" w:before="240" w:line="259" w:lineRule="auto"/>
              <w:ind w:left="0" w:right="0"/>
              <w:jc w:val="both"/>
              <w:rPr>
                <w:color w:val="000000"/>
                <w:sz w:val="24"/>
                <w:szCs w:val="24"/>
              </w:rPr>
            </w:pPr>
            <w:r w:rsidDel="00000000" w:rsidR="00000000" w:rsidRPr="00000000">
              <w:rPr>
                <w:b w:val="1"/>
                <w:color w:val="000000"/>
                <w:sz w:val="24"/>
                <w:szCs w:val="24"/>
                <w:rtl w:val="0"/>
              </w:rPr>
              <w:t xml:space="preserve">Aspectos negativos:</w:t>
              <w:br w:type="textWrapping"/>
            </w:r>
            <w:r w:rsidDel="00000000" w:rsidR="00000000" w:rsidRPr="00000000">
              <w:rPr>
                <w:color w:val="000000"/>
                <w:sz w:val="24"/>
                <w:szCs w:val="24"/>
                <w:rtl w:val="0"/>
              </w:rPr>
              <w:t xml:space="preserve">Hubo desafíos, como la falta de sincronización que causó retrasos debido a diferencias en el ritmo de trabajo y disponibilidad. Además, la distribución de tareas no fue equitativa, lo que llevó a que algunos asumiendo más responsabilidades, afectando la eficiencia y generando tensiones en el</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A">
            <w:pPr>
              <w:jc w:val="both"/>
              <w:rPr>
                <w:color w:val="000000"/>
                <w:sz w:val="24"/>
                <w:szCs w:val="24"/>
              </w:rPr>
            </w:pPr>
            <w:r w:rsidDel="00000000" w:rsidR="00000000" w:rsidRPr="00000000">
              <w:rPr>
                <w:color w:val="000000"/>
                <w:sz w:val="24"/>
                <w:szCs w:val="24"/>
                <w:rtl w:val="0"/>
              </w:rPr>
              <w:t xml:space="preserve">Para mis próximos trabajos en grupo, planeo mejorar en la sincronización y gestión del tiempo, asegurarse de delegar tareas de manera equitativa, fomentar una comunicación proactiva y estar preparado para gestionar conflictos de manera constructiva. Esto me permitirá mejorar la eficiencia y el trabajo en equipo.</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k1g8H3mt8FslydWTw4cSGC5HaA==">CgMxLjAyCGguZ2pkZ3hzOAByITFGQ2tsRGc5N2h3UDhPUW1OWHluX0hWMjlOT0J2elFWaA==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