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Realmente no han cambiado tanto. ya que aun me interesa el desarrollo de aplicaciones móvil, pero encuentro el desarrollo web entretenido para realizar algunos proyectos menores.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El Proyecto APT influyó significativamente en mis intereses profesionales, reafirmando mi inclinación hacia la programación móvil. Aunque inicialmente trabajar en una plataforma de "Reparación de vehículos" parecía un desafío abrumador, aprendí que dividir las tareas en partes más pequeñas lo hace mucho más manejable. Este enfoque me dio mayor confianza para enfrentar proyectos similares y me motivó a explorar cómo integrar funcionalidades similares en aplicaciones móviles. Ahora, mi interés principal es desarrollar soluciones móviles que sean intuitivas y funcionales, aprovechando esta experiencia como base para futuros proyectos.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spacing w:before="0" w:line="259" w:lineRule="auto"/>
              <w:ind w:left="0" w:right="0"/>
              <w:jc w:val="both"/>
              <w:rPr>
                <w:color w:val="000000"/>
                <w:sz w:val="24"/>
                <w:szCs w:val="24"/>
              </w:rPr>
            </w:pPr>
            <w:r w:rsidDel="00000000" w:rsidR="00000000" w:rsidRPr="00000000">
              <w:rPr>
                <w:color w:val="000000"/>
                <w:sz w:val="24"/>
                <w:szCs w:val="24"/>
                <w:rtl w:val="0"/>
              </w:rPr>
              <w:t xml:space="preserve">Sí, tras realizar el Proyecto APT he notado un cambio significativo en mis fortalezas y debilidades. Mi fortaleza principal en el desarrollo de software, que antes se centraba en aplicar metodologías para sistematizar el proceso y garantizar la calidad, ha evolucionado para incluir una mayor confianza en la creación de aplicaciones. Este proyecto me permitió afianzar mis habilidades en la optimización del proceso de desarrollo y la entrega de resultados, y ahora me siento más seguro al enfrentarlo.</w:t>
            </w:r>
          </w:p>
          <w:p w:rsidR="00000000" w:rsidDel="00000000" w:rsidP="00000000" w:rsidRDefault="00000000" w:rsidRPr="00000000" w14:paraId="00000019">
            <w:pPr>
              <w:spacing w:before="0" w:line="259" w:lineRule="auto"/>
              <w:ind w:left="0" w:right="0"/>
              <w:jc w:val="both"/>
              <w:rPr>
                <w:color w:val="000000"/>
                <w:sz w:val="24"/>
                <w:szCs w:val="24"/>
              </w:rPr>
            </w:pPr>
            <w:r w:rsidDel="00000000" w:rsidR="00000000" w:rsidRPr="00000000">
              <w:rPr>
                <w:color w:val="000000"/>
                <w:sz w:val="24"/>
                <w:szCs w:val="24"/>
                <w:rtl w:val="0"/>
              </w:rPr>
              <w:t xml:space="preserve">En cuanto a mis debilidades, me he dado cuenta de que debo seguir fortaleciendo ciertas áreas críticas. A pesar de haber adquirido más conocimiento práctico, todavía necesito enfocarme en la resolución de vulnerabilidades sistémicas, especialmente en el ámbito de las aplicaciones móviles, donde la seguridad es crucial. Además, la construcción de modelos de datos escalables sigue siendo un área en la que debo mejorar, adaptándome a las necesidades específicas de aplicaciones móviles. Mi objetivo es trabajar en estos aspectos para garantizar que las soluciones que desarrolle sean no solo eficientes, sino también seguras y sostenibles a largo plazo.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Para seguir desarrollando mis fortalezas, mi principal enfoque será continuar aprendiendo y practicando el desarrollo de aplicaciones móviles, especialmente en las áreas de rendimiento y optimización. Planeo profundizar en el uso de frameworks y herramientas avanzadas para crear aplicaciones más eficientes y escalables.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E">
            <w:pP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Para mejorar mis debilidades, me enfocaré en dos áreas clave: seguridad y diseño de modelos de datos. Primero, planeó realizar cursos y certificaciones sobre seguridad en el desarrollo de software, específicamente en el contexto de aplicaciones móviles, para aprender a identificar y mitigar vulnerabilidades. En segundo lugar, mejorar mis habilidades en diseño de modelos de datos mediante la práctica en proyectos reales y revisando casos de uso en los que se priorice la escalabilidad y la eficiencia. </w:t>
            </w: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4">
            <w:pPr>
              <w:spacing w:before="0" w:line="259" w:lineRule="auto"/>
              <w:ind w:left="0" w:right="0"/>
              <w:jc w:val="both"/>
              <w:rPr>
                <w:color w:val="000000"/>
                <w:sz w:val="24"/>
                <w:szCs w:val="24"/>
              </w:rPr>
            </w:pPr>
            <w:r w:rsidDel="00000000" w:rsidR="00000000" w:rsidRPr="00000000">
              <w:rPr>
                <w:color w:val="000000"/>
                <w:sz w:val="24"/>
                <w:szCs w:val="24"/>
                <w:rtl w:val="0"/>
              </w:rPr>
              <w:t xml:space="preserve">No, después de realizar el Proyecto APT, mis proyecciones laborales no han cambiado considerablemente. Inicialmente, mi enfoque está centrado en aplicaciones móviles. Un área que me permite explorar la creación de soluciones prácticas y dinámicas para los usuarios. Esto ha hecho que mis metas profesionales se orienten hacia el desarrollo de aplicaciones móviles, con un interés particular en las tecnologías emergentes, como el desarrollo multiplataforma. Además, tengo la intención de buscar oportunidades en empresas que me permitan combinar mi experiencia en programación con un enfoque de diseño centrado en el usuario, desarrollando productos móviles innovadores.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En 5 años, me imagino trabajando como freelancer, especializándome en el desarrollo de aplicaciones móviles. Espero estar gestionando una cartera de clientes, trabajando en proyectos que van desde aplicaciones móviles para startups hasta soluciones personalizadas para empresas que buscan innovar en sus productos. Me gustaría tener una sólida reputación como desarrollador independiente, ofreciendo servicios de alta calidad en el área móvil, con la capacidad de manejar proyectos de gran envergadura. Además, espero poder expandir mi red de contactos y colaborar con otros freelancers en proyectos más grandes, mientras sigo perfeccionando mis habilidades técnicas y de gestión de proyectos.</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C">
            <w:pPr>
              <w:spacing w:before="0" w:line="259" w:lineRule="auto"/>
              <w:ind w:left="0" w:right="0"/>
              <w:jc w:val="both"/>
              <w:rPr>
                <w:color w:val="000000"/>
                <w:sz w:val="24"/>
                <w:szCs w:val="24"/>
              </w:rPr>
            </w:pPr>
            <w:r w:rsidDel="00000000" w:rsidR="00000000" w:rsidRPr="00000000">
              <w:rPr>
                <w:color w:val="000000"/>
                <w:sz w:val="24"/>
                <w:szCs w:val="24"/>
                <w:rtl w:val="0"/>
              </w:rPr>
              <w:t xml:space="preserve">Aspectos positivos:</w:t>
            </w:r>
          </w:p>
          <w:p w:rsidR="00000000" w:rsidDel="00000000" w:rsidP="00000000" w:rsidRDefault="00000000" w:rsidRPr="00000000" w14:paraId="0000002D">
            <w:pPr>
              <w:spacing w:before="0" w:line="259" w:lineRule="auto"/>
              <w:ind w:left="0" w:right="0"/>
              <w:jc w:val="both"/>
              <w:rPr>
                <w:color w:val="000000"/>
                <w:sz w:val="24"/>
                <w:szCs w:val="24"/>
              </w:rPr>
            </w:pPr>
            <w:r w:rsidDel="00000000" w:rsidR="00000000" w:rsidRPr="00000000">
              <w:rPr>
                <w:color w:val="000000"/>
                <w:sz w:val="24"/>
                <w:szCs w:val="24"/>
                <w:rtl w:val="0"/>
              </w:rPr>
              <w:t xml:space="preserve">El trabajo en grupo en esta asignatura fue muy enriquecedor, ya que permitió compartir conocimientos y aprender de las fortalezas de cada miembro. La colaboración constante facilitó la resolución de problemas y permitió abordar tareas complejas de manera más eficiente. Además, el intercambio de ideas impulsó la creatividad y ayudó a mejorar el producto final, dado que cada miembro aporta su perspectiva única. La coordinación y comunicación entre nosotros también fue un factor clave que contribuyó a que el proyecto avanzara de manera fluida.</w:t>
            </w:r>
          </w:p>
          <w:p w:rsidR="00000000" w:rsidDel="00000000" w:rsidP="00000000" w:rsidRDefault="00000000" w:rsidRPr="00000000" w14:paraId="0000002E">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F">
            <w:pPr>
              <w:spacing w:before="0" w:line="259" w:lineRule="auto"/>
              <w:ind w:left="0" w:right="0"/>
              <w:jc w:val="both"/>
              <w:rPr>
                <w:color w:val="000000"/>
                <w:sz w:val="24"/>
                <w:szCs w:val="24"/>
              </w:rPr>
            </w:pPr>
            <w:r w:rsidDel="00000000" w:rsidR="00000000" w:rsidRPr="00000000">
              <w:rPr>
                <w:color w:val="000000"/>
                <w:sz w:val="24"/>
                <w:szCs w:val="24"/>
                <w:rtl w:val="0"/>
              </w:rPr>
              <w:t xml:space="preserve">Aspectos negativos:</w:t>
            </w:r>
          </w:p>
          <w:p w:rsidR="00000000" w:rsidDel="00000000" w:rsidP="00000000" w:rsidRDefault="00000000" w:rsidRPr="00000000" w14:paraId="00000030">
            <w:pPr>
              <w:spacing w:before="0" w:line="259" w:lineRule="auto"/>
              <w:ind w:left="0" w:right="0"/>
              <w:jc w:val="both"/>
              <w:rPr>
                <w:color w:val="000000"/>
                <w:sz w:val="24"/>
                <w:szCs w:val="24"/>
              </w:rPr>
            </w:pPr>
            <w:r w:rsidDel="00000000" w:rsidR="00000000" w:rsidRPr="00000000">
              <w:rPr>
                <w:color w:val="000000"/>
                <w:sz w:val="24"/>
                <w:szCs w:val="24"/>
                <w:rtl w:val="0"/>
              </w:rPr>
              <w:t xml:space="preserve">Sin embargo, también hubo desafíos. La principal dificultad fue la falta de sincronización en algunos momentos, lo que generó retrasos debido a diferencias en el ritmo de trabajo o en la disponibilidad de los miembros. Además, en algunos casos, la distribución de tareas no fue completamente equilibrada, lo que causó que algunos miembros asumiendo más responsabilidades que otros. Esto afectó la eficiencia y generó cierta tensión en el grupo.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3">
            <w:pPr>
              <w:jc w:val="both"/>
              <w:rPr>
                <w:color w:val="000000"/>
                <w:sz w:val="24"/>
                <w:szCs w:val="24"/>
              </w:rPr>
            </w:pPr>
            <w:r w:rsidDel="00000000" w:rsidR="00000000" w:rsidRPr="00000000">
              <w:rPr>
                <w:color w:val="000000"/>
                <w:sz w:val="24"/>
                <w:szCs w:val="24"/>
                <w:rtl w:val="0"/>
              </w:rPr>
              <w:t xml:space="preserve">Para mis próximos trabajos en grupo, especialmente en contextos laborales, creo que podría mejorar en la distribución de tareas, asegurándose de que todos los miembros tengan una carga de trabajo equilibrada y estén alineados con los objetivos del proyecto desde el principio. También necesito enfocarme en mejorar la gestión del tiempo, para garantizar que las tareas se completen a tiempo y sin contratiempos. Además, mejorar la comunicación dentro del equipo será clave para evitar malentendidos y asegurar que todos estén al tanto de los avances y problemas. Por último, me gustaría mejorar mi capacidad para delegar responsabilidades de manera efectiva, confiando en las habilidades de mis compañeros para lograr resultados más eficientes y colaborativos.</w:t>
            </w:r>
          </w:p>
          <w:p w:rsidR="00000000" w:rsidDel="00000000" w:rsidP="00000000" w:rsidRDefault="00000000" w:rsidRPr="00000000" w14:paraId="00000034">
            <w:pPr>
              <w:jc w:val="both"/>
              <w:rPr>
                <w:sz w:val="24"/>
                <w:szCs w:val="24"/>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ghAssnvb9NvVO3LMGQDzSXGw==">CgMxLjAyCGguZ2pkZ3hzOAByITFlSkk3Q3Rzbnh2aWJ6aTdFV3JCSWVUa0s4SHRPRmxKWA==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