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template.main+xml"/>
  <Override PartName="/word/footer1.xml" ContentType="application/vnd.openxmlformats-officedocument.wordprocessingml.footer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p>
      <w:pPr>
        <w:spacing/>
        <w:jc w:val="center"/>
        <w:rPr>
          <w:rFonts w:ascii="Arial" w:hAnsi="Arial" w:eastAsia="Arial" w:cs="Arial"/>
          <w:b/>
          <w:bCs/>
          <w:sz w:val="32"/>
          <w:szCs w:val="32"/>
        </w:rPr>
      </w:pPr>
      <w:r>
        <w:rPr>
          <w:rFonts w:ascii="Arial" w:hAnsi="Arial" w:eastAsia="Arial" w:cs="Arial"/>
          <w:b/>
          <w:bCs/>
          <w:sz w:val="32"/>
          <w:szCs w:val="32"/>
        </w:rPr>
        <w:t>FACULTAD DE INGENIERÍA</w:t>
      </w:r>
    </w:p>
    <w:p>
      <w:pPr>
        <w:spacing/>
        <w:jc w:val="center"/>
        <w:pBdr>
          <w:top w:val="nil" w:sz="0" w:space="0" w:color="000000" tmln="20, 20, 20, 0, 0"/>
          <w:left w:val="nil" w:sz="0" w:space="0" w:color="000000" tmln="20, 20, 20, 0, 0"/>
          <w:bottom w:val="nil" w:sz="0" w:space="0" w:color="000000" tmln="20, 20, 20, 0, 0"/>
          <w:right w:val="nil" w:sz="0" w:space="0" w:color="000000" tmln="20, 20, 20, 0, 0"/>
          <w:between w:val="nil" w:sz="0" w:space="0" w:color="000000" tmln="20, 20, 20, 0, 0"/>
        </w:pBdr>
        <w:shd w:val="none"/>
        <w:rPr>
          <w:rFonts w:ascii="Arial" w:hAnsi="Arial" w:eastAsia="Arial" w:cs="Arial"/>
          <w:b/>
          <w:bCs/>
          <w:sz w:val="32"/>
          <w:szCs w:val="32"/>
        </w:rPr>
      </w:pPr>
      <w:r>
        <w:rPr>
          <w:rFonts w:ascii="Arial" w:hAnsi="Arial" w:eastAsia="Arial" w:cs="Arial"/>
          <w:b/>
          <w:bCs/>
          <w:sz w:val="32"/>
          <w:szCs w:val="32"/>
        </w:rPr>
        <w:t xml:space="preserve">TECNICATURA UNIVERSITARIA EN DISEÑO INTEGRAL DE </w:t>
      </w:r>
    </w:p>
    <w:p>
      <w:pPr>
        <w:spacing/>
        <w:jc w:val="center"/>
        <w:pBdr>
          <w:top w:val="nil" w:sz="0" w:space="0" w:color="000000" tmln="20, 20, 20, 0, 0"/>
          <w:left w:val="nil" w:sz="0" w:space="0" w:color="000000" tmln="20, 20, 20, 0, 0"/>
          <w:bottom w:val="nil" w:sz="0" w:space="0" w:color="000000" tmln="20, 20, 20, 0, 0"/>
          <w:right w:val="nil" w:sz="0" w:space="0" w:color="000000" tmln="20, 20, 20, 0, 0"/>
          <w:between w:val="nil" w:sz="0" w:space="0" w:color="000000" tmln="20, 20, 20, 0, 0"/>
        </w:pBdr>
        <w:shd w:val="none"/>
        <w:rPr>
          <w:rFonts w:ascii="Arial" w:hAnsi="Arial" w:eastAsia="Arial" w:cs="Arial"/>
          <w:b/>
          <w:bCs/>
          <w:sz w:val="32"/>
          <w:szCs w:val="32"/>
        </w:rPr>
      </w:pPr>
      <w:r>
        <w:rPr>
          <w:rFonts w:ascii="Arial" w:hAnsi="Arial" w:eastAsia="Arial" w:cs="Arial"/>
          <w:b/>
          <w:bCs/>
          <w:sz w:val="32"/>
          <w:szCs w:val="32"/>
        </w:rPr>
        <w:t>VIDEOJUEGOS</w:t>
      </w:r>
    </w:p>
    <w:p>
      <w:pPr>
        <w:spacing/>
        <w:jc w:val="right"/>
        <w:rPr>
          <w:rFonts w:ascii="Arial" w:hAnsi="Arial" w:eastAsia="Arial" w:cs="Arial"/>
          <w:b/>
          <w:bCs/>
          <w:sz w:val="24"/>
          <w:szCs w:val="24"/>
        </w:rPr>
      </w:pPr>
      <w:r>
        <w:rPr>
          <w:rFonts w:ascii="Arial" w:hAnsi="Arial" w:eastAsia="Arial" w:cs="Arial"/>
          <w:b/>
          <w:bCs/>
          <w:sz w:val="24"/>
          <w:szCs w:val="24"/>
        </w:rPr>
      </w:r>
    </w:p>
    <w:p>
      <w:pPr>
        <w:spacing/>
        <w:jc w:val="center"/>
        <w:rPr>
          <w:rFonts w:ascii="Arial" w:hAnsi="Arial" w:eastAsia="Arial" w:cs="Arial"/>
          <w:b/>
          <w:bCs/>
          <w:sz w:val="24"/>
          <w:szCs w:val="24"/>
          <w:u w:color="auto" w:val="single"/>
        </w:rPr>
      </w:pPr>
      <w:r>
        <w:rPr>
          <w:rFonts w:ascii="Arial" w:hAnsi="Arial" w:eastAsia="Arial" w:cs="Arial"/>
          <w:b/>
          <w:bCs/>
          <w:sz w:val="24"/>
          <w:szCs w:val="24"/>
          <w:u w:color="auto" w:val="single"/>
        </w:rPr>
      </w:r>
    </w:p>
    <w:p>
      <w:pPr>
        <w:spacing/>
        <w:jc w:val="center"/>
        <w:rPr>
          <w:rFonts w:ascii="Arial" w:hAnsi="Arial" w:eastAsia="Arial" w:cs="Arial"/>
          <w:b/>
          <w:bCs/>
          <w:sz w:val="24"/>
          <w:szCs w:val="24"/>
          <w:u w:color="auto" w:val="single"/>
        </w:rPr>
      </w:pPr>
      <w:r>
        <w:rPr>
          <w:rFonts w:ascii="Arial" w:hAnsi="Arial" w:eastAsia="Arial" w:cs="Arial"/>
          <w:b/>
          <w:bCs/>
          <w:sz w:val="24"/>
          <w:szCs w:val="24"/>
          <w:u w:color="auto" w:val="single"/>
        </w:rPr>
      </w:r>
    </w:p>
    <w:p>
      <w:pPr>
        <w:rPr>
          <w:rFonts w:ascii="Arial" w:hAnsi="Arial" w:eastAsia="Arial" w:cs="Arial"/>
          <w:b/>
          <w:bCs/>
          <w:sz w:val="28"/>
          <w:szCs w:val="28"/>
        </w:rPr>
      </w:pPr>
      <w:r>
        <w:rPr>
          <w:rFonts w:ascii="Arial" w:hAnsi="Arial" w:eastAsia="Arial" w:cs="Arial"/>
          <w:b/>
          <w:bCs/>
          <w:sz w:val="28"/>
          <w:szCs w:val="28"/>
          <w:u w:color="auto" w:val="single"/>
        </w:rPr>
        <w:t>Asignatura</w:t>
      </w:r>
      <w:r>
        <w:rPr>
          <w:rFonts w:ascii="Arial" w:hAnsi="Arial" w:eastAsia="Arial" w:cs="Arial"/>
          <w:b/>
          <w:bCs/>
          <w:sz w:val="28"/>
          <w:szCs w:val="28"/>
        </w:rPr>
        <w:t>: Base de Datos</w:t>
      </w:r>
    </w:p>
    <w:p>
      <w:pPr>
        <w:rPr>
          <w:rFonts w:ascii="Arial" w:hAnsi="Arial" w:eastAsia="Arial" w:cs="Arial"/>
          <w:b/>
          <w:bCs/>
          <w:sz w:val="28"/>
          <w:szCs w:val="28"/>
        </w:rPr>
      </w:pPr>
      <w:r>
        <w:rPr>
          <w:rFonts w:ascii="Arial" w:hAnsi="Arial" w:eastAsia="Arial" w:cs="Arial"/>
          <w:b/>
          <w:bCs/>
          <w:sz w:val="28"/>
          <w:szCs w:val="28"/>
          <w:u w:color="auto" w:val="single"/>
        </w:rPr>
        <w:t>Tema</w:t>
      </w:r>
      <w:r>
        <w:rPr>
          <w:rFonts w:ascii="Arial" w:hAnsi="Arial" w:eastAsia="Arial" w:cs="Arial"/>
          <w:b/>
          <w:bCs/>
          <w:sz w:val="28"/>
          <w:szCs w:val="28"/>
        </w:rPr>
        <w:t>: Introducción a base de datos</w:t>
      </w:r>
    </w:p>
    <w:p>
      <w:pPr>
        <w:spacing/>
        <w:jc w:val="center"/>
        <w:rPr>
          <w:rFonts w:ascii="Arial" w:hAnsi="Arial" w:eastAsia="Arial" w:cs="Arial"/>
          <w:b/>
          <w:bCs/>
          <w:sz w:val="24"/>
          <w:szCs w:val="24"/>
          <w:u w:color="auto" w:val="single"/>
        </w:rPr>
      </w:pPr>
      <w:r>
        <w:rPr>
          <w:rFonts w:ascii="Arial" w:hAnsi="Arial" w:eastAsia="Arial" w:cs="Arial"/>
          <w:b/>
          <w:bCs/>
          <w:sz w:val="24"/>
          <w:szCs w:val="24"/>
          <w:u w:color="auto" w:val="single"/>
        </w:rPr>
      </w:r>
    </w:p>
    <w:p>
      <w:pPr>
        <w:spacing/>
        <w:jc w:val="center"/>
        <w:rPr>
          <w:rFonts w:ascii="Arial" w:hAnsi="Arial" w:eastAsia="Arial" w:cs="Arial"/>
          <w:b/>
          <w:bCs/>
          <w:sz w:val="24"/>
          <w:szCs w:val="24"/>
          <w:u w:color="auto" w:val="single"/>
        </w:rPr>
      </w:pPr>
      <w:r>
        <w:rPr>
          <w:rFonts w:ascii="Arial" w:hAnsi="Arial" w:eastAsia="Arial" w:cs="Arial"/>
          <w:b/>
          <w:bCs/>
          <w:sz w:val="24"/>
          <w:szCs w:val="24"/>
          <w:u w:color="auto" w:val="single"/>
        </w:rPr>
      </w:r>
    </w:p>
    <w:p>
      <w:pPr>
        <w:spacing/>
        <w:jc w:val="center"/>
        <w:rPr>
          <w:rFonts w:ascii="Arial" w:hAnsi="Arial" w:eastAsia="Arial" w:cs="Arial"/>
          <w:b/>
          <w:bCs/>
          <w:sz w:val="28"/>
          <w:szCs w:val="28"/>
          <w:u w:color="auto" w:val="single"/>
        </w:rPr>
      </w:pPr>
      <w:r>
        <w:rPr>
          <w:rFonts w:ascii="Arial" w:hAnsi="Arial" w:eastAsia="Arial" w:cs="Arial"/>
          <w:b/>
          <w:bCs/>
          <w:sz w:val="28"/>
          <w:szCs w:val="28"/>
          <w:u w:color="auto" w:val="single"/>
        </w:rPr>
        <w:t>TRABAJO PRACTICO N°1</w:t>
      </w:r>
    </w:p>
    <w:p>
      <w:pPr>
        <w:spacing/>
        <w:jc w:val="center"/>
        <w:rPr>
          <w:rFonts w:ascii="Arial" w:hAnsi="Arial" w:eastAsia="Arial" w:cs="Arial"/>
          <w:b/>
          <w:bCs/>
          <w:sz w:val="24"/>
          <w:szCs w:val="24"/>
        </w:rPr>
      </w:pPr>
      <w:r>
        <w:rPr>
          <w:rFonts w:ascii="Arial" w:hAnsi="Arial" w:eastAsia="Arial" w:cs="Arial"/>
          <w:b/>
          <w:bCs/>
          <w:sz w:val="24"/>
          <w:szCs w:val="24"/>
        </w:rPr>
      </w:r>
    </w:p>
    <w:p>
      <w:pPr>
        <w:rPr>
          <w:rFonts w:ascii="Arial" w:hAnsi="Arial" w:eastAsia="Arial" w:cs="Arial"/>
          <w:b/>
          <w:bCs/>
          <w:sz w:val="24"/>
          <w:szCs w:val="24"/>
        </w:rPr>
      </w:pPr>
      <w:r>
        <w:rPr>
          <w:rFonts w:ascii="Arial" w:hAnsi="Arial" w:eastAsia="Arial" w:cs="Arial"/>
          <w:b/>
          <w:bCs/>
          <w:sz w:val="24"/>
          <w:szCs w:val="24"/>
        </w:rPr>
      </w:r>
    </w:p>
    <w:p>
      <w:pPr>
        <w:rPr>
          <w:rFonts w:ascii="Arial" w:hAnsi="Arial" w:eastAsia="Arial" w:cs="Arial"/>
          <w:b/>
          <w:bCs/>
          <w:sz w:val="24"/>
          <w:szCs w:val="24"/>
        </w:rPr>
      </w:pPr>
      <w:r>
        <w:rPr>
          <w:rFonts w:ascii="Arial" w:hAnsi="Arial" w:eastAsia="Arial" w:cs="Arial"/>
          <w:b/>
          <w:bCs/>
          <w:sz w:val="24"/>
          <w:szCs w:val="24"/>
        </w:rPr>
      </w:r>
    </w:p>
    <w:p>
      <w:pPr>
        <w:rPr>
          <w:rFonts w:ascii="Arial" w:hAnsi="Arial" w:eastAsia="Arial" w:cs="Arial"/>
          <w:b/>
          <w:bCs/>
          <w:i/>
          <w:iCs/>
          <w:sz w:val="28"/>
          <w:szCs w:val="28"/>
          <w:u w:color="auto" w:val="single"/>
        </w:rPr>
      </w:pPr>
      <w:r>
        <w:rPr>
          <w:rFonts w:ascii="Arial" w:hAnsi="Arial" w:eastAsia="Arial" w:cs="Arial"/>
          <w:b/>
          <w:bCs/>
          <w:i/>
          <w:iCs/>
          <w:sz w:val="28"/>
          <w:szCs w:val="28"/>
        </w:rPr>
        <w:t>Alumno: Ibáñez Esteban Agustín</w:t>
      </w:r>
      <w:r>
        <w:rPr>
          <w:rFonts w:ascii="Arial" w:hAnsi="Arial" w:eastAsia="Arial" w:cs="Arial"/>
          <w:b/>
          <w:bCs/>
          <w:i/>
          <w:iCs/>
          <w:sz w:val="28"/>
          <w:szCs w:val="28"/>
          <w:u w:color="auto" w:val="single"/>
        </w:rPr>
      </w:r>
    </w:p>
    <w:p>
      <w:pPr>
        <w:rPr>
          <w:rFonts w:ascii="Arial" w:hAnsi="Arial" w:eastAsia="Arial" w:cs="Arial"/>
          <w:b/>
          <w:bCs/>
          <w:sz w:val="24"/>
          <w:szCs w:val="24"/>
          <w:u w:color="auto" w:val="single"/>
        </w:rPr>
      </w:pPr>
      <w:r>
        <w:rPr>
          <w:rFonts w:ascii="Arial" w:hAnsi="Arial" w:eastAsia="Arial" w:cs="Arial"/>
          <w:b/>
          <w:bCs/>
          <w:sz w:val="24"/>
          <w:szCs w:val="24"/>
          <w:u w:color="auto" w:val="single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spacing/>
        <w:jc w:val="center"/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rPr>
          <w:rFonts w:ascii="Arial" w:hAnsi="Arial" w:eastAsia="Arial" w:cs="Arial"/>
          <w:sz w:val="24"/>
          <w:szCs w:val="24"/>
        </w:rPr>
      </w:pPr>
      <w:r>
        <w:rPr>
          <w:rFonts w:ascii="Arial" w:hAnsi="Arial" w:eastAsia="Arial" w:cs="Arial"/>
          <w:sz w:val="24"/>
          <w:szCs w:val="24"/>
        </w:rPr>
      </w:r>
    </w:p>
    <w:p>
      <w:pPr>
        <w:spacing/>
        <w:jc w:val="center"/>
        <w:rPr>
          <w:rFonts w:ascii="Arial" w:hAnsi="Arial" w:eastAsia="Arial" w:cs="Arial"/>
          <w:b/>
          <w:bCs/>
          <w:sz w:val="24"/>
          <w:szCs w:val="24"/>
          <w:u w:color="auto" w:val="single"/>
        </w:rPr>
      </w:pPr>
      <w:r>
        <w:rPr>
          <w:rFonts w:ascii="Arial" w:hAnsi="Arial" w:eastAsia="Arial" w:cs="Arial"/>
          <w:b/>
          <w:bCs/>
          <w:sz w:val="24"/>
          <w:szCs w:val="24"/>
          <w:u w:color="auto" w:val="single"/>
        </w:rPr>
        <w:t>RESPUESTAS</w:t>
      </w:r>
    </w:p>
    <w:p>
      <w:pPr>
        <w:spacing/>
        <w:jc w:val="center"/>
        <w:rPr>
          <w:rFonts w:ascii="Arial" w:hAnsi="Arial" w:eastAsia="Arial" w:cs="Arial"/>
          <w:b/>
          <w:bCs/>
          <w:sz w:val="24"/>
          <w:szCs w:val="24"/>
          <w:u w:color="auto" w:val="single"/>
        </w:rPr>
      </w:pPr>
      <w:r>
        <w:rPr>
          <w:rFonts w:ascii="Arial" w:hAnsi="Arial" w:eastAsia="Arial" w:cs="Arial"/>
          <w:b/>
          <w:bCs/>
          <w:sz w:val="24"/>
          <w:szCs w:val="24"/>
          <w:u w:color="auto" w:val="single"/>
        </w:rPr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>PUNTO 1:</w:t>
      </w:r>
      <w:r>
        <w:rPr>
          <w:rFonts w:ascii="Arial" w:hAnsi="Arial" w:eastAsia="Arial" w:cs="Arial"/>
          <w:sz w:val="22"/>
          <w:szCs w:val="22"/>
        </w:rPr>
        <w:t xml:space="preserve"> La base de datos es un almacén virtual de información de forma ordenada y </w:t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  <w:t>sistemática, en este almacén se guarda información con respecto al contexto, ya sea guardar datos de; Las personas como su DNI, domicilio, etc y de cualquier cosa que se desee almacenar.</w:t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  <w:t>Otra definición de Base de datos es. Que es una colección organizada de datos o un sistema estructurado, especialmente para almacenar datos en una computadora.</w:t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  <w:t>La base de datos nos ayuda a almacenar información de una forma ordenada , y su uso especifico para tal recuperación de datos o análisis.</w:t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>PUNTO 2:</w:t>
      </w:r>
      <w:r>
        <w:rPr>
          <w:rFonts w:ascii="Arial" w:hAnsi="Arial" w:eastAsia="Arial" w:cs="Arial"/>
          <w:sz w:val="22"/>
          <w:szCs w:val="22"/>
        </w:rPr>
        <w:t xml:space="preserve"> </w:t>
      </w:r>
    </w:p>
    <w:p>
      <w:pPr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numPr>
          <w:ilvl w:val="0"/>
          <w:numId w:val="1"/>
        </w:numPr>
        <w:ind w:left="360" w:hanging="360"/>
        <w:rPr>
          <w:rFonts w:ascii="Arial" w:hAnsi="Arial" w:eastAsia="Arial" w:cs="Arial"/>
          <w:b/>
          <w:bCs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 xml:space="preserve">Organización y estructura: </w:t>
      </w:r>
      <w:r>
        <w:rPr>
          <w:rFonts w:ascii="Arial" w:hAnsi="Arial" w:eastAsia="Arial" w:cs="Arial"/>
          <w:sz w:val="22"/>
          <w:szCs w:val="22"/>
        </w:rPr>
        <w:t>La base de datos permite la organización de forma sistemática utilizando tablas, columnas que ayudan al acceso y la gestión de información.</w:t>
      </w:r>
    </w:p>
    <w:p>
      <w:pPr>
        <w:numPr>
          <w:ilvl w:val="0"/>
          <w:numId w:val="0"/>
        </w:numPr>
        <w:ind w:left="360" w:firstLine="0"/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numPr>
          <w:ilvl w:val="0"/>
          <w:numId w:val="1"/>
        </w:numPr>
        <w:ind w:left="360" w:hanging="360"/>
        <w:rPr>
          <w:rFonts w:ascii="Arial" w:hAnsi="Arial" w:eastAsia="Arial" w:cs="Arial"/>
          <w:b/>
          <w:bCs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>Consistencia de datos:</w:t>
      </w:r>
      <w:r>
        <w:rPr>
          <w:rFonts w:ascii="Arial" w:hAnsi="Arial" w:eastAsia="Arial" w:cs="Arial"/>
          <w:sz w:val="22"/>
          <w:szCs w:val="22"/>
        </w:rPr>
        <w:t xml:space="preserve"> Con la base de datos, se dictan ciertas reglas de integridad o respeto de los datos para garantizar una información coherente y precisa y evita los futuros errores.</w:t>
      </w:r>
    </w:p>
    <w:p>
      <w:pPr>
        <w:numPr>
          <w:ilvl w:val="0"/>
          <w:numId w:val="0"/>
        </w:numPr>
        <w:ind w:left="360" w:firstLine="0"/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numPr>
          <w:ilvl w:val="0"/>
          <w:numId w:val="1"/>
        </w:numPr>
        <w:ind w:left="360" w:hanging="360"/>
        <w:rPr>
          <w:rFonts w:ascii="Arial" w:hAnsi="Arial" w:eastAsia="Arial" w:cs="Arial"/>
          <w:b/>
          <w:bCs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>Capacidad de consulta avanzada:</w:t>
      </w:r>
      <w:r>
        <w:rPr>
          <w:rFonts w:ascii="Arial" w:hAnsi="Arial" w:eastAsia="Arial" w:cs="Arial"/>
          <w:sz w:val="22"/>
          <w:szCs w:val="22"/>
        </w:rPr>
        <w:t xml:space="preserve"> La base de datos brindan grandes capacidades de consulta que permite la recuperación de datos (back up), de forma segura y eficiente  . Que permiten realizar tareas de filtración de datos.</w:t>
      </w:r>
    </w:p>
    <w:p>
      <w:pPr>
        <w:numPr>
          <w:ilvl w:val="0"/>
          <w:numId w:val="0"/>
        </w:numPr>
        <w:ind w:left="360" w:firstLine="0"/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numPr>
          <w:ilvl w:val="0"/>
          <w:numId w:val="1"/>
        </w:numPr>
        <w:ind w:left="360" w:hanging="360"/>
        <w:rPr>
          <w:rFonts w:ascii="Arial" w:hAnsi="Arial" w:eastAsia="Arial" w:cs="Arial"/>
          <w:b/>
          <w:bCs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>Seguridad de datos:</w:t>
      </w:r>
      <w:r>
        <w:rPr>
          <w:rFonts w:ascii="Arial" w:hAnsi="Arial" w:eastAsia="Arial" w:cs="Arial"/>
          <w:sz w:val="22"/>
          <w:szCs w:val="22"/>
        </w:rPr>
        <w:t xml:space="preserve"> Las bases de datos tienen el privilegio de proporcionar seguridad para proteger datos importantes , como el acceso, contraseñas, Identificadores de usuarios(ID), etc...</w:t>
      </w:r>
    </w:p>
    <w:p>
      <w:pPr>
        <w:numPr>
          <w:ilvl w:val="0"/>
          <w:numId w:val="0"/>
        </w:numPr>
        <w:ind w:left="360" w:firstLine="0"/>
        <w:rPr>
          <w:rFonts w:ascii="Arial" w:hAnsi="Arial" w:eastAsia="Arial" w:cs="Arial"/>
          <w:sz w:val="22"/>
          <w:szCs w:val="22"/>
        </w:rPr>
      </w:pPr>
      <w:r>
        <w:rPr>
          <w:rFonts w:ascii="Arial" w:hAnsi="Arial" w:eastAsia="Arial" w:cs="Arial"/>
          <w:sz w:val="22"/>
          <w:szCs w:val="22"/>
        </w:rPr>
      </w:r>
    </w:p>
    <w:p>
      <w:pPr>
        <w:numPr>
          <w:ilvl w:val="0"/>
          <w:numId w:val="1"/>
        </w:numPr>
        <w:ind w:left="360" w:hanging="360"/>
        <w:rPr>
          <w:rFonts w:ascii="Arial" w:hAnsi="Arial" w:eastAsia="Arial" w:cs="Arial"/>
          <w:b/>
          <w:bCs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 xml:space="preserve">Escalabilidad: </w:t>
      </w:r>
    </w:p>
    <w:p>
      <w:pPr>
        <w:rPr>
          <w:rFonts w:ascii="Arial" w:hAnsi="Arial" w:eastAsia="Arial" w:cs="Arial"/>
          <w:b/>
          <w:bCs/>
          <w:sz w:val="22"/>
          <w:szCs w:val="22"/>
        </w:rPr>
      </w:pPr>
      <w:r>
        <w:rPr>
          <w:rFonts w:ascii="Arial" w:hAnsi="Arial" w:eastAsia="Arial" w:cs="Arial"/>
          <w:b/>
          <w:bCs/>
          <w:sz w:val="22"/>
          <w:szCs w:val="22"/>
        </w:rPr>
        <w:t>PUNTO 3:</w:t>
      </w:r>
      <w:r>
        <w:rPr>
          <w:rFonts w:ascii="Arial" w:hAnsi="Arial" w:eastAsia="Arial" w:cs="Arial"/>
          <w:sz w:val="22"/>
          <w:szCs w:val="22"/>
        </w:rPr>
        <w:t xml:space="preserve"> </w:t>
      </w:r>
      <w:r>
        <w:rPr>
          <w:rFonts w:ascii="Arial" w:hAnsi="Arial" w:eastAsia="Arial" w:cs="Arial"/>
          <w:b/>
          <w:bCs/>
          <w:sz w:val="22"/>
          <w:szCs w:val="22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footerReference w:type="default" r:id="rId8"/>
      <w:type w:val="continuous"/>
      <w:pgSz w:h="16839" w:w="11907"/>
      <w:pgMar w:left="1134" w:top="1134" w:right="1134" w:bottom="1134" w:header="0" w:footer="567"/>
      <w:paperSrc w:first="0" w:other="0" a="0" b="0"/>
      <w:pgNumType w:fmt="decimal"/>
      <w:tmGutter w:val="1"/>
      <w:mirrorMargins w:val="0"/>
      <w:tmSection w:h="-1">
        <w:tmFooter w:id="0" w:h="0" edge="567" text="0">
          <w:shd w:val="none"/>
        </w:tmFooter>
      </w:tmSection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default"/>
  </w:font>
  <w:font w:name="SimSun">
    <w:panose1 w:val="02010600030101010101"/>
    <w:charset w:val="00"/>
    <w:family w:val="auto"/>
    <w:pitch w:val="default"/>
  </w:font>
  <w:font w:name="Arial">
    <w:panose1 w:val="020B0604020202020204"/>
    <w:charset w:val="00"/>
    <w:family w:val="swiss"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p>
    <w:pPr>
      <w:pStyle w:val="para4"/>
      <w:spacing/>
      <w:jc w:val="center"/>
    </w:pPr>
    <w:r>
      <w:fldChar w:fldCharType="begin"/>
      <w:instrText xml:space="preserve"> PAGE </w:instrText>
      <w:fldChar w:fldCharType="separate"/>
      <w:t>1</w:t>
      <w:fldChar w:fldCharType="end"/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abstractNum w:abstractNumId="0">
    <w:multiLevelType w:val="hybridMultilevel"/>
    <w:tmNoNumList/>
    <w:lvl w:ilvl="0">
      <w:numFmt w:val="none"/>
      <w:lvlText w:val=""/>
      <w:lvlJc w:val="left"/>
      <w:pPr>
        <w:tabs>
          <w:tab w:val="num" w:pos="360"/>
        </w:tabs>
        <w:ind w:left="360" w:hanging="360"/>
      </w:pPr>
    </w:lvl>
    <w:lvl w:ilvl="1">
      <w:numFmt w:val="none"/>
      <w:lvlText w:val=""/>
      <w:lvlJc w:val="left"/>
      <w:pPr>
        <w:tabs>
          <w:tab w:val="num" w:pos="360"/>
        </w:tabs>
        <w:ind w:left="360" w:hanging="360"/>
      </w:pPr>
    </w:lvl>
    <w:lvl w:ilvl="2">
      <w:numFmt w:val="none"/>
      <w:lvlText w:val=""/>
      <w:lvlJc w:val="left"/>
      <w:pPr>
        <w:tabs>
          <w:tab w:val="num" w:pos="360"/>
        </w:tabs>
        <w:ind w:left="360" w:hanging="360"/>
      </w:pPr>
    </w:lvl>
    <w:lvl w:ilvl="3">
      <w:numFmt w:val="none"/>
      <w:lvlText w:val=""/>
      <w:lvlJc w:val="left"/>
      <w:pPr>
        <w:tabs>
          <w:tab w:val="num" w:pos="360"/>
        </w:tabs>
        <w:ind w:left="360" w:hanging="360"/>
      </w:pPr>
    </w:lvl>
    <w:lvl w:ilvl="4">
      <w:numFmt w:val="none"/>
      <w:lvlText w:val=""/>
      <w:lvlJc w:val="left"/>
      <w:pPr>
        <w:tabs>
          <w:tab w:val="num" w:pos="360"/>
        </w:tabs>
        <w:ind w:left="360" w:hanging="360"/>
      </w:pPr>
    </w:lvl>
    <w:lvl w:ilvl="5">
      <w:numFmt w:val="none"/>
      <w:lvlText w:val=""/>
      <w:lvlJc w:val="left"/>
      <w:pPr>
        <w:tabs>
          <w:tab w:val="num" w:pos="360"/>
        </w:tabs>
        <w:ind w:left="360" w:hanging="360"/>
      </w:pPr>
    </w:lvl>
    <w:lvl w:ilvl="6">
      <w:numFmt w:val="none"/>
      <w:lvlText w:val=""/>
      <w:lvlJc w:val="left"/>
      <w:pPr>
        <w:tabs>
          <w:tab w:val="num" w:pos="360"/>
        </w:tabs>
        <w:ind w:left="360" w:hanging="360"/>
      </w:pPr>
    </w:lvl>
    <w:lvl w:ilvl="7">
      <w:numFmt w:val="none"/>
      <w:lvlText w:val=""/>
      <w:lvlJc w:val="left"/>
      <w:pPr>
        <w:tabs>
          <w:tab w:val="num" w:pos="360"/>
        </w:tabs>
        <w:ind w:left="360" w:hanging="360"/>
      </w:pPr>
    </w:lvl>
    <w:lvl w:ilvl="8">
      <w:numFmt w:val="none"/>
      <w:lvlText w:val=""/>
      <w:lvlJc w:val="left"/>
      <w:pPr>
        <w:tabs>
          <w:tab w:val="num" w:pos="360"/>
        </w:tabs>
        <w:ind w:left="360" w:hanging="360"/>
      </w:pPr>
    </w:lvl>
  </w:abstractNum>
  <w:abstractNum w:abstractNumId="1">
    <w:multiLevelType w:val="singleLevel"/>
    <w:name w:val="Bullet 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view w:val="print"/>
  <w:defaultTabStop w:val="708"/>
  <w:autoHyphenation w:val="1"/>
  <w:doNotShadeFormData w:val="1"/>
  <w:captions>
    <w:caption w:name="Tabla" w:pos="below" w:numFmt="decimal"/>
    <w:caption w:name="Figura" w:pos="below" w:numFmt="decimal"/>
    <w:caption w:name="Imagen" w:pos="below" w:numFmt="decimal"/>
  </w:captions>
  <w:drawingGridHorizontalSpacing w:val="283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compatSetting w:name="compatibilityMode" w:uri="http://schemas.microsoft.com/office/word" w:val="15"/>
  </w:compat>
  <w:shapeDefaults>
    <o:shapedefaults v:ext="edit" spidmax="2049"/>
    <o:shapelayout v:ext="edit">
      <o:rules v:ext="edit"/>
    </o:shapelayout>
  </w:shapeDefaults>
  <w:tmPrefOne w:val="16"/>
  <w:tmPrefTwo w:val="1"/>
  <w:tmFmtPref w:val="54533195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"/>
    <w:tmReviewMarkIns w:val="4"/>
    <w:tmReviewColorIns w:val="-1"/>
    <w:tmReviewMarkDel w:val="6"/>
    <w:tmReviewColorDel w:val="-1"/>
    <w:tmReviewMarkFmt w:val="1"/>
    <w:tmReviewColorFmt w:val="-1"/>
    <w:tmReviewMarkLn w:val="1"/>
    <w:tmReviewColorLn w:val="0"/>
    <w:tmReviewToolTip w:val="1"/>
  </w:tmReviewPr>
  <w:tmLastPos>
    <w:tmLastPosPage w:val="1"/>
    <w:tmLastPosSelect w:val="0"/>
    <w:tmLastPosFrameIdx w:val="0"/>
    <w:tmLastPosCaret>
      <w:tmLastPosPgfIdx w:val="72"/>
      <w:tmLastPosIdx w:val="15"/>
    </w:tmLastPosCaret>
    <w:tmLastPosAnchor>
      <w:tmLastPosPgfIdx w:val="0"/>
      <w:tmLastPosIdx w:val="0"/>
    </w:tmLastPosAnchor>
    <w:tmLastPosTblRect w:left="0" w:top="0" w:right="0" w:bottom="0"/>
  </w:tmLastPos>
  <w:tmAppRevision w:date="1712276098" w:val="1068" w:fileVer="342" w:fileVerOS="4"/>
  <w:guidesAndGrid showGuides="1" lockGuides="0" snapToGuides="1" snapToPageMargins="0" tolerance="8" gridDistanceHorizontal="283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kern w:val="1"/>
        <w:sz w:val="20"/>
        <w:szCs w:val="20"/>
        <w:lang w:val="es-mx" w:eastAsia="zh-cn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key w:val="1072"/>
  </w:style>
  <w:style w:type="paragraph" w:styleId="para1">
    <w:name w:val="heading 1"/>
    <w:qFormat/>
    <w:basedOn w:val="para0"/>
    <w:next w:val="para0"/>
    <w:pPr>
      <w:spacing w:before="240" w:after="60"/>
      <w:keepNext/>
      <w:outlineLvl w:val="0"/>
      <w:keepLines/>
    </w:pPr>
    <w:rPr>
      <w:rFonts w:ascii="Arial" w:hAnsi="Arial" w:cs="Arial"/>
      <w:b/>
      <w:bCs/>
      <w:sz w:val="36"/>
      <w:szCs w:val="36"/>
    </w:rPr>
    <w:key w:val="1073"/>
  </w:style>
  <w:style w:type="paragraph" w:styleId="para2">
    <w:name w:val="heading 2"/>
    <w:qFormat/>
    <w:basedOn w:val="para1"/>
    <w:next w:val="para0"/>
    <w:pPr>
      <w:outlineLvl w:val="1"/>
    </w:pPr>
    <w:rPr>
      <w:sz w:val="32"/>
      <w:szCs w:val="32"/>
    </w:rPr>
    <w:key w:val="1074"/>
  </w:style>
  <w:style w:type="paragraph" w:styleId="para3">
    <w:name w:val="heading 3"/>
    <w:qFormat/>
    <w:basedOn w:val="para2"/>
    <w:next w:val="para0"/>
    <w:pPr>
      <w:outlineLvl w:val="2"/>
    </w:pPr>
    <w:rPr>
      <w:sz w:val="28"/>
      <w:szCs w:val="28"/>
    </w:rPr>
    <w:key w:val="1075"/>
  </w:style>
  <w:style w:type="paragraph" w:styleId="para4">
    <w:name w:val="Footer"/>
    <w:qFormat/>
    <w:basedOn w:val="para0"/>
    <w:pPr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table" w:default="1" w:styleId="TableNormal">
    <w:name w:val="Tabla normal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kern w:val="1"/>
        <w:sz w:val="20"/>
        <w:szCs w:val="20"/>
        <w:lang w:val="es-mx" w:eastAsia="zh-cn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key w:val="1072"/>
  </w:style>
  <w:style w:type="paragraph" w:styleId="para1">
    <w:name w:val="heading 1"/>
    <w:qFormat/>
    <w:basedOn w:val="para0"/>
    <w:next w:val="para0"/>
    <w:pPr>
      <w:spacing w:before="240" w:after="60"/>
      <w:keepNext/>
      <w:outlineLvl w:val="0"/>
      <w:keepLines/>
    </w:pPr>
    <w:rPr>
      <w:rFonts w:ascii="Arial" w:hAnsi="Arial" w:cs="Arial"/>
      <w:b/>
      <w:bCs/>
      <w:sz w:val="36"/>
      <w:szCs w:val="36"/>
    </w:rPr>
    <w:key w:val="1073"/>
  </w:style>
  <w:style w:type="paragraph" w:styleId="para2">
    <w:name w:val="heading 2"/>
    <w:qFormat/>
    <w:basedOn w:val="para1"/>
    <w:next w:val="para0"/>
    <w:pPr>
      <w:outlineLvl w:val="1"/>
    </w:pPr>
    <w:rPr>
      <w:sz w:val="32"/>
      <w:szCs w:val="32"/>
    </w:rPr>
    <w:key w:val="1074"/>
  </w:style>
  <w:style w:type="paragraph" w:styleId="para3">
    <w:name w:val="heading 3"/>
    <w:qFormat/>
    <w:basedOn w:val="para2"/>
    <w:next w:val="para0"/>
    <w:pPr>
      <w:outlineLvl w:val="2"/>
    </w:pPr>
    <w:rPr>
      <w:sz w:val="28"/>
      <w:szCs w:val="28"/>
    </w:rPr>
    <w:key w:val="1075"/>
  </w:style>
  <w:style w:type="paragraph" w:styleId="para4">
    <w:name w:val="Footer"/>
    <w:qFormat/>
    <w:basedOn w:val="para0"/>
    <w:pPr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table" w:default="1" w:styleId="TableNormal">
    <w:name w:val="Tabla normal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SimSun"/>
        <a:cs typeface="Arial"/>
      </a:majorFont>
      <a:minorFont>
        <a:latin typeface="Times New Roman"/>
        <a:ea typeface="SimSun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rev.1068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2024-03-27T00:08:35Z</dcterms:created>
  <dcterms:modified xsi:type="dcterms:W3CDTF">2024-04-05T00:14:58Z</dcterms:modified>
</cp:coreProperties>
</file>