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Definición del problema:</w:t>
      </w:r>
      <w:r>
        <w:rPr>
          <w:rFonts w:ascii="Arial" w:hAnsi="Arial" w:eastAsia="Arial" w:cs="Arial"/>
          <w:sz w:val="24"/>
          <w:szCs w:val="24"/>
        </w:rPr>
        <w:t xml:space="preserve"> Hallar la distancia entre Mario (M) y Koopa (K)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Análisis:</w:t>
      </w:r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Datos de entrada:</w:t>
      </w:r>
      <w:r>
        <w:rPr>
          <w:rFonts w:ascii="Arial" w:hAnsi="Arial" w:eastAsia="Arial" w:cs="Arial"/>
          <w:sz w:val="24"/>
          <w:szCs w:val="24"/>
        </w:rPr>
        <w:t xml:space="preserve"> posicionM, posicionK: entero.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Datos de salida:</w:t>
      </w:r>
      <w:r>
        <w:rPr>
          <w:rFonts w:ascii="Arial" w:hAnsi="Arial" w:eastAsia="Arial" w:cs="Arial"/>
          <w:sz w:val="24"/>
          <w:szCs w:val="24"/>
        </w:rPr>
        <w:t xml:space="preserve"> distanciaMK: entero.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 w:line="360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89535" distB="0" distL="0" distR="89535" simplePos="0" relativeHeight="251658241" behindDoc="0" locked="0" layoutInCell="0" hidden="0" allowOverlap="1">
                <wp:simplePos x="0" y="0"/>
                <wp:positionH relativeFrom="page">
                  <wp:posOffset>733425</wp:posOffset>
                </wp:positionH>
                <wp:positionV relativeFrom="page">
                  <wp:posOffset>3011170</wp:posOffset>
                </wp:positionV>
                <wp:extent cx="6052185" cy="947420"/>
                <wp:effectExtent l="0" t="0" r="0" b="0"/>
                <wp:wrapSquare wrapText="bothSides"/>
                <wp:docPr id="1" name="CuadroTex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YEHZ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HQE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IMEAAABAAAAAAAAAIYSAAA7JQAA1AUAAAAAAACDBAAAhhI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6052185" cy="9474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VARIABLES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</w:pPr>
                            <w:r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  <w:t>posicionM, posicionK: entero // almacena los datos al restar</w:t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360" w:hanging="36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  <w:t>distanciaMK: entero // almacena datos de la resta</w:t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CuadroTexto1" o:spid="_x0000_s1026" type="#_x0000_t202" style="position:absolute;margin-left:57.75pt;margin-top:237.10pt;mso-position-horizontal-relative:page;mso-position-vertical-relative:page;width:476.55pt;height:74.60pt;z-index:251658241;mso-wrap-distance-left:0.00pt;mso-wrap-distance-top:7.05pt;mso-wrap-distance-right:7.05pt;mso-wrap-distance-bottom:0.00pt;mso-wrap-style:square" stroked="f" filled="f" v:ext="SMDATA_14_gYEHZ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HQE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YAAAAAogAAAAAAAAAAAAABAAAAAAAAAIMEAAABAAAAAAAAAIYSAAA7JQAA1AUAAAAAAACDBAAAhhI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VARIABLES</w:t>
                      </w:r>
                      <w: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360" w:hanging="360"/>
                      </w:pPr>
                      <w:r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  <w:t>posicionM, posicionK: entero // almacena los datos al restar</w:t>
                      </w:r>
                      <w:r/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360" w:hanging="360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360" w:hanging="360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  <w:t>distanciaMK: entero // almacena datos de la resta</w:t>
                      </w:r>
                    </w:p>
                    <w:p>
                      <w:pPr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24"/>
          <w:szCs w:val="24"/>
        </w:rPr>
        <w:t>Proceso:</w:t>
      </w:r>
      <w:r>
        <w:rPr>
          <w:rFonts w:ascii="Arial" w:hAnsi="Arial" w:eastAsia="Arial" w:cs="Arial"/>
          <w:sz w:val="24"/>
          <w:szCs w:val="24"/>
        </w:rPr>
        <w:t xml:space="preserve"> distanciaMK= posicionM - posicionK.</w:t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2649220</wp:posOffset>
                </wp:positionV>
                <wp:extent cx="6071235" cy="342900"/>
                <wp:effectExtent l="0" t="0" r="0" b="0"/>
                <wp:wrapSquare wrapText="bothSides"/>
                <wp:docPr id="2" name="CuadroText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YEHZ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w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AAAAAAAAAAHQEAAAAAAAAAAAAAEwQAABZJQAAHAIAAAAAAAB0BAAATBA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6071235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ENTIDAD QUE RESUELVE EL PROBLEMA: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Usuario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2" o:spid="_x0000_s1027" type="#_x0000_t202" style="position:absolute;margin-left:57.00pt;margin-top:208.60pt;mso-position-horizontal-relative:page;mso-position-vertical-relative:page;width:478.05pt;height:27.00pt;z-index:251658242;mso-wrap-distance-left:7.05pt;mso-wrap-distance-top:7.05pt;mso-wrap-distance-right:7.05pt;mso-wrap-distance-bottom:7.05pt;mso-wrap-style:square" stroked="f" filled="f" v:ext="SMDATA_14_gYEHZ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wC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AAAAAAAAAAHQEAAAAAAAAAAAAAEwQAABZJQAAHAIAAAAAAAB0BAAATBA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ENTIDAD QUE RESUELVE EL PROBLEMA:</w:t>
                      </w:r>
                      <w:r>
                        <w:rPr>
                          <w:sz w:val="24"/>
                          <w:szCs w:val="24"/>
                        </w:rPr>
                        <w:t xml:space="preserve">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704850</wp:posOffset>
                </wp:positionH>
                <wp:positionV relativeFrom="page">
                  <wp:posOffset>3973195</wp:posOffset>
                </wp:positionV>
                <wp:extent cx="6061710" cy="1828800"/>
                <wp:effectExtent l="0" t="0" r="0" b="0"/>
                <wp:wrapSquare wrapText="bothSides"/>
                <wp:docPr id="3" name="CuadroText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gYEHZ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AL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AAAAAAAAAAFYEAAAAAAAAAAAAAHEYAABKJQAAQAsAAAAAAABWBAAAcRg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606171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 DEL ALGORITMO: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calculardistancia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PROCESO DEL ALGORITMO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360" w:hanging="360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Leer posicionM,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360" w:hanging="360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Leer posicionK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360" w:hanging="360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DistanciaMK &lt;- posicionK - posicionM // resta y asigna el resultado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360" w:hanging="360"/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Mostrar resultadoresta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Texto3" o:spid="_x0000_s1028" type="#_x0000_t202" style="position:absolute;margin-left:55.50pt;margin-top:312.85pt;mso-position-horizontal-relative:page;mso-position-vertical-relative:page;width:477.30pt;height:144.00pt;z-index:251658243;mso-wrap-distance-left:7.05pt;mso-wrap-distance-top:7.05pt;mso-wrap-distance-right:7.05pt;mso-wrap-distance-bottom:7.05pt;mso-wrap-style:square" stroked="f" filled="f" v:ext="SMDATA_14_gYEHZ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AL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AAAAAAAAAAFYEAAAAAAAAAAAAAHEYAABKJQAAQAsAAAAAAABWBAAAcRg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 DEL ALGORITMO:</w:t>
                      </w:r>
                      <w:r>
                        <w:rPr>
                          <w:sz w:val="24"/>
                          <w:szCs w:val="24"/>
                        </w:rPr>
                        <w:t xml:space="preserve"> calculardistancia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PROCESO DEL ALGORITMO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360" w:hanging="360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Leer posicionM,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360" w:hanging="360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Leer posicionK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360" w:hanging="360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DistanciaMK &lt;- posicionK - posicionM // resta y asigna el resultado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360" w:hanging="360"/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Mostrar resultadoresta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</w:p>
    <w:tbl>
      <w:tblPr>
        <w:tblStyle w:val="TableGrid"/>
        <w:name w:val="Tabla1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607"/>
        <w:gridCol w:w="9032"/>
      </w:tblGrid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int posicionM, posicionK, distanciaMK;                  (PosicionM= Mario, PosicionK= Koopa)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9032" w:type="dxa"/>
            <w:tmTcPr id="1711767937" protected="0"/>
          </w:tcPr>
          <w:p>
            <w:pPr/>
            <w:r/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public void setup(){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posicionM=5;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posicionK=10;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calculardistancia();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7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mostrardistancia();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}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9</w:t>
            </w:r>
          </w:p>
        </w:tc>
        <w:tc>
          <w:tcPr>
            <w:tcW w:w="9032" w:type="dxa"/>
            <w:tmTcPr id="1711767937" protected="0"/>
          </w:tcPr>
          <w:p>
            <w:pPr/>
            <w:r/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10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public void calculardistancia(){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11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distanciaMK=posicionK-posicionM;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12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}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13</w:t>
            </w:r>
          </w:p>
        </w:tc>
        <w:tc>
          <w:tcPr>
            <w:tcW w:w="9032" w:type="dxa"/>
            <w:tmTcPr id="1711767937" protected="0"/>
          </w:tcPr>
          <w:p>
            <w:pPr/>
            <w:r/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14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public void mostrardistancia(){</w:t>
            </w:r>
          </w:p>
        </w:tc>
      </w:tr>
      <w:tr>
        <w:trPr>
          <w:cantSplit w:val="0"/>
          <w:trHeight w:val="0" w:hRule="auto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15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println(distanciaMK);</w:t>
            </w:r>
          </w:p>
        </w:tc>
      </w:tr>
      <w:tr>
        <w:trPr>
          <w:cantSplit w:val="0"/>
          <w:trHeight w:val="284" w:hRule="atLeast"/>
        </w:trPr>
        <w:tc>
          <w:tcPr>
            <w:tcW w:w="607" w:type="dxa"/>
            <w:tmTcPr id="1711767937" protected="0"/>
          </w:tcPr>
          <w:p>
            <w:pPr>
              <w:spacing/>
              <w:jc w:val="center"/>
            </w:pPr>
            <w:r>
              <w:t>16</w:t>
            </w:r>
          </w:p>
        </w:tc>
        <w:tc>
          <w:tcPr>
            <w:tcW w:w="9032" w:type="dxa"/>
            <w:tmTcPr id="1711767937" protected="0"/>
          </w:tcPr>
          <w:p>
            <w:pPr/>
            <w:r>
              <w:t>}</w:t>
            </w:r>
          </w:p>
        </w:tc>
      </w:tr>
    </w:tbl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8"/>
    <w:tmLastPosCaret>
      <w:tmLastPosPgfIdx w:val="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711767937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2024-03-30T01:19:50Z</dcterms:created>
  <dcterms:modified xsi:type="dcterms:W3CDTF">2024-03-30T03:05:37Z</dcterms:modified>
</cp:coreProperties>
</file>