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psbcn6fgdzr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Jorge </w:t>
            </w:r>
            <w:r w:rsidDel="00000000" w:rsidR="00000000" w:rsidRPr="00000000">
              <w:rPr>
                <w:rtl w:val="0"/>
              </w:rPr>
              <w:t xml:space="preserve">Andres Soto Canchig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jpw7owzxpov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He aplicado pruebas funcionales y validaciones manuales sobre los módulos en que he trabajado, y sé verificar que un requerimiento se cumple y detectar errores de comportamiento. Me falta dominio en pruebas unitarias, automatizadas y de integración, y en definir criterios de aceptación antes de construir en lugar de después. Es precisamente la competencia que asumí liderar en el Proyecto APT: el diseño y la ejecución del plan de pruebas, incluidas las pruebas automatizadas que verifican el aislamiento de datos entre instituciones.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Gestionar proyectos informáticos, ofreciendo alternativas para la toma de decisiones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Durante la fase de definición participé en la evaluación de alternativas de arquitectura, en la delimitación del alcance y en la elaboración del plan de trabajo y la carta Gantt. Manejo la lógica de comparar opciones y justificar una decisión con un criterio explícito, que es la forma en que esta competencia se ejerce profesionalmente. Necesito reforzar la estimación de esfuerzo, el control formal del avance y la gestión de riesgos.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Construir modelos de datos para soportar los requerimientos de la organización de acuerdo a un diseño definido y escalable en el tiempo.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Comprendo el modelamiento relacional, las restricciones de integridad y el impacto que tiene un mal diseño sobre el resto del sistema. En este proyecto participé en la discusión sobre cómo convertir el modelo actual en uno multi-institución y por qué las restricciones de unicidad globales deben pasar a ser compuestas. Me falta práctica en optimización de consultas y en migraciones sobre bases de datos con información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Es donde me siento más cómodo. He trabajado con Python y Django, control de versiones con Git y bases de datos relacionales, y entiendo cómo se estructura una aplicación en capas para que sea mantenible. Debo reforzar el despliegue en la nube y la integración de servicios externos aplicando criterios de seguridad, que es parte de lo que aborda este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Comunicarse en inglés en contextos técnicos y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Leo documentación técnica en inglés sin dificultad, que es el uso más frecuente en esta carrera, y puedo redactar textos breves. Me cuesta más la producción escrita extensa y la conversación técnica fluida. Es relevante para este proyecto porque la pauta exige redactar el abstract, las conclusiones y la reflexión en inglés.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Trabajar colaborativamente y actuar con ética profesional en equipos de desarrollo de software.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Me desempeño bien en trabajo de equipo: aporto a la coordinación, dejo registrado lo que se acuerda y reviso el trabajo de otros sin conflicto. En este proyecto la dimensión ética apareció de forma concreta al tratar datos personales de menores de edad, lo que llevó al equipo a decidir trabajar únicamente con datos sintéticos durante todo el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ERoNuH6to4vs7lllFYvtxQj0+A==">CgMxLjAyDmgucHNiY242ZmdkenJyMg5oLndqcHc3b3d6eHBvdjgAciExMXdYM3BiazU1T283ZnZGb0pGZUVOeXBBZm11VXlyTGI=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Jorge Soto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