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65CC" w14:textId="17BDB7D6" w:rsidR="003F69AB" w:rsidRDefault="009765EB" w:rsidP="003F69A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A06CC" wp14:editId="45492682">
            <wp:simplePos x="0" y="0"/>
            <wp:positionH relativeFrom="margin">
              <wp:posOffset>4228465</wp:posOffset>
            </wp:positionH>
            <wp:positionV relativeFrom="paragraph">
              <wp:posOffset>5080</wp:posOffset>
            </wp:positionV>
            <wp:extent cx="1590675" cy="1355725"/>
            <wp:effectExtent l="0" t="0" r="9525" b="0"/>
            <wp:wrapSquare wrapText="bothSides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11554" b="6223"/>
                    <a:stretch/>
                  </pic:blipFill>
                  <pic:spPr bwMode="auto">
                    <a:xfrm>
                      <a:off x="0" y="0"/>
                      <a:ext cx="1590675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9AB">
        <w:rPr>
          <w:b/>
          <w:bCs/>
          <w:sz w:val="28"/>
          <w:szCs w:val="28"/>
        </w:rPr>
        <w:t>PROGRAMACIÓN PARALELA</w:t>
      </w:r>
      <w:r w:rsidR="003F69AB">
        <w:rPr>
          <w:b/>
          <w:bCs/>
          <w:sz w:val="28"/>
          <w:szCs w:val="28"/>
        </w:rPr>
        <w:t xml:space="preserve"> </w:t>
      </w:r>
      <w:r w:rsidR="00111119">
        <w:rPr>
          <w:b/>
          <w:bCs/>
          <w:sz w:val="28"/>
          <w:szCs w:val="28"/>
        </w:rPr>
        <w:t>–</w:t>
      </w:r>
      <w:r w:rsidR="003F69AB">
        <w:rPr>
          <w:b/>
          <w:bCs/>
          <w:sz w:val="28"/>
          <w:szCs w:val="28"/>
        </w:rPr>
        <w:t xml:space="preserve"> </w:t>
      </w:r>
      <w:r w:rsidR="00111119">
        <w:rPr>
          <w:b/>
          <w:bCs/>
          <w:sz w:val="28"/>
          <w:szCs w:val="28"/>
        </w:rPr>
        <w:t xml:space="preserve">MEMORIA PRÁCTICA </w:t>
      </w:r>
      <w:r w:rsidR="003F69AB">
        <w:rPr>
          <w:b/>
          <w:bCs/>
          <w:sz w:val="28"/>
          <w:szCs w:val="28"/>
        </w:rPr>
        <w:t>BICIMAD</w:t>
      </w:r>
      <w:r w:rsidR="003F69AB">
        <w:rPr>
          <w:b/>
          <w:bCs/>
          <w:sz w:val="28"/>
          <w:szCs w:val="28"/>
        </w:rPr>
        <w:t xml:space="preserve"> </w:t>
      </w:r>
      <w:r w:rsidR="003F69AB">
        <w:rPr>
          <w:b/>
          <w:bCs/>
          <w:sz w:val="28"/>
          <w:szCs w:val="28"/>
        </w:rPr>
        <w:t>Y SPARK</w:t>
      </w:r>
    </w:p>
    <w:p w14:paraId="4216E32E" w14:textId="57985AE1" w:rsidR="003F69AB" w:rsidRPr="003F69AB" w:rsidRDefault="003F69AB" w:rsidP="003F69AB">
      <w:pPr>
        <w:jc w:val="center"/>
      </w:pPr>
      <w:r w:rsidRPr="003F69AB">
        <w:t>E</w:t>
      </w:r>
      <w:r w:rsidR="00897DA4">
        <w:t>steban Joaquín Jiménez Párraga</w:t>
      </w:r>
    </w:p>
    <w:p w14:paraId="7376BA59" w14:textId="6C9B8854" w:rsidR="003F69AB" w:rsidRPr="003F69AB" w:rsidRDefault="003F69AB" w:rsidP="003F69AB">
      <w:pPr>
        <w:jc w:val="center"/>
      </w:pPr>
      <w:r w:rsidRPr="003F69AB">
        <w:t>C</w:t>
      </w:r>
      <w:r w:rsidR="008F19A5">
        <w:t xml:space="preserve">arlos Adolfo Gallego </w:t>
      </w:r>
      <w:proofErr w:type="spellStart"/>
      <w:r w:rsidR="008F19A5">
        <w:t>Gallego</w:t>
      </w:r>
      <w:proofErr w:type="spellEnd"/>
    </w:p>
    <w:p w14:paraId="37F2F652" w14:textId="538B4C07" w:rsidR="003F69AB" w:rsidRPr="003F69AB" w:rsidRDefault="003F69AB" w:rsidP="003F69AB">
      <w:pPr>
        <w:jc w:val="center"/>
      </w:pPr>
      <w:r w:rsidRPr="003F69AB">
        <w:t xml:space="preserve"> D</w:t>
      </w:r>
      <w:r w:rsidR="00897DA4">
        <w:t>aniel Carretero Álvarez</w:t>
      </w:r>
    </w:p>
    <w:p w14:paraId="02E93649" w14:textId="7D2E913B" w:rsidR="00AC7A82" w:rsidRDefault="00897DA4" w:rsidP="00AC7A8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Problema</w:t>
      </w:r>
      <w:r w:rsidR="003F69AB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AC7A82" w:rsidRP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 xml:space="preserve"> </w:t>
      </w:r>
    </w:p>
    <w:p w14:paraId="08F6336C" w14:textId="018FD067" w:rsidR="00CE7400" w:rsidRDefault="00AC7A82" w:rsidP="00823A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Una empresa de bicicletas desea publicitar sus nuevos cascos de ciclismo, recién salidos al mercado, ubicando vallas publicitarias por la ciudad de Madrid durante los meses de enero, febrero y marzo. Con el objetivo de maximizar el beneficio económico, la empresa ha decidido situar los anuncios en las rutas más transitadas por ciclistas madrileños, y así hacerse notar de forma eficiente ante potenciales nuevos clientes.</w:t>
      </w:r>
    </w:p>
    <w:p w14:paraId="7EE07FC0" w14:textId="581D1456" w:rsidR="003F69AB" w:rsidRPr="00897DA4" w:rsidRDefault="009765EB" w:rsidP="00823A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29F86" wp14:editId="32039A6A">
            <wp:simplePos x="0" y="0"/>
            <wp:positionH relativeFrom="column">
              <wp:posOffset>-32385</wp:posOffset>
            </wp:positionH>
            <wp:positionV relativeFrom="paragraph">
              <wp:posOffset>77470</wp:posOffset>
            </wp:positionV>
            <wp:extent cx="1741656" cy="1219200"/>
            <wp:effectExtent l="0" t="0" r="0" b="0"/>
            <wp:wrapSquare wrapText="bothSides"/>
            <wp:docPr id="2" name="Imagen 2" descr="Casco de color verd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sco de color verde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65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Para determinar cuáles son estas rutas, la empresa pretende analizar los datos proporcionados por el ayuntamiento de Madrid sobre el uso de las bicicletas de préstamo BICIMAD</w:t>
      </w:r>
      <w:r w:rsidR="00CE7400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 xml:space="preserve"> durante los tres primeros meses del año 2018</w:t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; esta información incluye desde datos</w:t>
      </w:r>
      <w:r w:rsidR="00AC7A82">
        <w:t xml:space="preserve"> relativos al movimiento de la bicis, como la estación de partida y la de destino, hasta datos relativos al usuario que realiza el movimiento</w:t>
      </w:r>
      <w:r w:rsidR="00897DA4">
        <w:t>, como el tiempo de uso y la franja horaria en la que se ha tomado la bicicleta</w:t>
      </w:r>
      <w:r w:rsidR="00AC7A82">
        <w:rPr>
          <w:rFonts w:ascii="Calibri" w:eastAsia="Times New Roman" w:hAnsi="Calibri" w:cs="Calibri"/>
          <w:color w:val="000000" w:themeColor="text1"/>
          <w:sz w:val="21"/>
          <w:szCs w:val="21"/>
          <w:lang w:eastAsia="es-ES"/>
        </w:rPr>
        <w:t>.</w:t>
      </w:r>
    </w:p>
    <w:p w14:paraId="4717968C" w14:textId="28A06D31" w:rsidR="003F69AB" w:rsidRDefault="003F69AB" w:rsidP="003F69AB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Método:</w:t>
      </w:r>
    </w:p>
    <w:p w14:paraId="463A9EE2" w14:textId="07E00977" w:rsidR="00A92F3B" w:rsidRDefault="00CE7400" w:rsidP="00897DA4">
      <w:pPr>
        <w:ind w:firstLine="708"/>
        <w:jc w:val="both"/>
        <w:rPr>
          <w:rFonts w:ascii="Calibri" w:eastAsia="Calibri" w:hAnsi="Calibri" w:cs="Calibri"/>
          <w:color w:val="202122"/>
          <w:sz w:val="21"/>
          <w:szCs w:val="21"/>
        </w:rPr>
      </w:pPr>
      <w:r>
        <w:rPr>
          <w:rFonts w:ascii="Calibri" w:eastAsia="Calibri" w:hAnsi="Calibri" w:cs="Calibri"/>
          <w:color w:val="202122"/>
          <w:sz w:val="21"/>
          <w:szCs w:val="21"/>
        </w:rPr>
        <w:t>La idea es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la siguiente: primero descargamos los tres ficheros con los datos correspondientes </w:t>
      </w:r>
      <w:r w:rsidR="00111119">
        <w:rPr>
          <w:rFonts w:ascii="Calibri" w:eastAsia="Calibri" w:hAnsi="Calibri" w:cs="Calibri"/>
          <w:color w:val="202122"/>
          <w:sz w:val="21"/>
          <w:szCs w:val="21"/>
        </w:rPr>
        <w:t>de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cada mes. Trabajando con la librería </w:t>
      </w:r>
      <w:proofErr w:type="spellStart"/>
      <w:r w:rsidR="003B2212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pys</w:t>
      </w:r>
      <w:r w:rsidR="009765EB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park</w:t>
      </w:r>
      <w:proofErr w:type="spellEnd"/>
      <w:r w:rsidR="009765EB" w:rsidRPr="003B2212">
        <w:rPr>
          <w:rFonts w:ascii="Calibri" w:eastAsia="Calibri" w:hAnsi="Calibri" w:cs="Calibri"/>
          <w:i/>
          <w:iCs/>
          <w:color w:val="202122"/>
          <w:sz w:val="21"/>
          <w:szCs w:val="21"/>
        </w:rPr>
        <w:t>,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 xml:space="preserve"> seleccionamos solamente los datos que nos interesan 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 xml:space="preserve">de cada uno de los ficheros </w:t>
      </w:r>
      <w:r w:rsidR="009765EB">
        <w:rPr>
          <w:rFonts w:ascii="Calibri" w:eastAsia="Calibri" w:hAnsi="Calibri" w:cs="Calibri"/>
          <w:color w:val="202122"/>
          <w:sz w:val="21"/>
          <w:szCs w:val="21"/>
        </w:rPr>
        <w:t>para obtener la ruta óptima</w:t>
      </w:r>
      <w:r>
        <w:rPr>
          <w:rFonts w:ascii="Calibri" w:eastAsia="Calibri" w:hAnsi="Calibri" w:cs="Calibri"/>
          <w:color w:val="202122"/>
          <w:sz w:val="21"/>
          <w:szCs w:val="21"/>
        </w:rPr>
        <w:t xml:space="preserve">: 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>el usuario, las estaciones de salida y destino, y las veces que se utilizan las bici</w:t>
      </w:r>
      <w:r w:rsidR="00111119">
        <w:rPr>
          <w:rFonts w:ascii="Calibri" w:eastAsia="Calibri" w:hAnsi="Calibri" w:cs="Calibri"/>
          <w:color w:val="202122"/>
          <w:sz w:val="21"/>
          <w:szCs w:val="21"/>
        </w:rPr>
        <w:t>cletas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 xml:space="preserve"> de estas. Uniendo la información de los tres meses, mediante el uso </w:t>
      </w:r>
      <w:r w:rsidR="00A92F3B">
        <w:rPr>
          <w:rFonts w:ascii="Calibri" w:eastAsia="Calibri" w:hAnsi="Calibri" w:cs="Calibri"/>
          <w:color w:val="202122"/>
          <w:sz w:val="21"/>
          <w:szCs w:val="21"/>
        </w:rPr>
        <w:t>un</w:t>
      </w:r>
      <w:r w:rsidR="003B2212">
        <w:rPr>
          <w:rFonts w:ascii="Calibri" w:eastAsia="Calibri" w:hAnsi="Calibri" w:cs="Calibri"/>
          <w:color w:val="202122"/>
          <w:sz w:val="21"/>
          <w:szCs w:val="21"/>
        </w:rPr>
        <w:t xml:space="preserve"> </w:t>
      </w:r>
      <w:proofErr w:type="spellStart"/>
      <w:r w:rsidR="003B2212">
        <w:rPr>
          <w:rFonts w:ascii="Calibri" w:eastAsia="Calibri" w:hAnsi="Calibri" w:cs="Calibri"/>
          <w:color w:val="202122"/>
          <w:sz w:val="21"/>
          <w:szCs w:val="21"/>
        </w:rPr>
        <w:t>rdd</w:t>
      </w:r>
      <w:proofErr w:type="spellEnd"/>
      <w:r w:rsidR="00A92F3B">
        <w:rPr>
          <w:rFonts w:ascii="Calibri" w:eastAsia="Calibri" w:hAnsi="Calibri" w:cs="Calibri"/>
          <w:color w:val="202122"/>
          <w:sz w:val="21"/>
          <w:szCs w:val="21"/>
        </w:rPr>
        <w:t xml:space="preserve">,  y calculamos las medias de uso, empleando posteriormente un </w:t>
      </w:r>
      <w:proofErr w:type="spellStart"/>
      <w:r w:rsidR="00A92F3B" w:rsidRPr="00A92F3B">
        <w:rPr>
          <w:rFonts w:ascii="Calibri" w:eastAsia="Calibri" w:hAnsi="Calibri" w:cs="Calibri"/>
          <w:i/>
          <w:iCs/>
          <w:color w:val="202122"/>
          <w:sz w:val="21"/>
          <w:szCs w:val="21"/>
        </w:rPr>
        <w:t>sortby</w:t>
      </w:r>
      <w:proofErr w:type="spellEnd"/>
      <w:r w:rsidR="00A92F3B">
        <w:rPr>
          <w:rFonts w:ascii="Calibri" w:eastAsia="Calibri" w:hAnsi="Calibri" w:cs="Calibri"/>
          <w:color w:val="202122"/>
          <w:sz w:val="21"/>
          <w:szCs w:val="21"/>
        </w:rPr>
        <w:t xml:space="preserve"> para ordenarlas de mayor a menor.</w:t>
      </w:r>
    </w:p>
    <w:p w14:paraId="17BF9E30" w14:textId="789B0F67" w:rsidR="003F69AB" w:rsidRDefault="00A92F3B" w:rsidP="00897DA4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2"/>
          <w:sz w:val="21"/>
          <w:szCs w:val="21"/>
        </w:rPr>
        <w:t xml:space="preserve">Cada media la calculamos con la función </w:t>
      </w:r>
      <w:r w:rsidRPr="00111119">
        <w:rPr>
          <w:rFonts w:ascii="Calibri" w:eastAsia="Calibri" w:hAnsi="Calibri" w:cs="Calibri"/>
          <w:i/>
          <w:iCs/>
          <w:color w:val="202122"/>
          <w:sz w:val="21"/>
          <w:szCs w:val="21"/>
        </w:rPr>
        <w:t>reducir</w:t>
      </w:r>
      <w:r w:rsidR="00111119">
        <w:rPr>
          <w:rFonts w:ascii="Calibri" w:eastAsia="Calibri" w:hAnsi="Calibri" w:cs="Calibri"/>
          <w:color w:val="202122"/>
          <w:sz w:val="21"/>
          <w:szCs w:val="21"/>
        </w:rPr>
        <w:t xml:space="preserve">, que funciona tomando los valores de blablablá para obtener </w:t>
      </w:r>
      <w:proofErr w:type="spellStart"/>
      <w:r w:rsidR="00111119">
        <w:rPr>
          <w:rFonts w:ascii="Calibri" w:eastAsia="Calibri" w:hAnsi="Calibri" w:cs="Calibri"/>
          <w:color w:val="202122"/>
          <w:sz w:val="21"/>
          <w:szCs w:val="21"/>
        </w:rPr>
        <w:t>blablablanose</w:t>
      </w:r>
      <w:proofErr w:type="spellEnd"/>
      <w:r w:rsidR="00BA5CE8">
        <w:rPr>
          <w:rFonts w:ascii="Calibri" w:eastAsia="Calibri" w:hAnsi="Calibri" w:cs="Calibri"/>
          <w:color w:val="202122"/>
          <w:sz w:val="21"/>
          <w:szCs w:val="21"/>
        </w:rPr>
        <w:t>.</w:t>
      </w:r>
    </w:p>
    <w:p w14:paraId="2D2445AB" w14:textId="77777777" w:rsidR="003F69AB" w:rsidRDefault="003F69AB" w:rsidP="003F69AB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CAF2A81" w14:textId="77777777" w:rsidR="00897DA4" w:rsidRDefault="003F69AB" w:rsidP="003F69AB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Resultados:</w:t>
      </w:r>
    </w:p>
    <w:p w14:paraId="4F358625" w14:textId="53FD54C2" w:rsidR="003F69AB" w:rsidRDefault="00897DA4" w:rsidP="00897DA4">
      <w:pPr>
        <w:jc w:val="both"/>
        <w:rPr>
          <w:rFonts w:ascii="Calibri" w:eastAsia="Calibri" w:hAnsi="Calibri" w:cs="Calibri"/>
          <w:b/>
          <w:bCs/>
          <w:i/>
          <w:iCs/>
        </w:rPr>
      </w:pPr>
      <w:proofErr w:type="spellStart"/>
      <w:r>
        <w:rPr>
          <w:rFonts w:ascii="Calibri" w:eastAsia="Calibri" w:hAnsi="Calibri" w:cs="Calibri"/>
        </w:rPr>
        <w:t>nose</w:t>
      </w:r>
      <w:proofErr w:type="spellEnd"/>
    </w:p>
    <w:p w14:paraId="63D58A24" w14:textId="67030A04" w:rsidR="003017BB" w:rsidRDefault="003017BB"/>
    <w:sectPr w:rsidR="00301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32C"/>
    <w:multiLevelType w:val="multilevel"/>
    <w:tmpl w:val="C202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0727"/>
    <w:multiLevelType w:val="hybridMultilevel"/>
    <w:tmpl w:val="1DE2D7E8"/>
    <w:lvl w:ilvl="0" w:tplc="8CC6F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C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B3A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0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6F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12C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0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8E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276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372"/>
    <w:multiLevelType w:val="hybridMultilevel"/>
    <w:tmpl w:val="BEB228E6"/>
    <w:lvl w:ilvl="0" w:tplc="7D5C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3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A629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0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4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B1C9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EA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6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BA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024E"/>
    <w:multiLevelType w:val="hybridMultilevel"/>
    <w:tmpl w:val="4620A44A"/>
    <w:lvl w:ilvl="0" w:tplc="144E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97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50B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2C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49D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DEC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0C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29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5B40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4C1E"/>
    <w:multiLevelType w:val="hybridMultilevel"/>
    <w:tmpl w:val="C90A169C"/>
    <w:lvl w:ilvl="0" w:tplc="B9962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43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458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A8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83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C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0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328C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D1AD6"/>
    <w:multiLevelType w:val="hybridMultilevel"/>
    <w:tmpl w:val="4E62662E"/>
    <w:lvl w:ilvl="0" w:tplc="8A08E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C6E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3E85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87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4A6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EE5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ED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46C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4424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E72C7"/>
    <w:multiLevelType w:val="hybridMultilevel"/>
    <w:tmpl w:val="FB207DA2"/>
    <w:lvl w:ilvl="0" w:tplc="1F1A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24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ACF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B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49B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58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C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89A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6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3502"/>
    <w:multiLevelType w:val="hybridMultilevel"/>
    <w:tmpl w:val="B7BAFF3A"/>
    <w:lvl w:ilvl="0" w:tplc="DB6A0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F67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E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248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0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A8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CA68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80564"/>
    <w:multiLevelType w:val="hybridMultilevel"/>
    <w:tmpl w:val="0058768C"/>
    <w:lvl w:ilvl="0" w:tplc="450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06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F466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8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8E2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D924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64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67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40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399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386764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32133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963376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342375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666332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764473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592445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4843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B"/>
    <w:rsid w:val="00111119"/>
    <w:rsid w:val="00275C9E"/>
    <w:rsid w:val="003017BB"/>
    <w:rsid w:val="00360BCE"/>
    <w:rsid w:val="003B2212"/>
    <w:rsid w:val="003F69AB"/>
    <w:rsid w:val="00425094"/>
    <w:rsid w:val="00437A37"/>
    <w:rsid w:val="007F0593"/>
    <w:rsid w:val="00823A40"/>
    <w:rsid w:val="00897DA4"/>
    <w:rsid w:val="008F19A5"/>
    <w:rsid w:val="009765EB"/>
    <w:rsid w:val="00A92F3B"/>
    <w:rsid w:val="00AC7A82"/>
    <w:rsid w:val="00BA5CE8"/>
    <w:rsid w:val="00C95DCE"/>
    <w:rsid w:val="00CE7400"/>
    <w:rsid w:val="00E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1550"/>
  <w15:chartTrackingRefBased/>
  <w15:docId w15:val="{41DC5B5E-6467-47E1-BCC5-1954DDC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1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C</dc:creator>
  <cp:keywords/>
  <dc:description/>
  <cp:lastModifiedBy>Dani C</cp:lastModifiedBy>
  <cp:revision>1</cp:revision>
  <dcterms:created xsi:type="dcterms:W3CDTF">2022-04-30T13:32:00Z</dcterms:created>
  <dcterms:modified xsi:type="dcterms:W3CDTF">2022-04-30T15:25:00Z</dcterms:modified>
</cp:coreProperties>
</file>