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51" w:rsidRDefault="004E0A51" w:rsidP="004E0A51">
      <w:pPr>
        <w:pStyle w:val="Default"/>
      </w:pPr>
    </w:p>
    <w:p w:rsidR="005D429B" w:rsidRDefault="004E0A51" w:rsidP="00374EB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Stray</w:t>
      </w:r>
      <w:proofErr w:type="spellEnd"/>
      <w:r>
        <w:rPr>
          <w:b/>
          <w:bCs/>
          <w:sz w:val="36"/>
          <w:szCs w:val="36"/>
        </w:rPr>
        <w:t xml:space="preserve"> Capacitance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7561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3D2E" w:rsidRPr="00C23D2E" w:rsidRDefault="005D429B" w:rsidP="00C23D2E">
          <w:pPr>
            <w:pStyle w:val="En-ttedetabledesmatires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77478" w:history="1"/>
        </w:p>
        <w:p w:rsidR="00C23D2E" w:rsidRDefault="00C23D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977479" w:history="1"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D2E" w:rsidRDefault="00C23D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977480" w:history="1"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Principle of stray capacitance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D2E" w:rsidRDefault="00C23D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977481" w:history="1"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Stray Capacitance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D2E" w:rsidRDefault="00C23D2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2977482" w:history="1"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76C44">
              <w:rPr>
                <w:rStyle w:val="Lienhypertexte"/>
                <w:rFonts w:ascii="Arial" w:hAnsi="Arial" w:cs="Arial"/>
                <w:b/>
                <w:bCs/>
                <w:noProof/>
                <w:lang w:val="en-US"/>
              </w:rPr>
              <w:t>Other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5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29B" w:rsidRDefault="005D429B">
          <w:r>
            <w:rPr>
              <w:b/>
              <w:bCs/>
            </w:rPr>
            <w:fldChar w:fldCharType="end"/>
          </w:r>
        </w:p>
      </w:sdtContent>
    </w:sdt>
    <w:p w:rsidR="00A6675A" w:rsidRDefault="00374EBA" w:rsidP="00A6675A">
      <w:pPr>
        <w:pStyle w:val="Titre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bookmarkStart w:id="0" w:name="_Toc452977478"/>
      <w:r w:rsidRPr="00B84F09">
        <w:rPr>
          <w:rFonts w:asciiTheme="minorHAnsi" w:eastAsiaTheme="minorHAnsi" w:hAnsiTheme="minorHAnsi" w:cstheme="minorBidi"/>
          <w:color w:val="auto"/>
          <w:sz w:val="24"/>
          <w:szCs w:val="20"/>
        </w:rPr>
        <w:t xml:space="preserve">Esteban </w:t>
      </w:r>
      <w:proofErr w:type="spellStart"/>
      <w:r w:rsidRPr="00B84F09">
        <w:rPr>
          <w:rFonts w:asciiTheme="minorHAnsi" w:eastAsiaTheme="minorHAnsi" w:hAnsiTheme="minorHAnsi" w:cstheme="minorBidi"/>
          <w:color w:val="auto"/>
          <w:sz w:val="24"/>
          <w:szCs w:val="20"/>
        </w:rPr>
        <w:t>Malaval</w:t>
      </w:r>
      <w:proofErr w:type="spellEnd"/>
      <w:r w:rsidRPr="00B84F09">
        <w:rPr>
          <w:rFonts w:asciiTheme="minorHAnsi" w:eastAsiaTheme="minorHAnsi" w:hAnsiTheme="minorHAnsi" w:cstheme="minorBidi"/>
          <w:color w:val="auto"/>
          <w:sz w:val="24"/>
          <w:szCs w:val="20"/>
        </w:rPr>
        <w:t xml:space="preserve">, </w:t>
      </w:r>
      <w:r w:rsidR="00C5676C">
        <w:rPr>
          <w:rFonts w:asciiTheme="minorHAnsi" w:eastAsiaTheme="minorHAnsi" w:hAnsiTheme="minorHAnsi" w:cstheme="minorBidi"/>
          <w:color w:val="auto"/>
          <w:sz w:val="24"/>
          <w:szCs w:val="20"/>
        </w:rPr>
        <w:fldChar w:fldCharType="begin"/>
      </w:r>
      <w:r w:rsidR="00C5676C">
        <w:rPr>
          <w:rFonts w:asciiTheme="minorHAnsi" w:eastAsiaTheme="minorHAnsi" w:hAnsiTheme="minorHAnsi" w:cstheme="minorBidi"/>
          <w:color w:val="auto"/>
          <w:sz w:val="24"/>
          <w:szCs w:val="20"/>
        </w:rPr>
        <w:instrText xml:space="preserve"> TIME \@ "dd/MM/yyyy HH:mm" </w:instrText>
      </w:r>
      <w:r w:rsidR="00C5676C">
        <w:rPr>
          <w:rFonts w:asciiTheme="minorHAnsi" w:eastAsiaTheme="minorHAnsi" w:hAnsiTheme="minorHAnsi" w:cstheme="minorBidi"/>
          <w:color w:val="auto"/>
          <w:sz w:val="24"/>
          <w:szCs w:val="20"/>
        </w:rPr>
        <w:fldChar w:fldCharType="separate"/>
      </w:r>
      <w:r w:rsidR="00582579">
        <w:rPr>
          <w:rFonts w:asciiTheme="minorHAnsi" w:eastAsiaTheme="minorHAnsi" w:hAnsiTheme="minorHAnsi" w:cstheme="minorBidi"/>
          <w:noProof/>
          <w:color w:val="auto"/>
          <w:sz w:val="24"/>
          <w:szCs w:val="20"/>
        </w:rPr>
        <w:t>06/06/2016 12:03</w:t>
      </w:r>
      <w:bookmarkEnd w:id="0"/>
      <w:r w:rsidR="00C5676C">
        <w:rPr>
          <w:rFonts w:asciiTheme="minorHAnsi" w:eastAsiaTheme="minorHAnsi" w:hAnsiTheme="minorHAnsi" w:cstheme="minorBidi"/>
          <w:color w:val="auto"/>
          <w:sz w:val="24"/>
          <w:szCs w:val="20"/>
        </w:rPr>
        <w:fldChar w:fldCharType="end"/>
      </w:r>
      <w:bookmarkStart w:id="1" w:name="_GoBack"/>
      <w:bookmarkEnd w:id="1"/>
    </w:p>
    <w:p w:rsidR="00374EBA" w:rsidRPr="00374EBA" w:rsidRDefault="00374EBA" w:rsidP="00374EBA"/>
    <w:p w:rsidR="00FD50EE" w:rsidRPr="002838DE" w:rsidRDefault="00FD50EE" w:rsidP="00A6675A">
      <w:pPr>
        <w:pStyle w:val="Titre2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bookmarkStart w:id="2" w:name="_Toc452977479"/>
      <w:r w:rsidRPr="002838D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Description</w:t>
      </w:r>
      <w:bookmarkEnd w:id="2"/>
    </w:p>
    <w:p w:rsidR="00FD50EE" w:rsidRPr="00374EBA" w:rsidRDefault="00FD50EE" w:rsidP="00FD50EE">
      <w:pPr>
        <w:rPr>
          <w:sz w:val="24"/>
          <w:szCs w:val="20"/>
          <w:lang w:val="en-US"/>
        </w:rPr>
      </w:pPr>
      <w:r w:rsidRPr="00374EBA">
        <w:rPr>
          <w:sz w:val="24"/>
          <w:szCs w:val="20"/>
          <w:lang w:val="en-US"/>
        </w:rPr>
        <w:t>This device represents the stray capacitance of an element.</w:t>
      </w:r>
    </w:p>
    <w:p w:rsidR="004E0A51" w:rsidRPr="002838DE" w:rsidRDefault="004E0A51" w:rsidP="00A6675A">
      <w:pPr>
        <w:pStyle w:val="Titre2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bookmarkStart w:id="3" w:name="_Toc452977480"/>
      <w:r w:rsidRPr="002838DE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Principle of stray capacitance</w:t>
      </w:r>
      <w:bookmarkEnd w:id="3"/>
    </w:p>
    <w:p w:rsidR="004E0A51" w:rsidRPr="007C11A6" w:rsidRDefault="00B56730" w:rsidP="004E0A51">
      <w:pPr>
        <w:rPr>
          <w:sz w:val="24"/>
          <w:szCs w:val="20"/>
          <w:lang w:val="en-US"/>
        </w:rPr>
      </w:pPr>
      <w:r w:rsidRPr="007C11A6">
        <w:rPr>
          <w:sz w:val="24"/>
          <w:szCs w:val="20"/>
          <w:lang w:val="en-US"/>
        </w:rPr>
        <w:t>A</w:t>
      </w:r>
      <w:r w:rsidR="004E0A51" w:rsidRPr="007C11A6">
        <w:rPr>
          <w:sz w:val="24"/>
          <w:szCs w:val="20"/>
          <w:lang w:val="en-US"/>
        </w:rPr>
        <w:t xml:space="preserve"> Stray capacitance device </w:t>
      </w:r>
      <w:r w:rsidRPr="007C11A6">
        <w:rPr>
          <w:sz w:val="24"/>
          <w:szCs w:val="20"/>
          <w:lang w:val="en-US"/>
        </w:rPr>
        <w:t xml:space="preserve">must be placed at each pin of the devices whose stray capacitance will be calculated </w:t>
      </w:r>
      <w:r w:rsidR="0061176B" w:rsidRPr="007C11A6">
        <w:rPr>
          <w:sz w:val="24"/>
          <w:szCs w:val="20"/>
          <w:lang w:val="en-US"/>
        </w:rPr>
        <w:t>as shown in figure 1.</w:t>
      </w:r>
    </w:p>
    <w:p w:rsidR="00205B13" w:rsidRPr="00374EBA" w:rsidRDefault="00205B13" w:rsidP="00205B13">
      <w:pPr>
        <w:keepNext/>
        <w:jc w:val="center"/>
        <w:rPr>
          <w:sz w:val="24"/>
          <w:szCs w:val="20"/>
        </w:rPr>
      </w:pPr>
      <w:r w:rsidRPr="00374EBA">
        <w:rPr>
          <w:noProof/>
          <w:sz w:val="24"/>
          <w:szCs w:val="20"/>
          <w:lang w:eastAsia="fr-FR"/>
        </w:rPr>
        <w:drawing>
          <wp:inline distT="0" distB="0" distL="0" distR="0" wp14:anchorId="0CDE03DE" wp14:editId="3C470ED3">
            <wp:extent cx="1866900" cy="89152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8" t="45845"/>
                    <a:stretch/>
                  </pic:blipFill>
                  <pic:spPr bwMode="auto">
                    <a:xfrm>
                      <a:off x="0" y="0"/>
                      <a:ext cx="1898710" cy="90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9A5" w:rsidRPr="007C11A6" w:rsidRDefault="00205B13" w:rsidP="00847AAA">
      <w:pPr>
        <w:pStyle w:val="Lgende"/>
        <w:rPr>
          <w:b/>
          <w:i w:val="0"/>
          <w:iCs w:val="0"/>
          <w:color w:val="auto"/>
          <w:sz w:val="24"/>
          <w:szCs w:val="20"/>
          <w:lang w:val="en-US"/>
        </w:rPr>
      </w:pPr>
      <w:r w:rsidRPr="007C11A6">
        <w:rPr>
          <w:b/>
          <w:i w:val="0"/>
          <w:iCs w:val="0"/>
          <w:color w:val="auto"/>
          <w:sz w:val="24"/>
          <w:szCs w:val="20"/>
          <w:lang w:val="en-US"/>
        </w:rPr>
        <w:t xml:space="preserve">Figure </w:t>
      </w:r>
      <w:r w:rsidRPr="00374EBA">
        <w:rPr>
          <w:b/>
          <w:i w:val="0"/>
          <w:iCs w:val="0"/>
          <w:color w:val="auto"/>
          <w:sz w:val="24"/>
          <w:szCs w:val="20"/>
        </w:rPr>
        <w:fldChar w:fldCharType="begin"/>
      </w:r>
      <w:r w:rsidRPr="007C11A6">
        <w:rPr>
          <w:b/>
          <w:i w:val="0"/>
          <w:iCs w:val="0"/>
          <w:color w:val="auto"/>
          <w:sz w:val="24"/>
          <w:szCs w:val="20"/>
          <w:lang w:val="en-US"/>
        </w:rPr>
        <w:instrText xml:space="preserve"> SEQ Figure \* ARABIC </w:instrText>
      </w:r>
      <w:r w:rsidRPr="00374EBA">
        <w:rPr>
          <w:b/>
          <w:i w:val="0"/>
          <w:iCs w:val="0"/>
          <w:color w:val="auto"/>
          <w:sz w:val="24"/>
          <w:szCs w:val="20"/>
        </w:rPr>
        <w:fldChar w:fldCharType="separate"/>
      </w:r>
      <w:r w:rsidR="00582579">
        <w:rPr>
          <w:b/>
          <w:i w:val="0"/>
          <w:iCs w:val="0"/>
          <w:noProof/>
          <w:color w:val="auto"/>
          <w:sz w:val="24"/>
          <w:szCs w:val="20"/>
          <w:lang w:val="en-US"/>
        </w:rPr>
        <w:t>1</w:t>
      </w:r>
      <w:r w:rsidRPr="00374EBA">
        <w:rPr>
          <w:b/>
          <w:i w:val="0"/>
          <w:iCs w:val="0"/>
          <w:color w:val="auto"/>
          <w:sz w:val="24"/>
          <w:szCs w:val="20"/>
        </w:rPr>
        <w:fldChar w:fldCharType="end"/>
      </w:r>
      <w:r w:rsidR="00FD50EE" w:rsidRPr="007C11A6">
        <w:rPr>
          <w:b/>
          <w:i w:val="0"/>
          <w:iCs w:val="0"/>
          <w:color w:val="auto"/>
          <w:sz w:val="24"/>
          <w:szCs w:val="20"/>
          <w:lang w:val="en-US"/>
        </w:rPr>
        <w:t>.</w:t>
      </w:r>
      <w:r w:rsidRPr="007C11A6">
        <w:rPr>
          <w:b/>
          <w:i w:val="0"/>
          <w:iCs w:val="0"/>
          <w:color w:val="auto"/>
          <w:sz w:val="24"/>
          <w:szCs w:val="20"/>
          <w:lang w:val="en-US"/>
        </w:rPr>
        <w:t xml:space="preserve"> Disposition of the Stray Capacitances</w:t>
      </w:r>
      <w:r w:rsidR="00B56730" w:rsidRPr="007C11A6">
        <w:rPr>
          <w:b/>
          <w:i w:val="0"/>
          <w:iCs w:val="0"/>
          <w:color w:val="auto"/>
          <w:sz w:val="24"/>
          <w:szCs w:val="20"/>
          <w:lang w:val="en-US"/>
        </w:rPr>
        <w:t xml:space="preserve"> </w:t>
      </w:r>
    </w:p>
    <w:p w:rsidR="00FD50EE" w:rsidRPr="007C11A6" w:rsidRDefault="001046E2" w:rsidP="00FD50EE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Some</w:t>
      </w:r>
      <w:r w:rsidR="00C23D2E">
        <w:rPr>
          <w:sz w:val="24"/>
          <w:szCs w:val="20"/>
          <w:lang w:val="en-US"/>
        </w:rPr>
        <w:t xml:space="preserve"> sources give</w:t>
      </w:r>
      <w:r w:rsidR="006D06C5">
        <w:rPr>
          <w:sz w:val="24"/>
          <w:szCs w:val="20"/>
          <w:lang w:val="en-US"/>
        </w:rPr>
        <w:t xml:space="preserve"> data about the</w:t>
      </w:r>
      <w:r w:rsidR="00FD50EE" w:rsidRPr="007C11A6">
        <w:rPr>
          <w:sz w:val="24"/>
          <w:szCs w:val="20"/>
          <w:lang w:val="en-US"/>
        </w:rPr>
        <w:t xml:space="preserve"> capacitance</w:t>
      </w:r>
      <w:r w:rsidR="006D06C5">
        <w:rPr>
          <w:sz w:val="24"/>
          <w:szCs w:val="20"/>
          <w:lang w:val="en-US"/>
        </w:rPr>
        <w:t xml:space="preserve"> that</w:t>
      </w:r>
      <w:r w:rsidR="00FD50EE" w:rsidRPr="007C11A6">
        <w:rPr>
          <w:sz w:val="24"/>
          <w:szCs w:val="20"/>
          <w:lang w:val="en-US"/>
        </w:rPr>
        <w:t xml:space="preserve"> exists between th</w:t>
      </w:r>
      <w:r>
        <w:rPr>
          <w:sz w:val="24"/>
          <w:szCs w:val="20"/>
          <w:lang w:val="en-US"/>
        </w:rPr>
        <w:t>e two windings of a transformer. In this case,</w:t>
      </w:r>
      <w:r w:rsidR="00FD50EE" w:rsidRPr="007C11A6">
        <w:rPr>
          <w:sz w:val="24"/>
          <w:szCs w:val="20"/>
          <w:lang w:val="en-US"/>
        </w:rPr>
        <w:t xml:space="preserve"> another instance of this device must be placed here as shown in figure 2.</w:t>
      </w:r>
    </w:p>
    <w:p w:rsidR="0061176B" w:rsidRPr="00374EBA" w:rsidRDefault="0061176B" w:rsidP="0061176B">
      <w:pPr>
        <w:keepNext/>
        <w:jc w:val="center"/>
        <w:rPr>
          <w:sz w:val="24"/>
          <w:szCs w:val="20"/>
        </w:rPr>
      </w:pPr>
      <w:r w:rsidRPr="00374EBA">
        <w:rPr>
          <w:noProof/>
          <w:sz w:val="24"/>
          <w:szCs w:val="20"/>
          <w:lang w:eastAsia="fr-FR"/>
        </w:rPr>
        <w:drawing>
          <wp:inline distT="0" distB="0" distL="0" distR="0" wp14:anchorId="0D1090D1" wp14:editId="4F906570">
            <wp:extent cx="1141946" cy="904875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Tranfo_Capacita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261" cy="9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6B" w:rsidRPr="00374EBA" w:rsidRDefault="0061176B" w:rsidP="00847AAA">
      <w:pPr>
        <w:pStyle w:val="Lgende"/>
        <w:rPr>
          <w:b/>
          <w:i w:val="0"/>
          <w:iCs w:val="0"/>
          <w:color w:val="auto"/>
          <w:sz w:val="24"/>
          <w:szCs w:val="20"/>
          <w:lang w:val="en-US"/>
        </w:rPr>
      </w:pPr>
      <w:r w:rsidRPr="00374EBA">
        <w:rPr>
          <w:b/>
          <w:i w:val="0"/>
          <w:iCs w:val="0"/>
          <w:color w:val="auto"/>
          <w:sz w:val="24"/>
          <w:szCs w:val="20"/>
          <w:lang w:val="en-US"/>
        </w:rPr>
        <w:t xml:space="preserve">Figure </w:t>
      </w:r>
      <w:r w:rsidRPr="00374EBA">
        <w:rPr>
          <w:b/>
          <w:i w:val="0"/>
          <w:iCs w:val="0"/>
          <w:color w:val="auto"/>
          <w:sz w:val="24"/>
          <w:szCs w:val="20"/>
        </w:rPr>
        <w:fldChar w:fldCharType="begin"/>
      </w:r>
      <w:r w:rsidRPr="00374EBA">
        <w:rPr>
          <w:b/>
          <w:i w:val="0"/>
          <w:iCs w:val="0"/>
          <w:color w:val="auto"/>
          <w:sz w:val="24"/>
          <w:szCs w:val="20"/>
          <w:lang w:val="en-US"/>
        </w:rPr>
        <w:instrText xml:space="preserve"> SEQ Figure \* ARABIC </w:instrText>
      </w:r>
      <w:r w:rsidRPr="00374EBA">
        <w:rPr>
          <w:b/>
          <w:i w:val="0"/>
          <w:iCs w:val="0"/>
          <w:color w:val="auto"/>
          <w:sz w:val="24"/>
          <w:szCs w:val="20"/>
        </w:rPr>
        <w:fldChar w:fldCharType="separate"/>
      </w:r>
      <w:r w:rsidR="00582579">
        <w:rPr>
          <w:b/>
          <w:i w:val="0"/>
          <w:iCs w:val="0"/>
          <w:noProof/>
          <w:color w:val="auto"/>
          <w:sz w:val="24"/>
          <w:szCs w:val="20"/>
          <w:lang w:val="en-US"/>
        </w:rPr>
        <w:t>2</w:t>
      </w:r>
      <w:r w:rsidRPr="00374EBA">
        <w:rPr>
          <w:b/>
          <w:i w:val="0"/>
          <w:iCs w:val="0"/>
          <w:color w:val="auto"/>
          <w:sz w:val="24"/>
          <w:szCs w:val="20"/>
        </w:rPr>
        <w:fldChar w:fldCharType="end"/>
      </w:r>
      <w:r w:rsidRPr="00374EBA">
        <w:rPr>
          <w:b/>
          <w:i w:val="0"/>
          <w:iCs w:val="0"/>
          <w:color w:val="auto"/>
          <w:sz w:val="24"/>
          <w:szCs w:val="20"/>
          <w:lang w:val="en-US"/>
        </w:rPr>
        <w:t xml:space="preserve"> Disposition of the stray capacitances of a transformer</w:t>
      </w:r>
    </w:p>
    <w:p w:rsidR="0061176B" w:rsidRPr="00C80002" w:rsidRDefault="00DF08EE" w:rsidP="00A6675A">
      <w:pPr>
        <w:pStyle w:val="Titre2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bookmarkStart w:id="4" w:name="_Toc452977481"/>
      <w:r w:rsidRPr="00C80002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Stray Capacitance</w:t>
      </w:r>
      <w:r w:rsidR="002419EB" w:rsidRPr="00C80002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Tab</w:t>
      </w:r>
      <w:bookmarkEnd w:id="4"/>
    </w:p>
    <w:p w:rsidR="000904EC" w:rsidRPr="000904EC" w:rsidRDefault="000904EC" w:rsidP="000904EC">
      <w:pPr>
        <w:rPr>
          <w:sz w:val="24"/>
          <w:szCs w:val="20"/>
          <w:lang w:val="en-US"/>
        </w:rPr>
      </w:pPr>
      <w:r w:rsidRPr="000904EC">
        <w:rPr>
          <w:b/>
          <w:sz w:val="24"/>
          <w:szCs w:val="20"/>
          <w:u w:val="single"/>
          <w:lang w:val="en-US"/>
        </w:rPr>
        <w:t>C</w:t>
      </w:r>
      <w:r w:rsidRPr="000904EC">
        <w:rPr>
          <w:sz w:val="24"/>
          <w:szCs w:val="20"/>
          <w:lang w:val="en-US"/>
        </w:rPr>
        <w:t>: Indicate the value of this stray capacitance</w:t>
      </w:r>
    </w:p>
    <w:p w:rsidR="000904EC" w:rsidRPr="000904EC" w:rsidRDefault="000904EC" w:rsidP="00DF08EE">
      <w:pPr>
        <w:rPr>
          <w:sz w:val="24"/>
          <w:szCs w:val="20"/>
          <w:lang w:val="en-US"/>
        </w:rPr>
      </w:pPr>
      <w:r w:rsidRPr="000904EC">
        <w:rPr>
          <w:b/>
          <w:sz w:val="24"/>
          <w:szCs w:val="20"/>
          <w:u w:val="single"/>
          <w:lang w:val="en-US"/>
        </w:rPr>
        <w:t>Choose a capacitance value from Database</w:t>
      </w:r>
      <w:r>
        <w:rPr>
          <w:sz w:val="24"/>
          <w:szCs w:val="20"/>
          <w:lang w:val="en-US"/>
        </w:rPr>
        <w:t>: If this checkbox is not checked, any value of capacitance can be written in the case above. If it is checked</w:t>
      </w:r>
      <w:r w:rsidR="00756D9E">
        <w:rPr>
          <w:sz w:val="24"/>
          <w:szCs w:val="20"/>
          <w:lang w:val="en-US"/>
        </w:rPr>
        <w:t>, the value of stray capacitance will be chosen from a typical value.</w:t>
      </w:r>
    </w:p>
    <w:p w:rsidR="00DF08EE" w:rsidRPr="007C11A6" w:rsidRDefault="00DF08EE" w:rsidP="00DF08EE">
      <w:pPr>
        <w:rPr>
          <w:sz w:val="24"/>
          <w:szCs w:val="20"/>
          <w:lang w:val="en-US"/>
        </w:rPr>
      </w:pPr>
      <w:r w:rsidRPr="007C11A6">
        <w:rPr>
          <w:b/>
          <w:sz w:val="24"/>
          <w:szCs w:val="20"/>
          <w:u w:val="single"/>
          <w:lang w:val="en-US"/>
        </w:rPr>
        <w:t>Source:</w:t>
      </w:r>
      <w:r w:rsidRPr="007C11A6">
        <w:rPr>
          <w:sz w:val="24"/>
          <w:szCs w:val="20"/>
          <w:lang w:val="en-US"/>
        </w:rPr>
        <w:t xml:space="preserve"> select the source that Stray Capacitance Data come from.</w:t>
      </w:r>
    </w:p>
    <w:p w:rsidR="00DF08EE" w:rsidRPr="007C11A6" w:rsidRDefault="00DF08EE" w:rsidP="00DF08EE">
      <w:pPr>
        <w:rPr>
          <w:sz w:val="24"/>
          <w:szCs w:val="20"/>
          <w:lang w:val="en-US"/>
        </w:rPr>
      </w:pPr>
      <w:r w:rsidRPr="007C11A6">
        <w:rPr>
          <w:b/>
          <w:sz w:val="24"/>
          <w:szCs w:val="20"/>
          <w:u w:val="single"/>
          <w:lang w:val="en-US"/>
        </w:rPr>
        <w:lastRenderedPageBreak/>
        <w:t>Component Type</w:t>
      </w:r>
      <w:r w:rsidRPr="007C11A6">
        <w:rPr>
          <w:sz w:val="24"/>
          <w:szCs w:val="20"/>
          <w:lang w:val="en-US"/>
        </w:rPr>
        <w:t>: select the type of component</w:t>
      </w:r>
      <w:r w:rsidR="00EC4DEC" w:rsidRPr="007C11A6">
        <w:rPr>
          <w:sz w:val="24"/>
          <w:szCs w:val="20"/>
          <w:lang w:val="en-US"/>
        </w:rPr>
        <w:t xml:space="preserve"> whose stray capacitance is represented by this device.</w:t>
      </w:r>
    </w:p>
    <w:p w:rsidR="00EC4DEC" w:rsidRDefault="00EC4DEC" w:rsidP="00DF08EE">
      <w:pPr>
        <w:rPr>
          <w:sz w:val="24"/>
          <w:szCs w:val="20"/>
          <w:lang w:val="en-US"/>
        </w:rPr>
      </w:pPr>
      <w:r w:rsidRPr="007C11A6">
        <w:rPr>
          <w:sz w:val="24"/>
          <w:szCs w:val="20"/>
          <w:lang w:val="en-US"/>
        </w:rPr>
        <w:t xml:space="preserve">Other Tab will appear and </w:t>
      </w:r>
      <w:r w:rsidR="00113DCF" w:rsidRPr="007C11A6">
        <w:rPr>
          <w:sz w:val="24"/>
          <w:szCs w:val="20"/>
          <w:lang w:val="en-US"/>
        </w:rPr>
        <w:t>depend on the selected type of devices. These tabs will be used for parameter the capacitance with the data of the device.</w:t>
      </w:r>
    </w:p>
    <w:p w:rsidR="00543103" w:rsidRPr="00543103" w:rsidRDefault="00756D9E" w:rsidP="00543103">
      <w:pPr>
        <w:rPr>
          <w:sz w:val="24"/>
          <w:szCs w:val="20"/>
          <w:lang w:val="en-US"/>
        </w:rPr>
      </w:pPr>
      <w:r w:rsidRPr="00756D9E">
        <w:rPr>
          <w:b/>
          <w:sz w:val="24"/>
          <w:szCs w:val="20"/>
          <w:u w:val="single"/>
          <w:lang w:val="en-US"/>
        </w:rPr>
        <w:t>Range of values given by the source</w:t>
      </w:r>
      <w:r>
        <w:rPr>
          <w:sz w:val="24"/>
          <w:szCs w:val="20"/>
          <w:lang w:val="en-US"/>
        </w:rPr>
        <w:t>: Indicative values of minimum and maximum values of stray capacitance given by this source for this device.</w:t>
      </w:r>
    </w:p>
    <w:p w:rsidR="00543103" w:rsidRPr="00543103" w:rsidRDefault="00C80002" w:rsidP="00543103">
      <w:pPr>
        <w:pStyle w:val="Titre2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bookmarkStart w:id="5" w:name="_Toc452977482"/>
      <w:r w:rsidRPr="00C80002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Other Ta</w:t>
      </w:r>
      <w:r w:rsidR="0054310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</w:t>
      </w:r>
      <w:bookmarkEnd w:id="5"/>
    </w:p>
    <w:p w:rsidR="00472F62" w:rsidRPr="00374EBA" w:rsidRDefault="00C80002" w:rsidP="00113DCF">
      <w:pPr>
        <w:rPr>
          <w:sz w:val="24"/>
          <w:szCs w:val="20"/>
          <w:lang w:val="en-US"/>
        </w:rPr>
      </w:pPr>
      <w:r w:rsidRPr="00374EBA">
        <w:rPr>
          <w:sz w:val="24"/>
          <w:szCs w:val="20"/>
          <w:lang w:val="en-US"/>
        </w:rPr>
        <w:t xml:space="preserve">Please refer to the </w:t>
      </w:r>
      <w:hyperlink r:id="rId8" w:history="1">
        <w:r w:rsidRPr="00C23D2E">
          <w:rPr>
            <w:rStyle w:val="Lienhypertexte"/>
            <w:sz w:val="24"/>
            <w:szCs w:val="20"/>
            <w:lang w:val="en-US"/>
          </w:rPr>
          <w:t>RLC help</w:t>
        </w:r>
      </w:hyperlink>
    </w:p>
    <w:sectPr w:rsidR="00472F62" w:rsidRPr="00374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FBE"/>
    <w:multiLevelType w:val="hybridMultilevel"/>
    <w:tmpl w:val="E2A46C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070F3"/>
    <w:multiLevelType w:val="hybridMultilevel"/>
    <w:tmpl w:val="C20E2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2BB"/>
    <w:multiLevelType w:val="hybridMultilevel"/>
    <w:tmpl w:val="BF28D6F4"/>
    <w:lvl w:ilvl="0" w:tplc="F6DA9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17F95"/>
    <w:multiLevelType w:val="hybridMultilevel"/>
    <w:tmpl w:val="6AAA55E8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A7E0C574">
      <w:start w:val="1"/>
      <w:numFmt w:val="decimal"/>
      <w:lvlText w:val="3.%2"/>
      <w:lvlJc w:val="left"/>
      <w:pPr>
        <w:ind w:left="1506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DC454F9"/>
    <w:multiLevelType w:val="hybridMultilevel"/>
    <w:tmpl w:val="26363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51"/>
    <w:rsid w:val="0002364D"/>
    <w:rsid w:val="00042434"/>
    <w:rsid w:val="00060B0F"/>
    <w:rsid w:val="000765C9"/>
    <w:rsid w:val="000904EC"/>
    <w:rsid w:val="00097802"/>
    <w:rsid w:val="000C5259"/>
    <w:rsid w:val="000D1E4B"/>
    <w:rsid w:val="000F60A7"/>
    <w:rsid w:val="001046E2"/>
    <w:rsid w:val="00113DCF"/>
    <w:rsid w:val="00116FAE"/>
    <w:rsid w:val="00171710"/>
    <w:rsid w:val="001816F5"/>
    <w:rsid w:val="00191561"/>
    <w:rsid w:val="001A741F"/>
    <w:rsid w:val="001B3D8A"/>
    <w:rsid w:val="001B44E6"/>
    <w:rsid w:val="00205B13"/>
    <w:rsid w:val="00216667"/>
    <w:rsid w:val="00237CFB"/>
    <w:rsid w:val="002419EB"/>
    <w:rsid w:val="00255EBB"/>
    <w:rsid w:val="00282B68"/>
    <w:rsid w:val="002838DE"/>
    <w:rsid w:val="002A1A46"/>
    <w:rsid w:val="002C5B42"/>
    <w:rsid w:val="002D06A4"/>
    <w:rsid w:val="00366647"/>
    <w:rsid w:val="00374EBA"/>
    <w:rsid w:val="0038017D"/>
    <w:rsid w:val="0039448E"/>
    <w:rsid w:val="003A2CC4"/>
    <w:rsid w:val="003A37EA"/>
    <w:rsid w:val="003C2878"/>
    <w:rsid w:val="003F1305"/>
    <w:rsid w:val="003F23F4"/>
    <w:rsid w:val="0043752D"/>
    <w:rsid w:val="004377FE"/>
    <w:rsid w:val="00472F62"/>
    <w:rsid w:val="00493335"/>
    <w:rsid w:val="004B42AD"/>
    <w:rsid w:val="004E0A51"/>
    <w:rsid w:val="00521A07"/>
    <w:rsid w:val="00542E5F"/>
    <w:rsid w:val="00543103"/>
    <w:rsid w:val="00572BFE"/>
    <w:rsid w:val="00575980"/>
    <w:rsid w:val="00582579"/>
    <w:rsid w:val="0059321D"/>
    <w:rsid w:val="005B557A"/>
    <w:rsid w:val="005C1714"/>
    <w:rsid w:val="005D3EE9"/>
    <w:rsid w:val="005D429B"/>
    <w:rsid w:val="005D59E5"/>
    <w:rsid w:val="00602E83"/>
    <w:rsid w:val="0061176B"/>
    <w:rsid w:val="00651969"/>
    <w:rsid w:val="006816A5"/>
    <w:rsid w:val="006C2940"/>
    <w:rsid w:val="006D06C5"/>
    <w:rsid w:val="006D23BB"/>
    <w:rsid w:val="006E02BD"/>
    <w:rsid w:val="006F2EDA"/>
    <w:rsid w:val="007529DD"/>
    <w:rsid w:val="00756D9E"/>
    <w:rsid w:val="007636B4"/>
    <w:rsid w:val="00782312"/>
    <w:rsid w:val="007C11A6"/>
    <w:rsid w:val="008045A9"/>
    <w:rsid w:val="00806936"/>
    <w:rsid w:val="008159E1"/>
    <w:rsid w:val="00830D10"/>
    <w:rsid w:val="008433E6"/>
    <w:rsid w:val="008453AC"/>
    <w:rsid w:val="00847AAA"/>
    <w:rsid w:val="0085014D"/>
    <w:rsid w:val="008507F0"/>
    <w:rsid w:val="00860FCA"/>
    <w:rsid w:val="00894F18"/>
    <w:rsid w:val="008963B1"/>
    <w:rsid w:val="008B15D9"/>
    <w:rsid w:val="008D5D44"/>
    <w:rsid w:val="008E0ACC"/>
    <w:rsid w:val="00900946"/>
    <w:rsid w:val="00900A60"/>
    <w:rsid w:val="0090312B"/>
    <w:rsid w:val="009426A2"/>
    <w:rsid w:val="00990F4A"/>
    <w:rsid w:val="009959A5"/>
    <w:rsid w:val="009E2ADF"/>
    <w:rsid w:val="009E7639"/>
    <w:rsid w:val="00A25494"/>
    <w:rsid w:val="00A32DD8"/>
    <w:rsid w:val="00A34039"/>
    <w:rsid w:val="00A4118C"/>
    <w:rsid w:val="00A41FC6"/>
    <w:rsid w:val="00A424D0"/>
    <w:rsid w:val="00A64A8F"/>
    <w:rsid w:val="00A6675A"/>
    <w:rsid w:val="00AB6F25"/>
    <w:rsid w:val="00AD5C48"/>
    <w:rsid w:val="00B56730"/>
    <w:rsid w:val="00B75295"/>
    <w:rsid w:val="00B81B16"/>
    <w:rsid w:val="00B84F09"/>
    <w:rsid w:val="00BC17F0"/>
    <w:rsid w:val="00BC4EB3"/>
    <w:rsid w:val="00BE3FBC"/>
    <w:rsid w:val="00C23D2E"/>
    <w:rsid w:val="00C5676C"/>
    <w:rsid w:val="00C75871"/>
    <w:rsid w:val="00C80002"/>
    <w:rsid w:val="00C80656"/>
    <w:rsid w:val="00C90F0F"/>
    <w:rsid w:val="00C92977"/>
    <w:rsid w:val="00C97E58"/>
    <w:rsid w:val="00D27E74"/>
    <w:rsid w:val="00D37233"/>
    <w:rsid w:val="00D450DC"/>
    <w:rsid w:val="00D46B41"/>
    <w:rsid w:val="00D762F3"/>
    <w:rsid w:val="00D84CBB"/>
    <w:rsid w:val="00DF08EE"/>
    <w:rsid w:val="00E01F0E"/>
    <w:rsid w:val="00E12C1F"/>
    <w:rsid w:val="00E17FB1"/>
    <w:rsid w:val="00E272B6"/>
    <w:rsid w:val="00E549D3"/>
    <w:rsid w:val="00E64BA0"/>
    <w:rsid w:val="00E7066D"/>
    <w:rsid w:val="00E76C5B"/>
    <w:rsid w:val="00E96DDF"/>
    <w:rsid w:val="00EB210F"/>
    <w:rsid w:val="00EB372E"/>
    <w:rsid w:val="00EC4DEC"/>
    <w:rsid w:val="00EE2812"/>
    <w:rsid w:val="00EF30A8"/>
    <w:rsid w:val="00EF5793"/>
    <w:rsid w:val="00F05437"/>
    <w:rsid w:val="00F84160"/>
    <w:rsid w:val="00F957D1"/>
    <w:rsid w:val="00FD50EE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7F8E"/>
  <w15:chartTrackingRefBased/>
  <w15:docId w15:val="{7CEBFD92-7272-466E-813A-44BF7BE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6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E0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0A5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05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13DC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8000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6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675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66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42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Documentation/Help%20Files/devices/rlc/rlc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6EDE-B028-4CCF-8BEF-F3E35DE4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MALAVAL</dc:creator>
  <cp:keywords/>
  <dc:description/>
  <cp:lastModifiedBy>Esteban MALAVAL</cp:lastModifiedBy>
  <cp:revision>5</cp:revision>
  <cp:lastPrinted>2016-06-06T09:59:00Z</cp:lastPrinted>
  <dcterms:created xsi:type="dcterms:W3CDTF">2016-06-06T09:54:00Z</dcterms:created>
  <dcterms:modified xsi:type="dcterms:W3CDTF">2016-06-06T13:07:00Z</dcterms:modified>
</cp:coreProperties>
</file>