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A2" w:rsidRDefault="00A152A2"/>
    <w:p w:rsidR="00D817E7" w:rsidRPr="00A152A2" w:rsidRDefault="00A152A2" w:rsidP="00A152A2">
      <w:pPr>
        <w:pStyle w:val="Ttulo1"/>
        <w:jc w:val="center"/>
        <w:rPr>
          <w:sz w:val="72"/>
          <w:szCs w:val="72"/>
        </w:rPr>
      </w:pPr>
      <w:r w:rsidRPr="00A152A2">
        <w:rPr>
          <w:sz w:val="72"/>
          <w:szCs w:val="72"/>
        </w:rPr>
        <w:t>TP4 Laboratorio 2</w:t>
      </w:r>
    </w:p>
    <w:p w:rsidR="00A152A2" w:rsidRDefault="00A152A2" w:rsidP="00A152A2">
      <w:pPr>
        <w:rPr>
          <w:sz w:val="28"/>
          <w:szCs w:val="28"/>
        </w:rPr>
      </w:pPr>
      <w:r>
        <w:rPr>
          <w:sz w:val="28"/>
          <w:szCs w:val="28"/>
        </w:rPr>
        <w:t xml:space="preserve">Alumno: </w:t>
      </w:r>
      <w:r w:rsidRPr="00A152A2">
        <w:rPr>
          <w:sz w:val="28"/>
          <w:szCs w:val="28"/>
        </w:rPr>
        <w:t xml:space="preserve">Mato Ezequiel Esteban </w:t>
      </w:r>
    </w:p>
    <w:p w:rsidR="00A152A2" w:rsidRPr="00A152A2" w:rsidRDefault="00A152A2" w:rsidP="00A152A2">
      <w:pPr>
        <w:rPr>
          <w:sz w:val="28"/>
          <w:szCs w:val="28"/>
        </w:rPr>
      </w:pPr>
      <w:r>
        <w:rPr>
          <w:sz w:val="28"/>
          <w:szCs w:val="28"/>
        </w:rPr>
        <w:t xml:space="preserve">División: </w:t>
      </w:r>
      <w:r w:rsidRPr="00A152A2">
        <w:rPr>
          <w:sz w:val="28"/>
          <w:szCs w:val="28"/>
        </w:rPr>
        <w:t>2</w:t>
      </w:r>
      <w:r>
        <w:rPr>
          <w:sz w:val="28"/>
          <w:szCs w:val="28"/>
        </w:rPr>
        <w:t xml:space="preserve">° </w:t>
      </w:r>
      <w:r w:rsidRPr="00A152A2">
        <w:rPr>
          <w:sz w:val="28"/>
          <w:szCs w:val="28"/>
        </w:rPr>
        <w:t>D</w:t>
      </w:r>
    </w:p>
    <w:p w:rsidR="00A152A2" w:rsidRDefault="00A152A2" w:rsidP="00A152A2"/>
    <w:p w:rsidR="00A152A2" w:rsidRDefault="00A152A2" w:rsidP="00A152A2">
      <w:pPr>
        <w:pStyle w:val="Ttulo1"/>
        <w:jc w:val="center"/>
        <w:rPr>
          <w:b/>
          <w:color w:val="CC0000"/>
          <w:sz w:val="44"/>
          <w:szCs w:val="44"/>
        </w:rPr>
      </w:pPr>
      <w:r w:rsidRPr="00A152A2">
        <w:rPr>
          <w:b/>
          <w:color w:val="CC0000"/>
          <w:sz w:val="44"/>
          <w:szCs w:val="44"/>
        </w:rPr>
        <w:t>Visualizador de Socios</w:t>
      </w:r>
    </w:p>
    <w:p w:rsidR="00A152A2" w:rsidRDefault="00154FC0" w:rsidP="00A152A2">
      <w:pPr>
        <w:jc w:val="center"/>
      </w:pPr>
      <w:r>
        <w:rPr>
          <w:noProof/>
          <w:lang w:eastAsia="es-AR"/>
        </w:rPr>
        <w:drawing>
          <wp:inline distT="0" distB="0" distL="0" distR="0" wp14:anchorId="3C3F2771" wp14:editId="5F50D217">
            <wp:extent cx="2457450" cy="3629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2" w:rsidRPr="00A152A2" w:rsidRDefault="00A152A2" w:rsidP="00A152A2">
      <w:pPr>
        <w:jc w:val="center"/>
        <w:rPr>
          <w:color w:val="404040" w:themeColor="text1" w:themeTint="BF"/>
        </w:rPr>
      </w:pPr>
      <w:r w:rsidRPr="00A152A2">
        <w:rPr>
          <w:color w:val="404040" w:themeColor="text1" w:themeTint="BF"/>
        </w:rPr>
        <w:t xml:space="preserve">El proyecto simula a atención de un club en donde se podrán dar de altas socios, tanto simple o completos, los cuales </w:t>
      </w:r>
      <w:r w:rsidR="00154FC0">
        <w:rPr>
          <w:color w:val="404040" w:themeColor="text1" w:themeTint="BF"/>
        </w:rPr>
        <w:t>pueden seleccionar una tribuna y obtener descuentos, a diferencias de los simples</w:t>
      </w:r>
      <w:r w:rsidRPr="00A152A2">
        <w:rPr>
          <w:color w:val="404040" w:themeColor="text1" w:themeTint="BF"/>
        </w:rPr>
        <w:t>.</w:t>
      </w:r>
    </w:p>
    <w:p w:rsidR="00A152A2" w:rsidRDefault="00A152A2" w:rsidP="00A152A2">
      <w:pPr>
        <w:jc w:val="center"/>
        <w:rPr>
          <w:color w:val="404040" w:themeColor="text1" w:themeTint="BF"/>
        </w:rPr>
      </w:pPr>
      <w:r w:rsidRPr="00A152A2">
        <w:rPr>
          <w:color w:val="404040" w:themeColor="text1" w:themeTint="BF"/>
        </w:rPr>
        <w:t>Se podrá dar de alta un socio nuevo, bajas lógicas, asignar tribunas y descuentos, guardar la información</w:t>
      </w:r>
      <w:r>
        <w:rPr>
          <w:color w:val="404040" w:themeColor="text1" w:themeTint="BF"/>
        </w:rPr>
        <w:t xml:space="preserve"> y poder visualizar los datos actuales del club.</w:t>
      </w:r>
    </w:p>
    <w:p w:rsidR="00A152A2" w:rsidRDefault="00A152A2" w:rsidP="00A152A2">
      <w:pPr>
        <w:jc w:val="center"/>
        <w:rPr>
          <w:color w:val="404040" w:themeColor="text1" w:themeTint="BF"/>
          <w:u w:val="single"/>
        </w:rPr>
      </w:pPr>
    </w:p>
    <w:p w:rsidR="004038A1" w:rsidRDefault="004038A1" w:rsidP="004038A1">
      <w:pPr>
        <w:pStyle w:val="Ttulo2"/>
        <w:jc w:val="center"/>
        <w:rPr>
          <w:color w:val="CC0000"/>
        </w:rPr>
      </w:pPr>
      <w:r w:rsidRPr="004038A1">
        <w:rPr>
          <w:color w:val="CC0000"/>
        </w:rPr>
        <w:lastRenderedPageBreak/>
        <w:t>Alta socio</w:t>
      </w:r>
    </w:p>
    <w:p w:rsidR="004038A1" w:rsidRDefault="004038A1" w:rsidP="004038A1">
      <w:pPr>
        <w:jc w:val="center"/>
      </w:pPr>
      <w:r>
        <w:rPr>
          <w:noProof/>
          <w:lang w:eastAsia="es-AR"/>
        </w:rPr>
        <w:drawing>
          <wp:inline distT="0" distB="0" distL="0" distR="0" wp14:anchorId="6AFE3E06" wp14:editId="57DC99E0">
            <wp:extent cx="280035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A1" w:rsidRDefault="004038A1" w:rsidP="004038A1">
      <w:pPr>
        <w:jc w:val="center"/>
      </w:pPr>
      <w:r>
        <w:t xml:space="preserve">Desde el botón </w:t>
      </w:r>
      <w:r>
        <w:rPr>
          <w:b/>
        </w:rPr>
        <w:t>Alta socio</w:t>
      </w:r>
      <w:r>
        <w:t>,</w:t>
      </w:r>
      <w:r>
        <w:rPr>
          <w:i/>
        </w:rPr>
        <w:t xml:space="preserve"> </w:t>
      </w:r>
      <w:r>
        <w:t>podremos acceder al menú de alta e ingresar un nuevo socio a la nómina de socios.</w:t>
      </w:r>
    </w:p>
    <w:p w:rsidR="004038A1" w:rsidRDefault="004038A1" w:rsidP="004038A1">
      <w:pPr>
        <w:jc w:val="center"/>
      </w:pPr>
      <w:r>
        <w:t xml:space="preserve">Se ingresarán los datos requeridos, previa validación, y se deberá seleccionar si es un socio </w:t>
      </w:r>
      <w:r>
        <w:rPr>
          <w:i/>
        </w:rPr>
        <w:t xml:space="preserve">Simple </w:t>
      </w:r>
      <w:r>
        <w:t xml:space="preserve">o </w:t>
      </w:r>
      <w:r>
        <w:rPr>
          <w:i/>
        </w:rPr>
        <w:t>Completo</w:t>
      </w:r>
      <w:r>
        <w:t xml:space="preserve">, el cual tiene como agregado la opción de asignarle una tribuna y una cantidad de descuento al socio. </w:t>
      </w:r>
    </w:p>
    <w:p w:rsidR="000A0069" w:rsidRDefault="000A0069">
      <w:pPr>
        <w:rPr>
          <w:rFonts w:asciiTheme="majorHAnsi" w:eastAsiaTheme="majorEastAsia" w:hAnsiTheme="majorHAnsi" w:cstheme="majorBidi"/>
          <w:color w:val="CC0000"/>
          <w:sz w:val="26"/>
          <w:szCs w:val="26"/>
        </w:rPr>
      </w:pPr>
      <w:r>
        <w:rPr>
          <w:color w:val="CC0000"/>
        </w:rPr>
        <w:br w:type="page"/>
      </w:r>
    </w:p>
    <w:p w:rsidR="004038A1" w:rsidRDefault="004038A1" w:rsidP="004038A1">
      <w:pPr>
        <w:pStyle w:val="Ttulo2"/>
        <w:jc w:val="center"/>
        <w:rPr>
          <w:color w:val="CC0000"/>
        </w:rPr>
      </w:pPr>
      <w:r w:rsidRPr="004038A1">
        <w:rPr>
          <w:color w:val="CC0000"/>
        </w:rPr>
        <w:lastRenderedPageBreak/>
        <w:t>Baja Socio</w:t>
      </w:r>
    </w:p>
    <w:p w:rsidR="004038A1" w:rsidRDefault="004038A1" w:rsidP="004038A1">
      <w:pPr>
        <w:jc w:val="center"/>
      </w:pPr>
      <w:r>
        <w:rPr>
          <w:noProof/>
          <w:lang w:eastAsia="es-AR"/>
        </w:rPr>
        <w:drawing>
          <wp:inline distT="0" distB="0" distL="0" distR="0" wp14:anchorId="51A51E0A" wp14:editId="6EE3DD20">
            <wp:extent cx="4791075" cy="3438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A1" w:rsidRDefault="004038A1" w:rsidP="004038A1">
      <w:pPr>
        <w:jc w:val="center"/>
      </w:pPr>
      <w:r>
        <w:t xml:space="preserve">Ingresando a </w:t>
      </w:r>
      <w:r>
        <w:rPr>
          <w:b/>
        </w:rPr>
        <w:t>Baja Socio</w:t>
      </w:r>
      <w:r>
        <w:t xml:space="preserve">, accederemos al menú de baja donde podremos visualizar los </w:t>
      </w:r>
      <w:r w:rsidR="00A63E69">
        <w:t xml:space="preserve">socios activos actualmente y seleccionar, por </w:t>
      </w:r>
      <w:r w:rsidR="00A63E69">
        <w:rPr>
          <w:i/>
        </w:rPr>
        <w:t>número de socio</w:t>
      </w:r>
      <w:r w:rsidR="00A63E69">
        <w:t>, el que se desee dar de baja.</w:t>
      </w:r>
    </w:p>
    <w:p w:rsidR="00A63E69" w:rsidRPr="00A63E69" w:rsidRDefault="00A63E69" w:rsidP="004038A1">
      <w:pPr>
        <w:jc w:val="center"/>
      </w:pPr>
    </w:p>
    <w:p w:rsidR="000A0069" w:rsidRDefault="000A0069">
      <w:pPr>
        <w:rPr>
          <w:rFonts w:asciiTheme="majorHAnsi" w:eastAsiaTheme="majorEastAsia" w:hAnsiTheme="majorHAnsi" w:cstheme="majorBidi"/>
          <w:color w:val="CC0000"/>
          <w:sz w:val="26"/>
          <w:szCs w:val="26"/>
        </w:rPr>
      </w:pPr>
      <w:r>
        <w:rPr>
          <w:color w:val="CC0000"/>
        </w:rPr>
        <w:br w:type="page"/>
      </w:r>
    </w:p>
    <w:p w:rsidR="004038A1" w:rsidRDefault="00A63E69" w:rsidP="00A63E69">
      <w:pPr>
        <w:pStyle w:val="Ttulo2"/>
        <w:jc w:val="center"/>
        <w:rPr>
          <w:color w:val="CC0000"/>
        </w:rPr>
      </w:pPr>
      <w:r>
        <w:rPr>
          <w:color w:val="CC0000"/>
        </w:rPr>
        <w:lastRenderedPageBreak/>
        <w:t>Estadísticas Históricas</w:t>
      </w:r>
    </w:p>
    <w:p w:rsidR="00A63E69" w:rsidRDefault="002A1EE4" w:rsidP="00A63E69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324475" cy="4010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69" w:rsidRDefault="00A63E69" w:rsidP="00A63E69">
      <w:pPr>
        <w:jc w:val="center"/>
      </w:pPr>
      <w:r>
        <w:t xml:space="preserve">Desde la opción </w:t>
      </w:r>
      <w:r>
        <w:rPr>
          <w:b/>
        </w:rPr>
        <w:t>Estadísticas históricas</w:t>
      </w:r>
      <w:r>
        <w:t xml:space="preserve"> podremos imprimir diferentes informes para visualizar por pantalla, se deberá seleccionar y </w:t>
      </w:r>
      <w:proofErr w:type="spellStart"/>
      <w:r>
        <w:t>clickear</w:t>
      </w:r>
      <w:proofErr w:type="spellEnd"/>
      <w:r>
        <w:t xml:space="preserve"> en </w:t>
      </w:r>
      <w:r>
        <w:rPr>
          <w:b/>
        </w:rPr>
        <w:t>Mostrar</w:t>
      </w:r>
      <w:r>
        <w:t xml:space="preserve"> para ver la información.</w:t>
      </w:r>
    </w:p>
    <w:p w:rsidR="00A63E69" w:rsidRDefault="00A63E69" w:rsidP="00A63E69">
      <w:pPr>
        <w:jc w:val="center"/>
      </w:pPr>
      <w:r>
        <w:t xml:space="preserve">El botón situado en la esquina inferior izquierda </w:t>
      </w:r>
      <w:r>
        <w:rPr>
          <w:b/>
        </w:rPr>
        <w:t xml:space="preserve">Exportar en </w:t>
      </w:r>
      <w:proofErr w:type="spellStart"/>
      <w:r>
        <w:rPr>
          <w:b/>
        </w:rPr>
        <w:t>Txt</w:t>
      </w:r>
      <w:proofErr w:type="spellEnd"/>
      <w:r>
        <w:t>, generara un archivo .</w:t>
      </w:r>
      <w:proofErr w:type="spellStart"/>
      <w:r>
        <w:t>txt</w:t>
      </w:r>
      <w:proofErr w:type="spellEnd"/>
      <w:r>
        <w:t xml:space="preserve"> en el escritorio con la información seleccionada actualmente. </w:t>
      </w:r>
    </w:p>
    <w:p w:rsidR="00A63E69" w:rsidRDefault="00A63E69" w:rsidP="00A63E69">
      <w:pPr>
        <w:pStyle w:val="Ttulo2"/>
        <w:jc w:val="center"/>
        <w:rPr>
          <w:color w:val="CC0000"/>
        </w:rPr>
      </w:pPr>
      <w:r w:rsidRPr="00A63E69">
        <w:rPr>
          <w:color w:val="CC0000"/>
        </w:rPr>
        <w:lastRenderedPageBreak/>
        <w:t>Menú archivo</w:t>
      </w:r>
    </w:p>
    <w:p w:rsidR="00A63E69" w:rsidRDefault="002A1EE4" w:rsidP="00A63E69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438400" cy="35814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AC" w:rsidRDefault="00A63E69" w:rsidP="000347AC">
      <w:pPr>
        <w:jc w:val="center"/>
      </w:pPr>
      <w:r>
        <w:t xml:space="preserve">Podremos exportar e importar </w:t>
      </w:r>
      <w:r w:rsidR="000347AC">
        <w:t>documentación en el formato deseado.</w:t>
      </w:r>
    </w:p>
    <w:p w:rsidR="000347AC" w:rsidRDefault="000347AC" w:rsidP="000347AC">
      <w:pPr>
        <w:jc w:val="center"/>
      </w:pPr>
      <w:r>
        <w:t>En el formato .</w:t>
      </w:r>
      <w:proofErr w:type="spellStart"/>
      <w:r>
        <w:t>txt</w:t>
      </w:r>
      <w:proofErr w:type="spellEnd"/>
      <w:r>
        <w:t xml:space="preserve">, se guardará la información y al abrirla solamente se visualizará en un </w:t>
      </w:r>
      <w:proofErr w:type="spellStart"/>
      <w:r>
        <w:t>MessageBox</w:t>
      </w:r>
      <w:proofErr w:type="spellEnd"/>
      <w:r>
        <w:t xml:space="preserve"> lo contenido en el archivo .</w:t>
      </w:r>
      <w:proofErr w:type="spellStart"/>
      <w:r>
        <w:t>txt</w:t>
      </w:r>
      <w:proofErr w:type="spellEnd"/>
    </w:p>
    <w:p w:rsidR="000A0069" w:rsidRDefault="000A0069">
      <w:r>
        <w:rPr>
          <w:color w:val="CC0000"/>
        </w:rPr>
        <w:br w:type="page"/>
      </w:r>
    </w:p>
    <w:p w:rsidR="00CE07D0" w:rsidRPr="003576C0" w:rsidRDefault="00074DA5" w:rsidP="003576C0">
      <w:pPr>
        <w:pStyle w:val="Ttulo1"/>
        <w:jc w:val="center"/>
        <w:rPr>
          <w:color w:val="CC0000"/>
        </w:rPr>
      </w:pPr>
      <w:r w:rsidRPr="003576C0">
        <w:rPr>
          <w:color w:val="CC0000"/>
        </w:rPr>
        <w:lastRenderedPageBreak/>
        <w:t>Temas requeridos para el trabajo práctico</w:t>
      </w:r>
    </w:p>
    <w:p w:rsidR="00074DA5" w:rsidRPr="003576C0" w:rsidRDefault="00074DA5" w:rsidP="003576C0">
      <w:pPr>
        <w:pStyle w:val="Ttulo2"/>
        <w:jc w:val="center"/>
        <w:rPr>
          <w:b/>
        </w:rPr>
      </w:pPr>
      <w:r w:rsidRPr="003576C0">
        <w:rPr>
          <w:b/>
        </w:rPr>
        <w:t>Excepciones</w:t>
      </w:r>
    </w:p>
    <w:p w:rsidR="00074DA5" w:rsidRPr="00074DA5" w:rsidRDefault="00074DA5" w:rsidP="00074DA5"/>
    <w:p w:rsidR="003576C0" w:rsidRDefault="003576C0" w:rsidP="003576C0">
      <w:pPr>
        <w:jc w:val="center"/>
      </w:pPr>
      <w:r>
        <w:rPr>
          <w:noProof/>
          <w:lang w:eastAsia="es-AR"/>
        </w:rPr>
        <w:drawing>
          <wp:inline distT="0" distB="0" distL="0" distR="0" wp14:anchorId="596968CF" wp14:editId="3B670BA5">
            <wp:extent cx="4543425" cy="30533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78" cy="30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0" w:rsidRPr="005C428D" w:rsidRDefault="003576C0" w:rsidP="003576C0">
      <w:pPr>
        <w:jc w:val="center"/>
      </w:pPr>
      <w:r>
        <w:t>Se controlaron las diferentes excepciones que pudieran interrumpir la ejecución de la aplicación. Por ejemplo, una de ellas es c</w:t>
      </w:r>
      <w:r w:rsidR="002A1EE4">
        <w:t>uando ya hay una carga en curso cuando se requiere guardar o abrir información sea en formato .</w:t>
      </w:r>
      <w:proofErr w:type="spellStart"/>
      <w:proofErr w:type="gramStart"/>
      <w:r w:rsidR="002A1EE4">
        <w:t>txt</w:t>
      </w:r>
      <w:proofErr w:type="spellEnd"/>
      <w:r w:rsidR="002A1EE4">
        <w:t xml:space="preserve"> .</w:t>
      </w:r>
      <w:proofErr w:type="spellStart"/>
      <w:r w:rsidR="002A1EE4">
        <w:t>json</w:t>
      </w:r>
      <w:proofErr w:type="spellEnd"/>
      <w:proofErr w:type="gramEnd"/>
      <w:r w:rsidR="002A1EE4">
        <w:t xml:space="preserve"> o .</w:t>
      </w:r>
      <w:proofErr w:type="spellStart"/>
      <w:r w:rsidR="002A1EE4">
        <w:t>xml</w:t>
      </w:r>
      <w:proofErr w:type="spellEnd"/>
      <w:r>
        <w:t xml:space="preserve">, y </w:t>
      </w:r>
      <w:r w:rsidRPr="00FB4BA1">
        <w:t>se</w:t>
      </w:r>
      <w:r>
        <w:t xml:space="preserve"> intenta nuevamente guardar o </w:t>
      </w:r>
      <w:r w:rsidR="002A1EE4">
        <w:t>abrir el archivo</w:t>
      </w:r>
      <w:r>
        <w:t>. Donde ocurrirá una excepción y se controla informando el siguiente error.</w:t>
      </w:r>
    </w:p>
    <w:p w:rsidR="003576C0" w:rsidRPr="002A1EE4" w:rsidRDefault="003576C0" w:rsidP="003576C0">
      <w:pPr>
        <w:jc w:val="center"/>
        <w:rPr>
          <w:u w:val="single"/>
        </w:rPr>
      </w:pPr>
    </w:p>
    <w:p w:rsidR="003576C0" w:rsidRDefault="003576C0" w:rsidP="003576C0">
      <w:pPr>
        <w:jc w:val="center"/>
      </w:pPr>
      <w:r>
        <w:rPr>
          <w:noProof/>
          <w:lang w:eastAsia="es-AR"/>
        </w:rPr>
        <w:drawing>
          <wp:inline distT="0" distB="0" distL="0" distR="0" wp14:anchorId="17D446D6" wp14:editId="331A8B89">
            <wp:extent cx="2371725" cy="27715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695" cy="27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0" w:rsidRDefault="003576C0">
      <w:r>
        <w:br w:type="page"/>
      </w:r>
    </w:p>
    <w:p w:rsidR="000A0069" w:rsidRDefault="003576C0" w:rsidP="003576C0">
      <w:pPr>
        <w:pStyle w:val="Ttulo2"/>
        <w:jc w:val="center"/>
        <w:rPr>
          <w:b/>
        </w:rPr>
      </w:pPr>
      <w:r w:rsidRPr="003576C0">
        <w:rPr>
          <w:b/>
        </w:rPr>
        <w:lastRenderedPageBreak/>
        <w:t>Test Unitarios</w:t>
      </w:r>
    </w:p>
    <w:p w:rsidR="003576C0" w:rsidRDefault="00FB4BA1" w:rsidP="003576C0">
      <w:pPr>
        <w:jc w:val="center"/>
      </w:pPr>
      <w:r>
        <w:t xml:space="preserve">Se realizaron 2 Test Unitario en donde se probó el correcto funcionamiento del método </w:t>
      </w:r>
      <w:proofErr w:type="spellStart"/>
      <w:r>
        <w:rPr>
          <w:b/>
        </w:rPr>
        <w:t>BuscarSocio</w:t>
      </w:r>
      <w:proofErr w:type="spellEnd"/>
      <w:r>
        <w:rPr>
          <w:b/>
        </w:rPr>
        <w:t xml:space="preserve"> </w:t>
      </w:r>
      <w:r>
        <w:t xml:space="preserve">y la extensión </w:t>
      </w:r>
      <w:proofErr w:type="spellStart"/>
      <w:r>
        <w:rPr>
          <w:b/>
        </w:rPr>
        <w:t>DesconstarPorcentaje</w:t>
      </w:r>
      <w:proofErr w:type="spellEnd"/>
    </w:p>
    <w:p w:rsidR="00FB4BA1" w:rsidRDefault="00FB4BA1" w:rsidP="003576C0">
      <w:pPr>
        <w:jc w:val="center"/>
      </w:pPr>
      <w:r>
        <w:rPr>
          <w:noProof/>
          <w:lang w:eastAsia="es-AR"/>
        </w:rPr>
        <w:drawing>
          <wp:inline distT="0" distB="0" distL="0" distR="0" wp14:anchorId="102D3772" wp14:editId="77C7EA2A">
            <wp:extent cx="2219325" cy="771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F0" w:rsidRDefault="004E04F0" w:rsidP="003576C0">
      <w:pPr>
        <w:jc w:val="center"/>
      </w:pPr>
    </w:p>
    <w:p w:rsidR="004E04F0" w:rsidRPr="00FB4BA1" w:rsidRDefault="004E04F0" w:rsidP="003576C0">
      <w:pPr>
        <w:jc w:val="center"/>
      </w:pPr>
    </w:p>
    <w:p w:rsidR="003576C0" w:rsidRDefault="004E04F0" w:rsidP="004E04F0">
      <w:pPr>
        <w:pStyle w:val="Ttulo2"/>
        <w:jc w:val="center"/>
        <w:rPr>
          <w:b/>
        </w:rPr>
      </w:pPr>
      <w:r w:rsidRPr="004E04F0">
        <w:rPr>
          <w:b/>
        </w:rPr>
        <w:t>Interfaces</w:t>
      </w:r>
    </w:p>
    <w:p w:rsidR="004E04F0" w:rsidRDefault="004E04F0" w:rsidP="004E04F0">
      <w:pPr>
        <w:jc w:val="center"/>
      </w:pPr>
      <w:r>
        <w:t>Se utilizaron interfaces para mostrar información requerida en los socios, por ejemplo.</w:t>
      </w:r>
    </w:p>
    <w:p w:rsidR="004E04F0" w:rsidRPr="004E04F0" w:rsidRDefault="004E04F0" w:rsidP="004E04F0">
      <w:pPr>
        <w:jc w:val="center"/>
      </w:pPr>
      <w:r>
        <w:t xml:space="preserve">La implementan tanto socios </w:t>
      </w:r>
      <w:r>
        <w:rPr>
          <w:b/>
        </w:rPr>
        <w:t xml:space="preserve">Simple </w:t>
      </w:r>
      <w:r>
        <w:t xml:space="preserve">como </w:t>
      </w:r>
      <w:r>
        <w:rPr>
          <w:b/>
        </w:rPr>
        <w:t>Completo</w:t>
      </w:r>
    </w:p>
    <w:p w:rsidR="004E04F0" w:rsidRDefault="004E04F0" w:rsidP="004E04F0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73E05B42" wp14:editId="68E386C4">
            <wp:extent cx="2714625" cy="1419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F0" w:rsidRDefault="004E04F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4E04F0" w:rsidRDefault="004E04F0" w:rsidP="004E04F0">
      <w:pPr>
        <w:pStyle w:val="Ttulo2"/>
        <w:jc w:val="center"/>
        <w:rPr>
          <w:b/>
        </w:rPr>
      </w:pPr>
      <w:r w:rsidRPr="004E04F0">
        <w:rPr>
          <w:b/>
        </w:rPr>
        <w:lastRenderedPageBreak/>
        <w:t>Tipos Genéricos y Archivos</w:t>
      </w:r>
    </w:p>
    <w:p w:rsidR="004E04F0" w:rsidRDefault="004E04F0" w:rsidP="004E04F0">
      <w:pPr>
        <w:jc w:val="center"/>
      </w:pPr>
      <w:r>
        <w:t xml:space="preserve">Por practicidad se utilizaron tipo genéricos y archivos en conjunto para poder Serializar y </w:t>
      </w:r>
      <w:proofErr w:type="spellStart"/>
      <w:r>
        <w:t>Deserealizar</w:t>
      </w:r>
      <w:proofErr w:type="spellEnd"/>
      <w:r>
        <w:t xml:space="preserve"> la información,</w:t>
      </w:r>
      <w:r w:rsidR="00E3794C">
        <w:t xml:space="preserve"> y así aprovechar las funcionalidades, por ejemplo</w:t>
      </w:r>
    </w:p>
    <w:p w:rsidR="00E3794C" w:rsidRDefault="00E3794C" w:rsidP="004E04F0">
      <w:pPr>
        <w:jc w:val="center"/>
      </w:pPr>
      <w:r>
        <w:rPr>
          <w:noProof/>
          <w:lang w:eastAsia="es-AR"/>
        </w:rPr>
        <w:drawing>
          <wp:inline distT="0" distB="0" distL="0" distR="0" wp14:anchorId="62F34636" wp14:editId="4EF75D25">
            <wp:extent cx="5400040" cy="3677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4" w:rsidRDefault="00427A64" w:rsidP="004E04F0">
      <w:pPr>
        <w:jc w:val="center"/>
        <w:rPr>
          <w:b/>
        </w:rPr>
      </w:pPr>
      <w:r>
        <w:t>También para poder escribir en .</w:t>
      </w:r>
      <w:proofErr w:type="spellStart"/>
      <w:r>
        <w:t>txt</w:t>
      </w:r>
      <w:proofErr w:type="spellEnd"/>
      <w:r>
        <w:t xml:space="preserve"> los informes requeridos, esto se puede encontrar en la clase </w:t>
      </w:r>
      <w:proofErr w:type="spellStart"/>
      <w:r w:rsidRPr="00427A64">
        <w:rPr>
          <w:b/>
        </w:rPr>
        <w:t>Archivado</w:t>
      </w:r>
      <w:r>
        <w:rPr>
          <w:b/>
        </w:rPr>
        <w:t>ra</w:t>
      </w:r>
      <w:r w:rsidRPr="00427A64">
        <w:rPr>
          <w:b/>
        </w:rPr>
        <w:t>.cs</w:t>
      </w:r>
      <w:proofErr w:type="spellEnd"/>
    </w:p>
    <w:p w:rsidR="00427A64" w:rsidRDefault="00981773" w:rsidP="004E04F0">
      <w:pPr>
        <w:jc w:val="center"/>
      </w:pPr>
      <w:r>
        <w:rPr>
          <w:noProof/>
          <w:lang w:eastAsia="es-AR"/>
        </w:rPr>
        <w:drawing>
          <wp:inline distT="0" distB="0" distL="0" distR="0" wp14:anchorId="7AA9572E" wp14:editId="0134BF3E">
            <wp:extent cx="14382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87" w:rsidRDefault="004E5E87">
      <w:r>
        <w:br w:type="page"/>
      </w:r>
    </w:p>
    <w:p w:rsidR="00427A64" w:rsidRDefault="00427A64" w:rsidP="004E04F0">
      <w:pPr>
        <w:jc w:val="center"/>
      </w:pPr>
    </w:p>
    <w:p w:rsidR="00BD2D51" w:rsidRDefault="00BD2D51" w:rsidP="00BD2D51">
      <w:pPr>
        <w:pStyle w:val="Ttulo2"/>
        <w:jc w:val="center"/>
        <w:rPr>
          <w:b/>
        </w:rPr>
      </w:pPr>
      <w:r w:rsidRPr="00BD2D51">
        <w:rPr>
          <w:b/>
        </w:rPr>
        <w:t>Conexión a Base de Datos</w:t>
      </w:r>
    </w:p>
    <w:p w:rsidR="004E5E87" w:rsidRDefault="004E5E87" w:rsidP="004E5E87">
      <w:pPr>
        <w:jc w:val="center"/>
      </w:pPr>
      <w:r>
        <w:t xml:space="preserve">En la clase </w:t>
      </w:r>
      <w:proofErr w:type="spellStart"/>
      <w:r w:rsidRPr="004E5E87">
        <w:rPr>
          <w:b/>
        </w:rPr>
        <w:t>SocioDAO.cs</w:t>
      </w:r>
      <w:proofErr w:type="spellEnd"/>
      <w:r>
        <w:rPr>
          <w:b/>
        </w:rPr>
        <w:t xml:space="preserve"> </w:t>
      </w:r>
      <w:r>
        <w:t xml:space="preserve">se </w:t>
      </w:r>
      <w:r w:rsidR="009C7786">
        <w:t>encontrará</w:t>
      </w:r>
      <w:r>
        <w:t xml:space="preserve"> la implementación del manejo de base de datos</w:t>
      </w:r>
      <w:r w:rsidR="009C7786">
        <w:t>.</w:t>
      </w:r>
    </w:p>
    <w:p w:rsidR="009C7786" w:rsidRDefault="009C7786" w:rsidP="004E5E87">
      <w:pPr>
        <w:jc w:val="center"/>
      </w:pPr>
      <w:r>
        <w:t xml:space="preserve">Tenemos un método </w:t>
      </w:r>
      <w:r>
        <w:rPr>
          <w:b/>
        </w:rPr>
        <w:t>Leer</w:t>
      </w:r>
      <w:r>
        <w:t xml:space="preserve"> y </w:t>
      </w:r>
      <w:r>
        <w:rPr>
          <w:b/>
        </w:rPr>
        <w:t>Guardar</w:t>
      </w:r>
      <w:r w:rsidR="002A1EE4">
        <w:t xml:space="preserve"> los cuales nos permitirán ir </w:t>
      </w:r>
      <w:r>
        <w:t>manejando la información.</w:t>
      </w:r>
    </w:p>
    <w:p w:rsidR="009C7786" w:rsidRDefault="009C7786" w:rsidP="004E5E87">
      <w:pPr>
        <w:jc w:val="center"/>
      </w:pPr>
      <w:r>
        <w:rPr>
          <w:noProof/>
          <w:lang w:eastAsia="es-AR"/>
        </w:rPr>
        <w:drawing>
          <wp:inline distT="0" distB="0" distL="0" distR="0" wp14:anchorId="4F31BFDC" wp14:editId="725B9DE5">
            <wp:extent cx="5400040" cy="12744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86" w:rsidRDefault="009C7786" w:rsidP="004E5E87">
      <w:pPr>
        <w:jc w:val="center"/>
      </w:pPr>
      <w:r>
        <w:rPr>
          <w:noProof/>
          <w:lang w:eastAsia="es-AR"/>
        </w:rPr>
        <w:drawing>
          <wp:inline distT="0" distB="0" distL="0" distR="0" wp14:anchorId="059DE042" wp14:editId="26C764BD">
            <wp:extent cx="5400040" cy="18599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86" w:rsidRDefault="009C7786" w:rsidP="004E5E87">
      <w:pPr>
        <w:jc w:val="center"/>
      </w:pPr>
      <w:r>
        <w:rPr>
          <w:noProof/>
          <w:lang w:eastAsia="es-AR"/>
        </w:rPr>
        <w:drawing>
          <wp:inline distT="0" distB="0" distL="0" distR="0" wp14:anchorId="636E9435" wp14:editId="734350D6">
            <wp:extent cx="5400040" cy="25660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6D" w:rsidRDefault="00800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800B6D" w:rsidRDefault="00800B6D" w:rsidP="00800B6D">
      <w:pPr>
        <w:pStyle w:val="Ttulo2"/>
        <w:jc w:val="center"/>
        <w:rPr>
          <w:b/>
        </w:rPr>
      </w:pPr>
      <w:r w:rsidRPr="00800B6D">
        <w:rPr>
          <w:b/>
        </w:rPr>
        <w:lastRenderedPageBreak/>
        <w:t>Delegados</w:t>
      </w:r>
      <w:r w:rsidR="00453852">
        <w:rPr>
          <w:b/>
        </w:rPr>
        <w:t>, Expresiones Lambda, Hilos y Eventos</w:t>
      </w:r>
    </w:p>
    <w:p w:rsidR="006B07EA" w:rsidRDefault="006B07EA" w:rsidP="006B07EA">
      <w:pPr>
        <w:jc w:val="center"/>
      </w:pPr>
      <w:r>
        <w:t xml:space="preserve">Por tema de practicidad y a modo solo visual para a aplicación, se incorporó un </w:t>
      </w:r>
      <w:proofErr w:type="spellStart"/>
      <w:r>
        <w:t>Progress</w:t>
      </w:r>
      <w:proofErr w:type="spellEnd"/>
      <w:r>
        <w:t xml:space="preserve"> Bar el cual simulara un proceso de carga al momento </w:t>
      </w:r>
      <w:r w:rsidR="002A1EE4">
        <w:t>de realizar interacciones con los distintos tipos de formato (.</w:t>
      </w:r>
      <w:proofErr w:type="spellStart"/>
      <w:r w:rsidR="002A1EE4">
        <w:t>txt</w:t>
      </w:r>
      <w:proofErr w:type="spellEnd"/>
      <w:proofErr w:type="gramStart"/>
      <w:r w:rsidR="002A1EE4">
        <w:t>, .</w:t>
      </w:r>
      <w:proofErr w:type="spellStart"/>
      <w:r w:rsidR="002A1EE4">
        <w:t>json</w:t>
      </w:r>
      <w:proofErr w:type="spellEnd"/>
      <w:proofErr w:type="gramEnd"/>
      <w:r w:rsidR="002A1EE4">
        <w:t>, .</w:t>
      </w:r>
      <w:proofErr w:type="spellStart"/>
      <w:r w:rsidR="002A1EE4">
        <w:t>xml</w:t>
      </w:r>
      <w:proofErr w:type="spellEnd"/>
      <w:r w:rsidR="002A1EE4">
        <w:t>)</w:t>
      </w:r>
      <w:r>
        <w:t xml:space="preserve">, tanto al </w:t>
      </w:r>
      <w:r w:rsidR="002A1EE4">
        <w:t>abrir</w:t>
      </w:r>
      <w:r>
        <w:t xml:space="preserve"> como al guardar. </w:t>
      </w:r>
    </w:p>
    <w:p w:rsidR="006B07EA" w:rsidRDefault="006B07EA" w:rsidP="006B07EA">
      <w:pPr>
        <w:jc w:val="center"/>
      </w:pPr>
      <w:r>
        <w:rPr>
          <w:noProof/>
          <w:lang w:eastAsia="es-AR"/>
        </w:rPr>
        <w:drawing>
          <wp:inline distT="0" distB="0" distL="0" distR="0" wp14:anchorId="75B23E63" wp14:editId="0D44CCFB">
            <wp:extent cx="3219450" cy="3781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EA" w:rsidRDefault="006B07EA" w:rsidP="006B07EA">
      <w:pPr>
        <w:jc w:val="center"/>
      </w:pPr>
      <w:r>
        <w:t>En un hilo secundario se realizó la ejecución de un formulario que va a ir inc</w:t>
      </w:r>
      <w:r w:rsidR="00510138">
        <w:t xml:space="preserve">rementando cada </w:t>
      </w:r>
      <w:r>
        <w:t>segundo</w:t>
      </w:r>
      <w:r w:rsidR="00510138">
        <w:t>,</w:t>
      </w:r>
      <w:r>
        <w:t xml:space="preserve"> un 20% de la barra de progreso, y mientras poder seguir utilizando la aplicación. </w:t>
      </w:r>
    </w:p>
    <w:p w:rsidR="006B07EA" w:rsidRDefault="006B07EA" w:rsidP="006B07EA">
      <w:pPr>
        <w:jc w:val="center"/>
      </w:pPr>
      <w:r>
        <w:rPr>
          <w:noProof/>
          <w:lang w:eastAsia="es-AR"/>
        </w:rPr>
        <w:drawing>
          <wp:inline distT="0" distB="0" distL="0" distR="0" wp14:anchorId="695EC766" wp14:editId="4DB3FF2D">
            <wp:extent cx="5400040" cy="28714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07EA" w:rsidRDefault="006B07EA" w:rsidP="006B07EA">
      <w:pPr>
        <w:jc w:val="center"/>
      </w:pPr>
      <w:r>
        <w:t xml:space="preserve">Con un </w:t>
      </w:r>
      <w:r w:rsidR="00510138">
        <w:t xml:space="preserve">delegado referenciamos el método </w:t>
      </w:r>
      <w:proofErr w:type="spellStart"/>
      <w:r w:rsidR="00510138">
        <w:t>FinDeCarga</w:t>
      </w:r>
      <w:proofErr w:type="spellEnd"/>
      <w:r w:rsidR="00510138">
        <w:t>, el cual se disparará cuando se termine de realizar la carga, informando el fin y pasando a cerrar el formulario.</w:t>
      </w:r>
    </w:p>
    <w:p w:rsidR="00510138" w:rsidRDefault="00510138" w:rsidP="006B07EA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548A0F3A" wp14:editId="24D110AB">
            <wp:extent cx="5400040" cy="22332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38" w:rsidRDefault="00510138" w:rsidP="006B07EA">
      <w:pPr>
        <w:jc w:val="center"/>
      </w:pPr>
      <w:r>
        <w:t>Iniciar carga se correrá en otro hilo aparte para no bloquear completamente el formulario de carga y así poder visualizarlo correctamente.</w:t>
      </w:r>
    </w:p>
    <w:p w:rsidR="00795EC3" w:rsidRDefault="00510138" w:rsidP="006B07EA">
      <w:pPr>
        <w:jc w:val="center"/>
      </w:pPr>
      <w:r>
        <w:t xml:space="preserve">Podemos observamos el </w:t>
      </w:r>
      <w:proofErr w:type="spellStart"/>
      <w:r>
        <w:rPr>
          <w:b/>
        </w:rPr>
        <w:t>Invoke</w:t>
      </w:r>
      <w:proofErr w:type="spellEnd"/>
      <w:r>
        <w:t xml:space="preserve"> que se realiza al momento de finalizar la carga. </w:t>
      </w:r>
    </w:p>
    <w:p w:rsidR="00795EC3" w:rsidRDefault="00795EC3" w:rsidP="006B07EA">
      <w:pPr>
        <w:jc w:val="center"/>
      </w:pPr>
      <w:r>
        <w:rPr>
          <w:noProof/>
          <w:lang w:eastAsia="es-AR"/>
        </w:rPr>
        <w:drawing>
          <wp:inline distT="0" distB="0" distL="0" distR="0" wp14:anchorId="2E948176" wp14:editId="406D5828">
            <wp:extent cx="5400040" cy="30219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5F" w:rsidRDefault="00795EC3" w:rsidP="00DB345F">
      <w:pPr>
        <w:jc w:val="center"/>
      </w:pPr>
      <w:r>
        <w:t xml:space="preserve">Como el proceso de carga se realiza en otro hilo, nos vemos obligados a Invocar, a través de un delegado, la modificación que se quiera realizar en el formulario principal, ya que de manera contraria no sería posible. </w:t>
      </w:r>
    </w:p>
    <w:p w:rsidR="00DB345F" w:rsidRDefault="00DB345F" w:rsidP="00DB345F">
      <w:pPr>
        <w:jc w:val="center"/>
      </w:pPr>
      <w:r>
        <w:t xml:space="preserve">Se realiza a través de un delegado y pasando los argumentos en </w:t>
      </w:r>
      <w:proofErr w:type="spellStart"/>
      <w:r>
        <w:t>array</w:t>
      </w:r>
      <w:proofErr w:type="spellEnd"/>
      <w:r>
        <w:t xml:space="preserve">, en este caso al ser uno solo no sería necesario. </w:t>
      </w:r>
    </w:p>
    <w:p w:rsidR="00DA7155" w:rsidRDefault="00DA7155" w:rsidP="00DB345F">
      <w:pPr>
        <w:jc w:val="center"/>
      </w:pPr>
      <w:r>
        <w:t xml:space="preserve">Se utilizó expresiones lambda por practicidad y comodidad en esta sección </w:t>
      </w:r>
      <w:bookmarkStart w:id="0" w:name="_GoBack"/>
      <w:bookmarkEnd w:id="0"/>
      <w:r>
        <w:t>del código.</w:t>
      </w:r>
    </w:p>
    <w:p w:rsidR="003C3612" w:rsidRDefault="003C3612" w:rsidP="003C3612">
      <w:pPr>
        <w:pStyle w:val="Ttulo2"/>
        <w:jc w:val="center"/>
        <w:rPr>
          <w:b/>
        </w:rPr>
      </w:pPr>
      <w:r w:rsidRPr="003C3612">
        <w:rPr>
          <w:b/>
        </w:rPr>
        <w:lastRenderedPageBreak/>
        <w:t>Métodos de extensión</w:t>
      </w:r>
    </w:p>
    <w:p w:rsidR="003C3612" w:rsidRDefault="003C3612" w:rsidP="003C3612">
      <w:pPr>
        <w:jc w:val="center"/>
      </w:pPr>
      <w:r>
        <w:rPr>
          <w:noProof/>
          <w:lang w:eastAsia="es-AR"/>
        </w:rPr>
        <w:drawing>
          <wp:inline distT="0" distB="0" distL="0" distR="0" wp14:anchorId="178E6A50" wp14:editId="0D847A87">
            <wp:extent cx="5400040" cy="23196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12" w:rsidRDefault="003C3612" w:rsidP="003C3612">
      <w:pPr>
        <w:jc w:val="center"/>
      </w:pPr>
      <w:r>
        <w:t xml:space="preserve">Utilizado para extender </w:t>
      </w:r>
      <w:proofErr w:type="spellStart"/>
      <w:r>
        <w:t>Double</w:t>
      </w:r>
      <w:proofErr w:type="spellEnd"/>
      <w:r>
        <w:t xml:space="preserve"> y así poder aplicar </w:t>
      </w:r>
      <w:r w:rsidR="005C4E15">
        <w:t>descuento en porcentajes.</w:t>
      </w:r>
    </w:p>
    <w:p w:rsidR="00A61E1E" w:rsidRPr="003C3612" w:rsidRDefault="00A61E1E" w:rsidP="003C3612">
      <w:pPr>
        <w:jc w:val="center"/>
      </w:pPr>
      <w:r>
        <w:rPr>
          <w:noProof/>
          <w:lang w:eastAsia="es-AR"/>
        </w:rPr>
        <w:drawing>
          <wp:inline distT="0" distB="0" distL="0" distR="0" wp14:anchorId="0687FDCA" wp14:editId="2014E959">
            <wp:extent cx="4867275" cy="17716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1E" w:rsidRPr="003C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481C"/>
    <w:multiLevelType w:val="hybridMultilevel"/>
    <w:tmpl w:val="2822E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2"/>
    <w:rsid w:val="000347AC"/>
    <w:rsid w:val="00074DA5"/>
    <w:rsid w:val="000A0069"/>
    <w:rsid w:val="00154FC0"/>
    <w:rsid w:val="001C34A2"/>
    <w:rsid w:val="002A1EE4"/>
    <w:rsid w:val="003576C0"/>
    <w:rsid w:val="003C3612"/>
    <w:rsid w:val="004038A1"/>
    <w:rsid w:val="00427A64"/>
    <w:rsid w:val="00453852"/>
    <w:rsid w:val="004E04F0"/>
    <w:rsid w:val="004E5E87"/>
    <w:rsid w:val="00510138"/>
    <w:rsid w:val="005C428D"/>
    <w:rsid w:val="005C4E15"/>
    <w:rsid w:val="006B07EA"/>
    <w:rsid w:val="00795EC3"/>
    <w:rsid w:val="00800B6D"/>
    <w:rsid w:val="00981773"/>
    <w:rsid w:val="009C7786"/>
    <w:rsid w:val="00A152A2"/>
    <w:rsid w:val="00A61E1E"/>
    <w:rsid w:val="00A63E69"/>
    <w:rsid w:val="00BD2D51"/>
    <w:rsid w:val="00CE07D0"/>
    <w:rsid w:val="00D817E7"/>
    <w:rsid w:val="00DA7155"/>
    <w:rsid w:val="00DB345F"/>
    <w:rsid w:val="00E3794C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ACD3"/>
  <w15:chartTrackingRefBased/>
  <w15:docId w15:val="{E9F72420-B640-4E48-A111-FD225B76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4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76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3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4DA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74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576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22</cp:revision>
  <dcterms:created xsi:type="dcterms:W3CDTF">2021-11-22T16:16:00Z</dcterms:created>
  <dcterms:modified xsi:type="dcterms:W3CDTF">2021-12-05T03:56:00Z</dcterms:modified>
</cp:coreProperties>
</file>