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2126"/>
        <w:gridCol w:w="1701"/>
        <w:gridCol w:w="3058"/>
      </w:tblGrid>
      <w:tr w:rsidR="001B0837" w:rsidTr="00EE373D">
        <w:tc>
          <w:tcPr>
            <w:tcW w:w="2093" w:type="dxa"/>
          </w:tcPr>
          <w:p w:rsidR="001B0837" w:rsidRDefault="00EE373D" w:rsidP="00EE373D">
            <w:pPr>
              <w:jc w:val="center"/>
            </w:pPr>
            <w:r>
              <w:t xml:space="preserve">Informe al mes de 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1B0837" w:rsidRDefault="001B0837" w:rsidP="001B0837">
            <w:pPr>
              <w:jc w:val="center"/>
            </w:pPr>
          </w:p>
        </w:tc>
        <w:tc>
          <w:tcPr>
            <w:tcW w:w="1701" w:type="dxa"/>
          </w:tcPr>
          <w:p w:rsidR="001B0837" w:rsidRDefault="001B0837" w:rsidP="001B0837">
            <w:pPr>
              <w:jc w:val="right"/>
            </w:pPr>
            <w:r>
              <w:t>Responsable:</w:t>
            </w:r>
          </w:p>
        </w:tc>
        <w:tc>
          <w:tcPr>
            <w:tcW w:w="3058" w:type="dxa"/>
            <w:tcBorders>
              <w:bottom w:val="single" w:sz="4" w:space="0" w:color="auto"/>
            </w:tcBorders>
          </w:tcPr>
          <w:p w:rsidR="001B0837" w:rsidRDefault="001B0837" w:rsidP="001B0837">
            <w:pPr>
              <w:jc w:val="both"/>
            </w:pPr>
          </w:p>
        </w:tc>
      </w:tr>
    </w:tbl>
    <w:p w:rsidR="001B0837" w:rsidRDefault="001B0837" w:rsidP="001B0837">
      <w:pPr>
        <w:jc w:val="center"/>
      </w:pPr>
    </w:p>
    <w:p w:rsidR="00E93C37" w:rsidRPr="00160ED1" w:rsidRDefault="00E93C37" w:rsidP="00E93C37">
      <w:pPr>
        <w:pStyle w:val="Prrafodelista"/>
        <w:numPr>
          <w:ilvl w:val="0"/>
          <w:numId w:val="1"/>
        </w:numPr>
        <w:rPr>
          <w:b/>
          <w:i/>
          <w:u w:val="single"/>
        </w:rPr>
      </w:pPr>
      <w:r w:rsidRPr="00160ED1">
        <w:rPr>
          <w:b/>
          <w:i/>
          <w:u w:val="single"/>
        </w:rPr>
        <w:t>IDENTIFICACIÓN DEL INDICADOR</w:t>
      </w:r>
    </w:p>
    <w:p w:rsidR="00E93C37" w:rsidRDefault="00E93C37" w:rsidP="00E93C37">
      <w:pPr>
        <w:pStyle w:val="Prrafodelista"/>
        <w:ind w:left="360"/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733"/>
        <w:gridCol w:w="5670"/>
        <w:gridCol w:w="1291"/>
      </w:tblGrid>
      <w:tr w:rsidR="0048680E" w:rsidTr="0048680E">
        <w:tc>
          <w:tcPr>
            <w:tcW w:w="173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8680E" w:rsidRDefault="00EE373D" w:rsidP="00E93C37">
            <w:pPr>
              <w:pStyle w:val="Prrafodelista"/>
              <w:ind w:left="0"/>
            </w:pPr>
            <w:r>
              <w:t>INDICADOR</w:t>
            </w:r>
          </w:p>
        </w:tc>
        <w:tc>
          <w:tcPr>
            <w:tcW w:w="5670" w:type="dxa"/>
            <w:tcBorders>
              <w:left w:val="single" w:sz="4" w:space="0" w:color="auto"/>
            </w:tcBorders>
          </w:tcPr>
          <w:p w:rsidR="0048680E" w:rsidRDefault="0048680E" w:rsidP="00E93C37">
            <w:pPr>
              <w:pStyle w:val="Prrafodelista"/>
              <w:ind w:left="0"/>
            </w:pPr>
          </w:p>
          <w:p w:rsidR="0048680E" w:rsidRDefault="0048680E" w:rsidP="00E93C37">
            <w:pPr>
              <w:pStyle w:val="Prrafodelista"/>
              <w:ind w:left="0"/>
            </w:pP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48680E" w:rsidRPr="0048680E" w:rsidRDefault="0048680E" w:rsidP="00C34A3D">
            <w:pPr>
              <w:pStyle w:val="Prrafodelista"/>
              <w:ind w:left="0"/>
              <w:jc w:val="center"/>
              <w:rPr>
                <w:b/>
                <w:u w:val="single"/>
              </w:rPr>
            </w:pPr>
            <w:r w:rsidRPr="0048680E">
              <w:rPr>
                <w:b/>
                <w:u w:val="single"/>
              </w:rPr>
              <w:t>META</w:t>
            </w:r>
          </w:p>
        </w:tc>
      </w:tr>
    </w:tbl>
    <w:p w:rsidR="00E93C37" w:rsidRDefault="00E93C37" w:rsidP="00E93C37">
      <w:pPr>
        <w:pStyle w:val="Prrafodelista"/>
        <w:ind w:left="360"/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733"/>
        <w:gridCol w:w="6961"/>
      </w:tblGrid>
      <w:tr w:rsidR="00E93C37" w:rsidTr="00144D97">
        <w:tc>
          <w:tcPr>
            <w:tcW w:w="173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93C37" w:rsidRDefault="00EE373D" w:rsidP="00144D97">
            <w:pPr>
              <w:pStyle w:val="Prrafodelista"/>
              <w:ind w:left="0"/>
            </w:pPr>
            <w:r>
              <w:t>FORMULA DE CALCULO</w:t>
            </w:r>
          </w:p>
        </w:tc>
        <w:tc>
          <w:tcPr>
            <w:tcW w:w="6961" w:type="dxa"/>
            <w:tcBorders>
              <w:left w:val="single" w:sz="4" w:space="0" w:color="auto"/>
            </w:tcBorders>
          </w:tcPr>
          <w:p w:rsidR="00E93C37" w:rsidRDefault="00E93C37" w:rsidP="00144D97">
            <w:pPr>
              <w:pStyle w:val="Prrafodelista"/>
              <w:ind w:left="0"/>
            </w:pPr>
          </w:p>
        </w:tc>
      </w:tr>
    </w:tbl>
    <w:p w:rsidR="00E93C37" w:rsidRDefault="00E93C37" w:rsidP="00E93C37">
      <w:pPr>
        <w:pStyle w:val="Prrafodelista"/>
        <w:ind w:left="360"/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733"/>
        <w:gridCol w:w="6961"/>
      </w:tblGrid>
      <w:tr w:rsidR="001B0837" w:rsidTr="00144D97">
        <w:tc>
          <w:tcPr>
            <w:tcW w:w="173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B0837" w:rsidRDefault="00EE373D" w:rsidP="00144D97">
            <w:pPr>
              <w:pStyle w:val="Prrafodelista"/>
              <w:ind w:left="0"/>
            </w:pPr>
            <w:r>
              <w:t>MEDIOS DE VERIFICACIÓN</w:t>
            </w:r>
          </w:p>
        </w:tc>
        <w:tc>
          <w:tcPr>
            <w:tcW w:w="6961" w:type="dxa"/>
            <w:tcBorders>
              <w:left w:val="single" w:sz="4" w:space="0" w:color="auto"/>
            </w:tcBorders>
          </w:tcPr>
          <w:p w:rsidR="001B0837" w:rsidRDefault="001B0837" w:rsidP="00144D97">
            <w:pPr>
              <w:pStyle w:val="Prrafodelista"/>
              <w:ind w:left="0"/>
            </w:pPr>
          </w:p>
        </w:tc>
      </w:tr>
    </w:tbl>
    <w:p w:rsidR="001B0837" w:rsidRDefault="001B0837" w:rsidP="00E93C37">
      <w:pPr>
        <w:pStyle w:val="Prrafodelista"/>
        <w:ind w:left="360"/>
      </w:pPr>
    </w:p>
    <w:p w:rsidR="00BE31B6" w:rsidRPr="00160ED1" w:rsidRDefault="003166AA" w:rsidP="00BE31B6">
      <w:pPr>
        <w:pStyle w:val="Prrafodelista"/>
        <w:numPr>
          <w:ilvl w:val="0"/>
          <w:numId w:val="1"/>
        </w:numPr>
        <w:rPr>
          <w:b/>
          <w:i/>
          <w:u w:val="single"/>
        </w:rPr>
      </w:pPr>
      <w:r>
        <w:rPr>
          <w:b/>
          <w:i/>
          <w:u w:val="single"/>
        </w:rPr>
        <w:t>EJECUCION DE</w:t>
      </w:r>
      <w:r w:rsidR="00160ED1" w:rsidRPr="00160ED1">
        <w:rPr>
          <w:b/>
          <w:i/>
          <w:u w:val="single"/>
        </w:rPr>
        <w:t xml:space="preserve"> ACTIVIDADES </w:t>
      </w:r>
      <w:r w:rsidR="00CF3BD6">
        <w:rPr>
          <w:b/>
          <w:i/>
          <w:u w:val="single"/>
        </w:rPr>
        <w:t xml:space="preserve">PARA EL CUMPLIMIENTO DE LA META </w:t>
      </w:r>
      <w:r w:rsidR="00405C2B">
        <w:rPr>
          <w:b/>
          <w:i/>
          <w:u w:val="single"/>
        </w:rPr>
        <w:t xml:space="preserve">DEL INDICADOR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992"/>
        <w:gridCol w:w="4204"/>
        <w:gridCol w:w="1782"/>
      </w:tblGrid>
      <w:tr w:rsidR="00160ED1" w:rsidTr="001866C1">
        <w:tc>
          <w:tcPr>
            <w:tcW w:w="2992" w:type="dxa"/>
            <w:shd w:val="clear" w:color="auto" w:fill="D9D9D9" w:themeFill="background1" w:themeFillShade="D9"/>
          </w:tcPr>
          <w:p w:rsidR="00160ED1" w:rsidRPr="00160ED1" w:rsidRDefault="00160ED1" w:rsidP="00160ED1">
            <w:pPr>
              <w:jc w:val="center"/>
              <w:rPr>
                <w:b/>
              </w:rPr>
            </w:pPr>
            <w:r w:rsidRPr="00160ED1">
              <w:rPr>
                <w:b/>
              </w:rPr>
              <w:t>ACTIVIDAD</w:t>
            </w:r>
          </w:p>
        </w:tc>
        <w:tc>
          <w:tcPr>
            <w:tcW w:w="4204" w:type="dxa"/>
            <w:shd w:val="clear" w:color="auto" w:fill="D9D9D9" w:themeFill="background1" w:themeFillShade="D9"/>
          </w:tcPr>
          <w:p w:rsidR="00160ED1" w:rsidRPr="00160ED1" w:rsidRDefault="00B35207" w:rsidP="00160ED1">
            <w:pPr>
              <w:jc w:val="center"/>
              <w:rPr>
                <w:b/>
              </w:rPr>
            </w:pPr>
            <w:r>
              <w:rPr>
                <w:b/>
              </w:rPr>
              <w:t>EVIDENCIA</w:t>
            </w:r>
          </w:p>
        </w:tc>
        <w:tc>
          <w:tcPr>
            <w:tcW w:w="1782" w:type="dxa"/>
            <w:shd w:val="clear" w:color="auto" w:fill="D9D9D9" w:themeFill="background1" w:themeFillShade="D9"/>
          </w:tcPr>
          <w:p w:rsidR="00160ED1" w:rsidRDefault="00160ED1" w:rsidP="00160ED1">
            <w:pPr>
              <w:jc w:val="center"/>
            </w:pPr>
            <w:r w:rsidRPr="00BE31B6">
              <w:rPr>
                <w:b/>
              </w:rPr>
              <w:t xml:space="preserve">% </w:t>
            </w:r>
            <w:r>
              <w:rPr>
                <w:b/>
              </w:rPr>
              <w:t>AVANCE O</w:t>
            </w:r>
            <w:r w:rsidRPr="00BE31B6">
              <w:rPr>
                <w:b/>
              </w:rPr>
              <w:t xml:space="preserve"> CUMPLIMIENTO</w:t>
            </w:r>
          </w:p>
        </w:tc>
      </w:tr>
      <w:tr w:rsidR="00160ED1" w:rsidTr="00160ED1">
        <w:tc>
          <w:tcPr>
            <w:tcW w:w="2992" w:type="dxa"/>
          </w:tcPr>
          <w:p w:rsidR="00160ED1" w:rsidRDefault="00160ED1" w:rsidP="00160ED1"/>
        </w:tc>
        <w:tc>
          <w:tcPr>
            <w:tcW w:w="4204" w:type="dxa"/>
          </w:tcPr>
          <w:p w:rsidR="00160ED1" w:rsidRDefault="00160ED1" w:rsidP="00160ED1"/>
        </w:tc>
        <w:tc>
          <w:tcPr>
            <w:tcW w:w="1782" w:type="dxa"/>
          </w:tcPr>
          <w:p w:rsidR="00160ED1" w:rsidRDefault="00160ED1" w:rsidP="00160ED1"/>
        </w:tc>
      </w:tr>
      <w:tr w:rsidR="00160ED1" w:rsidTr="001B0837">
        <w:tc>
          <w:tcPr>
            <w:tcW w:w="2992" w:type="dxa"/>
            <w:tcBorders>
              <w:bottom w:val="single" w:sz="4" w:space="0" w:color="auto"/>
            </w:tcBorders>
          </w:tcPr>
          <w:p w:rsidR="00160ED1" w:rsidRDefault="00160ED1" w:rsidP="00160ED1"/>
        </w:tc>
        <w:tc>
          <w:tcPr>
            <w:tcW w:w="4204" w:type="dxa"/>
            <w:tcBorders>
              <w:bottom w:val="single" w:sz="4" w:space="0" w:color="auto"/>
            </w:tcBorders>
          </w:tcPr>
          <w:p w:rsidR="00160ED1" w:rsidRDefault="00160ED1" w:rsidP="00160ED1"/>
        </w:tc>
        <w:tc>
          <w:tcPr>
            <w:tcW w:w="1782" w:type="dxa"/>
            <w:tcBorders>
              <w:bottom w:val="single" w:sz="4" w:space="0" w:color="auto"/>
            </w:tcBorders>
          </w:tcPr>
          <w:p w:rsidR="00160ED1" w:rsidRDefault="00160ED1" w:rsidP="00160ED1"/>
        </w:tc>
      </w:tr>
      <w:tr w:rsidR="00160ED1" w:rsidTr="002A1A1B">
        <w:tc>
          <w:tcPr>
            <w:tcW w:w="2992" w:type="dxa"/>
            <w:tcBorders>
              <w:bottom w:val="single" w:sz="4" w:space="0" w:color="auto"/>
            </w:tcBorders>
          </w:tcPr>
          <w:p w:rsidR="00160ED1" w:rsidRDefault="00160ED1" w:rsidP="00160ED1"/>
        </w:tc>
        <w:tc>
          <w:tcPr>
            <w:tcW w:w="4204" w:type="dxa"/>
            <w:tcBorders>
              <w:bottom w:val="single" w:sz="4" w:space="0" w:color="auto"/>
            </w:tcBorders>
          </w:tcPr>
          <w:p w:rsidR="00160ED1" w:rsidRDefault="00160ED1" w:rsidP="00160ED1"/>
        </w:tc>
        <w:tc>
          <w:tcPr>
            <w:tcW w:w="1782" w:type="dxa"/>
            <w:tcBorders>
              <w:bottom w:val="single" w:sz="4" w:space="0" w:color="auto"/>
            </w:tcBorders>
          </w:tcPr>
          <w:p w:rsidR="00160ED1" w:rsidRDefault="00160ED1" w:rsidP="00160ED1"/>
        </w:tc>
      </w:tr>
      <w:tr w:rsidR="002A1A1B" w:rsidTr="00663CB3">
        <w:tc>
          <w:tcPr>
            <w:tcW w:w="7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1B" w:rsidRDefault="003166AA" w:rsidP="003166AA">
            <w:pPr>
              <w:jc w:val="right"/>
            </w:pPr>
            <w:r w:rsidRPr="00BE31B6">
              <w:rPr>
                <w:b/>
              </w:rPr>
              <w:t xml:space="preserve">% </w:t>
            </w:r>
            <w:r>
              <w:rPr>
                <w:b/>
              </w:rPr>
              <w:t>AVANCE O</w:t>
            </w:r>
            <w:r w:rsidRPr="00BE31B6">
              <w:rPr>
                <w:b/>
              </w:rPr>
              <w:t xml:space="preserve"> CUMPLIMIENTO</w:t>
            </w:r>
            <w:r>
              <w:rPr>
                <w:b/>
              </w:rPr>
              <w:t xml:space="preserve"> GLOBAL</w:t>
            </w:r>
            <w:r>
              <w:rPr>
                <w:b/>
              </w:rPr>
              <w:t xml:space="preserve"> DE ACTIVIDADES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A1A1B" w:rsidRDefault="002A1A1B" w:rsidP="00160ED1"/>
        </w:tc>
      </w:tr>
    </w:tbl>
    <w:p w:rsidR="002A1A1B" w:rsidRDefault="002A1A1B" w:rsidP="00160ED1">
      <w:pPr>
        <w:rPr>
          <w:b/>
        </w:rPr>
      </w:pPr>
    </w:p>
    <w:p w:rsidR="002A1A1B" w:rsidRPr="00160ED1" w:rsidRDefault="002A1A1B" w:rsidP="002A1A1B">
      <w:pPr>
        <w:pStyle w:val="Prrafodelista"/>
        <w:numPr>
          <w:ilvl w:val="0"/>
          <w:numId w:val="1"/>
        </w:numPr>
        <w:rPr>
          <w:b/>
          <w:i/>
          <w:u w:val="single"/>
        </w:rPr>
      </w:pPr>
      <w:r w:rsidRPr="00160ED1">
        <w:rPr>
          <w:b/>
          <w:i/>
          <w:u w:val="single"/>
        </w:rPr>
        <w:t>RESULTADO</w:t>
      </w:r>
      <w:r>
        <w:rPr>
          <w:b/>
          <w:i/>
          <w:u w:val="single"/>
        </w:rPr>
        <w:t xml:space="preserve"> SEGUIMIENTO/CUMPLIMIENTO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5"/>
        <w:gridCol w:w="1701"/>
        <w:gridCol w:w="1782"/>
      </w:tblGrid>
      <w:tr w:rsidR="002A1A1B" w:rsidTr="00144D97">
        <w:tc>
          <w:tcPr>
            <w:tcW w:w="5495" w:type="dxa"/>
            <w:shd w:val="clear" w:color="auto" w:fill="D9D9D9" w:themeFill="background1" w:themeFillShade="D9"/>
          </w:tcPr>
          <w:p w:rsidR="002A1A1B" w:rsidRDefault="002A1A1B" w:rsidP="00144D97">
            <w:pPr>
              <w:jc w:val="center"/>
              <w:rPr>
                <w:b/>
              </w:rPr>
            </w:pPr>
            <w:r>
              <w:rPr>
                <w:b/>
              </w:rPr>
              <w:t>VALORES</w:t>
            </w:r>
            <w:r w:rsidRPr="00BE31B6">
              <w:rPr>
                <w:b/>
              </w:rPr>
              <w:t xml:space="preserve"> SEGÚN FORMULA DE CALCULO</w:t>
            </w:r>
          </w:p>
          <w:p w:rsidR="002A1A1B" w:rsidRPr="00BE31B6" w:rsidRDefault="002A1A1B" w:rsidP="00144D97">
            <w:pPr>
              <w:jc w:val="center"/>
              <w:rPr>
                <w:b/>
              </w:rPr>
            </w:pPr>
            <w:r>
              <w:rPr>
                <w:b/>
              </w:rPr>
              <w:t>Ej.(Numerador/denominador) *100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2A1A1B" w:rsidRPr="00BE31B6" w:rsidRDefault="002A1A1B" w:rsidP="00144D97">
            <w:pPr>
              <w:jc w:val="center"/>
              <w:rPr>
                <w:b/>
              </w:rPr>
            </w:pPr>
            <w:r w:rsidRPr="00BE31B6">
              <w:rPr>
                <w:b/>
              </w:rPr>
              <w:t>RESULTADO OBTENIDO</w:t>
            </w:r>
          </w:p>
        </w:tc>
        <w:tc>
          <w:tcPr>
            <w:tcW w:w="1782" w:type="dxa"/>
            <w:shd w:val="clear" w:color="auto" w:fill="D9D9D9" w:themeFill="background1" w:themeFillShade="D9"/>
          </w:tcPr>
          <w:p w:rsidR="002A1A1B" w:rsidRPr="00BE31B6" w:rsidRDefault="002A1A1B" w:rsidP="00144D97">
            <w:pPr>
              <w:jc w:val="center"/>
              <w:rPr>
                <w:b/>
              </w:rPr>
            </w:pPr>
            <w:r w:rsidRPr="00BE31B6">
              <w:rPr>
                <w:b/>
              </w:rPr>
              <w:t xml:space="preserve">% </w:t>
            </w:r>
            <w:r>
              <w:rPr>
                <w:b/>
              </w:rPr>
              <w:t>AVANCE O</w:t>
            </w:r>
            <w:r w:rsidRPr="00BE31B6">
              <w:rPr>
                <w:b/>
              </w:rPr>
              <w:t xml:space="preserve"> CUMPLIMIENTO</w:t>
            </w:r>
          </w:p>
        </w:tc>
      </w:tr>
      <w:tr w:rsidR="002A1A1B" w:rsidTr="00144D97">
        <w:tc>
          <w:tcPr>
            <w:tcW w:w="5495" w:type="dxa"/>
          </w:tcPr>
          <w:p w:rsidR="002A1A1B" w:rsidRDefault="002A1A1B" w:rsidP="00144D97"/>
        </w:tc>
        <w:tc>
          <w:tcPr>
            <w:tcW w:w="1701" w:type="dxa"/>
          </w:tcPr>
          <w:p w:rsidR="002A1A1B" w:rsidRDefault="002A1A1B" w:rsidP="00144D97"/>
        </w:tc>
        <w:tc>
          <w:tcPr>
            <w:tcW w:w="1782" w:type="dxa"/>
          </w:tcPr>
          <w:p w:rsidR="002A1A1B" w:rsidRDefault="002A1A1B" w:rsidP="00144D97"/>
        </w:tc>
      </w:tr>
    </w:tbl>
    <w:p w:rsidR="002A1A1B" w:rsidRDefault="002A1A1B" w:rsidP="002A1A1B"/>
    <w:p w:rsidR="002A1A1B" w:rsidRPr="00907075" w:rsidRDefault="003166AA" w:rsidP="003166AA">
      <w:pPr>
        <w:pStyle w:val="Prrafodelista"/>
        <w:numPr>
          <w:ilvl w:val="0"/>
          <w:numId w:val="1"/>
        </w:numPr>
        <w:rPr>
          <w:b/>
          <w:i/>
          <w:u w:val="single"/>
        </w:rPr>
      </w:pPr>
      <w:r w:rsidRPr="003166AA">
        <w:rPr>
          <w:b/>
          <w:i/>
          <w:caps/>
          <w:u w:val="single"/>
        </w:rPr>
        <w:t>Análisis del resultado del indicador cumplido, no cumplido o sobre-cumplido, identificando las causas de dicho resultado.</w:t>
      </w:r>
      <w:r w:rsidR="00C23CF7">
        <w:rPr>
          <w:rStyle w:val="Refdenotaalpie"/>
          <w:b/>
          <w:i/>
          <w:caps/>
          <w:u w:val="single"/>
        </w:rPr>
        <w:footnoteReference w:id="1"/>
      </w:r>
      <w:r w:rsidR="00907075">
        <w:rPr>
          <w:caps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3166AA" w:rsidTr="003166AA">
        <w:tc>
          <w:tcPr>
            <w:tcW w:w="8978" w:type="dxa"/>
          </w:tcPr>
          <w:p w:rsidR="003166AA" w:rsidRDefault="003166AA" w:rsidP="00160ED1"/>
          <w:p w:rsidR="00EE373D" w:rsidRDefault="00EE373D" w:rsidP="00160ED1"/>
        </w:tc>
      </w:tr>
    </w:tbl>
    <w:p w:rsidR="00EE373D" w:rsidRDefault="00EE373D" w:rsidP="00EE373D">
      <w:pPr>
        <w:pStyle w:val="Prrafodelista"/>
        <w:ind w:left="360"/>
        <w:rPr>
          <w:b/>
          <w:i/>
          <w:u w:val="single"/>
        </w:rPr>
      </w:pPr>
    </w:p>
    <w:p w:rsidR="001B0837" w:rsidRPr="001866C1" w:rsidRDefault="00926552" w:rsidP="001B0837">
      <w:pPr>
        <w:pStyle w:val="Prrafodelista"/>
        <w:numPr>
          <w:ilvl w:val="0"/>
          <w:numId w:val="1"/>
        </w:numPr>
        <w:rPr>
          <w:b/>
          <w:i/>
          <w:u w:val="single"/>
        </w:rPr>
      </w:pPr>
      <w:r>
        <w:rPr>
          <w:b/>
          <w:i/>
          <w:u w:val="single"/>
        </w:rPr>
        <w:t>VERIFICACIÓN  DE LOS VALORES</w:t>
      </w:r>
      <w:r w:rsidR="00172203">
        <w:rPr>
          <w:b/>
          <w:i/>
          <w:u w:val="single"/>
        </w:rPr>
        <w:t xml:space="preserve"> INFORMADOS </w:t>
      </w:r>
      <w:r w:rsidR="001B0837" w:rsidRPr="001866C1">
        <w:rPr>
          <w:b/>
          <w:i/>
          <w:u w:val="single"/>
        </w:rPr>
        <w:t xml:space="preserve"> </w:t>
      </w:r>
    </w:p>
    <w:p w:rsidR="001B0837" w:rsidRDefault="001B0837" w:rsidP="00EE373D">
      <w:pPr>
        <w:jc w:val="both"/>
      </w:pPr>
      <w:r>
        <w:t xml:space="preserve">A continuación se adjunta los </w:t>
      </w:r>
      <w:r w:rsidR="00EE373D">
        <w:t xml:space="preserve">siguientes </w:t>
      </w:r>
      <w:r>
        <w:t xml:space="preserve">medios de verificación </w:t>
      </w:r>
      <w:r w:rsidR="00EE373D">
        <w:t>descritos</w:t>
      </w:r>
      <w:r w:rsidR="00926552">
        <w:t xml:space="preserve"> en la identificación del indicador, </w:t>
      </w:r>
      <w:r w:rsidR="00172203">
        <w:t xml:space="preserve">que dan cuenta del resultado efectivo </w:t>
      </w:r>
      <w:r w:rsidR="001866C1">
        <w:t>informado:</w:t>
      </w:r>
    </w:p>
    <w:sectPr w:rsidR="001B0837" w:rsidSect="004E387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8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1DE8" w:rsidRDefault="00021DE8" w:rsidP="001866C1">
      <w:pPr>
        <w:spacing w:after="0" w:line="240" w:lineRule="auto"/>
      </w:pPr>
      <w:r>
        <w:separator/>
      </w:r>
    </w:p>
  </w:endnote>
  <w:endnote w:type="continuationSeparator" w:id="0">
    <w:p w:rsidR="00021DE8" w:rsidRDefault="00021DE8" w:rsidP="00186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255C" w:rsidRDefault="006D255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255C" w:rsidRDefault="006D255C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255C" w:rsidRDefault="006D255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1DE8" w:rsidRDefault="00021DE8" w:rsidP="001866C1">
      <w:pPr>
        <w:spacing w:after="0" w:line="240" w:lineRule="auto"/>
      </w:pPr>
      <w:r>
        <w:separator/>
      </w:r>
    </w:p>
  </w:footnote>
  <w:footnote w:type="continuationSeparator" w:id="0">
    <w:p w:rsidR="00021DE8" w:rsidRDefault="00021DE8" w:rsidP="001866C1">
      <w:pPr>
        <w:spacing w:after="0" w:line="240" w:lineRule="auto"/>
      </w:pPr>
      <w:r>
        <w:continuationSeparator/>
      </w:r>
    </w:p>
  </w:footnote>
  <w:footnote w:id="1">
    <w:p w:rsidR="00C23CF7" w:rsidRPr="00AD0759" w:rsidRDefault="00C23CF7">
      <w:pPr>
        <w:pStyle w:val="Textonotapie"/>
        <w:rPr>
          <w:sz w:val="18"/>
          <w:szCs w:val="18"/>
        </w:rPr>
      </w:pPr>
      <w:r w:rsidRPr="00AD0759">
        <w:rPr>
          <w:rStyle w:val="Refdenotaalpie"/>
          <w:sz w:val="18"/>
          <w:szCs w:val="18"/>
        </w:rPr>
        <w:footnoteRef/>
      </w:r>
      <w:r w:rsidRPr="00AD0759">
        <w:rPr>
          <w:sz w:val="18"/>
          <w:szCs w:val="18"/>
        </w:rPr>
        <w:t xml:space="preserve"> Para los i</w:t>
      </w:r>
      <w:r w:rsidRPr="00AD0759">
        <w:rPr>
          <w:sz w:val="18"/>
          <w:szCs w:val="18"/>
        </w:rPr>
        <w:t>ndicadores no cumplidos o sobre-cumplidos</w:t>
      </w:r>
      <w:r w:rsidR="00AD0759" w:rsidRPr="00AD0759">
        <w:rPr>
          <w:sz w:val="18"/>
          <w:szCs w:val="18"/>
        </w:rPr>
        <w:t>,</w:t>
      </w:r>
      <w:r w:rsidRPr="00AD0759">
        <w:rPr>
          <w:sz w:val="18"/>
          <w:szCs w:val="18"/>
        </w:rPr>
        <w:t xml:space="preserve"> </w:t>
      </w:r>
      <w:r w:rsidRPr="00AD0759">
        <w:rPr>
          <w:sz w:val="18"/>
          <w:szCs w:val="18"/>
        </w:rPr>
        <w:t>identificar las cau</w:t>
      </w:r>
      <w:r w:rsidRPr="00AD0759">
        <w:rPr>
          <w:sz w:val="18"/>
          <w:szCs w:val="18"/>
        </w:rPr>
        <w:t xml:space="preserve">sas afectadas por variable externas a la gestión del GORE, </w:t>
      </w:r>
      <w:r w:rsidRPr="00AD0759">
        <w:rPr>
          <w:sz w:val="18"/>
          <w:szCs w:val="18"/>
        </w:rPr>
        <w:t xml:space="preserve">informando </w:t>
      </w:r>
      <w:r w:rsidRPr="00AD0759">
        <w:rPr>
          <w:sz w:val="18"/>
          <w:szCs w:val="18"/>
        </w:rPr>
        <w:t>si fueron consideradas</w:t>
      </w:r>
      <w:r w:rsidRPr="00AD0759">
        <w:rPr>
          <w:sz w:val="18"/>
          <w:szCs w:val="18"/>
        </w:rPr>
        <w:t xml:space="preserve"> en los supuestos del indicador.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255C" w:rsidRDefault="006D255C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46"/>
      <w:gridCol w:w="932"/>
    </w:tblGrid>
    <w:tr w:rsidR="004E387E" w:rsidTr="006D255C">
      <w:tc>
        <w:tcPr>
          <w:tcW w:w="8046" w:type="dxa"/>
        </w:tcPr>
        <w:p w:rsidR="004E387E" w:rsidRPr="00F518E7" w:rsidRDefault="004E387E" w:rsidP="004E387E">
          <w:pPr>
            <w:pStyle w:val="Encabezado"/>
            <w:rPr>
              <w:b/>
              <w:sz w:val="24"/>
              <w:szCs w:val="24"/>
            </w:rPr>
          </w:pPr>
          <w:r w:rsidRPr="00F518E7">
            <w:rPr>
              <w:b/>
              <w:sz w:val="24"/>
              <w:szCs w:val="24"/>
            </w:rPr>
            <w:t>INFORME EJECUTIVO SEGUIMIENTO/CUMPLIMIENTO INDICADORES AÑO 2013</w:t>
          </w:r>
        </w:p>
        <w:p w:rsidR="004E387E" w:rsidRDefault="004E387E" w:rsidP="004E387E">
          <w:pPr>
            <w:pStyle w:val="Encabezado"/>
            <w:jc w:val="center"/>
            <w:rPr>
              <w:b/>
              <w:sz w:val="16"/>
              <w:szCs w:val="16"/>
            </w:rPr>
          </w:pPr>
        </w:p>
        <w:p w:rsidR="004E387E" w:rsidRPr="00F518E7" w:rsidRDefault="004E387E" w:rsidP="00F518E7">
          <w:pPr>
            <w:pStyle w:val="Encabezado"/>
            <w:jc w:val="center"/>
            <w:rPr>
              <w:i/>
              <w:sz w:val="24"/>
              <w:szCs w:val="24"/>
              <w:u w:val="single"/>
            </w:rPr>
          </w:pPr>
          <w:r w:rsidRPr="00F518E7">
            <w:rPr>
              <w:b/>
              <w:i/>
              <w:u w:val="single"/>
            </w:rPr>
            <w:t>SISTEMA MONITOREO DEL DESEMPEÑO INSTITUCIONAL</w:t>
          </w:r>
        </w:p>
      </w:tc>
      <w:tc>
        <w:tcPr>
          <w:tcW w:w="932" w:type="dxa"/>
        </w:tcPr>
        <w:p w:rsidR="004E387E" w:rsidRDefault="004E387E" w:rsidP="004E387E">
          <w:pPr>
            <w:pStyle w:val="Encabezado"/>
            <w:jc w:val="right"/>
          </w:pPr>
          <w:r>
            <w:rPr>
              <w:b/>
              <w:noProof/>
              <w:sz w:val="20"/>
              <w:szCs w:val="20"/>
              <w:u w:val="single"/>
              <w:lang w:eastAsia="es-CL"/>
            </w:rPr>
            <w:drawing>
              <wp:inline distT="0" distB="0" distL="0" distR="0" wp14:anchorId="028E1128" wp14:editId="1F34EA06">
                <wp:extent cx="438150" cy="575202"/>
                <wp:effectExtent l="0" t="0" r="0" b="0"/>
                <wp:docPr id="1" name="Imagen 1" descr="C:\Users\Usuario\Desktop\GOREVertica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Usuario\Desktop\GOREVertical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8331" cy="57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4E387E" w:rsidRDefault="004E387E">
    <w:pPr>
      <w:pStyle w:val="Encabezado"/>
    </w:pPr>
  </w:p>
  <w:p w:rsidR="001866C1" w:rsidRDefault="001866C1">
    <w:pPr>
      <w:pStyle w:val="Encabezado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255C" w:rsidRDefault="006D255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377C49"/>
    <w:multiLevelType w:val="hybridMultilevel"/>
    <w:tmpl w:val="2022FEAC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C37"/>
    <w:rsid w:val="00021DE8"/>
    <w:rsid w:val="00160ED1"/>
    <w:rsid w:val="00172203"/>
    <w:rsid w:val="001866C1"/>
    <w:rsid w:val="001B0837"/>
    <w:rsid w:val="001C5972"/>
    <w:rsid w:val="0025400D"/>
    <w:rsid w:val="002A1A1B"/>
    <w:rsid w:val="003166AA"/>
    <w:rsid w:val="003464DF"/>
    <w:rsid w:val="00405C2B"/>
    <w:rsid w:val="0048680E"/>
    <w:rsid w:val="004D3441"/>
    <w:rsid w:val="004E387E"/>
    <w:rsid w:val="006D255C"/>
    <w:rsid w:val="007A45E5"/>
    <w:rsid w:val="00907075"/>
    <w:rsid w:val="00926552"/>
    <w:rsid w:val="00AA0B4F"/>
    <w:rsid w:val="00AD0759"/>
    <w:rsid w:val="00B17F76"/>
    <w:rsid w:val="00B35207"/>
    <w:rsid w:val="00BE31B6"/>
    <w:rsid w:val="00C23CF7"/>
    <w:rsid w:val="00C267D0"/>
    <w:rsid w:val="00C34A3D"/>
    <w:rsid w:val="00CB1B88"/>
    <w:rsid w:val="00CF37AB"/>
    <w:rsid w:val="00CF3BD6"/>
    <w:rsid w:val="00D41084"/>
    <w:rsid w:val="00DC32CD"/>
    <w:rsid w:val="00E93C37"/>
    <w:rsid w:val="00E94B5E"/>
    <w:rsid w:val="00EE373D"/>
    <w:rsid w:val="00F51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3C37"/>
    <w:pPr>
      <w:ind w:left="720"/>
      <w:contextualSpacing/>
    </w:pPr>
  </w:style>
  <w:style w:type="table" w:styleId="Tablaconcuadrcula">
    <w:name w:val="Table Grid"/>
    <w:basedOn w:val="Tablanormal"/>
    <w:uiPriority w:val="59"/>
    <w:rsid w:val="00E93C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866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66C1"/>
  </w:style>
  <w:style w:type="paragraph" w:styleId="Piedepgina">
    <w:name w:val="footer"/>
    <w:basedOn w:val="Normal"/>
    <w:link w:val="PiedepginaCar"/>
    <w:uiPriority w:val="99"/>
    <w:unhideWhenUsed/>
    <w:rsid w:val="001866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66C1"/>
  </w:style>
  <w:style w:type="paragraph" w:styleId="Textodeglobo">
    <w:name w:val="Balloon Text"/>
    <w:basedOn w:val="Normal"/>
    <w:link w:val="TextodegloboCar"/>
    <w:uiPriority w:val="99"/>
    <w:semiHidden/>
    <w:unhideWhenUsed/>
    <w:rsid w:val="001866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66C1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23CF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23CF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23CF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3C37"/>
    <w:pPr>
      <w:ind w:left="720"/>
      <w:contextualSpacing/>
    </w:pPr>
  </w:style>
  <w:style w:type="table" w:styleId="Tablaconcuadrcula">
    <w:name w:val="Table Grid"/>
    <w:basedOn w:val="Tablanormal"/>
    <w:uiPriority w:val="59"/>
    <w:rsid w:val="00E93C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866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66C1"/>
  </w:style>
  <w:style w:type="paragraph" w:styleId="Piedepgina">
    <w:name w:val="footer"/>
    <w:basedOn w:val="Normal"/>
    <w:link w:val="PiedepginaCar"/>
    <w:uiPriority w:val="99"/>
    <w:unhideWhenUsed/>
    <w:rsid w:val="001866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66C1"/>
  </w:style>
  <w:style w:type="paragraph" w:styleId="Textodeglobo">
    <w:name w:val="Balloon Text"/>
    <w:basedOn w:val="Normal"/>
    <w:link w:val="TextodegloboCar"/>
    <w:uiPriority w:val="99"/>
    <w:semiHidden/>
    <w:unhideWhenUsed/>
    <w:rsid w:val="001866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66C1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23CF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23CF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23CF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2A74DF-A5CD-4216-9A0C-30FAB6FFE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121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22</cp:revision>
  <cp:lastPrinted>2013-04-22T18:41:00Z</cp:lastPrinted>
  <dcterms:created xsi:type="dcterms:W3CDTF">2013-04-22T12:54:00Z</dcterms:created>
  <dcterms:modified xsi:type="dcterms:W3CDTF">2013-04-22T18:42:00Z</dcterms:modified>
</cp:coreProperties>
</file>