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5E2" w14:textId="1BAE38F9" w:rsidR="00E54587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Historia de Usuario: </w:t>
      </w:r>
      <w:r w:rsidR="00EA11F0">
        <w:rPr>
          <w:rFonts w:ascii="Times New Roman" w:eastAsia="Times New Roman" w:hAnsi="Times New Roman" w:cs="Times New Roman"/>
          <w:b/>
          <w:sz w:val="26"/>
          <w:szCs w:val="26"/>
        </w:rPr>
        <w:t>Integración con API de RENIEC</w:t>
      </w:r>
    </w:p>
    <w:p w14:paraId="624F6347" w14:textId="77777777" w:rsidR="00E54587" w:rsidRDefault="00E545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A09561" w14:textId="77777777" w:rsidR="00E54587" w:rsidRDefault="00E545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1319" w:type="dxa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4047"/>
        <w:gridCol w:w="3682"/>
      </w:tblGrid>
      <w:tr w:rsidR="00E54587" w14:paraId="52105935" w14:textId="77777777" w:rsidTr="00505BB7">
        <w:trPr>
          <w:trHeight w:val="679"/>
        </w:trPr>
        <w:tc>
          <w:tcPr>
            <w:tcW w:w="3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F6403" w14:textId="28CD3DA4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EA11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VEI - HU </w:t>
            </w:r>
            <w:r w:rsidR="00EA11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C7C4B" w14:textId="237236EF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proyecto: </w:t>
            </w:r>
            <w:r w:rsidR="00EA11F0" w:rsidRPr="00EA11F0">
              <w:rPr>
                <w:rFonts w:ascii="Times New Roman" w:eastAsia="Times New Roman" w:hAnsi="Times New Roman" w:cs="Times New Roman"/>
                <w:bCs/>
              </w:rPr>
              <w:t xml:space="preserve">Desarrollo de plataforma de ventas de entradas con </w:t>
            </w:r>
            <w:r w:rsidR="00EA11F0" w:rsidRPr="00EA11F0">
              <w:rPr>
                <w:rFonts w:ascii="Times New Roman" w:eastAsia="Times New Roman" w:hAnsi="Times New Roman" w:cs="Times New Roman"/>
                <w:bCs/>
              </w:rPr>
              <w:t>identificación</w:t>
            </w:r>
          </w:p>
        </w:tc>
        <w:tc>
          <w:tcPr>
            <w:tcW w:w="3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8FB60" w14:textId="5C310973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Escrito Por: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A11F0">
              <w:rPr>
                <w:rFonts w:ascii="Times New Roman" w:eastAsia="Times New Roman" w:hAnsi="Times New Roman" w:cs="Times New Roman"/>
              </w:rPr>
              <w:t>Esteban Quiñonez</w:t>
            </w:r>
          </w:p>
        </w:tc>
      </w:tr>
      <w:tr w:rsidR="00E54587" w14:paraId="7E4920B9" w14:textId="77777777" w:rsidTr="00505BB7">
        <w:trPr>
          <w:trHeight w:val="652"/>
        </w:trPr>
        <w:tc>
          <w:tcPr>
            <w:tcW w:w="35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3B1D18" w14:textId="5D1DCA57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11F0">
              <w:rPr>
                <w:rFonts w:ascii="Times New Roman" w:eastAsia="Times New Roman" w:hAnsi="Times New Roman" w:cs="Times New Roman"/>
                <w:sz w:val="24"/>
                <w:szCs w:val="24"/>
              </w:rPr>
              <w:t>Integración con API de RENIEC para Verificación de Identidad</w:t>
            </w:r>
          </w:p>
        </w:tc>
        <w:tc>
          <w:tcPr>
            <w:tcW w:w="404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D80F90" w14:textId="4A66C34B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de ejecución: 1</w:t>
            </w:r>
            <w:r w:rsidR="00EA11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/09/23</w:t>
            </w:r>
          </w:p>
        </w:tc>
        <w:tc>
          <w:tcPr>
            <w:tcW w:w="36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9EC17" w14:textId="77777777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Ejecución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  <w:p w14:paraId="50431408" w14:textId="77777777" w:rsidR="00E54587" w:rsidRDefault="00E5458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64637A" w14:textId="7C4FC43E" w:rsidR="00E54587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  <w:r w:rsidR="00EA11F0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/09/23</w:t>
            </w:r>
          </w:p>
        </w:tc>
      </w:tr>
      <w:tr w:rsidR="00E54587" w14:paraId="407CBA54" w14:textId="77777777" w:rsidTr="00505BB7">
        <w:trPr>
          <w:trHeight w:val="273"/>
        </w:trPr>
        <w:tc>
          <w:tcPr>
            <w:tcW w:w="3590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5E81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047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5A1A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682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45C0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</w:tr>
      <w:tr w:rsidR="00E54587" w14:paraId="553A98F2" w14:textId="77777777" w:rsidTr="00505BB7">
        <w:trPr>
          <w:trHeight w:val="326"/>
        </w:trPr>
        <w:tc>
          <w:tcPr>
            <w:tcW w:w="3590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11B8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57438" w14:textId="77777777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ejecutor: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3682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60E9" w14:textId="77777777" w:rsidR="00E54587" w:rsidRDefault="00E54587">
            <w:pPr>
              <w:widowControl w:val="0"/>
              <w:rPr>
                <w:sz w:val="20"/>
                <w:szCs w:val="20"/>
              </w:rPr>
            </w:pPr>
          </w:p>
        </w:tc>
      </w:tr>
      <w:tr w:rsidR="00E54587" w14:paraId="5A778B12" w14:textId="77777777" w:rsidTr="00505BB7">
        <w:trPr>
          <w:trHeight w:val="326"/>
        </w:trPr>
        <w:tc>
          <w:tcPr>
            <w:tcW w:w="11319" w:type="dxa"/>
            <w:gridSpan w:val="3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A4EA3" w14:textId="1B27CD97" w:rsidR="00E54587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Descripción: </w:t>
            </w:r>
            <w:r w:rsidR="00EA11F0" w:rsidRPr="00EA1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usuario del sistema, deseo que la aplicación se integre con la API de RENIEC (Registro Nacional de Identificación y Estado Civil) para verificar la identidad de los usuarios registrados. Esto garantizará que las identidades proporcionadas sean válidas y precisas, lo que es fundamental para la seguridad y la integridad de nuestra </w:t>
            </w:r>
            <w:r w:rsidR="00EA11F0" w:rsidRPr="00EA11F0">
              <w:rPr>
                <w:rFonts w:ascii="Times New Roman" w:eastAsia="Times New Roman" w:hAnsi="Times New Roman" w:cs="Times New Roman"/>
                <w:sz w:val="24"/>
                <w:szCs w:val="24"/>
              </w:rPr>
              <w:t>plataforma.</w:t>
            </w:r>
          </w:p>
        </w:tc>
      </w:tr>
    </w:tbl>
    <w:p w14:paraId="371F12CC" w14:textId="77777777" w:rsidR="00E54587" w:rsidRDefault="00E54587"/>
    <w:p w14:paraId="3E20ED1B" w14:textId="77777777" w:rsidR="00E54587" w:rsidRDefault="00E54587"/>
    <w:p w14:paraId="10350C36" w14:textId="77777777" w:rsidR="00E54587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de Aceptación:</w:t>
      </w:r>
    </w:p>
    <w:p w14:paraId="5E224091" w14:textId="77777777" w:rsidR="00E54587" w:rsidRDefault="00E545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BE6F5" w14:textId="77777777" w:rsidR="00EA11F0" w:rsidRPr="00EA11F0" w:rsidRDefault="00EA11F0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11F0">
        <w:rPr>
          <w:rFonts w:ascii="Times New Roman" w:eastAsia="Times New Roman" w:hAnsi="Times New Roman" w:cs="Times New Roman"/>
          <w:sz w:val="24"/>
          <w:szCs w:val="24"/>
          <w:lang w:val="es-PE"/>
        </w:rPr>
        <w:t>Como usuario, debo poder iniciar el proceso de verificación de identidad en la aplicación.</w:t>
      </w:r>
    </w:p>
    <w:p w14:paraId="7708334C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0A4D2D6" w14:textId="77777777" w:rsidR="00EA11F0" w:rsidRPr="00EA11F0" w:rsidRDefault="00EA11F0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11F0">
        <w:rPr>
          <w:rFonts w:ascii="Times New Roman" w:eastAsia="Times New Roman" w:hAnsi="Times New Roman" w:cs="Times New Roman"/>
          <w:sz w:val="24"/>
          <w:szCs w:val="24"/>
          <w:lang w:val="es-PE"/>
        </w:rPr>
        <w:t>La aplicación debe enviar una solicitud a la API de RENIEC con la información de identidad proporcionada por el usuario, que incluye al menos el número de documento de identidad (DNI) o el número de carné de extranjería.</w:t>
      </w:r>
    </w:p>
    <w:p w14:paraId="1E3928B2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1DAFD0C" w14:textId="77777777" w:rsidR="00EA11F0" w:rsidRPr="00EA11F0" w:rsidRDefault="00EA11F0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11F0">
        <w:rPr>
          <w:rFonts w:ascii="Times New Roman" w:eastAsia="Times New Roman" w:hAnsi="Times New Roman" w:cs="Times New Roman"/>
          <w:sz w:val="24"/>
          <w:szCs w:val="24"/>
          <w:lang w:val="es-PE"/>
        </w:rPr>
        <w:t>La API de RENIEC debe responder con la información de identidad correspondiente al número de documento proporcionado. Esta información debe incluir al menos el nombre completo y la fotografía del titular del documento.</w:t>
      </w:r>
    </w:p>
    <w:p w14:paraId="192A7AAC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DB0CCA3" w14:textId="77777777" w:rsidR="00EA11F0" w:rsidRPr="00EA11F0" w:rsidRDefault="00EA11F0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11F0">
        <w:rPr>
          <w:rFonts w:ascii="Times New Roman" w:eastAsia="Times New Roman" w:hAnsi="Times New Roman" w:cs="Times New Roman"/>
          <w:sz w:val="24"/>
          <w:szCs w:val="24"/>
          <w:lang w:val="es-PE"/>
        </w:rPr>
        <w:t>La aplicación debe comparar la información recibida de la API de RENIEC con los datos proporcionados por el usuario en el registro.</w:t>
      </w:r>
    </w:p>
    <w:p w14:paraId="52A74CE0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73D0809" w14:textId="77777777" w:rsidR="00EA11F0" w:rsidRPr="00EA11F0" w:rsidRDefault="00EA11F0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11F0">
        <w:rPr>
          <w:rFonts w:ascii="Times New Roman" w:eastAsia="Times New Roman" w:hAnsi="Times New Roman" w:cs="Times New Roman"/>
          <w:sz w:val="24"/>
          <w:szCs w:val="24"/>
          <w:lang w:val="es-PE"/>
        </w:rPr>
        <w:t>Si la información concuerda, la aplicación debe marcar la verificación de identidad como exitosa y permitir al usuario acceder a la plataforma.</w:t>
      </w:r>
    </w:p>
    <w:p w14:paraId="7B6A393A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35225EEE" w14:textId="77777777" w:rsidR="00EA11F0" w:rsidRPr="00EA11F0" w:rsidRDefault="00EA11F0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11F0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Si la información no concuerda o si la API de RENIEC no responde, la aplicación debe mostrar un mensaje de error y bloquear el acceso hasta que se resuelva la verificación de identidad.</w:t>
      </w:r>
    </w:p>
    <w:p w14:paraId="02A0A9DB" w14:textId="77777777" w:rsidR="00EA11F0" w:rsidRPr="00EA11F0" w:rsidRDefault="00EA11F0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8A0DE6B" w14:textId="77777777" w:rsidR="00EA11F0" w:rsidRPr="00EA11F0" w:rsidRDefault="00EA11F0" w:rsidP="00EA11F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11F0">
        <w:rPr>
          <w:rFonts w:ascii="Times New Roman" w:eastAsia="Times New Roman" w:hAnsi="Times New Roman" w:cs="Times New Roman"/>
          <w:sz w:val="24"/>
          <w:szCs w:val="24"/>
          <w:lang w:val="es-PE"/>
        </w:rPr>
        <w:t>La aplicación debe almacenar de manera segura los datos de la respuesta de la API de RENIEC y los registros de verificación de identidad para fines de auditoría y seguridad.</w:t>
      </w:r>
    </w:p>
    <w:p w14:paraId="6714AB79" w14:textId="13F55342" w:rsidR="00E54587" w:rsidRPr="00EA11F0" w:rsidRDefault="00E54587" w:rsidP="00EA1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F03219E" w14:textId="77777777" w:rsidR="00E54587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Definición de Terminado:</w:t>
      </w:r>
    </w:p>
    <w:p w14:paraId="562D6A03" w14:textId="77777777" w:rsidR="00E54587" w:rsidRDefault="00E545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8D719" w14:textId="77777777" w:rsidR="00E54587" w:rsidRPr="00505BB7" w:rsidRDefault="00000000" w:rsidP="00505BB7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BB7">
        <w:rPr>
          <w:rFonts w:ascii="Times New Roman" w:eastAsia="Times New Roman" w:hAnsi="Times New Roman" w:cs="Times New Roman"/>
          <w:sz w:val="24"/>
          <w:szCs w:val="24"/>
        </w:rPr>
        <w:t>La historia de usuario se considera terminada cuando:</w:t>
      </w:r>
    </w:p>
    <w:p w14:paraId="713CE08C" w14:textId="77777777" w:rsidR="00505BB7" w:rsidRPr="00505BB7" w:rsidRDefault="00505BB7" w:rsidP="00505BB7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BB7">
        <w:rPr>
          <w:rFonts w:ascii="Times New Roman" w:eastAsia="Times New Roman" w:hAnsi="Times New Roman" w:cs="Times New Roman"/>
          <w:sz w:val="24"/>
          <w:szCs w:val="24"/>
        </w:rPr>
        <w:t>La integración con la API de RENIEC se ha implementado en la aplicación de manera efectiva.</w:t>
      </w:r>
    </w:p>
    <w:p w14:paraId="477F57D7" w14:textId="77777777" w:rsidR="00505BB7" w:rsidRPr="00505BB7" w:rsidRDefault="00505BB7" w:rsidP="00505BB7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BB7">
        <w:rPr>
          <w:rFonts w:ascii="Times New Roman" w:eastAsia="Times New Roman" w:hAnsi="Times New Roman" w:cs="Times New Roman"/>
          <w:sz w:val="24"/>
          <w:szCs w:val="24"/>
        </w:rPr>
        <w:t>La aplicación ha sido probada y verificada para garantizar que la verificación de identidad funcione según los criterios de aceptación.</w:t>
      </w:r>
    </w:p>
    <w:p w14:paraId="7B59AC0B" w14:textId="77777777" w:rsidR="00505BB7" w:rsidRPr="00505BB7" w:rsidRDefault="00505BB7" w:rsidP="00505BB7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BB7">
        <w:rPr>
          <w:rFonts w:ascii="Times New Roman" w:eastAsia="Times New Roman" w:hAnsi="Times New Roman" w:cs="Times New Roman"/>
          <w:sz w:val="24"/>
          <w:szCs w:val="24"/>
        </w:rPr>
        <w:t>Se han registrado y manejado adecuadamente los errores y problemas relacionados con la verificación de identidad.</w:t>
      </w:r>
    </w:p>
    <w:p w14:paraId="3A2A1323" w14:textId="77777777" w:rsidR="00505BB7" w:rsidRPr="00505BB7" w:rsidRDefault="00505BB7" w:rsidP="00505BB7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BB7">
        <w:rPr>
          <w:rFonts w:ascii="Times New Roman" w:eastAsia="Times New Roman" w:hAnsi="Times New Roman" w:cs="Times New Roman"/>
          <w:sz w:val="24"/>
          <w:szCs w:val="24"/>
        </w:rPr>
        <w:t>La historia de usuario ha sido revisada y aprobada por el equipo de desarrollo y los interesados.</w:t>
      </w:r>
    </w:p>
    <w:p w14:paraId="3A5A6770" w14:textId="6A87A7CA" w:rsidR="00E54587" w:rsidRDefault="00E54587" w:rsidP="00505BB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545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5E3"/>
    <w:multiLevelType w:val="multilevel"/>
    <w:tmpl w:val="56A44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705D1"/>
    <w:multiLevelType w:val="multilevel"/>
    <w:tmpl w:val="96863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E507B9"/>
    <w:multiLevelType w:val="hybridMultilevel"/>
    <w:tmpl w:val="D8F853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22753"/>
    <w:multiLevelType w:val="hybridMultilevel"/>
    <w:tmpl w:val="B4DE57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7012">
    <w:abstractNumId w:val="1"/>
  </w:num>
  <w:num w:numId="2" w16cid:durableId="905725767">
    <w:abstractNumId w:val="0"/>
  </w:num>
  <w:num w:numId="3" w16cid:durableId="567156098">
    <w:abstractNumId w:val="2"/>
  </w:num>
  <w:num w:numId="4" w16cid:durableId="2108309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87"/>
    <w:rsid w:val="00505BB7"/>
    <w:rsid w:val="00E54587"/>
    <w:rsid w:val="00EA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DBA47"/>
  <w15:docId w15:val="{C7054D69-3E60-455F-8F2E-832A6191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A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QUINONEZ RIVERA</cp:lastModifiedBy>
  <cp:revision>2</cp:revision>
  <dcterms:created xsi:type="dcterms:W3CDTF">2023-09-15T21:13:00Z</dcterms:created>
  <dcterms:modified xsi:type="dcterms:W3CDTF">2023-09-15T21:13:00Z</dcterms:modified>
</cp:coreProperties>
</file>