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75546" w14:textId="2B23613C" w:rsidR="000530D0" w:rsidRPr="00464741" w:rsidRDefault="000530D0" w:rsidP="00AA6B20">
      <w:pPr>
        <w:jc w:val="both"/>
        <w:rPr>
          <w:rFonts w:ascii="Times New Roman" w:eastAsia="Times New Roman" w:hAnsi="Times New Roman" w:cs="Times New Roman"/>
          <w:b/>
          <w:sz w:val="28"/>
          <w:szCs w:val="22"/>
          <w:lang w:val="fr-FR" w:eastAsia="fr-FR"/>
        </w:rPr>
      </w:pPr>
      <w:r w:rsidRPr="00464741">
        <w:rPr>
          <w:rFonts w:ascii="Times New Roman" w:eastAsia="Times New Roman" w:hAnsi="Times New Roman" w:cs="Times New Roman"/>
          <w:b/>
          <w:sz w:val="28"/>
          <w:szCs w:val="22"/>
          <w:lang w:val="fr-FR" w:eastAsia="fr-FR"/>
        </w:rPr>
        <w:t xml:space="preserve">Sparse </w:t>
      </w:r>
      <w:r w:rsidR="00464741" w:rsidRPr="00E50681">
        <w:rPr>
          <w:rFonts w:ascii="Times New Roman" w:eastAsia="Times New Roman" w:hAnsi="Times New Roman" w:cs="Times New Roman"/>
          <w:b/>
          <w:sz w:val="28"/>
          <w:szCs w:val="22"/>
          <w:lang w:eastAsia="fr-FR"/>
        </w:rPr>
        <w:t xml:space="preserve">Delta </w:t>
      </w:r>
      <w:r w:rsidRPr="00464741">
        <w:rPr>
          <w:rFonts w:ascii="Times New Roman" w:eastAsia="Times New Roman" w:hAnsi="Times New Roman" w:cs="Times New Roman"/>
          <w:b/>
          <w:sz w:val="28"/>
          <w:szCs w:val="22"/>
          <w:lang w:val="fr-FR" w:eastAsia="fr-FR"/>
        </w:rPr>
        <w:t>Integration (SDI)…</w:t>
      </w:r>
    </w:p>
    <w:p w14:paraId="164F40AA" w14:textId="77777777" w:rsidR="000530D0" w:rsidRPr="00464741" w:rsidRDefault="000530D0" w:rsidP="00AA6B20">
      <w:pPr>
        <w:jc w:val="both"/>
        <w:rPr>
          <w:rFonts w:ascii="Times New Roman" w:eastAsia="Times New Roman" w:hAnsi="Times New Roman" w:cs="Times New Roman"/>
          <w:sz w:val="22"/>
          <w:szCs w:val="22"/>
          <w:lang w:val="fr-FR" w:eastAsia="fr-FR"/>
        </w:rPr>
      </w:pPr>
    </w:p>
    <w:p w14:paraId="40261B3A" w14:textId="0F7E2F63" w:rsidR="000530D0" w:rsidRPr="00E50681" w:rsidRDefault="000530D0" w:rsidP="00AA6B20">
      <w:pPr>
        <w:jc w:val="both"/>
        <w:rPr>
          <w:rFonts w:ascii="Times New Roman" w:hAnsi="Times New Roman" w:cs="Times New Roman"/>
          <w:vertAlign w:val="superscript"/>
          <w:lang w:val="fr-FR"/>
        </w:rPr>
      </w:pPr>
      <w:r w:rsidRPr="00E50681">
        <w:rPr>
          <w:rFonts w:ascii="Times New Roman" w:hAnsi="Times New Roman" w:cs="Times New Roman"/>
          <w:lang w:val="fr-FR"/>
        </w:rPr>
        <w:t>Esteban Rivera</w:t>
      </w:r>
      <w:r w:rsidRPr="00E50681">
        <w:rPr>
          <w:rFonts w:ascii="Times New Roman" w:hAnsi="Times New Roman" w:cs="Times New Roman"/>
          <w:vertAlign w:val="superscript"/>
          <w:lang w:val="fr-FR"/>
        </w:rPr>
        <w:t>1</w:t>
      </w:r>
      <w:r w:rsidRPr="00E50681">
        <w:rPr>
          <w:rFonts w:ascii="Times New Roman" w:hAnsi="Times New Roman" w:cs="Times New Roman"/>
          <w:lang w:val="fr-FR"/>
        </w:rPr>
        <w:t xml:space="preserve">, Charlie </w:t>
      </w:r>
      <w:r w:rsidR="28E797B4" w:rsidRPr="28E797B4">
        <w:rPr>
          <w:rFonts w:ascii="Times New Roman" w:hAnsi="Times New Roman" w:cs="Times New Roman"/>
          <w:lang w:val="fr-FR"/>
        </w:rPr>
        <w:t>D</w:t>
      </w:r>
      <w:ins w:id="0" w:author="Utilisateur invité" w:date="2025-10-08T09:00:00Z">
        <w:r w:rsidR="28E797B4" w:rsidRPr="28E797B4">
          <w:rPr>
            <w:rFonts w:ascii="Times New Roman" w:hAnsi="Times New Roman" w:cs="Times New Roman"/>
            <w:lang w:val="fr-FR"/>
          </w:rPr>
          <w:t>e</w:t>
        </w:r>
      </w:ins>
      <w:del w:id="1" w:author="Utilisateur invité" w:date="2025-10-08T09:00:00Z">
        <w:r w:rsidRPr="28E797B4" w:rsidDel="28E797B4">
          <w:rPr>
            <w:rFonts w:ascii="Times New Roman" w:hAnsi="Times New Roman" w:cs="Times New Roman"/>
            <w:lang w:val="fr-FR"/>
          </w:rPr>
          <w:delText>é</w:delText>
        </w:r>
      </w:del>
      <w:r w:rsidR="28E797B4" w:rsidRPr="28E797B4">
        <w:rPr>
          <w:rFonts w:ascii="Times New Roman" w:hAnsi="Times New Roman" w:cs="Times New Roman"/>
          <w:lang w:val="fr-FR"/>
        </w:rPr>
        <w:t>mené</w:t>
      </w:r>
      <w:r w:rsidR="28E797B4" w:rsidRPr="28E797B4">
        <w:rPr>
          <w:rFonts w:ascii="Times New Roman" w:hAnsi="Times New Roman" w:cs="Times New Roman"/>
          <w:vertAlign w:val="superscript"/>
          <w:lang w:val="fr-FR"/>
        </w:rPr>
        <w:t>1</w:t>
      </w:r>
      <w:r w:rsidRPr="00E50681">
        <w:rPr>
          <w:rFonts w:ascii="Times New Roman" w:hAnsi="Times New Roman" w:cs="Times New Roman"/>
          <w:lang w:val="fr-FR"/>
        </w:rPr>
        <w:t>, Mickael Tanter</w:t>
      </w:r>
      <w:r w:rsidRPr="00E50681">
        <w:rPr>
          <w:rFonts w:ascii="Times New Roman" w:hAnsi="Times New Roman" w:cs="Times New Roman"/>
          <w:vertAlign w:val="superscript"/>
          <w:lang w:val="fr-FR"/>
        </w:rPr>
        <w:t>1</w:t>
      </w:r>
    </w:p>
    <w:p w14:paraId="6E11F586" w14:textId="77777777" w:rsidR="000530D0" w:rsidRPr="00E50681" w:rsidRDefault="000530D0" w:rsidP="00AA6B20">
      <w:pPr>
        <w:jc w:val="both"/>
        <w:rPr>
          <w:rFonts w:ascii="Times New Roman" w:hAnsi="Times New Roman" w:cs="Times New Roman"/>
          <w:lang w:val="fr-FR"/>
        </w:rPr>
      </w:pPr>
    </w:p>
    <w:p w14:paraId="4B80F87C" w14:textId="27E6C9D6" w:rsidR="000530D0" w:rsidRPr="00E50681" w:rsidRDefault="000530D0" w:rsidP="00AA6B20">
      <w:pPr>
        <w:jc w:val="both"/>
        <w:rPr>
          <w:rFonts w:ascii="Times New Roman" w:hAnsi="Times New Roman" w:cs="Times New Roman"/>
        </w:rPr>
      </w:pPr>
      <w:r w:rsidRPr="00E50681">
        <w:rPr>
          <w:rFonts w:ascii="Times New Roman" w:hAnsi="Times New Roman" w:cs="Times New Roman"/>
          <w:vertAlign w:val="superscript"/>
        </w:rPr>
        <w:t>1</w:t>
      </w:r>
      <w:r w:rsidRPr="00E50681">
        <w:rPr>
          <w:rFonts w:ascii="Times New Roman" w:hAnsi="Times New Roman" w:cs="Times New Roman"/>
        </w:rPr>
        <w:t xml:space="preserve"> Physics for Medicine Paris, INSERM U1273, ESPCI Paris, PSL University, CNRS, Paris, France</w:t>
      </w:r>
    </w:p>
    <w:p w14:paraId="6A930D5F" w14:textId="77777777" w:rsidR="000530D0" w:rsidRPr="00E50681" w:rsidRDefault="000530D0" w:rsidP="00AA6B20">
      <w:pPr>
        <w:jc w:val="both"/>
        <w:rPr>
          <w:rFonts w:ascii="Times New Roman" w:hAnsi="Times New Roman" w:cs="Times New Roman"/>
          <w:vertAlign w:val="superscript"/>
        </w:rPr>
      </w:pPr>
    </w:p>
    <w:p w14:paraId="7DDD3DA7" w14:textId="368D6CC8" w:rsidR="000530D0" w:rsidRPr="00E50681" w:rsidRDefault="000530D0" w:rsidP="00AA6B20">
      <w:pPr>
        <w:jc w:val="both"/>
        <w:rPr>
          <w:rFonts w:ascii="Times New Roman" w:eastAsia="Times New Roman" w:hAnsi="Times New Roman" w:cs="Times New Roman"/>
          <w:b/>
          <w:sz w:val="22"/>
          <w:szCs w:val="22"/>
          <w:lang w:eastAsia="fr-FR"/>
        </w:rPr>
      </w:pPr>
      <w:r w:rsidRPr="00E50681">
        <w:rPr>
          <w:rFonts w:ascii="Times New Roman" w:hAnsi="Times New Roman" w:cs="Times New Roman"/>
        </w:rPr>
        <w:t>Correspondence: Mickael Tanter</w:t>
      </w:r>
    </w:p>
    <w:p w14:paraId="78AE58E8" w14:textId="77777777" w:rsidR="00E50681" w:rsidRPr="00E50681" w:rsidRDefault="00E50681" w:rsidP="00AA6B20">
      <w:pPr>
        <w:pStyle w:val="Section"/>
        <w:jc w:val="both"/>
      </w:pPr>
    </w:p>
    <w:p w14:paraId="3C9D46B5" w14:textId="5655D31D" w:rsidR="00E50681" w:rsidRPr="00E50681" w:rsidRDefault="00E50681" w:rsidP="00AA6B20">
      <w:pPr>
        <w:pStyle w:val="Section"/>
        <w:jc w:val="both"/>
      </w:pPr>
      <w:r w:rsidRPr="00E50681">
        <w:t>Abstract</w:t>
      </w:r>
    </w:p>
    <w:p w14:paraId="0AADDC4D" w14:textId="77777777" w:rsidR="00E50681" w:rsidRPr="00E50681" w:rsidRDefault="00E50681" w:rsidP="00AA6B20">
      <w:pPr>
        <w:jc w:val="both"/>
        <w:rPr>
          <w:rFonts w:ascii="Times New Roman" w:eastAsia="Times New Roman" w:hAnsi="Times New Roman" w:cs="Times New Roman"/>
          <w:b/>
          <w:lang w:eastAsia="fr-FR"/>
        </w:rPr>
      </w:pPr>
    </w:p>
    <w:p w14:paraId="3A813A7F" w14:textId="3CB7A472" w:rsidR="00E50681" w:rsidRPr="00E50681" w:rsidRDefault="00E50681" w:rsidP="00AA6B20">
      <w:pPr>
        <w:pStyle w:val="Heading1"/>
        <w:jc w:val="both"/>
      </w:pPr>
      <w:r w:rsidRPr="002052CA">
        <w:rPr>
          <w:rStyle w:val="sectionChar0"/>
          <w:b/>
        </w:rPr>
        <w:t>Introduction</w:t>
      </w:r>
      <w:r w:rsidR="008E7A6E">
        <w:rPr>
          <w:rStyle w:val="sectionChar0"/>
          <w:b/>
        </w:rPr>
        <w:t xml:space="preserve"> (almost)</w:t>
      </w:r>
    </w:p>
    <w:p w14:paraId="66BBF125" w14:textId="02038774" w:rsidR="001112A3" w:rsidRPr="00E50681" w:rsidRDefault="001112A3" w:rsidP="00AA6B20">
      <w:pPr>
        <w:jc w:val="both"/>
        <w:rPr>
          <w:rFonts w:ascii="Times New Roman" w:hAnsi="Times New Roman" w:cs="Times New Roman"/>
          <w:sz w:val="22"/>
          <w:szCs w:val="22"/>
        </w:rPr>
      </w:pPr>
      <w:r w:rsidRPr="00E50681">
        <w:rPr>
          <w:rFonts w:ascii="Times New Roman" w:hAnsi="Times New Roman" w:cs="Times New Roman"/>
          <w:sz w:val="22"/>
          <w:szCs w:val="22"/>
        </w:rPr>
        <w:t>Accurate and reproducible simulation of ultrasound image formation is essential for designing transducers, testing beamforming strategies, and evaluating new imaging methods. Two broad classes of models are widely used. Full</w:t>
      </w:r>
      <w:r w:rsidRPr="00E50681">
        <w:rPr>
          <w:rFonts w:ascii="Times New Roman" w:hAnsi="Times New Roman" w:cs="Times New Roman"/>
          <w:sz w:val="22"/>
          <w:szCs w:val="22"/>
        </w:rPr>
        <w:noBreakHyphen/>
        <w:t>wave solvers (for example, finite</w:t>
      </w:r>
      <w:r w:rsidRPr="00E50681">
        <w:rPr>
          <w:rFonts w:ascii="Times New Roman" w:hAnsi="Times New Roman" w:cs="Times New Roman"/>
          <w:sz w:val="22"/>
          <w:szCs w:val="22"/>
        </w:rPr>
        <w:noBreakHyphen/>
        <w:t>difference and k</w:t>
      </w:r>
      <w:r w:rsidRPr="00E50681">
        <w:rPr>
          <w:rFonts w:ascii="Times New Roman" w:hAnsi="Times New Roman" w:cs="Times New Roman"/>
          <w:sz w:val="22"/>
          <w:szCs w:val="22"/>
        </w:rPr>
        <w:noBreakHyphen/>
        <w:t xml:space="preserve">space </w:t>
      </w:r>
      <w:proofErr w:type="spellStart"/>
      <w:r w:rsidRPr="00E50681">
        <w:rPr>
          <w:rFonts w:ascii="Times New Roman" w:hAnsi="Times New Roman" w:cs="Times New Roman"/>
          <w:sz w:val="22"/>
          <w:szCs w:val="22"/>
        </w:rPr>
        <w:t>pseudospectral</w:t>
      </w:r>
      <w:proofErr w:type="spellEnd"/>
      <w:r w:rsidRPr="00E50681">
        <w:rPr>
          <w:rFonts w:ascii="Times New Roman" w:hAnsi="Times New Roman" w:cs="Times New Roman"/>
          <w:sz w:val="22"/>
          <w:szCs w:val="22"/>
        </w:rPr>
        <w:t xml:space="preserve"> methods) numerically solve the acoustic wave equations and can handle heterogeneous media and nonlinear propagation </w:t>
      </w:r>
      <w:r w:rsidRPr="00E50681">
        <w:rPr>
          <w:rFonts w:ascii="Times New Roman" w:hAnsi="Times New Roman" w:cs="Times New Roman"/>
          <w:sz w:val="22"/>
          <w:szCs w:val="22"/>
          <w:highlight w:val="blue"/>
        </w:rPr>
        <w:t>[1,2].</w:t>
      </w:r>
      <w:r w:rsidR="00EF392C" w:rsidRPr="00E50681">
        <w:rPr>
          <w:rFonts w:ascii="Times New Roman" w:hAnsi="Times New Roman" w:cs="Times New Roman"/>
          <w:sz w:val="22"/>
          <w:szCs w:val="22"/>
        </w:rPr>
        <w:t xml:space="preserve">, and on the other hand we have the </w:t>
      </w:r>
      <w:r w:rsidRPr="00E50681">
        <w:rPr>
          <w:rFonts w:ascii="Times New Roman" w:hAnsi="Times New Roman" w:cs="Times New Roman"/>
          <w:sz w:val="22"/>
          <w:szCs w:val="22"/>
        </w:rPr>
        <w:t>Spatial impulse response (SIR) or linear</w:t>
      </w:r>
      <w:r w:rsidRPr="00E50681">
        <w:rPr>
          <w:rFonts w:ascii="Times New Roman" w:hAnsi="Times New Roman" w:cs="Times New Roman"/>
          <w:sz w:val="22"/>
          <w:szCs w:val="22"/>
        </w:rPr>
        <w:noBreakHyphen/>
        <w:t xml:space="preserve">systems methods </w:t>
      </w:r>
      <w:r w:rsidR="00EF392C" w:rsidRPr="00E50681">
        <w:rPr>
          <w:rFonts w:ascii="Times New Roman" w:hAnsi="Times New Roman" w:cs="Times New Roman"/>
          <w:sz w:val="22"/>
          <w:szCs w:val="22"/>
        </w:rPr>
        <w:t>that assume</w:t>
      </w:r>
      <w:r w:rsidRPr="00E50681">
        <w:rPr>
          <w:rFonts w:ascii="Times New Roman" w:hAnsi="Times New Roman" w:cs="Times New Roman"/>
          <w:sz w:val="22"/>
          <w:szCs w:val="22"/>
        </w:rPr>
        <w:t xml:space="preserve"> linear acoustics and compute fields by superposing elementary source responses from the transducer aperture</w:t>
      </w:r>
      <w:r w:rsidR="00EF392C" w:rsidRPr="00E50681">
        <w:rPr>
          <w:rFonts w:ascii="Times New Roman" w:hAnsi="Times New Roman" w:cs="Times New Roman"/>
          <w:sz w:val="22"/>
          <w:szCs w:val="22"/>
        </w:rPr>
        <w:t xml:space="preserve"> making it in general fast and efficient.</w:t>
      </w:r>
      <w:r w:rsidRPr="00E50681">
        <w:rPr>
          <w:rFonts w:ascii="Times New Roman" w:hAnsi="Times New Roman" w:cs="Times New Roman"/>
          <w:sz w:val="22"/>
          <w:szCs w:val="22"/>
          <w:highlight w:val="blue"/>
        </w:rPr>
        <w:t>[3,4].</w:t>
      </w:r>
    </w:p>
    <w:p w14:paraId="531F16FF" w14:textId="77777777" w:rsidR="001112A3" w:rsidRPr="00E50681" w:rsidRDefault="001112A3" w:rsidP="00AA6B20">
      <w:pPr>
        <w:jc w:val="both"/>
        <w:rPr>
          <w:rFonts w:ascii="Times New Roman" w:hAnsi="Times New Roman" w:cs="Times New Roman"/>
          <w:sz w:val="22"/>
          <w:szCs w:val="22"/>
        </w:rPr>
      </w:pPr>
      <w:r w:rsidRPr="00E50681">
        <w:rPr>
          <w:rFonts w:ascii="Times New Roman" w:hAnsi="Times New Roman" w:cs="Times New Roman"/>
          <w:sz w:val="22"/>
          <w:szCs w:val="22"/>
        </w:rPr>
        <w:t>The SIR idea is rooted in classical results for baffled pistons (</w:t>
      </w:r>
      <w:proofErr w:type="spellStart"/>
      <w:r w:rsidRPr="00E50681">
        <w:rPr>
          <w:rFonts w:ascii="Times New Roman" w:hAnsi="Times New Roman" w:cs="Times New Roman"/>
          <w:sz w:val="22"/>
          <w:szCs w:val="22"/>
        </w:rPr>
        <w:t>Tupholme</w:t>
      </w:r>
      <w:proofErr w:type="spellEnd"/>
      <w:r w:rsidRPr="00E50681">
        <w:rPr>
          <w:rFonts w:ascii="Times New Roman" w:hAnsi="Times New Roman" w:cs="Times New Roman"/>
          <w:sz w:val="22"/>
          <w:szCs w:val="22"/>
        </w:rPr>
        <w:t xml:space="preserve">; </w:t>
      </w:r>
      <w:proofErr w:type="spellStart"/>
      <w:r w:rsidRPr="00E50681">
        <w:rPr>
          <w:rFonts w:ascii="Times New Roman" w:hAnsi="Times New Roman" w:cs="Times New Roman"/>
          <w:sz w:val="22"/>
          <w:szCs w:val="22"/>
        </w:rPr>
        <w:t>Stepanishen</w:t>
      </w:r>
      <w:proofErr w:type="spellEnd"/>
      <w:r w:rsidRPr="00E50681">
        <w:rPr>
          <w:rFonts w:ascii="Times New Roman" w:hAnsi="Times New Roman" w:cs="Times New Roman"/>
          <w:sz w:val="22"/>
          <w:szCs w:val="22"/>
        </w:rPr>
        <w:t>), which express transient radiation as an integral of geometry</w:t>
      </w:r>
      <w:r w:rsidRPr="00E50681">
        <w:rPr>
          <w:rFonts w:ascii="Times New Roman" w:hAnsi="Times New Roman" w:cs="Times New Roman"/>
          <w:sz w:val="22"/>
          <w:szCs w:val="22"/>
        </w:rPr>
        <w:noBreakHyphen/>
        <w:t xml:space="preserve">dependent impulse responses convolved with the source excitation </w:t>
      </w:r>
      <w:r w:rsidRPr="00E50681">
        <w:rPr>
          <w:rFonts w:ascii="Times New Roman" w:hAnsi="Times New Roman" w:cs="Times New Roman"/>
          <w:sz w:val="22"/>
          <w:szCs w:val="22"/>
          <w:highlight w:val="blue"/>
        </w:rPr>
        <w:t>[5,6]</w:t>
      </w:r>
      <w:r w:rsidRPr="00E50681">
        <w:rPr>
          <w:rFonts w:ascii="Times New Roman" w:hAnsi="Times New Roman" w:cs="Times New Roman"/>
          <w:sz w:val="22"/>
          <w:szCs w:val="22"/>
        </w:rPr>
        <w:t>. Building on this foundation, Jensen &amp; Svendsen (1992) proposed a practical algorithm that discretizes the radiating surface into small rectangles and sums their time</w:t>
      </w:r>
      <w:r w:rsidRPr="00E50681">
        <w:rPr>
          <w:rFonts w:ascii="Times New Roman" w:hAnsi="Times New Roman" w:cs="Times New Roman"/>
          <w:sz w:val="22"/>
          <w:szCs w:val="22"/>
        </w:rPr>
        <w:noBreakHyphen/>
        <w:t xml:space="preserve">shifted contributions; this approach underpins the Field II simulator </w:t>
      </w:r>
      <w:r w:rsidRPr="00E50681">
        <w:rPr>
          <w:rFonts w:ascii="Times New Roman" w:hAnsi="Times New Roman" w:cs="Times New Roman"/>
          <w:sz w:val="22"/>
          <w:szCs w:val="22"/>
          <w:highlight w:val="blue"/>
        </w:rPr>
        <w:t>[7].</w:t>
      </w:r>
    </w:p>
    <w:p w14:paraId="6AC20675" w14:textId="77777777" w:rsidR="001112A3" w:rsidRPr="00E50681" w:rsidRDefault="001112A3" w:rsidP="00AA6B20">
      <w:pPr>
        <w:jc w:val="both"/>
        <w:rPr>
          <w:rFonts w:ascii="Times New Roman" w:hAnsi="Times New Roman" w:cs="Times New Roman"/>
          <w:sz w:val="22"/>
          <w:szCs w:val="22"/>
        </w:rPr>
      </w:pPr>
      <w:r w:rsidRPr="00E50681">
        <w:rPr>
          <w:rFonts w:ascii="Times New Roman" w:hAnsi="Times New Roman" w:cs="Times New Roman"/>
          <w:b/>
          <w:bCs/>
          <w:sz w:val="22"/>
          <w:szCs w:val="22"/>
        </w:rPr>
        <w:t>Field II</w:t>
      </w:r>
      <w:r w:rsidRPr="00E50681">
        <w:rPr>
          <w:rFonts w:ascii="Times New Roman" w:hAnsi="Times New Roman" w:cs="Times New Roman"/>
          <w:sz w:val="22"/>
          <w:szCs w:val="22"/>
        </w:rPr>
        <w:t xml:space="preserve"> is a widely used MATLAB toolbox that implements Jensen’s SIR methodology and supports arbitrary transducer geometries, dynamic focusing, apodization, and pulse</w:t>
      </w:r>
      <w:r w:rsidRPr="00E50681">
        <w:rPr>
          <w:rFonts w:ascii="Times New Roman" w:hAnsi="Times New Roman" w:cs="Times New Roman"/>
          <w:sz w:val="22"/>
          <w:szCs w:val="22"/>
        </w:rPr>
        <w:noBreakHyphen/>
        <w:t xml:space="preserve">echo simulations [7,8]. The Field II distribution and user guide describe implementation details and provide canonical examples for validation </w:t>
      </w:r>
      <w:r w:rsidRPr="00E50681">
        <w:rPr>
          <w:rFonts w:ascii="Times New Roman" w:hAnsi="Times New Roman" w:cs="Times New Roman"/>
          <w:sz w:val="22"/>
          <w:szCs w:val="22"/>
          <w:highlight w:val="blue"/>
        </w:rPr>
        <w:t>[8]</w:t>
      </w:r>
      <w:r w:rsidRPr="00E50681">
        <w:rPr>
          <w:rFonts w:ascii="Times New Roman" w:hAnsi="Times New Roman" w:cs="Times New Roman"/>
          <w:sz w:val="22"/>
          <w:szCs w:val="22"/>
        </w:rPr>
        <w:t>. Because it is based on linear acoustics, Field II is computationally efficient for large apertures and long simulated times, but it does not model nonlinear propagation or complex multiple</w:t>
      </w:r>
      <w:r w:rsidRPr="00E50681">
        <w:rPr>
          <w:rFonts w:ascii="Times New Roman" w:hAnsi="Times New Roman" w:cs="Times New Roman"/>
          <w:sz w:val="22"/>
          <w:szCs w:val="22"/>
        </w:rPr>
        <w:noBreakHyphen/>
        <w:t>scattering in heterogeneous media; such effects are handled by full</w:t>
      </w:r>
      <w:r w:rsidRPr="00E50681">
        <w:rPr>
          <w:rFonts w:ascii="Times New Roman" w:hAnsi="Times New Roman" w:cs="Times New Roman"/>
          <w:sz w:val="22"/>
          <w:szCs w:val="22"/>
        </w:rPr>
        <w:noBreakHyphen/>
        <w:t>wave tools such as k</w:t>
      </w:r>
      <w:r w:rsidRPr="00E50681">
        <w:rPr>
          <w:rFonts w:ascii="Times New Roman" w:hAnsi="Times New Roman" w:cs="Times New Roman"/>
          <w:sz w:val="22"/>
          <w:szCs w:val="22"/>
        </w:rPr>
        <w:noBreakHyphen/>
        <w:t xml:space="preserve">Wave </w:t>
      </w:r>
      <w:r w:rsidRPr="00E50681">
        <w:rPr>
          <w:rFonts w:ascii="Times New Roman" w:hAnsi="Times New Roman" w:cs="Times New Roman"/>
          <w:sz w:val="22"/>
          <w:szCs w:val="22"/>
          <w:highlight w:val="blue"/>
        </w:rPr>
        <w:t>[2,9].</w:t>
      </w:r>
    </w:p>
    <w:p w14:paraId="6BF55A99" w14:textId="2303DDF6" w:rsidR="00AF27CE" w:rsidRPr="00E50681" w:rsidRDefault="00EF392C" w:rsidP="00AA6B20">
      <w:pPr>
        <w:jc w:val="both"/>
        <w:rPr>
          <w:rFonts w:ascii="Times New Roman" w:hAnsi="Times New Roman" w:cs="Times New Roman"/>
          <w:sz w:val="22"/>
          <w:szCs w:val="22"/>
        </w:rPr>
      </w:pPr>
      <w:r w:rsidRPr="00E50681">
        <w:rPr>
          <w:rFonts w:ascii="Times New Roman" w:hAnsi="Times New Roman" w:cs="Times New Roman"/>
          <w:sz w:val="22"/>
          <w:szCs w:val="22"/>
        </w:rPr>
        <w:t xml:space="preserve">So far, </w:t>
      </w:r>
      <w:r w:rsidR="00AF27CE" w:rsidRPr="00E50681">
        <w:rPr>
          <w:rFonts w:ascii="Times New Roman" w:hAnsi="Times New Roman" w:cs="Times New Roman"/>
          <w:sz w:val="22"/>
          <w:szCs w:val="22"/>
        </w:rPr>
        <w:t>Field II is distributed from the author’s site as MATLAB source together with compiled components. A commercial parallel version, Field </w:t>
      </w:r>
      <w:proofErr w:type="spellStart"/>
      <w:r w:rsidR="00AF27CE" w:rsidRPr="00E50681">
        <w:rPr>
          <w:rFonts w:ascii="Times New Roman" w:hAnsi="Times New Roman" w:cs="Times New Roman"/>
          <w:sz w:val="22"/>
          <w:szCs w:val="22"/>
        </w:rPr>
        <w:t>IIPro</w:t>
      </w:r>
      <w:proofErr w:type="spellEnd"/>
      <w:r w:rsidR="00AF27CE" w:rsidRPr="00E50681">
        <w:rPr>
          <w:rFonts w:ascii="Times New Roman" w:hAnsi="Times New Roman" w:cs="Times New Roman"/>
          <w:sz w:val="22"/>
          <w:szCs w:val="22"/>
        </w:rPr>
        <w:t xml:space="preserve">, is also offered, which includes a Python interface but is </w:t>
      </w:r>
      <w:r w:rsidR="00AF27CE" w:rsidRPr="00E50681">
        <w:rPr>
          <w:rFonts w:ascii="Times New Roman" w:hAnsi="Times New Roman" w:cs="Times New Roman"/>
          <w:sz w:val="22"/>
          <w:szCs w:val="22"/>
          <w:highlight w:val="red"/>
          <w:u w:val="single"/>
        </w:rPr>
        <w:t>not open</w:t>
      </w:r>
      <w:r w:rsidR="00AF27CE" w:rsidRPr="00E50681">
        <w:rPr>
          <w:rFonts w:ascii="Times New Roman" w:hAnsi="Times New Roman" w:cs="Times New Roman"/>
          <w:sz w:val="22"/>
          <w:szCs w:val="22"/>
          <w:highlight w:val="red"/>
          <w:u w:val="single"/>
        </w:rPr>
        <w:noBreakHyphen/>
        <w:t>source and requires licensing</w:t>
      </w:r>
      <w:r w:rsidR="00AF27CE" w:rsidRPr="00E50681">
        <w:rPr>
          <w:rFonts w:ascii="Times New Roman" w:hAnsi="Times New Roman" w:cs="Times New Roman"/>
          <w:sz w:val="22"/>
          <w:szCs w:val="22"/>
        </w:rPr>
        <w:t>. As a result, there is currently no free Python version of Field II, limiting options for researchers who wish to modify or accelerate the low</w:t>
      </w:r>
      <w:r w:rsidR="00AF27CE" w:rsidRPr="00E50681">
        <w:rPr>
          <w:rFonts w:ascii="Times New Roman" w:hAnsi="Times New Roman" w:cs="Times New Roman"/>
          <w:sz w:val="22"/>
          <w:szCs w:val="22"/>
        </w:rPr>
        <w:noBreakHyphen/>
        <w:t xml:space="preserve">level engine algorithm, or integrate the simulations to other python libraries </w:t>
      </w:r>
      <w:r w:rsidR="00AF27CE" w:rsidRPr="00E50681">
        <w:rPr>
          <w:rFonts w:ascii="Times New Roman" w:hAnsi="Times New Roman" w:cs="Times New Roman"/>
          <w:sz w:val="22"/>
          <w:szCs w:val="22"/>
          <w:highlight w:val="blue"/>
        </w:rPr>
        <w:t>[8]</w:t>
      </w:r>
      <w:r w:rsidR="00AF27CE" w:rsidRPr="00E50681">
        <w:rPr>
          <w:rFonts w:ascii="Times New Roman" w:hAnsi="Times New Roman" w:cs="Times New Roman"/>
          <w:sz w:val="22"/>
          <w:szCs w:val="22"/>
        </w:rPr>
        <w:t>.</w:t>
      </w:r>
    </w:p>
    <w:p w14:paraId="3EB6A244" w14:textId="77777777" w:rsidR="00823EE3" w:rsidRDefault="00823EE3" w:rsidP="00AA6B20">
      <w:pPr>
        <w:jc w:val="both"/>
        <w:rPr>
          <w:rFonts w:ascii="Times New Roman" w:hAnsi="Times New Roman" w:cs="Times New Roman"/>
          <w:sz w:val="22"/>
          <w:szCs w:val="22"/>
        </w:rPr>
      </w:pPr>
    </w:p>
    <w:p w14:paraId="42795692" w14:textId="57D23910" w:rsidR="00823EE3" w:rsidRPr="00823EE3" w:rsidRDefault="00823EE3" w:rsidP="00823EE3">
      <w:pPr>
        <w:jc w:val="both"/>
        <w:rPr>
          <w:rFonts w:ascii="Times New Roman" w:hAnsi="Times New Roman" w:cs="Times New Roman"/>
          <w:sz w:val="22"/>
          <w:szCs w:val="22"/>
          <w:lang w:val="en-GB"/>
        </w:rPr>
      </w:pPr>
      <w:r w:rsidRPr="00823EE3">
        <w:rPr>
          <w:rFonts w:ascii="Times New Roman" w:hAnsi="Times New Roman" w:cs="Times New Roman"/>
          <w:sz w:val="22"/>
          <w:szCs w:val="22"/>
          <w:lang w:val="en-GB"/>
        </w:rPr>
        <w:lastRenderedPageBreak/>
        <w:t xml:space="preserve">In this paper, we present the </w:t>
      </w:r>
      <w:r w:rsidRPr="00823EE3">
        <w:rPr>
          <w:rFonts w:ascii="Times New Roman" w:hAnsi="Times New Roman" w:cs="Times New Roman"/>
          <w:b/>
          <w:bCs/>
          <w:sz w:val="22"/>
          <w:szCs w:val="22"/>
          <w:lang w:val="en-GB"/>
        </w:rPr>
        <w:t>Sparse Delta Integration (SDI)</w:t>
      </w:r>
      <w:r w:rsidRPr="00823EE3">
        <w:rPr>
          <w:rFonts w:ascii="Times New Roman" w:hAnsi="Times New Roman" w:cs="Times New Roman"/>
          <w:sz w:val="22"/>
          <w:szCs w:val="22"/>
          <w:lang w:val="en-GB"/>
        </w:rPr>
        <w:t xml:space="preserve"> method, a far-field implementation of the </w:t>
      </w:r>
      <w:proofErr w:type="spellStart"/>
      <w:r w:rsidRPr="00823EE3">
        <w:rPr>
          <w:rFonts w:ascii="Times New Roman" w:hAnsi="Times New Roman" w:cs="Times New Roman"/>
          <w:sz w:val="22"/>
          <w:szCs w:val="22"/>
          <w:lang w:val="en-GB"/>
        </w:rPr>
        <w:t>Tupholme</w:t>
      </w:r>
      <w:proofErr w:type="spellEnd"/>
      <w:r w:rsidRPr="00823EE3">
        <w:rPr>
          <w:rFonts w:ascii="Times New Roman" w:hAnsi="Times New Roman" w:cs="Times New Roman"/>
          <w:sz w:val="22"/>
          <w:szCs w:val="22"/>
          <w:lang w:val="en-GB"/>
        </w:rPr>
        <w:t>–</w:t>
      </w:r>
      <w:proofErr w:type="spellStart"/>
      <w:r w:rsidRPr="00823EE3">
        <w:rPr>
          <w:rFonts w:ascii="Times New Roman" w:hAnsi="Times New Roman" w:cs="Times New Roman"/>
          <w:sz w:val="22"/>
          <w:szCs w:val="22"/>
          <w:lang w:val="en-GB"/>
        </w:rPr>
        <w:t>Stepanishen</w:t>
      </w:r>
      <w:proofErr w:type="spellEnd"/>
      <w:r w:rsidRPr="00823EE3">
        <w:rPr>
          <w:rFonts w:ascii="Times New Roman" w:hAnsi="Times New Roman" w:cs="Times New Roman"/>
          <w:sz w:val="22"/>
          <w:szCs w:val="22"/>
          <w:lang w:val="en-GB"/>
        </w:rPr>
        <w:t xml:space="preserve"> Spatial Impulse Response (SIR) model. The SDI approach reformulates the conventional trapezoidal impulse, originally expressed as a piecewise function, into a </w:t>
      </w:r>
      <w:r w:rsidRPr="00823EE3">
        <w:rPr>
          <w:rFonts w:ascii="Times New Roman" w:hAnsi="Times New Roman" w:cs="Times New Roman"/>
          <w:b/>
          <w:bCs/>
          <w:sz w:val="22"/>
          <w:szCs w:val="22"/>
          <w:lang w:val="en-GB"/>
        </w:rPr>
        <w:t>double integration of Dirac delta distributions</w:t>
      </w:r>
      <w:r w:rsidRPr="00823EE3">
        <w:rPr>
          <w:rFonts w:ascii="Times New Roman" w:hAnsi="Times New Roman" w:cs="Times New Roman"/>
          <w:sz w:val="22"/>
          <w:szCs w:val="22"/>
          <w:lang w:val="en-GB"/>
        </w:rPr>
        <w:t xml:space="preserve">. This reformulation replaces the naïve procedure of looping over all patch–field point combinations to construct the trapezoid </w:t>
      </w:r>
      <w:r w:rsidR="00DF4FFF">
        <w:rPr>
          <w:rFonts w:ascii="Times New Roman" w:hAnsi="Times New Roman" w:cs="Times New Roman"/>
          <w:sz w:val="22"/>
          <w:szCs w:val="22"/>
          <w:lang w:val="en-GB"/>
        </w:rPr>
        <w:t>patch’s SIR</w:t>
      </w:r>
      <w:r w:rsidRPr="00823EE3">
        <w:rPr>
          <w:rFonts w:ascii="Times New Roman" w:hAnsi="Times New Roman" w:cs="Times New Roman"/>
          <w:sz w:val="22"/>
          <w:szCs w:val="22"/>
          <w:lang w:val="en-GB"/>
        </w:rPr>
        <w:t xml:space="preserve"> with the assignment of only eight weighted delta samples on the temporal grid</w:t>
      </w:r>
      <w:r w:rsidR="00DF4FFF">
        <w:rPr>
          <w:rFonts w:ascii="Times New Roman" w:hAnsi="Times New Roman" w:cs="Times New Roman"/>
          <w:sz w:val="22"/>
          <w:szCs w:val="22"/>
          <w:lang w:val="en-GB"/>
        </w:rPr>
        <w:t xml:space="preserve">, followed </w:t>
      </w:r>
      <w:r w:rsidR="00CA2E5E">
        <w:rPr>
          <w:rFonts w:ascii="Times New Roman" w:hAnsi="Times New Roman" w:cs="Times New Roman"/>
          <w:sz w:val="22"/>
          <w:szCs w:val="22"/>
          <w:lang w:val="en-GB"/>
        </w:rPr>
        <w:t xml:space="preserve">of </w:t>
      </w:r>
      <w:r w:rsidR="00163AD3">
        <w:rPr>
          <w:rFonts w:ascii="Times New Roman" w:hAnsi="Times New Roman" w:cs="Times New Roman"/>
          <w:sz w:val="22"/>
          <w:szCs w:val="22"/>
          <w:lang w:val="en-GB"/>
        </w:rPr>
        <w:t>two</w:t>
      </w:r>
      <w:r w:rsidR="00CA2E5E">
        <w:rPr>
          <w:rFonts w:ascii="Times New Roman" w:hAnsi="Times New Roman" w:cs="Times New Roman"/>
          <w:sz w:val="22"/>
          <w:szCs w:val="22"/>
          <w:lang w:val="en-GB"/>
        </w:rPr>
        <w:t xml:space="preserve"> integrations over </w:t>
      </w:r>
      <w:r w:rsidR="00EB18A7">
        <w:rPr>
          <w:rFonts w:ascii="Times New Roman" w:hAnsi="Times New Roman" w:cs="Times New Roman"/>
          <w:sz w:val="22"/>
          <w:szCs w:val="22"/>
          <w:lang w:val="en-GB"/>
        </w:rPr>
        <w:t>time grid</w:t>
      </w:r>
      <w:r w:rsidRPr="00823EE3">
        <w:rPr>
          <w:rFonts w:ascii="Times New Roman" w:hAnsi="Times New Roman" w:cs="Times New Roman"/>
          <w:sz w:val="22"/>
          <w:szCs w:val="22"/>
          <w:lang w:val="en-GB"/>
        </w:rPr>
        <w:t xml:space="preserve">. As a result, the computation becomes independent of the trapezoid span and achieves a </w:t>
      </w:r>
      <w:r w:rsidRPr="005D6516">
        <w:rPr>
          <w:rFonts w:ascii="Times New Roman" w:hAnsi="Times New Roman" w:cs="Times New Roman"/>
          <w:sz w:val="22"/>
          <w:szCs w:val="22"/>
          <w:lang w:val="en-GB"/>
        </w:rPr>
        <w:t xml:space="preserve">significant reduction in computation time compared to FIELD II, while maintaining equivalent physical accuracy. Moreover, this formulation enables full vectorization </w:t>
      </w:r>
      <w:r w:rsidRPr="00823EE3">
        <w:rPr>
          <w:rFonts w:ascii="Times New Roman" w:hAnsi="Times New Roman" w:cs="Times New Roman"/>
          <w:sz w:val="22"/>
          <w:szCs w:val="22"/>
          <w:lang w:val="en-GB"/>
        </w:rPr>
        <w:t>of pressure-field computations, facilitating further extensions to optimization, differentiation, and integration with other simulation frameworks.</w:t>
      </w:r>
    </w:p>
    <w:p w14:paraId="152DA893" w14:textId="72FCB5A0" w:rsidR="00823EE3" w:rsidRDefault="00823EE3" w:rsidP="00823EE3">
      <w:pPr>
        <w:jc w:val="both"/>
        <w:rPr>
          <w:rFonts w:ascii="Times New Roman" w:hAnsi="Times New Roman" w:cs="Times New Roman"/>
          <w:sz w:val="22"/>
          <w:szCs w:val="22"/>
          <w:lang w:val="en-GB"/>
        </w:rPr>
      </w:pPr>
      <w:r w:rsidRPr="00823EE3">
        <w:rPr>
          <w:rFonts w:ascii="Times New Roman" w:hAnsi="Times New Roman" w:cs="Times New Roman"/>
          <w:sz w:val="22"/>
          <w:szCs w:val="22"/>
          <w:lang w:val="en-GB"/>
        </w:rPr>
        <w:t xml:space="preserve">The SDI method is implemented in a Python-based simulator named </w:t>
      </w:r>
      <w:r w:rsidRPr="00823EE3">
        <w:rPr>
          <w:rFonts w:ascii="Times New Roman" w:hAnsi="Times New Roman" w:cs="Times New Roman"/>
          <w:b/>
          <w:bCs/>
          <w:sz w:val="22"/>
          <w:szCs w:val="22"/>
          <w:lang w:val="en-GB"/>
        </w:rPr>
        <w:t>PyField</w:t>
      </w:r>
      <w:r w:rsidRPr="00823EE3">
        <w:rPr>
          <w:rFonts w:ascii="Times New Roman" w:hAnsi="Times New Roman" w:cs="Times New Roman"/>
          <w:sz w:val="22"/>
          <w:szCs w:val="22"/>
          <w:lang w:val="en-GB"/>
        </w:rPr>
        <w:t>. Its key features include:</w:t>
      </w:r>
      <w:r w:rsidRPr="00823EE3">
        <w:rPr>
          <w:rFonts w:ascii="Times New Roman" w:hAnsi="Times New Roman" w:cs="Times New Roman"/>
          <w:sz w:val="22"/>
          <w:szCs w:val="22"/>
          <w:lang w:val="en-GB"/>
        </w:rPr>
        <w:br/>
        <w:t>(</w:t>
      </w:r>
      <w:proofErr w:type="spellStart"/>
      <w:r w:rsidRPr="00823EE3">
        <w:rPr>
          <w:rFonts w:ascii="Times New Roman" w:hAnsi="Times New Roman" w:cs="Times New Roman"/>
          <w:sz w:val="22"/>
          <w:szCs w:val="22"/>
          <w:lang w:val="en-GB"/>
        </w:rPr>
        <w:t>i</w:t>
      </w:r>
      <w:proofErr w:type="spellEnd"/>
      <w:r w:rsidRPr="00823EE3">
        <w:rPr>
          <w:rFonts w:ascii="Times New Roman" w:hAnsi="Times New Roman" w:cs="Times New Roman"/>
          <w:sz w:val="22"/>
          <w:szCs w:val="22"/>
          <w:lang w:val="en-GB"/>
        </w:rPr>
        <w:t xml:space="preserve">) a fast, parallelized SIR engine with selectable execution modes — </w:t>
      </w:r>
      <w:r w:rsidRPr="00823EE3">
        <w:rPr>
          <w:rFonts w:ascii="Times New Roman" w:hAnsi="Times New Roman" w:cs="Times New Roman"/>
          <w:i/>
          <w:iCs/>
          <w:sz w:val="22"/>
          <w:szCs w:val="22"/>
          <w:lang w:val="en-GB"/>
        </w:rPr>
        <w:t>naïve</w:t>
      </w:r>
      <w:r w:rsidRPr="00823EE3">
        <w:rPr>
          <w:rFonts w:ascii="Times New Roman" w:hAnsi="Times New Roman" w:cs="Times New Roman"/>
          <w:sz w:val="22"/>
          <w:szCs w:val="22"/>
          <w:lang w:val="en-GB"/>
        </w:rPr>
        <w:t xml:space="preserve">, </w:t>
      </w:r>
      <w:r w:rsidRPr="00823EE3">
        <w:rPr>
          <w:rFonts w:ascii="Times New Roman" w:hAnsi="Times New Roman" w:cs="Times New Roman"/>
          <w:i/>
          <w:iCs/>
          <w:sz w:val="22"/>
          <w:szCs w:val="22"/>
          <w:lang w:val="en-GB"/>
        </w:rPr>
        <w:t>SDI</w:t>
      </w:r>
      <w:r w:rsidRPr="00823EE3">
        <w:rPr>
          <w:rFonts w:ascii="Times New Roman" w:hAnsi="Times New Roman" w:cs="Times New Roman"/>
          <w:sz w:val="22"/>
          <w:szCs w:val="22"/>
          <w:lang w:val="en-GB"/>
        </w:rPr>
        <w:t xml:space="preserve">, or </w:t>
      </w:r>
      <w:r w:rsidRPr="00823EE3">
        <w:rPr>
          <w:rFonts w:ascii="Times New Roman" w:hAnsi="Times New Roman" w:cs="Times New Roman"/>
          <w:i/>
          <w:iCs/>
          <w:sz w:val="22"/>
          <w:szCs w:val="22"/>
          <w:lang w:val="en-GB"/>
        </w:rPr>
        <w:t>auto</w:t>
      </w:r>
      <w:r w:rsidRPr="00823EE3">
        <w:rPr>
          <w:rFonts w:ascii="Times New Roman" w:hAnsi="Times New Roman" w:cs="Times New Roman"/>
          <w:sz w:val="22"/>
          <w:szCs w:val="22"/>
          <w:lang w:val="en-GB"/>
        </w:rPr>
        <w:t xml:space="preserve"> (adaptive combination);</w:t>
      </w:r>
      <w:r>
        <w:rPr>
          <w:rFonts w:ascii="Times New Roman" w:hAnsi="Times New Roman" w:cs="Times New Roman"/>
          <w:sz w:val="22"/>
          <w:szCs w:val="22"/>
          <w:lang w:val="en-GB"/>
        </w:rPr>
        <w:t xml:space="preserve"> </w:t>
      </w:r>
      <w:r w:rsidRPr="00823EE3">
        <w:rPr>
          <w:rFonts w:ascii="Times New Roman" w:hAnsi="Times New Roman" w:cs="Times New Roman"/>
          <w:sz w:val="22"/>
          <w:szCs w:val="22"/>
          <w:lang w:val="en-GB"/>
        </w:rPr>
        <w:t>(ii) support for arbitrary, patch-defined transducer geometries;</w:t>
      </w:r>
      <w:r>
        <w:rPr>
          <w:rFonts w:ascii="Times New Roman" w:hAnsi="Times New Roman" w:cs="Times New Roman"/>
          <w:sz w:val="22"/>
          <w:szCs w:val="22"/>
          <w:lang w:val="en-GB"/>
        </w:rPr>
        <w:t xml:space="preserve"> </w:t>
      </w:r>
      <w:r w:rsidRPr="00823EE3">
        <w:rPr>
          <w:rFonts w:ascii="Times New Roman" w:hAnsi="Times New Roman" w:cs="Times New Roman"/>
          <w:sz w:val="22"/>
          <w:szCs w:val="22"/>
          <w:lang w:val="en-GB"/>
        </w:rPr>
        <w:t>(iii) a fully reproducible, unit-tested codebase with validation examples reproducing FIELD II results; and</w:t>
      </w:r>
      <w:r>
        <w:rPr>
          <w:rFonts w:ascii="Times New Roman" w:hAnsi="Times New Roman" w:cs="Times New Roman"/>
          <w:sz w:val="22"/>
          <w:szCs w:val="22"/>
          <w:lang w:val="en-GB"/>
        </w:rPr>
        <w:t xml:space="preserve"> </w:t>
      </w:r>
      <w:r w:rsidRPr="00823EE3">
        <w:rPr>
          <w:rFonts w:ascii="Times New Roman" w:hAnsi="Times New Roman" w:cs="Times New Roman"/>
          <w:sz w:val="22"/>
          <w:szCs w:val="22"/>
          <w:lang w:val="en-GB"/>
        </w:rPr>
        <w:t xml:space="preserve">(iv) compatibility with widely used Python tools, such as </w:t>
      </w:r>
      <w:proofErr w:type="spellStart"/>
      <w:r w:rsidRPr="00823EE3">
        <w:rPr>
          <w:rFonts w:ascii="Times New Roman" w:hAnsi="Times New Roman" w:cs="Times New Roman"/>
          <w:b/>
          <w:bCs/>
          <w:sz w:val="22"/>
          <w:szCs w:val="22"/>
          <w:lang w:val="en-GB"/>
        </w:rPr>
        <w:t>BrainGlobe</w:t>
      </w:r>
      <w:proofErr w:type="spellEnd"/>
      <w:r w:rsidRPr="00823EE3">
        <w:rPr>
          <w:rFonts w:ascii="Times New Roman" w:hAnsi="Times New Roman" w:cs="Times New Roman"/>
          <w:sz w:val="22"/>
          <w:szCs w:val="22"/>
          <w:lang w:val="en-GB"/>
        </w:rPr>
        <w:t xml:space="preserve"> for neuroanatomical datasets and </w:t>
      </w:r>
      <w:proofErr w:type="spellStart"/>
      <w:r w:rsidRPr="00823EE3">
        <w:rPr>
          <w:rFonts w:ascii="Times New Roman" w:hAnsi="Times New Roman" w:cs="Times New Roman"/>
          <w:b/>
          <w:bCs/>
          <w:sz w:val="22"/>
          <w:szCs w:val="22"/>
          <w:lang w:val="en-GB"/>
        </w:rPr>
        <w:t>PyVista</w:t>
      </w:r>
      <w:proofErr w:type="spellEnd"/>
      <w:r w:rsidRPr="00823EE3">
        <w:rPr>
          <w:rFonts w:ascii="Times New Roman" w:hAnsi="Times New Roman" w:cs="Times New Roman"/>
          <w:sz w:val="22"/>
          <w:szCs w:val="22"/>
          <w:lang w:val="en-GB"/>
        </w:rPr>
        <w:t xml:space="preserve"> for 3D visualization.</w:t>
      </w:r>
      <w:r>
        <w:rPr>
          <w:rFonts w:ascii="Times New Roman" w:hAnsi="Times New Roman" w:cs="Times New Roman"/>
          <w:sz w:val="22"/>
          <w:szCs w:val="22"/>
          <w:lang w:val="en-GB"/>
        </w:rPr>
        <w:t xml:space="preserve"> </w:t>
      </w:r>
    </w:p>
    <w:p w14:paraId="4EBC3D03" w14:textId="3AD54463" w:rsidR="00823EE3" w:rsidRPr="00823EE3" w:rsidRDefault="00823EE3" w:rsidP="00AA6B20">
      <w:pPr>
        <w:jc w:val="both"/>
        <w:rPr>
          <w:rFonts w:ascii="Times New Roman" w:hAnsi="Times New Roman" w:cs="Times New Roman"/>
          <w:sz w:val="22"/>
          <w:szCs w:val="22"/>
          <w:lang w:val="en-GB"/>
        </w:rPr>
      </w:pPr>
      <w:r w:rsidRPr="00823EE3">
        <w:rPr>
          <w:rFonts w:ascii="Times New Roman" w:hAnsi="Times New Roman" w:cs="Times New Roman"/>
          <w:b/>
          <w:bCs/>
          <w:sz w:val="22"/>
          <w:szCs w:val="22"/>
          <w:lang w:val="en-GB"/>
        </w:rPr>
        <w:t>PyField</w:t>
      </w:r>
      <w:r w:rsidRPr="00823EE3">
        <w:rPr>
          <w:rFonts w:ascii="Times New Roman" w:hAnsi="Times New Roman" w:cs="Times New Roman"/>
          <w:sz w:val="22"/>
          <w:szCs w:val="22"/>
          <w:lang w:val="en-GB"/>
        </w:rPr>
        <w:t xml:space="preserve"> is designed as a </w:t>
      </w:r>
      <w:r w:rsidRPr="00823EE3">
        <w:rPr>
          <w:rFonts w:ascii="Times New Roman" w:hAnsi="Times New Roman" w:cs="Times New Roman"/>
          <w:b/>
          <w:bCs/>
          <w:sz w:val="22"/>
          <w:szCs w:val="22"/>
          <w:lang w:val="en-GB"/>
        </w:rPr>
        <w:t>transparent, open-source, and Python-native alternative</w:t>
      </w:r>
      <w:r w:rsidRPr="00823EE3">
        <w:rPr>
          <w:rFonts w:ascii="Times New Roman" w:hAnsi="Times New Roman" w:cs="Times New Roman"/>
          <w:sz w:val="22"/>
          <w:szCs w:val="22"/>
          <w:lang w:val="en-GB"/>
        </w:rPr>
        <w:t xml:space="preserve"> for SIR-based ultrasound field simulations, suitable for pressure-field calculations and model-based investigations within the linear acoustic regime.</w:t>
      </w:r>
    </w:p>
    <w:p w14:paraId="35D0D617" w14:textId="723AAC6C" w:rsidR="00E50681" w:rsidRDefault="00E50681" w:rsidP="00AA6B20">
      <w:pPr>
        <w:pStyle w:val="Heading1"/>
        <w:jc w:val="both"/>
      </w:pPr>
      <w:r>
        <w:t>Background Theory</w:t>
      </w:r>
      <w:r w:rsidR="008E7A6E">
        <w:t xml:space="preserve"> (revised)</w:t>
      </w:r>
    </w:p>
    <w:p w14:paraId="2F5176D5" w14:textId="3D1623B3" w:rsidR="00D5532C" w:rsidRPr="00E50681" w:rsidRDefault="00D5532C" w:rsidP="00AA6B20">
      <w:pPr>
        <w:jc w:val="both"/>
        <w:rPr>
          <w:rFonts w:ascii="Times New Roman" w:hAnsi="Times New Roman" w:cs="Times New Roman"/>
          <w:sz w:val="22"/>
          <w:szCs w:val="22"/>
        </w:rPr>
      </w:pPr>
      <w:r w:rsidRPr="00E50681">
        <w:rPr>
          <w:rFonts w:ascii="Times New Roman" w:hAnsi="Times New Roman" w:cs="Times New Roman"/>
          <w:sz w:val="22"/>
          <w:szCs w:val="22"/>
        </w:rPr>
        <w:t xml:space="preserve">This section describes the simulation method used with the </w:t>
      </w:r>
      <w:r w:rsidR="00E9644B" w:rsidRPr="00E50681">
        <w:rPr>
          <w:rFonts w:ascii="Times New Roman" w:hAnsi="Times New Roman" w:cs="Times New Roman"/>
          <w:sz w:val="22"/>
          <w:szCs w:val="22"/>
        </w:rPr>
        <w:t>far</w:t>
      </w:r>
      <w:r w:rsidR="00E9644B" w:rsidRPr="00E50681">
        <w:rPr>
          <w:rFonts w:ascii="Times New Roman" w:hAnsi="Times New Roman" w:cs="Times New Roman"/>
          <w:sz w:val="22"/>
          <w:szCs w:val="22"/>
        </w:rPr>
        <w:noBreakHyphen/>
        <w:t xml:space="preserve">field </w:t>
      </w:r>
      <w:proofErr w:type="spellStart"/>
      <w:r w:rsidR="00E9644B" w:rsidRPr="00E50681">
        <w:rPr>
          <w:rFonts w:ascii="Times New Roman" w:hAnsi="Times New Roman" w:cs="Times New Roman"/>
          <w:sz w:val="22"/>
          <w:szCs w:val="22"/>
        </w:rPr>
        <w:t>Tupholme</w:t>
      </w:r>
      <w:proofErr w:type="spellEnd"/>
      <w:r w:rsidR="00E9644B" w:rsidRPr="00E50681">
        <w:rPr>
          <w:rFonts w:ascii="Times New Roman" w:hAnsi="Times New Roman" w:cs="Times New Roman"/>
          <w:sz w:val="22"/>
          <w:szCs w:val="22"/>
        </w:rPr>
        <w:t>–</w:t>
      </w:r>
      <w:proofErr w:type="spellStart"/>
      <w:r w:rsidR="00E9644B" w:rsidRPr="00E50681">
        <w:rPr>
          <w:rFonts w:ascii="Times New Roman" w:hAnsi="Times New Roman" w:cs="Times New Roman"/>
          <w:sz w:val="22"/>
          <w:szCs w:val="22"/>
        </w:rPr>
        <w:t>Stepanishen</w:t>
      </w:r>
      <w:proofErr w:type="spellEnd"/>
      <w:r w:rsidR="00E9644B" w:rsidRPr="00E50681">
        <w:rPr>
          <w:rFonts w:ascii="Times New Roman" w:hAnsi="Times New Roman" w:cs="Times New Roman"/>
          <w:sz w:val="22"/>
          <w:szCs w:val="22"/>
        </w:rPr>
        <w:t xml:space="preserve"> SIR </w:t>
      </w:r>
      <w:r w:rsidR="00396928" w:rsidRPr="00E50681">
        <w:rPr>
          <w:rFonts w:ascii="Times New Roman" w:hAnsi="Times New Roman" w:cs="Times New Roman"/>
          <w:sz w:val="22"/>
          <w:szCs w:val="22"/>
          <w:highlight w:val="blue"/>
        </w:rPr>
        <w:t>[]</w:t>
      </w:r>
      <w:r w:rsidR="00396928" w:rsidRPr="00E50681">
        <w:rPr>
          <w:rFonts w:ascii="Times New Roman" w:hAnsi="Times New Roman" w:cs="Times New Roman"/>
          <w:sz w:val="22"/>
          <w:szCs w:val="22"/>
        </w:rPr>
        <w:t xml:space="preserve"> </w:t>
      </w:r>
      <w:r w:rsidR="00E9644B" w:rsidRPr="00E50681">
        <w:rPr>
          <w:rFonts w:ascii="Times New Roman" w:hAnsi="Times New Roman" w:cs="Times New Roman"/>
          <w:sz w:val="22"/>
          <w:szCs w:val="22"/>
        </w:rPr>
        <w:t>method used in FIELDII</w:t>
      </w:r>
      <w:r w:rsidR="00396928" w:rsidRPr="00E50681">
        <w:rPr>
          <w:rFonts w:ascii="Times New Roman" w:hAnsi="Times New Roman" w:cs="Times New Roman"/>
          <w:sz w:val="22"/>
          <w:szCs w:val="22"/>
        </w:rPr>
        <w:t xml:space="preserve"> </w:t>
      </w:r>
      <w:r w:rsidR="00396928" w:rsidRPr="00E50681">
        <w:rPr>
          <w:rFonts w:ascii="Times New Roman" w:hAnsi="Times New Roman" w:cs="Times New Roman"/>
          <w:sz w:val="22"/>
          <w:szCs w:val="22"/>
          <w:highlight w:val="blue"/>
        </w:rPr>
        <w:t>[]</w:t>
      </w:r>
      <w:r w:rsidR="00E9644B" w:rsidRPr="00E50681">
        <w:rPr>
          <w:rFonts w:ascii="Times New Roman" w:hAnsi="Times New Roman" w:cs="Times New Roman"/>
          <w:sz w:val="22"/>
          <w:szCs w:val="22"/>
        </w:rPr>
        <w:t xml:space="preserve"> and PyField, </w:t>
      </w:r>
      <w:r w:rsidR="00396928" w:rsidRPr="00E50681">
        <w:rPr>
          <w:rFonts w:ascii="Times New Roman" w:hAnsi="Times New Roman" w:cs="Times New Roman"/>
          <w:sz w:val="22"/>
          <w:szCs w:val="22"/>
        </w:rPr>
        <w:t>and how it could be then used to compute</w:t>
      </w:r>
      <w:r w:rsidR="00523D5B">
        <w:rPr>
          <w:rFonts w:ascii="Times New Roman" w:hAnsi="Times New Roman" w:cs="Times New Roman"/>
          <w:sz w:val="22"/>
          <w:szCs w:val="22"/>
        </w:rPr>
        <w:t>, for instance,</w:t>
      </w:r>
      <w:r w:rsidR="00396928" w:rsidRPr="00E50681">
        <w:rPr>
          <w:rFonts w:ascii="Times New Roman" w:hAnsi="Times New Roman" w:cs="Times New Roman"/>
          <w:sz w:val="22"/>
          <w:szCs w:val="22"/>
        </w:rPr>
        <w:t xml:space="preserve"> monochromatic pressure fields.</w:t>
      </w:r>
      <w:r w:rsidR="004C1951" w:rsidRPr="00E50681">
        <w:rPr>
          <w:rFonts w:ascii="Times New Roman" w:hAnsi="Times New Roman" w:cs="Times New Roman"/>
          <w:sz w:val="22"/>
          <w:szCs w:val="22"/>
        </w:rPr>
        <w:t xml:space="preserve"> The development presented here is based on </w:t>
      </w:r>
      <w:r w:rsidR="00F83767" w:rsidRPr="00E50681">
        <w:rPr>
          <w:rFonts w:ascii="Times New Roman" w:hAnsi="Times New Roman" w:cs="Times New Roman"/>
          <w:sz w:val="22"/>
          <w:szCs w:val="22"/>
        </w:rPr>
        <w:t>[6], however, for the sake of completeness, a detailed development of the approach is presented.</w:t>
      </w:r>
    </w:p>
    <w:p w14:paraId="3986955C" w14:textId="3A1C6F71" w:rsidR="00E50681" w:rsidRPr="00E50681" w:rsidRDefault="00C41099" w:rsidP="00EB1917">
      <w:pPr>
        <w:pStyle w:val="subsection"/>
      </w:pPr>
      <w:r>
        <w:t xml:space="preserve">Basic </w:t>
      </w:r>
      <w:r w:rsidRPr="002052CA">
        <w:t>theory</w:t>
      </w:r>
    </w:p>
    <w:p w14:paraId="600DC8C0" w14:textId="00BBB2F7" w:rsidR="004B6427" w:rsidRPr="00E50681" w:rsidRDefault="00F83767" w:rsidP="00AA6B20">
      <w:pPr>
        <w:jc w:val="both"/>
        <w:rPr>
          <w:rFonts w:ascii="Times New Roman" w:eastAsiaTheme="minorEastAsia" w:hAnsi="Times New Roman" w:cs="Times New Roman"/>
          <w:sz w:val="22"/>
          <w:szCs w:val="22"/>
        </w:rPr>
      </w:pPr>
      <w:r w:rsidRPr="00E50681">
        <w:rPr>
          <w:rFonts w:ascii="Times New Roman" w:hAnsi="Times New Roman" w:cs="Times New Roman"/>
          <w:sz w:val="22"/>
          <w:szCs w:val="22"/>
        </w:rPr>
        <w:t xml:space="preserve">Consider the problem of determining the time-dependent pressure in the half-space </w:t>
      </w:r>
      <m:oMath>
        <m:r>
          <w:rPr>
            <w:rFonts w:ascii="Cambria Math" w:hAnsi="Cambria Math" w:cs="Times New Roman"/>
            <w:sz w:val="22"/>
            <w:szCs w:val="22"/>
          </w:rPr>
          <m:t>z≥0</m:t>
        </m:r>
      </m:oMath>
      <w:r w:rsidR="00C27981"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resulting from the velocity of the </w:t>
      </w:r>
      <w:r w:rsidR="00640ED1" w:rsidRPr="00E50681">
        <w:rPr>
          <w:rFonts w:ascii="Times New Roman" w:eastAsiaTheme="minorEastAsia" w:hAnsi="Times New Roman" w:cs="Times New Roman"/>
          <w:sz w:val="22"/>
          <w:szCs w:val="22"/>
        </w:rPr>
        <w:t>aperture</w:t>
      </w:r>
      <w:r w:rsidRPr="00E50681">
        <w:rPr>
          <w:rFonts w:ascii="Times New Roman" w:eastAsiaTheme="minorEastAsia" w:hAnsi="Times New Roman" w:cs="Times New Roman"/>
          <w:sz w:val="22"/>
          <w:szCs w:val="22"/>
        </w:rPr>
        <w:t xml:space="preserve">. The </w:t>
      </w:r>
      <w:r w:rsidR="00640ED1" w:rsidRPr="00E50681">
        <w:rPr>
          <w:rFonts w:ascii="Times New Roman" w:eastAsiaTheme="minorEastAsia" w:hAnsi="Times New Roman" w:cs="Times New Roman"/>
          <w:sz w:val="22"/>
          <w:szCs w:val="22"/>
        </w:rPr>
        <w:t xml:space="preserve">aperture </w:t>
      </w:r>
      <w:r w:rsidRPr="00E50681">
        <w:rPr>
          <w:rFonts w:ascii="Times New Roman" w:eastAsiaTheme="minorEastAsia" w:hAnsi="Times New Roman" w:cs="Times New Roman"/>
          <w:sz w:val="22"/>
          <w:szCs w:val="22"/>
        </w:rPr>
        <w:t>is assumed to vibrate with a specified</w:t>
      </w:r>
      <w:r w:rsidR="002C6F5B" w:rsidRPr="00E50681">
        <w:rPr>
          <w:rFonts w:ascii="Times New Roman" w:eastAsiaTheme="minorEastAsia" w:hAnsi="Times New Roman" w:cs="Times New Roman"/>
          <w:sz w:val="22"/>
          <w:szCs w:val="22"/>
        </w:rPr>
        <w:t xml:space="preserve"> normal</w:t>
      </w:r>
      <w:r w:rsidRPr="00E50681">
        <w:rPr>
          <w:rFonts w:ascii="Times New Roman" w:eastAsiaTheme="minorEastAsia" w:hAnsi="Times New Roman" w:cs="Times New Roman"/>
          <w:sz w:val="22"/>
          <w:szCs w:val="22"/>
        </w:rPr>
        <w:t xml:space="preserve"> velocity</w:t>
      </w:r>
      <w:r w:rsidR="002C6F5B"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r>
          <w:rPr>
            <w:rFonts w:ascii="Cambria Math" w:eastAsiaTheme="minorEastAsia" w:hAnsi="Cambria Math" w:cs="Times New Roman"/>
            <w:sz w:val="22"/>
            <w:szCs w:val="22"/>
          </w:rPr>
          <m:t>(</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oMath>
      <w:r w:rsidRPr="00E50681">
        <w:rPr>
          <w:rFonts w:ascii="Times New Roman" w:eastAsiaTheme="minorEastAsia" w:hAnsi="Times New Roman" w:cs="Times New Roman"/>
          <w:sz w:val="22"/>
          <w:szCs w:val="22"/>
        </w:rPr>
        <w:t xml:space="preserve"> which may be nonsinusoidal and/or pulsed, and the medium in the half-space is assume</w:t>
      </w:r>
      <w:r w:rsidR="00640ED1" w:rsidRPr="00E50681">
        <w:rPr>
          <w:rFonts w:ascii="Times New Roman" w:eastAsiaTheme="minorEastAsia" w:hAnsi="Times New Roman" w:cs="Times New Roman"/>
          <w:sz w:val="22"/>
          <w:szCs w:val="22"/>
        </w:rPr>
        <w:t>d</w:t>
      </w:r>
      <w:r w:rsidRPr="00E50681">
        <w:rPr>
          <w:rFonts w:ascii="Times New Roman" w:eastAsiaTheme="minorEastAsia" w:hAnsi="Times New Roman" w:cs="Times New Roman"/>
          <w:sz w:val="22"/>
          <w:szCs w:val="22"/>
        </w:rPr>
        <w:t xml:space="preserve"> to be isotr</w:t>
      </w:r>
      <w:r w:rsidR="00640ED1" w:rsidRPr="00E50681">
        <w:rPr>
          <w:rFonts w:ascii="Times New Roman" w:eastAsiaTheme="minorEastAsia" w:hAnsi="Times New Roman" w:cs="Times New Roman"/>
          <w:sz w:val="22"/>
          <w:szCs w:val="22"/>
        </w:rPr>
        <w:t>o</w:t>
      </w:r>
      <w:r w:rsidRPr="00E50681">
        <w:rPr>
          <w:rFonts w:ascii="Times New Roman" w:eastAsiaTheme="minorEastAsia" w:hAnsi="Times New Roman" w:cs="Times New Roman"/>
          <w:sz w:val="22"/>
          <w:szCs w:val="22"/>
        </w:rPr>
        <w:t>pic with a con</w:t>
      </w:r>
      <w:r w:rsidR="00640ED1" w:rsidRPr="00E50681">
        <w:rPr>
          <w:rFonts w:ascii="Times New Roman" w:eastAsiaTheme="minorEastAsia" w:hAnsi="Times New Roman" w:cs="Times New Roman"/>
          <w:sz w:val="22"/>
          <w:szCs w:val="22"/>
        </w:rPr>
        <w:t>s</w:t>
      </w:r>
      <w:r w:rsidRPr="00E50681">
        <w:rPr>
          <w:rFonts w:ascii="Times New Roman" w:eastAsiaTheme="minorEastAsia" w:hAnsi="Times New Roman" w:cs="Times New Roman"/>
          <w:sz w:val="22"/>
          <w:szCs w:val="22"/>
        </w:rPr>
        <w:t>tant velocity of propa</w:t>
      </w:r>
      <w:r w:rsidR="00640ED1" w:rsidRPr="00E50681">
        <w:rPr>
          <w:rFonts w:ascii="Times New Roman" w:eastAsiaTheme="minorEastAsia" w:hAnsi="Times New Roman" w:cs="Times New Roman"/>
          <w:sz w:val="22"/>
          <w:szCs w:val="22"/>
        </w:rPr>
        <w:t>g</w:t>
      </w:r>
      <w:r w:rsidRPr="00E50681">
        <w:rPr>
          <w:rFonts w:ascii="Times New Roman" w:eastAsiaTheme="minorEastAsia" w:hAnsi="Times New Roman" w:cs="Times New Roman"/>
          <w:sz w:val="22"/>
          <w:szCs w:val="22"/>
        </w:rPr>
        <w:t xml:space="preserve">ation. In addition, the </w:t>
      </w:r>
      <w:r w:rsidR="002C6F5B" w:rsidRPr="00E50681">
        <w:rPr>
          <w:rFonts w:ascii="Times New Roman" w:eastAsiaTheme="minorEastAsia" w:hAnsi="Times New Roman" w:cs="Times New Roman"/>
          <w:sz w:val="22"/>
          <w:szCs w:val="22"/>
        </w:rPr>
        <w:t xml:space="preserve">aperture </w:t>
      </w:r>
      <w:r w:rsidR="00CA078B" w:rsidRPr="00E50681">
        <w:rPr>
          <w:rFonts w:ascii="Times New Roman" w:eastAsiaTheme="minorEastAsia" w:hAnsi="Times New Roman" w:cs="Times New Roman"/>
          <w:sz w:val="22"/>
          <w:szCs w:val="22"/>
        </w:rPr>
        <w:t xml:space="preserve">delimited by the area </w:t>
      </w:r>
      <m:oMath>
        <m:r>
          <w:rPr>
            <w:rFonts w:ascii="Cambria Math" w:eastAsiaTheme="minorEastAsia" w:hAnsi="Cambria Math" w:cs="Times New Roman"/>
            <w:sz w:val="22"/>
            <w:szCs w:val="22"/>
          </w:rPr>
          <m:t>S</m:t>
        </m:r>
      </m:oMath>
      <w:r w:rsidR="00CA078B"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is assumed to be mounted in an infinite planar baffle, </w:t>
      </w:r>
      <w:r w:rsidR="0055410D" w:rsidRPr="00E50681">
        <w:rPr>
          <w:rFonts w:ascii="Times New Roman" w:eastAsiaTheme="minorEastAsia" w:hAnsi="Times New Roman" w:cs="Times New Roman"/>
          <w:sz w:val="22"/>
          <w:szCs w:val="22"/>
        </w:rPr>
        <w:t xml:space="preserve">so that the </w:t>
      </w:r>
      <w:r w:rsidRPr="00E50681">
        <w:rPr>
          <w:rFonts w:ascii="Times New Roman" w:eastAsiaTheme="minorEastAsia" w:hAnsi="Times New Roman" w:cs="Times New Roman"/>
          <w:sz w:val="22"/>
          <w:szCs w:val="22"/>
        </w:rPr>
        <w:t xml:space="preserve">normal velocity </w:t>
      </w:r>
      <w:r w:rsidR="0055410D" w:rsidRPr="00E50681">
        <w:rPr>
          <w:rFonts w:ascii="Times New Roman" w:eastAsiaTheme="minorEastAsia" w:hAnsi="Times New Roman" w:cs="Times New Roman"/>
          <w:sz w:val="22"/>
          <w:szCs w:val="22"/>
        </w:rPr>
        <w:t xml:space="preserve">vanishes outside </w:t>
      </w:r>
      <m:oMath>
        <m:r>
          <w:rPr>
            <w:rFonts w:ascii="Cambria Math" w:eastAsiaTheme="minorEastAsia" w:hAnsi="Cambria Math" w:cs="Times New Roman"/>
            <w:sz w:val="22"/>
            <w:szCs w:val="22"/>
          </w:rPr>
          <m:t>S</m:t>
        </m:r>
      </m:oMath>
      <w:r w:rsidR="004A3C63" w:rsidRPr="00E50681">
        <w:rPr>
          <w:rFonts w:ascii="Times New Roman" w:eastAsiaTheme="minorEastAsia" w:hAnsi="Times New Roman" w:cs="Times New Roman"/>
          <w:sz w:val="22"/>
          <w:szCs w:val="22"/>
        </w:rPr>
        <w:t xml:space="preserve"> </w:t>
      </w:r>
      <w:r w:rsidR="004A3C63" w:rsidRPr="00E50681">
        <w:rPr>
          <w:rFonts w:ascii="Times New Roman" w:eastAsiaTheme="minorEastAsia" w:hAnsi="Times New Roman" w:cs="Times New Roman"/>
          <w:sz w:val="22"/>
          <w:szCs w:val="22"/>
          <w:highlight w:val="red"/>
        </w:rPr>
        <w:t>{Fig. system</w:t>
      </w:r>
      <w:r w:rsidR="00700979" w:rsidRPr="00E50681">
        <w:rPr>
          <w:rFonts w:ascii="Times New Roman" w:eastAsiaTheme="minorEastAsia" w:hAnsi="Times New Roman" w:cs="Times New Roman"/>
          <w:sz w:val="22"/>
          <w:szCs w:val="22"/>
          <w:highlight w:val="red"/>
        </w:rPr>
        <w:t xml:space="preserve"> showing the </w:t>
      </w:r>
      <w:proofErr w:type="gramStart"/>
      <w:r w:rsidR="00700979" w:rsidRPr="00E50681">
        <w:rPr>
          <w:rFonts w:ascii="Times New Roman" w:eastAsiaTheme="minorEastAsia" w:hAnsi="Times New Roman" w:cs="Times New Roman"/>
          <w:sz w:val="22"/>
          <w:szCs w:val="22"/>
          <w:highlight w:val="red"/>
        </w:rPr>
        <w:t>assumptions</w:t>
      </w:r>
      <w:r w:rsidR="004A3C63" w:rsidRPr="00E50681">
        <w:rPr>
          <w:rFonts w:ascii="Times New Roman" w:eastAsiaTheme="minorEastAsia" w:hAnsi="Times New Roman" w:cs="Times New Roman"/>
          <w:sz w:val="22"/>
          <w:szCs w:val="22"/>
          <w:highlight w:val="red"/>
        </w:rPr>
        <w:t>}</w:t>
      </w:r>
      <w:r w:rsidR="00640ED1" w:rsidRPr="00E50681">
        <w:rPr>
          <w:rFonts w:ascii="Times New Roman" w:eastAsiaTheme="minorEastAsia" w:hAnsi="Times New Roman" w:cs="Times New Roman"/>
          <w:sz w:val="22"/>
          <w:szCs w:val="22"/>
          <w:highlight w:val="red"/>
        </w:rPr>
        <w:t>.</w:t>
      </w:r>
      <w:proofErr w:type="gramEnd"/>
    </w:p>
    <w:p w14:paraId="5E23F678" w14:textId="3BCD58E4" w:rsidR="00DE02C8" w:rsidRPr="00E50681" w:rsidRDefault="00640ED1" w:rsidP="00AA6B20">
      <w:pPr>
        <w:jc w:val="both"/>
        <w:rPr>
          <w:rFonts w:ascii="Times New Roman" w:hAnsi="Times New Roman" w:cs="Times New Roman"/>
          <w:sz w:val="22"/>
          <w:szCs w:val="22"/>
        </w:rPr>
      </w:pPr>
      <w:r w:rsidRPr="00E50681">
        <w:rPr>
          <w:rFonts w:ascii="Times New Roman" w:hAnsi="Times New Roman" w:cs="Times New Roman"/>
          <w:sz w:val="22"/>
          <w:szCs w:val="22"/>
        </w:rPr>
        <w:t xml:space="preserve">The problem is formulated as a classical boundary value problem in the </w:t>
      </w:r>
      <w:r w:rsidR="002C6F5B" w:rsidRPr="00E50681">
        <w:rPr>
          <w:rFonts w:ascii="Times New Roman" w:hAnsi="Times New Roman" w:cs="Times New Roman"/>
          <w:sz w:val="22"/>
          <w:szCs w:val="22"/>
        </w:rPr>
        <w:t xml:space="preserve">wave-equation of </w:t>
      </w:r>
      <w:r w:rsidRPr="00E50681">
        <w:rPr>
          <w:rFonts w:ascii="Times New Roman" w:hAnsi="Times New Roman" w:cs="Times New Roman"/>
          <w:sz w:val="22"/>
          <w:szCs w:val="22"/>
        </w:rPr>
        <w:t>velocity potential</w:t>
      </w:r>
      <w:r w:rsidR="001C3CF8" w:rsidRPr="00E50681">
        <w:rPr>
          <w:rFonts w:ascii="Times New Roman" w:hAnsi="Times New Roman" w:cs="Times New Roman"/>
          <w:sz w:val="22"/>
          <w:szCs w:val="22"/>
        </w:rPr>
        <w:t xml:space="preserve"> </w:t>
      </w:r>
      <m:oMath>
        <m:r>
          <m:rPr>
            <m:sty m:val="p"/>
          </m:rPr>
          <w:rPr>
            <w:rFonts w:ascii="Cambria Math" w:eastAsiaTheme="minorEastAsia" w:hAnsi="Cambria Math" w:cs="Times New Roman"/>
            <w:sz w:val="22"/>
            <w:szCs w:val="22"/>
          </w:rPr>
          <m:t>Φ</m:t>
        </m:r>
        <m:d>
          <m:dPr>
            <m:ctrlPr>
              <w:rPr>
                <w:rFonts w:ascii="Cambria Math" w:hAnsi="Cambria Math" w:cs="Times New Roman"/>
                <w:i/>
                <w:sz w:val="22"/>
                <w:szCs w:val="22"/>
              </w:rPr>
            </m:ctrlPr>
          </m:dPr>
          <m:e>
            <m:acc>
              <m:accPr>
                <m:chr m:val="⃗"/>
                <m:ctrlPr>
                  <w:rPr>
                    <w:rFonts w:ascii="Cambria Math" w:hAnsi="Cambria Math" w:cs="Times New Roman"/>
                    <w:i/>
                    <w:sz w:val="22"/>
                    <w:szCs w:val="22"/>
                  </w:rPr>
                </m:ctrlPr>
              </m:accPr>
              <m:e>
                <m:r>
                  <w:rPr>
                    <w:rFonts w:ascii="Cambria Math" w:hAnsi="Cambria Math" w:cs="Times New Roman"/>
                    <w:sz w:val="22"/>
                    <w:szCs w:val="22"/>
                  </w:rPr>
                  <m:t>r</m:t>
                </m:r>
              </m:e>
            </m:acc>
            <m:r>
              <w:rPr>
                <w:rFonts w:ascii="Cambria Math" w:hAnsi="Cambria Math" w:cs="Times New Roman"/>
                <w:sz w:val="22"/>
                <w:szCs w:val="22"/>
              </w:rPr>
              <m:t>,t</m:t>
            </m:r>
          </m:e>
        </m:d>
      </m:oMath>
      <w:r w:rsidR="0055410D" w:rsidRPr="00E50681">
        <w:rPr>
          <w:rFonts w:ascii="Times New Roman" w:eastAsiaTheme="minorEastAsia" w:hAnsi="Times New Roman" w:cs="Times New Roman"/>
          <w:sz w:val="22"/>
          <w:szCs w:val="22"/>
        </w:rPr>
        <w:t xml:space="preserve">, which satisfies the homogeneous wave </w:t>
      </w:r>
      <w:r w:rsidR="009E21BA" w:rsidRPr="00E50681">
        <w:rPr>
          <w:rFonts w:ascii="Times New Roman" w:eastAsiaTheme="minorEastAsia" w:hAnsi="Times New Roman" w:cs="Times New Roman"/>
          <w:sz w:val="22"/>
          <w:szCs w:val="22"/>
        </w:rPr>
        <w:t>equation:</w:t>
      </w:r>
    </w:p>
    <w:p w14:paraId="279CCCE4" w14:textId="242C1A10" w:rsidR="00DE02C8" w:rsidRPr="00E50681" w:rsidRDefault="002C6F5B" w:rsidP="00AA6B20">
      <w:pPr>
        <w:jc w:val="both"/>
        <w:rPr>
          <w:rFonts w:ascii="Times New Roman" w:eastAsiaTheme="minorEastAsia" w:hAnsi="Times New Roman" w:cs="Times New Roman"/>
          <w:sz w:val="22"/>
          <w:szCs w:val="22"/>
        </w:rPr>
      </w:pPr>
      <m:oMathPara>
        <m:oMath>
          <m:r>
            <m:rPr>
              <m:lit/>
            </m:rPr>
            <w:rPr>
              <w:rFonts w:ascii="Cambria Math" w:eastAsiaTheme="minorEastAsia" w:hAnsi="Cambria Math" w:cs="Times New Roman"/>
              <w:sz w:val="22"/>
              <w:szCs w:val="22"/>
            </w:rPr>
            <m:t xml:space="preserve"> </m:t>
          </m:r>
          <m:sSup>
            <m:sSupPr>
              <m:ctrlPr>
                <w:rPr>
                  <w:rFonts w:ascii="Cambria Math" w:eastAsiaTheme="minorEastAsia" w:hAnsi="Cambria Math" w:cs="Times New Roman"/>
                  <w:i/>
                  <w:sz w:val="22"/>
                  <w:szCs w:val="22"/>
                </w:rPr>
              </m:ctrlPr>
            </m:sSupPr>
            <m:e>
              <m:r>
                <m:rPr>
                  <m:sty m:val="p"/>
                </m:rPr>
                <w:rPr>
                  <w:rFonts w:ascii="Cambria Math" w:eastAsiaTheme="minorEastAsia" w:hAnsi="Cambria Math" w:cs="Times New Roman"/>
                  <w:sz w:val="22"/>
                  <w:szCs w:val="22"/>
                </w:rPr>
                <m:t>∇</m:t>
              </m:r>
              <m:ctrlPr>
                <w:rPr>
                  <w:rFonts w:ascii="Cambria Math" w:eastAsiaTheme="minorEastAsia" w:hAnsi="Cambria Math" w:cs="Times New Roman"/>
                  <w:sz w:val="22"/>
                  <w:szCs w:val="22"/>
                </w:rPr>
              </m:ctrlPr>
            </m:e>
            <m:sup>
              <m:r>
                <w:rPr>
                  <w:rFonts w:ascii="Cambria Math" w:eastAsiaTheme="minorEastAsia" w:hAnsi="Cambria Math" w:cs="Times New Roman"/>
                  <w:sz w:val="22"/>
                  <w:szCs w:val="22"/>
                </w:rPr>
                <m:t>2</m:t>
              </m:r>
            </m:sup>
          </m:sSup>
          <m:r>
            <m:rPr>
              <m:sty m:val="p"/>
            </m:rPr>
            <w:rPr>
              <w:rFonts w:ascii="Cambria Math" w:eastAsiaTheme="minorEastAsia" w:hAnsi="Cambria Math" w:cs="Times New Roman"/>
              <w:sz w:val="22"/>
              <w:szCs w:val="22"/>
            </w:rPr>
            <m:t>Φ</m:t>
          </m:r>
          <m:d>
            <m:dPr>
              <m:ctrlPr>
                <w:rPr>
                  <w:rFonts w:ascii="Cambria Math" w:eastAsiaTheme="minorEastAsia" w:hAnsi="Cambria Math" w:cs="Times New Roman"/>
                  <w:sz w:val="22"/>
                  <w:szCs w:val="22"/>
                </w:rPr>
              </m:ctrlPr>
            </m:dPr>
            <m:e>
              <m:acc>
                <m:accPr>
                  <m:chr m:val="⃗"/>
                  <m:ctrlPr>
                    <w:rPr>
                      <w:rFonts w:ascii="Cambria Math" w:eastAsiaTheme="minorEastAsia" w:hAnsi="Cambria Math" w:cs="Times New Roman"/>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ctrlPr>
                <w:rPr>
                  <w:rFonts w:ascii="Cambria Math" w:eastAsiaTheme="minorEastAsia" w:hAnsi="Cambria Math" w:cs="Times New Roman"/>
                  <w:i/>
                  <w:sz w:val="22"/>
                  <w:szCs w:val="22"/>
                </w:rPr>
              </m:ctrlP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2</m:t>
                  </m:r>
                </m:sup>
              </m:sSubSup>
            </m:den>
          </m:f>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m:t>
                  </m:r>
                </m:e>
                <m:sup>
                  <m:r>
                    <w:rPr>
                      <w:rFonts w:ascii="Cambria Math" w:eastAsiaTheme="minorEastAsia" w:hAnsi="Cambria Math" w:cs="Times New Roman"/>
                      <w:sz w:val="22"/>
                      <w:szCs w:val="22"/>
                    </w:rPr>
                    <m:t>2</m:t>
                  </m:r>
                </m:sup>
              </m:sSup>
              <m:r>
                <m:rPr>
                  <m:sty m:val="p"/>
                </m:rPr>
                <w:rPr>
                  <w:rFonts w:ascii="Cambria Math" w:eastAsiaTheme="minorEastAsia" w:hAnsi="Cambria Math" w:cs="Times New Roman"/>
                  <w:sz w:val="22"/>
                  <w:szCs w:val="22"/>
                </w:rPr>
                <m:t>Φ</m:t>
              </m:r>
              <m:d>
                <m:dPr>
                  <m:ctrlPr>
                    <w:rPr>
                      <w:rFonts w:ascii="Cambria Math" w:eastAsiaTheme="minorEastAsia" w:hAnsi="Cambria Math" w:cs="Times New Roman"/>
                      <w:sz w:val="22"/>
                      <w:szCs w:val="22"/>
                    </w:rPr>
                  </m:ctrlPr>
                </m:dPr>
                <m:e>
                  <m:acc>
                    <m:accPr>
                      <m:chr m:val="⃗"/>
                      <m:ctrlPr>
                        <w:rPr>
                          <w:rFonts w:ascii="Cambria Math" w:eastAsiaTheme="minorEastAsia" w:hAnsi="Cambria Math" w:cs="Times New Roman"/>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ctrlPr>
                    <w:rPr>
                      <w:rFonts w:ascii="Cambria Math" w:eastAsiaTheme="minorEastAsia" w:hAnsi="Cambria Math" w:cs="Times New Roman"/>
                      <w:i/>
                      <w:sz w:val="22"/>
                      <w:szCs w:val="22"/>
                    </w:rPr>
                  </m:ctrlPr>
                </m:e>
              </m:d>
            </m:num>
            <m:den>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t</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 xml:space="preserve">=0,  </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∈B  [1]</m:t>
          </m:r>
        </m:oMath>
      </m:oMathPara>
    </w:p>
    <w:p w14:paraId="0D42F45F" w14:textId="77777777" w:rsidR="0055410D" w:rsidRPr="00E50681" w:rsidRDefault="002C6F5B"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oMath>
      <w:r w:rsidRPr="00E50681">
        <w:rPr>
          <w:rFonts w:ascii="Times New Roman" w:eastAsiaTheme="minorEastAsia" w:hAnsi="Times New Roman" w:cs="Times New Roman"/>
          <w:sz w:val="22"/>
          <w:szCs w:val="22"/>
        </w:rPr>
        <w:t xml:space="preserve"> is the speed of sound in the medium, and </w:t>
      </w:r>
      <m:oMath>
        <m:r>
          <w:rPr>
            <w:rFonts w:ascii="Cambria Math" w:eastAsiaTheme="minorEastAsia" w:hAnsi="Cambria Math" w:cs="Times New Roman"/>
            <w:sz w:val="22"/>
            <w:szCs w:val="22"/>
          </w:rPr>
          <m:t>B</m:t>
        </m:r>
      </m:oMath>
      <w:r w:rsidRPr="00E50681">
        <w:rPr>
          <w:rFonts w:ascii="Times New Roman" w:eastAsiaTheme="minorEastAsia" w:hAnsi="Times New Roman" w:cs="Times New Roman"/>
          <w:sz w:val="22"/>
          <w:szCs w:val="22"/>
        </w:rPr>
        <w:t xml:space="preserve"> is the half-space </w:t>
      </w:r>
      <m:oMath>
        <m:r>
          <w:rPr>
            <w:rFonts w:ascii="Cambria Math" w:eastAsiaTheme="minorEastAsia" w:hAnsi="Cambria Math" w:cs="Times New Roman"/>
            <w:sz w:val="22"/>
            <w:szCs w:val="22"/>
          </w:rPr>
          <m:t>z≥0</m:t>
        </m:r>
      </m:oMath>
      <w:r w:rsidRPr="00E50681">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B=</m:t>
        </m:r>
        <m:d>
          <m:dPr>
            <m:begChr m:val="{"/>
            <m:endChr m:val="|"/>
            <m:ctrlPr>
              <w:rPr>
                <w:rFonts w:ascii="Cambria Math" w:eastAsiaTheme="minorEastAsia" w:hAnsi="Cambria Math" w:cs="Times New Roman"/>
                <w:i/>
                <w:sz w:val="22"/>
                <w:szCs w:val="22"/>
              </w:rPr>
            </m:ctrlPr>
          </m:dPr>
          <m:e>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x,y,z</m:t>
                </m:r>
              </m:e>
            </m:d>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m:rPr>
                    <m:scr m:val="double-struck"/>
                  </m:rPr>
                  <w:rPr>
                    <w:rFonts w:ascii="Cambria Math" w:eastAsiaTheme="minorEastAsia" w:hAnsi="Cambria Math" w:cs="Times New Roman"/>
                    <w:sz w:val="22"/>
                    <w:szCs w:val="22"/>
                  </w:rPr>
                  <m:t>R</m:t>
                </m:r>
              </m:e>
              <m:sup>
                <m:r>
                  <w:rPr>
                    <w:rFonts w:ascii="Cambria Math" w:eastAsiaTheme="minorEastAsia" w:hAnsi="Cambria Math" w:cs="Times New Roman"/>
                    <w:sz w:val="22"/>
                    <w:szCs w:val="22"/>
                  </w:rPr>
                  <m:t>3</m:t>
                </m:r>
              </m:sup>
            </m:sSup>
            <m:r>
              <w:rPr>
                <w:rFonts w:ascii="Cambria Math" w:eastAsiaTheme="minorEastAsia" w:hAnsi="Cambria Math" w:cs="Times New Roman"/>
                <w:sz w:val="22"/>
                <w:szCs w:val="22"/>
              </w:rPr>
              <m:t xml:space="preserve"> </m:t>
            </m:r>
          </m:e>
        </m:d>
        <m:r>
          <w:rPr>
            <w:rFonts w:ascii="Cambria Math" w:eastAsiaTheme="minorEastAsia" w:hAnsi="Cambria Math" w:cs="Times New Roman"/>
            <w:sz w:val="22"/>
            <w:szCs w:val="22"/>
          </w:rPr>
          <m:t xml:space="preserve"> z≥0} </m:t>
        </m:r>
      </m:oMath>
      <w:r w:rsidRPr="00E50681">
        <w:rPr>
          <w:rFonts w:ascii="Times New Roman" w:eastAsiaTheme="minorEastAsia" w:hAnsi="Times New Roman" w:cs="Times New Roman"/>
          <w:sz w:val="22"/>
          <w:szCs w:val="22"/>
        </w:rPr>
        <w:t xml:space="preserve">). </w:t>
      </w:r>
    </w:p>
    <w:p w14:paraId="698FE585" w14:textId="0A81057C" w:rsidR="00CA078B" w:rsidRPr="00E50681" w:rsidRDefault="00CA078B"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The boundary condition</w:t>
      </w:r>
      <w:r w:rsidR="0055410D" w:rsidRPr="00E50681">
        <w:rPr>
          <w:rFonts w:ascii="Times New Roman" w:eastAsiaTheme="minorEastAsia" w:hAnsi="Times New Roman" w:cs="Times New Roman"/>
          <w:sz w:val="22"/>
          <w:szCs w:val="22"/>
        </w:rPr>
        <w:t xml:space="preserve"> of the normal velocity</w:t>
      </w:r>
      <w:r w:rsidRPr="00E50681">
        <w:rPr>
          <w:rFonts w:ascii="Times New Roman" w:eastAsiaTheme="minorEastAsia" w:hAnsi="Times New Roman" w:cs="Times New Roman"/>
          <w:sz w:val="22"/>
          <w:szCs w:val="22"/>
        </w:rPr>
        <w:t xml:space="preserve"> </w:t>
      </w:r>
      <w:r w:rsidR="0055410D" w:rsidRPr="00E50681">
        <w:rPr>
          <w:rFonts w:ascii="Times New Roman" w:eastAsiaTheme="minorEastAsia" w:hAnsi="Times New Roman" w:cs="Times New Roman"/>
          <w:sz w:val="22"/>
          <w:szCs w:val="22"/>
        </w:rPr>
        <w:t>on the aperture surface</w:t>
      </w:r>
      <w:r w:rsidRPr="00E50681">
        <w:rPr>
          <w:rFonts w:ascii="Times New Roman" w:eastAsiaTheme="minorEastAsia" w:hAnsi="Times New Roman" w:cs="Times New Roman"/>
          <w:sz w:val="22"/>
          <w:szCs w:val="22"/>
        </w:rPr>
        <w:t xml:space="preserve"> and the system initial conditions yields to</w:t>
      </w:r>
    </w:p>
    <w:p w14:paraId="023D4433" w14:textId="23C872BE" w:rsidR="00CA078B" w:rsidRPr="00E50681" w:rsidRDefault="00257B3E" w:rsidP="00AA6B20">
      <w:pPr>
        <w:jc w:val="both"/>
        <w:rPr>
          <w:rFonts w:ascii="Times New Roman" w:eastAsiaTheme="minorEastAsia" w:hAnsi="Times New Roman" w:cs="Times New Roman"/>
          <w:sz w:val="22"/>
          <w:szCs w:val="22"/>
        </w:rPr>
      </w:pPr>
      <m:oMathPara>
        <m:oMath>
          <m:f>
            <m:fPr>
              <m:ctrlPr>
                <w:rPr>
                  <w:rFonts w:ascii="Cambria Math" w:eastAsiaTheme="minorEastAsia" w:hAnsi="Cambria Math" w:cs="Times New Roman"/>
                  <w:i/>
                  <w:sz w:val="22"/>
                  <w:szCs w:val="22"/>
                </w:rPr>
              </m:ctrlPr>
            </m:fPr>
            <m:num>
              <m:r>
                <m:rPr>
                  <m:sty m:val="p"/>
                </m:rPr>
                <w:rPr>
                  <w:rFonts w:ascii="Cambria Math" w:eastAsiaTheme="minorEastAsia" w:hAnsi="Cambria Math" w:cs="Times New Roman"/>
                  <w:sz w:val="22"/>
                  <w:szCs w:val="22"/>
                </w:rPr>
                <m:t>∂Φ</m:t>
              </m:r>
            </m:num>
            <m:den>
              <m:r>
                <w:rPr>
                  <w:rFonts w:ascii="Cambria Math" w:eastAsiaTheme="minorEastAsia" w:hAnsi="Cambria Math" w:cs="Times New Roman"/>
                  <w:sz w:val="22"/>
                  <w:szCs w:val="22"/>
                </w:rPr>
                <m:t>∂z</m:t>
              </m:r>
            </m:den>
          </m:f>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 xml:space="preserve">,      </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∈S, t&gt;0  [2]</m:t>
          </m:r>
        </m:oMath>
      </m:oMathPara>
    </w:p>
    <w:p w14:paraId="036E1B5E" w14:textId="77777777" w:rsidR="00CA078B" w:rsidRPr="00E50681" w:rsidRDefault="00CA078B"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And</w:t>
      </w:r>
    </w:p>
    <w:p w14:paraId="01AE73F1" w14:textId="574BDE71" w:rsidR="00DE02C8" w:rsidRPr="00E50681" w:rsidRDefault="00CA078B"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m:t>
                  </m:r>
                </m:e>
              </m:d>
            </m:e>
            <m:sub>
              <m:r>
                <w:rPr>
                  <w:rFonts w:ascii="Cambria Math" w:eastAsiaTheme="minorEastAsia" w:hAnsi="Cambria Math" w:cs="Times New Roman"/>
                  <w:sz w:val="22"/>
                  <w:szCs w:val="22"/>
                </w:rPr>
                <m:t>t=0</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m:t>
              </m:r>
            </m:num>
            <m:den>
              <m:r>
                <w:rPr>
                  <w:rFonts w:ascii="Cambria Math" w:eastAsiaTheme="minorEastAsia" w:hAnsi="Cambria Math" w:cs="Times New Roman"/>
                  <w:sz w:val="22"/>
                  <w:szCs w:val="22"/>
                </w:rPr>
                <m:t>∂t</m:t>
              </m:r>
            </m:den>
          </m:f>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m:t>
                  </m:r>
                </m:e>
              </m:d>
            </m:e>
            <m:sub>
              <m:r>
                <w:rPr>
                  <w:rFonts w:ascii="Cambria Math" w:eastAsiaTheme="minorEastAsia" w:hAnsi="Cambria Math" w:cs="Times New Roman"/>
                  <w:sz w:val="22"/>
                  <w:szCs w:val="22"/>
                </w:rPr>
                <m:t>t=0</m:t>
              </m:r>
            </m:sub>
          </m:sSub>
          <m:r>
            <w:rPr>
              <w:rFonts w:ascii="Cambria Math" w:eastAsiaTheme="minorEastAsia" w:hAnsi="Cambria Math" w:cs="Times New Roman"/>
              <w:sz w:val="22"/>
              <w:szCs w:val="22"/>
            </w:rPr>
            <m:t>=0   [3]</m:t>
          </m:r>
        </m:oMath>
      </m:oMathPara>
    </w:p>
    <w:p w14:paraId="3E6F15BB" w14:textId="77777777" w:rsidR="0055410D" w:rsidRPr="00E50681" w:rsidRDefault="0055410D"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The solution of this system can be obtained using a </w:t>
      </w:r>
      <w:proofErr w:type="gramStart"/>
      <w:r w:rsidRPr="00E50681">
        <w:rPr>
          <w:rFonts w:ascii="Times New Roman" w:eastAsiaTheme="minorEastAsia" w:hAnsi="Times New Roman" w:cs="Times New Roman"/>
          <w:sz w:val="22"/>
          <w:szCs w:val="22"/>
        </w:rPr>
        <w:t>Green’s</w:t>
      </w:r>
      <w:proofErr w:type="gramEnd"/>
      <w:r w:rsidRPr="00E50681">
        <w:rPr>
          <w:rFonts w:ascii="Times New Roman" w:eastAsiaTheme="minorEastAsia" w:hAnsi="Times New Roman" w:cs="Times New Roman"/>
          <w:sz w:val="22"/>
          <w:szCs w:val="22"/>
        </w:rPr>
        <w:t xml:space="preserve"> function representation. The velocity potential may then be expressed as</w:t>
      </w:r>
    </w:p>
    <w:p w14:paraId="1CC8FBA9" w14:textId="4702736B" w:rsidR="00BD13E9" w:rsidRPr="00E50681" w:rsidRDefault="00BD13E9"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nary>
            <m:naryP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t</m:t>
              </m:r>
            </m:sup>
            <m:e>
              <m:nary>
                <m:naryPr>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S</m:t>
                  </m:r>
                </m:sub>
                <m:sup/>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g</m:t>
                  </m:r>
                  <m:d>
                    <m:dPr>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e>
              </m:nary>
              <m:r>
                <w:rPr>
                  <w:rFonts w:ascii="Cambria Math" w:eastAsiaTheme="minorEastAsia" w:hAnsi="Cambria Math" w:cs="Times New Roman"/>
                  <w:sz w:val="22"/>
                  <w:szCs w:val="22"/>
                </w:rPr>
                <m:t xml:space="preserve"> dS d</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nary>
          <m:r>
            <w:rPr>
              <w:rFonts w:ascii="Cambria Math" w:eastAsiaTheme="minorEastAsia" w:hAnsi="Cambria Math" w:cs="Times New Roman"/>
              <w:sz w:val="22"/>
              <w:szCs w:val="22"/>
            </w:rPr>
            <m:t xml:space="preserve">   [4]</m:t>
          </m:r>
        </m:oMath>
      </m:oMathPara>
    </w:p>
    <w:p w14:paraId="3170F088" w14:textId="4A842169" w:rsidR="00BD13E9" w:rsidRPr="00E50681" w:rsidRDefault="00CC0C5D"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g</m:t>
        </m:r>
        <m:d>
          <m:dPr>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oMath>
      <w:r w:rsidRPr="00E50681">
        <w:rPr>
          <w:rFonts w:ascii="Times New Roman" w:eastAsiaTheme="minorEastAsia" w:hAnsi="Times New Roman" w:cs="Times New Roman"/>
          <w:sz w:val="22"/>
          <w:szCs w:val="22"/>
        </w:rPr>
        <w:t xml:space="preserve"> is the time-dependent green’s function for the problem</w:t>
      </w:r>
      <w:r w:rsidR="0055410D"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 t</m:t>
            </m:r>
          </m:e>
        </m:d>
      </m:oMath>
      <w:r w:rsidRPr="00E50681">
        <w:rPr>
          <w:rFonts w:ascii="Times New Roman" w:eastAsiaTheme="minorEastAsia" w:hAnsi="Times New Roman" w:cs="Times New Roman"/>
          <w:sz w:val="22"/>
          <w:szCs w:val="22"/>
        </w:rPr>
        <w:t xml:space="preserve"> is the normal velocity</w:t>
      </w:r>
      <w:r w:rsidR="0055410D" w:rsidRPr="00E50681">
        <w:rPr>
          <w:rFonts w:ascii="Times New Roman" w:eastAsiaTheme="minorEastAsia" w:hAnsi="Times New Roman" w:cs="Times New Roman"/>
          <w:sz w:val="22"/>
          <w:szCs w:val="22"/>
        </w:rPr>
        <w:t>, and the  </w:t>
      </w:r>
      <m:oMath>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oMath>
      <w:r w:rsidR="0055410D" w:rsidRPr="00E50681">
        <w:rPr>
          <w:rFonts w:ascii="Times New Roman" w:eastAsiaTheme="minorEastAsia" w:hAnsi="Times New Roman" w:cs="Times New Roman"/>
          <w:sz w:val="22"/>
          <w:szCs w:val="22"/>
        </w:rPr>
        <w:t xml:space="preserve"> denotes source coordinates on the aperture</w:t>
      </w: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 xml:space="preserve">Using the method of images, </w:t>
      </w:r>
      <w:proofErr w:type="gramStart"/>
      <w:r w:rsidR="009E21BA" w:rsidRPr="00E50681">
        <w:rPr>
          <w:rFonts w:ascii="Times New Roman" w:eastAsiaTheme="minorEastAsia" w:hAnsi="Times New Roman" w:cs="Times New Roman"/>
          <w:sz w:val="22"/>
          <w:szCs w:val="22"/>
        </w:rPr>
        <w:t>the Green’s</w:t>
      </w:r>
      <w:proofErr w:type="gramEnd"/>
      <w:r w:rsidR="003113BB" w:rsidRPr="00E50681">
        <w:rPr>
          <w:rFonts w:ascii="Times New Roman" w:eastAsiaTheme="minorEastAsia" w:hAnsi="Times New Roman" w:cs="Times New Roman"/>
          <w:sz w:val="22"/>
          <w:szCs w:val="22"/>
        </w:rPr>
        <w:t xml:space="preserve"> function for a baffled piston is given by </w:t>
      </w:r>
      <w:r w:rsidR="003113BB" w:rsidRPr="00E50681">
        <w:rPr>
          <w:rFonts w:ascii="Times New Roman" w:eastAsiaTheme="minorEastAsia" w:hAnsi="Times New Roman" w:cs="Times New Roman"/>
          <w:sz w:val="22"/>
          <w:szCs w:val="22"/>
          <w:highlight w:val="blue"/>
        </w:rPr>
        <w:t>[Morse &amp; Ingard, Blackstock]</w:t>
      </w:r>
      <w:r w:rsidR="003113BB" w:rsidRPr="00E50681">
        <w:rPr>
          <w:rFonts w:ascii="Times New Roman" w:eastAsiaTheme="minorEastAsia" w:hAnsi="Times New Roman" w:cs="Times New Roman"/>
          <w:sz w:val="22"/>
          <w:szCs w:val="22"/>
        </w:rPr>
        <w:t>:</w:t>
      </w:r>
    </w:p>
    <w:p w14:paraId="299B373B" w14:textId="1A05A84D" w:rsidR="00CC0C5D" w:rsidRPr="00E50681" w:rsidRDefault="00CC0C5D"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g</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e>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δ(t-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 xml:space="preserve">) </m:t>
              </m:r>
            </m:num>
            <m:den>
              <m:r>
                <w:rPr>
                  <w:rFonts w:ascii="Cambria Math" w:eastAsiaTheme="minorEastAsia" w:hAnsi="Cambria Math" w:cs="Times New Roman"/>
                  <w:sz w:val="22"/>
                  <w:szCs w:val="22"/>
                </w:rPr>
                <m:t>2π</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 </m:t>
              </m:r>
            </m:den>
          </m:f>
          <m:r>
            <w:rPr>
              <w:rFonts w:ascii="Cambria Math" w:eastAsiaTheme="minorEastAsia" w:hAnsi="Cambria Math" w:cs="Times New Roman"/>
              <w:sz w:val="22"/>
              <w:szCs w:val="22"/>
            </w:rPr>
            <m:t xml:space="preserve">   [5]</m:t>
          </m:r>
        </m:oMath>
      </m:oMathPara>
    </w:p>
    <w:p w14:paraId="261DB4B3" w14:textId="7B6B77D3" w:rsidR="00BD13E9" w:rsidRPr="00E50681" w:rsidRDefault="00512555"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Substituting Eq </w:t>
      </w:r>
      <w:r w:rsidR="003113BB" w:rsidRPr="00E50681">
        <w:rPr>
          <w:rFonts w:ascii="Times New Roman" w:eastAsiaTheme="minorEastAsia" w:hAnsi="Times New Roman" w:cs="Times New Roman"/>
          <w:sz w:val="22"/>
          <w:szCs w:val="22"/>
        </w:rPr>
        <w:t>5</w:t>
      </w:r>
      <w:r w:rsidRPr="00E50681">
        <w:rPr>
          <w:rFonts w:ascii="Times New Roman" w:eastAsiaTheme="minorEastAsia" w:hAnsi="Times New Roman" w:cs="Times New Roman"/>
          <w:sz w:val="22"/>
          <w:szCs w:val="22"/>
        </w:rPr>
        <w:t xml:space="preserve"> intro Eq. </w:t>
      </w:r>
      <w:r w:rsidR="003113BB" w:rsidRPr="00E50681">
        <w:rPr>
          <w:rFonts w:ascii="Times New Roman" w:eastAsiaTheme="minorEastAsia" w:hAnsi="Times New Roman" w:cs="Times New Roman"/>
          <w:sz w:val="22"/>
          <w:szCs w:val="22"/>
        </w:rPr>
        <w:t>6</w:t>
      </w: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gives</w:t>
      </w:r>
    </w:p>
    <w:p w14:paraId="1920B14E" w14:textId="1DD6418B" w:rsidR="00512555" w:rsidRPr="00E50681" w:rsidRDefault="00512555"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nary>
            <m:naryP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t</m:t>
              </m:r>
            </m:sup>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nary>
                <m:naryPr>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S</m:t>
                  </m:r>
                </m:sub>
                <m:sup/>
                <m:e>
                  <m:r>
                    <w:rPr>
                      <w:rFonts w:ascii="Cambria Math" w:eastAsiaTheme="minorEastAsia" w:hAnsi="Cambria Math" w:cs="Times New Roman"/>
                      <w:sz w:val="22"/>
                      <w:szCs w:val="22"/>
                    </w:rPr>
                    <m:t xml:space="preserve"> </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δ(t-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 xml:space="preserve">) </m:t>
                      </m:r>
                    </m:num>
                    <m:den>
                      <m:r>
                        <w:rPr>
                          <w:rFonts w:ascii="Cambria Math" w:eastAsiaTheme="minorEastAsia" w:hAnsi="Cambria Math" w:cs="Times New Roman"/>
                          <w:sz w:val="22"/>
                          <w:szCs w:val="22"/>
                        </w:rPr>
                        <m:t>2π</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 </m:t>
                      </m:r>
                    </m:den>
                  </m:f>
                </m:e>
              </m:nary>
              <m:r>
                <w:rPr>
                  <w:rFonts w:ascii="Cambria Math" w:eastAsiaTheme="minorEastAsia" w:hAnsi="Cambria Math" w:cs="Times New Roman"/>
                  <w:sz w:val="22"/>
                  <w:szCs w:val="22"/>
                </w:rPr>
                <m:t>dS d</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nary>
          <m:r>
            <w:rPr>
              <w:rFonts w:ascii="Cambria Math" w:eastAsiaTheme="minorEastAsia" w:hAnsi="Cambria Math" w:cs="Times New Roman"/>
              <w:sz w:val="22"/>
              <w:szCs w:val="22"/>
            </w:rPr>
            <m:t>[6]</m:t>
          </m:r>
        </m:oMath>
      </m:oMathPara>
    </w:p>
    <w:p w14:paraId="1DD7DC95" w14:textId="56774A01" w:rsidR="00293668" w:rsidRPr="00E50681" w:rsidRDefault="00512555"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since the aperture is rigid the velocity is independent of the spatial position on the aperture, i.e.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oMath>
      <w:r w:rsidRPr="00E50681">
        <w:rPr>
          <w:rFonts w:ascii="Times New Roman" w:eastAsiaTheme="minorEastAsia" w:hAnsi="Times New Roman" w:cs="Times New Roman"/>
          <w:sz w:val="22"/>
          <w:szCs w:val="22"/>
        </w:rPr>
        <w:t xml:space="preserve"> for </w:t>
      </w:r>
      <m:oMath>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∈S</m:t>
        </m:r>
      </m:oMath>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 xml:space="preserve">We now define the </w:t>
      </w:r>
      <w:r w:rsidR="003113BB" w:rsidRPr="00E50681">
        <w:rPr>
          <w:rFonts w:ascii="Times New Roman" w:eastAsiaTheme="minorEastAsia" w:hAnsi="Times New Roman" w:cs="Times New Roman"/>
          <w:b/>
          <w:bCs/>
          <w:sz w:val="22"/>
          <w:szCs w:val="22"/>
        </w:rPr>
        <w:t>Spatial Impulse Response (SIR)</w:t>
      </w:r>
      <w:r w:rsidR="003113BB" w:rsidRPr="00E50681">
        <w:rPr>
          <w:rFonts w:ascii="Times New Roman" w:eastAsiaTheme="minorEastAsia" w:hAnsi="Times New Roman" w:cs="Times New Roman"/>
          <w:sz w:val="22"/>
          <w:szCs w:val="22"/>
        </w:rPr>
        <w:t xml:space="preserve"> as</w:t>
      </w:r>
    </w:p>
    <w:p w14:paraId="7B41A608" w14:textId="0AEDD2A4" w:rsidR="00512555" w:rsidRPr="00E50681" w:rsidRDefault="00293668" w:rsidP="00AA6B20">
      <w:pPr>
        <w:jc w:val="both"/>
        <w:rPr>
          <w:rFonts w:ascii="Times New Roman" w:eastAsiaTheme="minorEastAsia" w:hAnsi="Times New Roman" w:cs="Times New Roman"/>
          <w:sz w:val="22"/>
          <w:szCs w:val="22"/>
        </w:rPr>
      </w:pPr>
      <w:bookmarkStart w:id="2" w:name="_Hlk206506275"/>
      <m:oMathPara>
        <m:oMath>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w:bookmarkEnd w:id="2"/>
          <m:r>
            <w:rPr>
              <w:rFonts w:ascii="Cambria Math" w:eastAsiaTheme="minorEastAsia" w:hAnsi="Cambria Math" w:cs="Times New Roman"/>
              <w:sz w:val="22"/>
              <w:szCs w:val="22"/>
            </w:rPr>
            <m:t>=</m:t>
          </m:r>
          <m:nary>
            <m:naryPr>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S</m:t>
              </m:r>
            </m:sub>
            <m:sup/>
            <m:e>
              <m:r>
                <w:rPr>
                  <w:rFonts w:ascii="Cambria Math" w:eastAsiaTheme="minorEastAsia" w:hAnsi="Cambria Math" w:cs="Times New Roman"/>
                  <w:sz w:val="22"/>
                  <w:szCs w:val="22"/>
                </w:rPr>
                <m:t xml:space="preserve"> </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δ(t-</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/c) </m:t>
                  </m:r>
                </m:num>
                <m:den>
                  <m:r>
                    <w:rPr>
                      <w:rFonts w:ascii="Cambria Math" w:eastAsiaTheme="minorEastAsia" w:hAnsi="Cambria Math" w:cs="Times New Roman"/>
                      <w:sz w:val="22"/>
                      <w:szCs w:val="22"/>
                    </w:rPr>
                    <m:t>2π</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 </m:t>
                  </m:r>
                </m:den>
              </m:f>
            </m:e>
          </m:nary>
          <m:r>
            <w:rPr>
              <w:rFonts w:ascii="Cambria Math" w:eastAsiaTheme="minorEastAsia" w:hAnsi="Cambria Math" w:cs="Times New Roman"/>
              <w:sz w:val="22"/>
              <w:szCs w:val="22"/>
            </w:rPr>
            <m:t>dS [7]</m:t>
          </m:r>
        </m:oMath>
      </m:oMathPara>
    </w:p>
    <w:p w14:paraId="480885F5" w14:textId="5768F1F0" w:rsidR="00293668" w:rsidRPr="00E50681" w:rsidRDefault="00293668"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With this definition, Eq. (7) becomes the convolution</w:t>
      </w:r>
    </w:p>
    <w:p w14:paraId="18E4525E" w14:textId="26051A00" w:rsidR="00293668" w:rsidRPr="00E50681" w:rsidRDefault="00293668"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nary>
            <m:naryP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t</m:t>
              </m:r>
            </m:sup>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 xml:space="preserve"> d</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nary>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 xml:space="preserve"> [8]</m:t>
          </m:r>
        </m:oMath>
      </m:oMathPara>
    </w:p>
    <w:p w14:paraId="338D64DD" w14:textId="6ED1B8B3" w:rsidR="00293668" w:rsidRPr="00E50681" w:rsidRDefault="00293668"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 denotes the convolution </w:t>
      </w:r>
      <w:r w:rsidR="003113BB" w:rsidRPr="00E50681">
        <w:rPr>
          <w:rFonts w:ascii="Times New Roman" w:eastAsiaTheme="minorEastAsia" w:hAnsi="Times New Roman" w:cs="Times New Roman"/>
          <w:sz w:val="22"/>
          <w:szCs w:val="22"/>
        </w:rPr>
        <w:t>in time</w:t>
      </w: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From the velocity potential, the acoustic pressure field is obtained as</w:t>
      </w:r>
    </w:p>
    <w:p w14:paraId="7886C5C8" w14:textId="73E0C43B" w:rsidR="00293668" w:rsidRPr="00E50681" w:rsidRDefault="00293668"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ρ</m:t>
              </m:r>
            </m:e>
            <m:sub>
              <m:r>
                <w:rPr>
                  <w:rFonts w:ascii="Cambria Math" w:eastAsiaTheme="minorEastAsia" w:hAnsi="Cambria Math" w:cs="Times New Roman"/>
                  <w:sz w:val="22"/>
                  <w:szCs w:val="22"/>
                </w:rPr>
                <m:t>0</m:t>
              </m:r>
            </m:sub>
          </m:sSub>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Φ</m:t>
              </m:r>
              <m:d>
                <m:dPr>
                  <m:ctrlPr>
                    <w:rPr>
                      <w:rFonts w:ascii="Cambria Math" w:eastAsiaTheme="minorEastAsia" w:hAnsi="Cambria Math" w:cs="Times New Roman"/>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ctrlPr>
                    <w:rPr>
                      <w:rFonts w:ascii="Cambria Math" w:eastAsiaTheme="minorEastAsia" w:hAnsi="Cambria Math" w:cs="Times New Roman"/>
                      <w:i/>
                      <w:sz w:val="22"/>
                      <w:szCs w:val="22"/>
                    </w:rPr>
                  </m:ctrlPr>
                </m:e>
              </m:d>
            </m:num>
            <m:den>
              <m:r>
                <w:rPr>
                  <w:rFonts w:ascii="Cambria Math" w:eastAsiaTheme="minorEastAsia" w:hAnsi="Cambria Math" w:cs="Times New Roman"/>
                  <w:sz w:val="22"/>
                  <w:szCs w:val="22"/>
                </w:rPr>
                <m:t>∂t</m:t>
              </m:r>
            </m:den>
          </m:f>
          <m:r>
            <w:rPr>
              <w:rFonts w:ascii="Cambria Math" w:eastAsiaTheme="minorEastAsia" w:hAnsi="Cambria Math" w:cs="Times New Roman"/>
              <w:sz w:val="22"/>
              <w:szCs w:val="22"/>
            </w:rPr>
            <m:t xml:space="preserve"> [7]</m:t>
          </m:r>
        </m:oMath>
      </m:oMathPara>
    </w:p>
    <w:p w14:paraId="21A72A73" w14:textId="631D6BE0" w:rsidR="00293668" w:rsidRPr="00E50681" w:rsidRDefault="00E806F0"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Which </w:t>
      </w:r>
      <w:r w:rsidR="003113BB" w:rsidRPr="00E50681">
        <w:rPr>
          <w:rFonts w:ascii="Times New Roman" w:eastAsiaTheme="minorEastAsia" w:hAnsi="Times New Roman" w:cs="Times New Roman"/>
          <w:sz w:val="22"/>
          <w:szCs w:val="22"/>
        </w:rPr>
        <w:t>yields</w:t>
      </w:r>
    </w:p>
    <w:p w14:paraId="79ED7F16" w14:textId="61A4D12D" w:rsidR="00227930" w:rsidRPr="00E50681" w:rsidRDefault="00227930"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ρ</m:t>
              </m:r>
            </m:e>
            <m:sub>
              <m:r>
                <w:rPr>
                  <w:rFonts w:ascii="Cambria Math" w:eastAsiaTheme="minorEastAsia" w:hAnsi="Cambria Math" w:cs="Times New Roman"/>
                  <w:sz w:val="22"/>
                  <w:szCs w:val="22"/>
                </w:rPr>
                <m:t>0</m:t>
              </m:r>
            </m:sub>
          </m:sSub>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num>
            <m:den>
              <m:r>
                <w:rPr>
                  <w:rFonts w:ascii="Cambria Math" w:eastAsiaTheme="minorEastAsia" w:hAnsi="Cambria Math" w:cs="Times New Roman"/>
                  <w:sz w:val="22"/>
                  <w:szCs w:val="22"/>
                </w:rPr>
                <m:t>∂t</m:t>
              </m:r>
            </m:den>
          </m:f>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 xml:space="preserve"> [8]</m:t>
          </m:r>
        </m:oMath>
      </m:oMathPara>
    </w:p>
    <w:p w14:paraId="39FD61CF" w14:textId="7C833AA9" w:rsidR="003113BB" w:rsidRDefault="003113BB"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Thus, the pressure field is computed as the convolution of the </w:t>
      </w:r>
      <w:r w:rsidRPr="00E50681">
        <w:rPr>
          <w:rFonts w:ascii="Times New Roman" w:eastAsiaTheme="minorEastAsia" w:hAnsi="Times New Roman" w:cs="Times New Roman"/>
          <w:b/>
          <w:bCs/>
          <w:sz w:val="22"/>
          <w:szCs w:val="22"/>
        </w:rPr>
        <w:t xml:space="preserve">SIR - </w:t>
      </w:r>
      <w:r w:rsidRPr="00E50681">
        <w:rPr>
          <w:rFonts w:ascii="Times New Roman" w:eastAsiaTheme="minorEastAsia" w:hAnsi="Times New Roman" w:cs="Times New Roman"/>
          <w:sz w:val="22"/>
          <w:szCs w:val="22"/>
        </w:rPr>
        <w:t>which encodes the spatial contributio</w:t>
      </w:r>
      <w:r w:rsidR="00BA5AF8" w:rsidRPr="00E50681">
        <w:rPr>
          <w:rFonts w:ascii="Times New Roman" w:eastAsiaTheme="minorEastAsia" w:hAnsi="Times New Roman" w:cs="Times New Roman"/>
          <w:sz w:val="22"/>
          <w:szCs w:val="22"/>
        </w:rPr>
        <w:t>n or geometric features</w:t>
      </w:r>
      <w:r w:rsidRPr="00E50681">
        <w:rPr>
          <w:rFonts w:ascii="Times New Roman" w:eastAsiaTheme="minorEastAsia" w:hAnsi="Times New Roman" w:cs="Times New Roman"/>
          <w:sz w:val="22"/>
          <w:szCs w:val="22"/>
        </w:rPr>
        <w:t xml:space="preserve"> of the aperture - with the velocity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oMath>
      <w:r w:rsidRPr="00E50681">
        <w:rPr>
          <w:rFonts w:ascii="Times New Roman" w:eastAsiaTheme="minorEastAsia" w:hAnsi="Times New Roman" w:cs="Times New Roman"/>
          <w:sz w:val="22"/>
          <w:szCs w:val="22"/>
        </w:rPr>
        <w:t>​​, which encodes the temporal information of the excitation.</w:t>
      </w:r>
    </w:p>
    <w:tbl>
      <w:tblPr>
        <w:tblStyle w:val="TableGrid"/>
        <w:tblW w:w="0" w:type="auto"/>
        <w:tblLook w:val="04A0" w:firstRow="1" w:lastRow="0" w:firstColumn="1" w:lastColumn="0" w:noHBand="0" w:noVBand="1"/>
      </w:tblPr>
      <w:tblGrid>
        <w:gridCol w:w="9396"/>
      </w:tblGrid>
      <w:tr w:rsidR="00B70F60" w:rsidRPr="00E50681" w14:paraId="555D22CE" w14:textId="77777777" w:rsidTr="00257B3E">
        <w:tc>
          <w:tcPr>
            <w:tcW w:w="9396" w:type="dxa"/>
          </w:tcPr>
          <w:p w14:paraId="7DAC4843" w14:textId="0ADB62A3" w:rsidR="00B70F60" w:rsidRPr="00E50681" w:rsidRDefault="006C2ECA" w:rsidP="00257B3E">
            <w:pPr>
              <w:jc w:val="both"/>
              <w:rPr>
                <w:rFonts w:ascii="Times New Roman" w:eastAsiaTheme="minorEastAsia" w:hAnsi="Times New Roman" w:cs="Times New Roman"/>
                <w:sz w:val="22"/>
                <w:szCs w:val="22"/>
              </w:rPr>
            </w:pPr>
            <w:r>
              <w:rPr>
                <w:rFonts w:ascii="Times New Roman" w:eastAsiaTheme="minorEastAsia" w:hAnsi="Times New Roman" w:cs="Times New Roman"/>
                <w:noProof/>
                <w:sz w:val="22"/>
                <w:szCs w:val="22"/>
              </w:rPr>
              <w:lastRenderedPageBreak/>
              <w:drawing>
                <wp:inline distT="0" distB="0" distL="0" distR="0" wp14:anchorId="34C672B4" wp14:editId="36C9F4D8">
                  <wp:extent cx="5828306" cy="4856095"/>
                  <wp:effectExtent l="0" t="0" r="0" b="1905"/>
                  <wp:docPr id="7399300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37900" cy="4864088"/>
                          </a:xfrm>
                          <a:prstGeom prst="rect">
                            <a:avLst/>
                          </a:prstGeom>
                          <a:noFill/>
                          <a:ln>
                            <a:noFill/>
                          </a:ln>
                        </pic:spPr>
                      </pic:pic>
                    </a:graphicData>
                  </a:graphic>
                </wp:inline>
              </w:drawing>
            </w:r>
          </w:p>
        </w:tc>
      </w:tr>
      <w:tr w:rsidR="00B70F60" w:rsidRPr="00E50681" w14:paraId="2146DDD8" w14:textId="77777777" w:rsidTr="00257B3E">
        <w:tc>
          <w:tcPr>
            <w:tcW w:w="9396" w:type="dxa"/>
          </w:tcPr>
          <w:p w14:paraId="710D2B66" w14:textId="77777777" w:rsidR="00B70F60" w:rsidRPr="00E50681" w:rsidRDefault="00B70F60" w:rsidP="00257B3E">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NOT SURE IF SOMETHING LIKE THIS. STILL NEED TO ADD THE CORRESPONDING SIR SHAPE.</w:t>
            </w:r>
          </w:p>
        </w:tc>
      </w:tr>
    </w:tbl>
    <w:p w14:paraId="0A29B909" w14:textId="77777777" w:rsidR="00B70F60" w:rsidRPr="00E50681" w:rsidRDefault="00B70F60" w:rsidP="00AA6B20">
      <w:pPr>
        <w:jc w:val="both"/>
        <w:rPr>
          <w:rFonts w:ascii="Times New Roman" w:eastAsiaTheme="minorEastAsia" w:hAnsi="Times New Roman" w:cs="Times New Roman"/>
          <w:sz w:val="22"/>
          <w:szCs w:val="22"/>
        </w:rPr>
      </w:pPr>
    </w:p>
    <w:p w14:paraId="6F360C53" w14:textId="259A4D6F" w:rsidR="00EE5A85" w:rsidRPr="00E50681" w:rsidRDefault="00C15A1A" w:rsidP="00AA6B20">
      <w:pPr>
        <w:pStyle w:val="Heading2"/>
        <w:jc w:val="both"/>
      </w:pPr>
      <w:r w:rsidRPr="00E50681">
        <w:t xml:space="preserve">The </w:t>
      </w:r>
      <w:r w:rsidR="00096B93" w:rsidRPr="00E50681">
        <w:t>Far-Field SIR for a rectangular aperture</w:t>
      </w:r>
    </w:p>
    <w:p w14:paraId="559F2D9D" w14:textId="2D7BE108" w:rsidR="00D03DB3" w:rsidRPr="00E50681" w:rsidRDefault="00D03DB3" w:rsidP="00AA6B20">
      <w:pPr>
        <w:jc w:val="both"/>
        <w:rPr>
          <w:rFonts w:ascii="Times New Roman" w:hAnsi="Times New Roman" w:cs="Times New Roman"/>
          <w:sz w:val="22"/>
          <w:szCs w:val="22"/>
        </w:rPr>
      </w:pPr>
      <w:r w:rsidRPr="00E50681">
        <w:rPr>
          <w:rFonts w:ascii="Times New Roman" w:hAnsi="Times New Roman" w:cs="Times New Roman"/>
          <w:sz w:val="22"/>
          <w:szCs w:val="22"/>
        </w:rPr>
        <w:t xml:space="preserve">In the previous section, we derived how the pressure field can be computed from the Spatial Impulse Response (SIR), following the classical </w:t>
      </w:r>
      <w:proofErr w:type="spellStart"/>
      <w:r w:rsidRPr="00E50681">
        <w:rPr>
          <w:rFonts w:ascii="Times New Roman" w:hAnsi="Times New Roman" w:cs="Times New Roman"/>
          <w:sz w:val="22"/>
          <w:szCs w:val="22"/>
        </w:rPr>
        <w:t>Tupholme</w:t>
      </w:r>
      <w:proofErr w:type="spellEnd"/>
      <w:r w:rsidRPr="00E50681">
        <w:rPr>
          <w:rFonts w:ascii="Times New Roman" w:hAnsi="Times New Roman" w:cs="Times New Roman"/>
          <w:sz w:val="22"/>
          <w:szCs w:val="22"/>
        </w:rPr>
        <w:t>–</w:t>
      </w:r>
      <w:proofErr w:type="spellStart"/>
      <w:r w:rsidRPr="00E50681">
        <w:rPr>
          <w:rFonts w:ascii="Times New Roman" w:hAnsi="Times New Roman" w:cs="Times New Roman"/>
          <w:sz w:val="22"/>
          <w:szCs w:val="22"/>
        </w:rPr>
        <w:t>Stepanishen</w:t>
      </w:r>
      <w:proofErr w:type="spellEnd"/>
      <w:r w:rsidRPr="00E50681">
        <w:rPr>
          <w:rFonts w:ascii="Times New Roman" w:hAnsi="Times New Roman" w:cs="Times New Roman"/>
          <w:sz w:val="22"/>
          <w:szCs w:val="22"/>
        </w:rPr>
        <w:t xml:space="preserve"> formulation that underlies </w:t>
      </w:r>
      <w:r w:rsidRPr="00E50681">
        <w:rPr>
          <w:rFonts w:ascii="Times New Roman" w:hAnsi="Times New Roman" w:cs="Times New Roman"/>
          <w:b/>
          <w:bCs/>
          <w:sz w:val="22"/>
          <w:szCs w:val="22"/>
        </w:rPr>
        <w:t>Field II</w:t>
      </w:r>
      <w:r w:rsidRPr="00E50681">
        <w:rPr>
          <w:rFonts w:ascii="Times New Roman" w:hAnsi="Times New Roman" w:cs="Times New Roman"/>
          <w:sz w:val="22"/>
          <w:szCs w:val="22"/>
        </w:rPr>
        <w:t xml:space="preserve"> </w:t>
      </w:r>
      <w:r w:rsidRPr="00E50681">
        <w:rPr>
          <w:rFonts w:ascii="Times New Roman" w:hAnsi="Times New Roman" w:cs="Times New Roman"/>
          <w:sz w:val="22"/>
          <w:szCs w:val="22"/>
          <w:highlight w:val="blue"/>
        </w:rPr>
        <w:t>[ref].</w:t>
      </w:r>
      <w:r w:rsidRPr="00E50681">
        <w:rPr>
          <w:rFonts w:ascii="Times New Roman" w:hAnsi="Times New Roman" w:cs="Times New Roman"/>
          <w:sz w:val="22"/>
          <w:szCs w:val="22"/>
        </w:rPr>
        <w:t xml:space="preserve"> Equation (7), which defines the SIR, is a direct expression of </w:t>
      </w:r>
      <w:r w:rsidRPr="00E50681">
        <w:rPr>
          <w:rFonts w:ascii="Times New Roman" w:hAnsi="Times New Roman" w:cs="Times New Roman"/>
          <w:b/>
          <w:bCs/>
          <w:sz w:val="22"/>
          <w:szCs w:val="22"/>
        </w:rPr>
        <w:t>Huygens’ principle</w:t>
      </w:r>
      <w:r w:rsidRPr="00E50681">
        <w:rPr>
          <w:rFonts w:ascii="Times New Roman" w:hAnsi="Times New Roman" w:cs="Times New Roman"/>
          <w:sz w:val="22"/>
          <w:szCs w:val="22"/>
        </w:rPr>
        <w:t>: the acoustic field at a point  </w:t>
      </w:r>
      <m:oMath>
        <m:acc>
          <m:accPr>
            <m:chr m:val="⃗"/>
            <m:ctrlPr>
              <w:rPr>
                <w:rFonts w:ascii="Cambria Math" w:hAnsi="Cambria Math" w:cs="Times New Roman"/>
                <w:i/>
                <w:sz w:val="22"/>
                <w:szCs w:val="22"/>
              </w:rPr>
            </m:ctrlPr>
          </m:accPr>
          <m:e>
            <m:r>
              <w:rPr>
                <w:rFonts w:ascii="Cambria Math" w:hAnsi="Cambria Math" w:cs="Times New Roman"/>
                <w:sz w:val="22"/>
                <w:szCs w:val="22"/>
              </w:rPr>
              <m:t>r</m:t>
            </m:r>
          </m:e>
        </m:acc>
      </m:oMath>
      <w:r w:rsidRPr="00E50681">
        <w:rPr>
          <w:rFonts w:ascii="Times New Roman" w:eastAsiaTheme="minorEastAsia" w:hAnsi="Times New Roman" w:cs="Times New Roman"/>
          <w:sz w:val="22"/>
          <w:szCs w:val="22"/>
        </w:rPr>
        <w:t xml:space="preserve"> </w:t>
      </w:r>
      <w:r w:rsidRPr="00E50681">
        <w:rPr>
          <w:rFonts w:ascii="Times New Roman" w:hAnsi="Times New Roman" w:cs="Times New Roman"/>
          <w:sz w:val="22"/>
          <w:szCs w:val="22"/>
        </w:rPr>
        <w:t>is obtained by summing the spherical wavelets radiated from each infinitesimal element of the aperture surface, evaluated at the appropriate retarded time.</w:t>
      </w:r>
    </w:p>
    <w:p w14:paraId="56A5B12E" w14:textId="0BA152D6" w:rsidR="00D03DB3" w:rsidRPr="00E50681" w:rsidRDefault="00D03DB3" w:rsidP="00AA6B20">
      <w:pPr>
        <w:jc w:val="both"/>
        <w:rPr>
          <w:rFonts w:ascii="Times New Roman" w:hAnsi="Times New Roman" w:cs="Times New Roman"/>
          <w:sz w:val="22"/>
          <w:szCs w:val="22"/>
        </w:rPr>
      </w:pPr>
      <w:r w:rsidRPr="00E50681">
        <w:rPr>
          <w:rFonts w:ascii="Times New Roman" w:hAnsi="Times New Roman" w:cs="Times New Roman"/>
          <w:sz w:val="22"/>
          <w:szCs w:val="22"/>
        </w:rPr>
        <w:t xml:space="preserve">This formulation can be recast using </w:t>
      </w:r>
      <w:r w:rsidRPr="00E50681">
        <w:rPr>
          <w:rFonts w:ascii="Times New Roman" w:hAnsi="Times New Roman" w:cs="Times New Roman"/>
          <w:b/>
          <w:bCs/>
          <w:sz w:val="22"/>
          <w:szCs w:val="22"/>
        </w:rPr>
        <w:t>acoustic reciprocity</w:t>
      </w:r>
      <w:r w:rsidRPr="00E50681">
        <w:rPr>
          <w:rFonts w:ascii="Times New Roman" w:hAnsi="Times New Roman" w:cs="Times New Roman"/>
          <w:sz w:val="22"/>
          <w:szCs w:val="22"/>
        </w:rPr>
        <w:t xml:space="preserve">. Instead of viewing the aperture as the emitter of secondary sources, one can equivalently consider a spherical wave </w:t>
      </w:r>
      <w:r w:rsidR="00AA6B20" w:rsidRPr="00E50681">
        <w:rPr>
          <w:rFonts w:ascii="Times New Roman" w:hAnsi="Times New Roman" w:cs="Times New Roman"/>
          <w:sz w:val="22"/>
          <w:szCs w:val="22"/>
        </w:rPr>
        <w:t>originating</w:t>
      </w:r>
      <w:r w:rsidRPr="00E50681">
        <w:rPr>
          <w:rFonts w:ascii="Times New Roman" w:hAnsi="Times New Roman" w:cs="Times New Roman"/>
          <w:sz w:val="22"/>
          <w:szCs w:val="22"/>
        </w:rPr>
        <w:t xml:space="preserve"> at the field point and propagating backward toward the aperture. The problem then </w:t>
      </w:r>
      <w:r w:rsidR="00AA6B20" w:rsidRPr="00E50681">
        <w:rPr>
          <w:rFonts w:ascii="Times New Roman" w:hAnsi="Times New Roman" w:cs="Times New Roman"/>
          <w:sz w:val="22"/>
          <w:szCs w:val="22"/>
        </w:rPr>
        <w:t>reduces</w:t>
      </w:r>
      <w:r w:rsidRPr="00E50681">
        <w:rPr>
          <w:rFonts w:ascii="Times New Roman" w:hAnsi="Times New Roman" w:cs="Times New Roman"/>
          <w:sz w:val="22"/>
          <w:szCs w:val="22"/>
        </w:rPr>
        <w:t xml:space="preserve"> finding the intersection of this backward-projected spherical wave with the aperture surface. Geometrically, the field point is projected onto the aperture plane, and the expanding spherical wave appears as a circle whose overlap with the aperture determines the contribution to the SIR. </w:t>
      </w:r>
      <w:r w:rsidR="00C06F24" w:rsidRPr="00E50681">
        <w:rPr>
          <w:rFonts w:ascii="Times New Roman" w:hAnsi="Times New Roman" w:cs="Times New Roman"/>
          <w:sz w:val="22"/>
          <w:szCs w:val="22"/>
        </w:rPr>
        <w:t>For instance, r</w:t>
      </w:r>
      <w:r w:rsidRPr="00E50681">
        <w:rPr>
          <w:rFonts w:ascii="Times New Roman" w:hAnsi="Times New Roman" w:cs="Times New Roman"/>
          <w:sz w:val="22"/>
          <w:szCs w:val="22"/>
        </w:rPr>
        <w:t>ewriting the integral in polar coordinates leads to the alternative formulation [Jensen]:</w:t>
      </w:r>
    </w:p>
    <w:p w14:paraId="6C311E1C" w14:textId="2405AD18" w:rsidR="00684E3A" w:rsidRPr="00E50681" w:rsidRDefault="00684E3A" w:rsidP="00AA6B20">
      <w:pPr>
        <w:jc w:val="both"/>
        <w:rPr>
          <w:rFonts w:ascii="Times New Roman" w:eastAsiaTheme="minorEastAsia" w:hAnsi="Times New Roman" w:cs="Times New Roman"/>
          <w:sz w:val="22"/>
          <w:szCs w:val="22"/>
        </w:rPr>
      </w:pPr>
      <m:oMathPara>
        <m:oMath>
          <m:r>
            <w:rPr>
              <w:rFonts w:ascii="Cambria Math" w:hAnsi="Cambria Math" w:cs="Times New Roman"/>
              <w:sz w:val="22"/>
              <w:szCs w:val="22"/>
            </w:rPr>
            <w:lastRenderedPageBreak/>
            <m:t>h</m:t>
          </m:r>
          <m:d>
            <m:dPr>
              <m:ctrlPr>
                <w:rPr>
                  <w:rFonts w:ascii="Cambria Math" w:hAnsi="Cambria Math" w:cs="Times New Roman"/>
                  <w:i/>
                  <w:sz w:val="22"/>
                  <w:szCs w:val="22"/>
                </w:rPr>
              </m:ctrlPr>
            </m:dPr>
            <m:e>
              <m:acc>
                <m:accPr>
                  <m:chr m:val="⃗"/>
                  <m:ctrlPr>
                    <w:rPr>
                      <w:rFonts w:ascii="Cambria Math" w:hAnsi="Cambria Math" w:cs="Times New Roman"/>
                      <w:i/>
                      <w:sz w:val="22"/>
                      <w:szCs w:val="22"/>
                    </w:rPr>
                  </m:ctrlPr>
                </m:accPr>
                <m:e>
                  <m:r>
                    <w:rPr>
                      <w:rFonts w:ascii="Cambria Math" w:hAnsi="Cambria Math" w:cs="Times New Roman"/>
                      <w:sz w:val="22"/>
                      <w:szCs w:val="22"/>
                    </w:rPr>
                    <m:t>r</m:t>
                  </m:r>
                </m:e>
              </m:acc>
              <m:r>
                <w:rPr>
                  <w:rFonts w:ascii="Cambria Math" w:hAnsi="Cambria Math" w:cs="Times New Roman"/>
                  <w:sz w:val="22"/>
                  <w:szCs w:val="22"/>
                </w:rPr>
                <m:t>,t</m:t>
              </m:r>
            </m:e>
          </m:d>
          <m:r>
            <w:rPr>
              <w:rFonts w:ascii="Cambria Math" w:hAnsi="Cambria Math" w:cs="Times New Roman"/>
              <w:sz w:val="22"/>
              <w:szCs w:val="22"/>
            </w:rPr>
            <m:t>=</m:t>
          </m:r>
          <m:nary>
            <m:naryPr>
              <m:ctrlPr>
                <w:rPr>
                  <w:rFonts w:ascii="Cambria Math" w:hAnsi="Cambria Math" w:cs="Times New Roman"/>
                  <w:i/>
                  <w:sz w:val="22"/>
                  <w:szCs w:val="22"/>
                </w:rPr>
              </m:ctrlPr>
            </m:naryPr>
            <m:sub>
              <m:sSub>
                <m:sSubPr>
                  <m:ctrlPr>
                    <w:rPr>
                      <w:rFonts w:ascii="Cambria Math" w:hAnsi="Cambria Math" w:cs="Times New Roman"/>
                      <w:i/>
                      <w:sz w:val="22"/>
                      <w:szCs w:val="22"/>
                    </w:rPr>
                  </m:ctrlPr>
                </m:sSubPr>
                <m:e>
                  <m:r>
                    <w:rPr>
                      <w:rFonts w:ascii="Cambria Math" w:hAnsi="Cambria Math" w:cs="Times New Roman"/>
                      <w:sz w:val="22"/>
                      <w:szCs w:val="22"/>
                    </w:rPr>
                    <m:t>θ</m:t>
                  </m:r>
                </m:e>
                <m:sub>
                  <m:r>
                    <w:rPr>
                      <w:rFonts w:ascii="Cambria Math" w:hAnsi="Cambria Math" w:cs="Times New Roman"/>
                      <w:sz w:val="22"/>
                      <w:szCs w:val="22"/>
                    </w:rPr>
                    <m:t>1</m:t>
                  </m:r>
                </m:sub>
              </m:sSub>
            </m:sub>
            <m:sup>
              <m:sSub>
                <m:sSubPr>
                  <m:ctrlPr>
                    <w:rPr>
                      <w:rFonts w:ascii="Cambria Math" w:hAnsi="Cambria Math" w:cs="Times New Roman"/>
                      <w:i/>
                      <w:sz w:val="22"/>
                      <w:szCs w:val="22"/>
                    </w:rPr>
                  </m:ctrlPr>
                </m:sSubPr>
                <m:e>
                  <m:r>
                    <w:rPr>
                      <w:rFonts w:ascii="Cambria Math" w:hAnsi="Cambria Math" w:cs="Times New Roman"/>
                      <w:sz w:val="22"/>
                      <w:szCs w:val="22"/>
                    </w:rPr>
                    <m:t>θ</m:t>
                  </m:r>
                </m:e>
                <m:sub>
                  <m:r>
                    <w:rPr>
                      <w:rFonts w:ascii="Cambria Math" w:hAnsi="Cambria Math" w:cs="Times New Roman"/>
                      <w:sz w:val="22"/>
                      <w:szCs w:val="22"/>
                    </w:rPr>
                    <m:t>2</m:t>
                  </m:r>
                </m:sub>
              </m:sSub>
            </m:sup>
            <m:e>
              <m:nary>
                <m:naryPr>
                  <m:ctrlPr>
                    <w:rPr>
                      <w:rFonts w:ascii="Cambria Math" w:hAnsi="Cambria Math" w:cs="Times New Roman"/>
                      <w:i/>
                      <w:sz w:val="22"/>
                      <w:szCs w:val="22"/>
                    </w:rPr>
                  </m:ctrlPr>
                </m:naryPr>
                <m:sub>
                  <m:sSub>
                    <m:sSubPr>
                      <m:ctrlPr>
                        <w:rPr>
                          <w:rFonts w:ascii="Cambria Math" w:hAnsi="Cambria Math" w:cs="Times New Roman"/>
                          <w:i/>
                          <w:sz w:val="22"/>
                          <w:szCs w:val="22"/>
                        </w:rPr>
                      </m:ctrlPr>
                    </m:sSubPr>
                    <m:e>
                      <m:r>
                        <w:rPr>
                          <w:rFonts w:ascii="Cambria Math" w:hAnsi="Cambria Math" w:cs="Times New Roman"/>
                          <w:sz w:val="22"/>
                          <w:szCs w:val="22"/>
                        </w:rPr>
                        <m:t>d</m:t>
                      </m:r>
                    </m:e>
                    <m:sub>
                      <m:r>
                        <w:rPr>
                          <w:rFonts w:ascii="Cambria Math" w:hAnsi="Cambria Math" w:cs="Times New Roman"/>
                          <w:sz w:val="22"/>
                          <w:szCs w:val="22"/>
                        </w:rPr>
                        <m:t>1</m:t>
                      </m:r>
                    </m:sub>
                  </m:sSub>
                </m:sub>
                <m:sup>
                  <m:sSub>
                    <m:sSubPr>
                      <m:ctrlPr>
                        <w:rPr>
                          <w:rFonts w:ascii="Cambria Math" w:hAnsi="Cambria Math" w:cs="Times New Roman"/>
                          <w:i/>
                          <w:sz w:val="22"/>
                          <w:szCs w:val="22"/>
                        </w:rPr>
                      </m:ctrlPr>
                    </m:sSubPr>
                    <m:e>
                      <m:r>
                        <w:rPr>
                          <w:rFonts w:ascii="Cambria Math" w:hAnsi="Cambria Math" w:cs="Times New Roman"/>
                          <w:sz w:val="22"/>
                          <w:szCs w:val="22"/>
                        </w:rPr>
                        <m:t>d</m:t>
                      </m:r>
                    </m:e>
                    <m:sub>
                      <m:r>
                        <w:rPr>
                          <w:rFonts w:ascii="Cambria Math" w:hAnsi="Cambria Math" w:cs="Times New Roman"/>
                          <w:sz w:val="22"/>
                          <w:szCs w:val="22"/>
                        </w:rPr>
                        <m:t>2</m:t>
                      </m:r>
                    </m:sub>
                  </m:sSub>
                </m:sup>
                <m:e>
                  <m:f>
                    <m:fPr>
                      <m:ctrlPr>
                        <w:rPr>
                          <w:rFonts w:ascii="Cambria Math" w:hAnsi="Cambria Math" w:cs="Times New Roman"/>
                          <w:i/>
                          <w:sz w:val="22"/>
                          <w:szCs w:val="22"/>
                        </w:rPr>
                      </m:ctrlPr>
                    </m:fPr>
                    <m:num>
                      <m:r>
                        <w:rPr>
                          <w:rFonts w:ascii="Cambria Math" w:hAnsi="Cambria Math" w:cs="Times New Roman"/>
                          <w:sz w:val="22"/>
                          <w:szCs w:val="22"/>
                        </w:rPr>
                        <m:t>δ(t-R/</m:t>
                      </m:r>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0</m:t>
                          </m:r>
                        </m:sub>
                      </m:sSub>
                      <m:r>
                        <w:rPr>
                          <w:rFonts w:ascii="Cambria Math" w:hAnsi="Cambria Math" w:cs="Times New Roman"/>
                          <w:sz w:val="22"/>
                          <w:szCs w:val="22"/>
                        </w:rPr>
                        <m:t>)</m:t>
                      </m:r>
                    </m:num>
                    <m:den>
                      <m:r>
                        <w:rPr>
                          <w:rFonts w:ascii="Cambria Math" w:hAnsi="Cambria Math" w:cs="Times New Roman"/>
                          <w:sz w:val="22"/>
                          <w:szCs w:val="22"/>
                        </w:rPr>
                        <m:t>2πR</m:t>
                      </m:r>
                    </m:den>
                  </m:f>
                </m:e>
              </m:nary>
            </m:e>
          </m:nary>
          <m:r>
            <w:rPr>
              <w:rFonts w:ascii="Cambria Math" w:hAnsi="Cambria Math" w:cs="Times New Roman"/>
              <w:sz w:val="22"/>
              <w:szCs w:val="22"/>
            </w:rPr>
            <m:t>rdrdθ  [12]</m:t>
          </m:r>
        </m:oMath>
      </m:oMathPara>
    </w:p>
    <w:p w14:paraId="0849D764" w14:textId="321AFC2B" w:rsidR="008674FD" w:rsidRPr="00E50681" w:rsidRDefault="00D03DB3" w:rsidP="00AA6B20">
      <w:pPr>
        <w:jc w:val="both"/>
        <w:rPr>
          <w:rFonts w:ascii="Times New Roman" w:eastAsiaTheme="minorEastAsia" w:hAnsi="Times New Roman" w:cs="Times New Roman"/>
          <w:sz w:val="22"/>
          <w:szCs w:val="22"/>
        </w:rPr>
      </w:pPr>
      <w:r w:rsidRPr="00E50681">
        <w:rPr>
          <w:rFonts w:ascii="Times New Roman" w:hAnsi="Times New Roman" w:cs="Times New Roman"/>
          <w:sz w:val="22"/>
          <w:szCs w:val="22"/>
        </w:rPr>
        <w:t xml:space="preserve">where </w:t>
      </w:r>
      <m:oMath>
        <m:r>
          <w:rPr>
            <w:rFonts w:ascii="Cambria Math" w:hAnsi="Cambria Math" w:cs="Times New Roman"/>
            <w:sz w:val="22"/>
            <w:szCs w:val="22"/>
          </w:rPr>
          <m:t>r</m:t>
        </m:r>
      </m:oMath>
      <w:r w:rsidRPr="00E50681">
        <w:rPr>
          <w:rFonts w:ascii="Times New Roman" w:hAnsi="Times New Roman" w:cs="Times New Roman"/>
          <w:sz w:val="22"/>
          <w:szCs w:val="22"/>
        </w:rPr>
        <w:t xml:space="preserve"> is the projected radial coordinate, </w:t>
      </w: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R</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r</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z</m:t>
            </m:r>
          </m:e>
          <m:sub>
            <m:r>
              <w:rPr>
                <w:rFonts w:ascii="Cambria Math" w:eastAsiaTheme="minorEastAsia" w:hAnsi="Cambria Math" w:cs="Times New Roman"/>
                <w:sz w:val="22"/>
                <w:szCs w:val="22"/>
              </w:rPr>
              <m:t>p</m:t>
            </m:r>
          </m:sub>
          <m:sup>
            <m:r>
              <w:rPr>
                <w:rFonts w:ascii="Cambria Math" w:eastAsiaTheme="minorEastAsia" w:hAnsi="Cambria Math" w:cs="Times New Roman"/>
                <w:sz w:val="22"/>
                <w:szCs w:val="22"/>
              </w:rPr>
              <m:t>2</m:t>
            </m:r>
          </m:sup>
        </m:sSubSup>
      </m:oMath>
      <w:r w:rsidRPr="00E50681">
        <w:rPr>
          <w:rFonts w:ascii="Times New Roman" w:eastAsiaTheme="minorEastAsia" w:hAnsi="Times New Roman" w:cs="Times New Roman"/>
          <w:sz w:val="22"/>
          <w:szCs w:val="22"/>
        </w:rPr>
        <w:t xml:space="preserve"> is the distance from the field point to the aperture, and</w:t>
      </w:r>
      <w:r w:rsidR="008674FD"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z</m:t>
            </m:r>
          </m:e>
          <m:sub>
            <m:r>
              <w:rPr>
                <w:rFonts w:ascii="Cambria Math" w:eastAsiaTheme="minorEastAsia" w:hAnsi="Cambria Math" w:cs="Times New Roman"/>
                <w:sz w:val="22"/>
                <w:szCs w:val="22"/>
              </w:rPr>
              <m:t>p</m:t>
            </m:r>
          </m:sub>
        </m:sSub>
      </m:oMath>
      <w:r w:rsidR="008674FD" w:rsidRPr="00E50681">
        <w:rPr>
          <w:rFonts w:ascii="Times New Roman" w:eastAsiaTheme="minorEastAsia" w:hAnsi="Times New Roman" w:cs="Times New Roman"/>
          <w:sz w:val="22"/>
          <w:szCs w:val="22"/>
        </w:rPr>
        <w:t xml:space="preserve"> is the field point height above </w:t>
      </w:r>
      <w:r w:rsidRPr="00E50681">
        <w:rPr>
          <w:rFonts w:ascii="Times New Roman" w:eastAsiaTheme="minorEastAsia" w:hAnsi="Times New Roman" w:cs="Times New Roman"/>
          <w:sz w:val="22"/>
          <w:szCs w:val="22"/>
        </w:rPr>
        <w:t>the aperture plane</w:t>
      </w:r>
      <w:r w:rsidR="008674FD"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The integration limits</w:t>
      </w:r>
      <w:r w:rsidR="008674FD"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d</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d</m:t>
            </m:r>
          </m:e>
          <m:sub>
            <m:r>
              <w:rPr>
                <w:rFonts w:ascii="Cambria Math" w:eastAsiaTheme="minorEastAsia" w:hAnsi="Cambria Math" w:cs="Times New Roman"/>
                <w:sz w:val="22"/>
                <w:szCs w:val="22"/>
              </w:rPr>
              <m:t>2</m:t>
            </m:r>
          </m:sub>
        </m:sSub>
      </m:oMath>
      <w:r w:rsidR="008674FD" w:rsidRPr="00E50681">
        <w:rPr>
          <w:rFonts w:ascii="Times New Roman" w:eastAsiaTheme="minorEastAsia" w:hAnsi="Times New Roman" w:cs="Times New Roman"/>
          <w:sz w:val="22"/>
          <w:szCs w:val="22"/>
        </w:rPr>
        <w:t xml:space="preserve">,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θ</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θ</m:t>
            </m:r>
          </m:e>
          <m:sub>
            <m:r>
              <w:rPr>
                <w:rFonts w:ascii="Cambria Math" w:eastAsiaTheme="minorEastAsia" w:hAnsi="Cambria Math" w:cs="Times New Roman"/>
                <w:sz w:val="22"/>
                <w:szCs w:val="22"/>
              </w:rPr>
              <m:t>2</m:t>
            </m:r>
          </m:sub>
        </m:sSub>
      </m:oMath>
      <w:r w:rsidR="008674FD"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are set by the aperture boundaries.</w:t>
      </w:r>
      <w:r w:rsidR="008674FD" w:rsidRPr="00E50681">
        <w:rPr>
          <w:rFonts w:ascii="Times New Roman" w:eastAsiaTheme="minorEastAsia" w:hAnsi="Times New Roman" w:cs="Times New Roman"/>
          <w:sz w:val="22"/>
          <w:szCs w:val="22"/>
        </w:rPr>
        <w:t xml:space="preserve"> </w:t>
      </w:r>
    </w:p>
    <w:p w14:paraId="17390008" w14:textId="79712C67" w:rsidR="00747536" w:rsidRDefault="00D03DB3"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For rectangular apertures, an exact solution to this integral has been derived in [6]. To build intuition, it is helpful to consider the problem geometrically. The impulse response at a given time corresponds to the fraction of the aperture that contributes coherently at that instant. Thus, the SIR can be understood in terms of </w:t>
      </w:r>
      <w:proofErr w:type="spellStart"/>
      <w:r w:rsidRPr="00E50681">
        <w:rPr>
          <w:rFonts w:ascii="Times New Roman" w:eastAsiaTheme="minorEastAsia" w:hAnsi="Times New Roman" w:cs="Times New Roman"/>
          <w:sz w:val="22"/>
          <w:szCs w:val="22"/>
        </w:rPr>
        <w:t>isodistance</w:t>
      </w:r>
      <w:proofErr w:type="spellEnd"/>
      <w:r w:rsidRPr="00E50681">
        <w:rPr>
          <w:rFonts w:ascii="Times New Roman" w:eastAsiaTheme="minorEastAsia" w:hAnsi="Times New Roman" w:cs="Times New Roman"/>
          <w:sz w:val="22"/>
          <w:szCs w:val="22"/>
        </w:rPr>
        <w:t xml:space="preserve"> curves from the field point. In the </w:t>
      </w:r>
      <w:r w:rsidRPr="00E50681">
        <w:rPr>
          <w:rFonts w:ascii="Times New Roman" w:eastAsiaTheme="minorEastAsia" w:hAnsi="Times New Roman" w:cs="Times New Roman"/>
          <w:b/>
          <w:bCs/>
          <w:sz w:val="22"/>
          <w:szCs w:val="22"/>
        </w:rPr>
        <w:t>near field</w:t>
      </w:r>
      <w:r w:rsidRPr="00E50681">
        <w:rPr>
          <w:rFonts w:ascii="Times New Roman" w:eastAsiaTheme="minorEastAsia" w:hAnsi="Times New Roman" w:cs="Times New Roman"/>
          <w:sz w:val="22"/>
          <w:szCs w:val="22"/>
        </w:rPr>
        <w:t xml:space="preserve">, these curves appear as rounded contours </w:t>
      </w:r>
      <w:r w:rsidRPr="00E50681">
        <w:rPr>
          <w:rFonts w:ascii="Times New Roman" w:eastAsiaTheme="minorEastAsia" w:hAnsi="Times New Roman" w:cs="Times New Roman"/>
          <w:sz w:val="22"/>
          <w:szCs w:val="22"/>
          <w:highlight w:val="red"/>
        </w:rPr>
        <w:t>[Fig. circle contours]</w:t>
      </w:r>
      <w:r w:rsidRPr="00E50681">
        <w:rPr>
          <w:rFonts w:ascii="Times New Roman" w:eastAsiaTheme="minorEastAsia" w:hAnsi="Times New Roman" w:cs="Times New Roman"/>
          <w:sz w:val="22"/>
          <w:szCs w:val="22"/>
        </w:rPr>
        <w:t xml:space="preserve">, whereas in the </w:t>
      </w:r>
      <w:r w:rsidRPr="00E50681">
        <w:rPr>
          <w:rFonts w:ascii="Times New Roman" w:eastAsiaTheme="minorEastAsia" w:hAnsi="Times New Roman" w:cs="Times New Roman"/>
          <w:b/>
          <w:bCs/>
          <w:sz w:val="22"/>
          <w:szCs w:val="22"/>
        </w:rPr>
        <w:t>far field</w:t>
      </w:r>
      <w:r w:rsidRPr="00E50681">
        <w:rPr>
          <w:rFonts w:ascii="Times New Roman" w:eastAsiaTheme="minorEastAsia" w:hAnsi="Times New Roman" w:cs="Times New Roman"/>
          <w:sz w:val="22"/>
          <w:szCs w:val="22"/>
        </w:rPr>
        <w:t xml:space="preserve">, they approximate straight lines </w:t>
      </w:r>
      <w:r w:rsidRPr="00E50681">
        <w:rPr>
          <w:rFonts w:ascii="Times New Roman" w:eastAsiaTheme="minorEastAsia" w:hAnsi="Times New Roman" w:cs="Times New Roman"/>
          <w:sz w:val="22"/>
          <w:szCs w:val="22"/>
          <w:highlight w:val="red"/>
        </w:rPr>
        <w:t>[Fig. Straight lines].</w:t>
      </w:r>
    </w:p>
    <w:p w14:paraId="6581A494" w14:textId="77777777" w:rsidR="00AA6B20" w:rsidRPr="00AA6B20" w:rsidRDefault="00AA6B20" w:rsidP="00AA6B20">
      <w:pPr>
        <w:jc w:val="both"/>
        <w:rPr>
          <w:rFonts w:ascii="Times New Roman" w:eastAsiaTheme="minorEastAsia" w:hAnsi="Times New Roman" w:cs="Times New Roman"/>
          <w:sz w:val="22"/>
          <w:szCs w:val="22"/>
        </w:rPr>
      </w:pPr>
    </w:p>
    <w:p w14:paraId="1309B874" w14:textId="098D0AC1" w:rsidR="00D03DB3" w:rsidRPr="00E50681" w:rsidRDefault="00D03DB3"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In general, under the assumption of the far-field, the SIR of a rectangular aperture tends to a </w:t>
      </w:r>
      <w:r w:rsidRPr="00E50681">
        <w:rPr>
          <w:rFonts w:ascii="Times New Roman" w:eastAsiaTheme="minorEastAsia" w:hAnsi="Times New Roman" w:cs="Times New Roman"/>
          <w:b/>
          <w:bCs/>
          <w:sz w:val="22"/>
          <w:szCs w:val="22"/>
        </w:rPr>
        <w:t>trapezoidal shape</w:t>
      </w:r>
      <w:r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highlight w:val="red"/>
        </w:rPr>
        <w:t xml:space="preserve">[Fig. </w:t>
      </w:r>
      <w:r w:rsidR="00C06F24" w:rsidRPr="00E50681">
        <w:rPr>
          <w:rFonts w:ascii="Times New Roman" w:eastAsiaTheme="minorEastAsia" w:hAnsi="Times New Roman" w:cs="Times New Roman"/>
          <w:sz w:val="22"/>
          <w:szCs w:val="22"/>
          <w:highlight w:val="red"/>
        </w:rPr>
        <w:t>trapezoid</w:t>
      </w:r>
      <w:r w:rsidRPr="00E50681">
        <w:rPr>
          <w:rFonts w:ascii="Times New Roman" w:eastAsiaTheme="minorEastAsia" w:hAnsi="Times New Roman" w:cs="Times New Roman"/>
          <w:sz w:val="22"/>
          <w:szCs w:val="22"/>
          <w:highlight w:val="red"/>
        </w:rPr>
        <w:t>]</w:t>
      </w:r>
      <w:r w:rsidRPr="00E50681">
        <w:rPr>
          <w:rFonts w:ascii="Times New Roman" w:eastAsiaTheme="minorEastAsia" w:hAnsi="Times New Roman" w:cs="Times New Roman"/>
          <w:sz w:val="22"/>
          <w:szCs w:val="22"/>
        </w:rPr>
        <w:t>. This shape can be constructed by convolving two rectangular pulses whose widths correspond to the projections of the aperture’s length and width onto the line connecting the aperture center to the field point. Consequently, the trapezoidal SIR can be fully described by five parameters:</w:t>
      </w:r>
    </w:p>
    <w:p w14:paraId="54C81B43" w14:textId="7D4F1A10" w:rsidR="00D03DB3" w:rsidRPr="00E50681" w:rsidRDefault="00257B3E" w:rsidP="00AA6B20">
      <w:pPr>
        <w:numPr>
          <w:ilvl w:val="0"/>
          <w:numId w:val="5"/>
        </w:numPr>
        <w:jc w:val="both"/>
        <w:rPr>
          <w:rFonts w:ascii="Times New Roman" w:eastAsiaTheme="minorEastAsia" w:hAnsi="Times New Roman" w:cs="Times New Roman"/>
          <w:sz w:val="22"/>
          <w:szCs w:val="22"/>
        </w:rPr>
      </w:pPr>
      <m:oMath>
        <m:sSub>
          <m:sSubPr>
            <m:ctrlPr>
              <w:rPr>
                <w:rFonts w:ascii="Cambria Math" w:eastAsiaTheme="minorEastAsia" w:hAnsi="Cambria Math" w:cs="Times New Roman"/>
                <w:i/>
                <w:iCs/>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00D03DB3" w:rsidRPr="00E50681">
        <w:rPr>
          <w:rFonts w:ascii="Times New Roman" w:eastAsiaTheme="minorEastAsia" w:hAnsi="Times New Roman" w:cs="Times New Roman"/>
          <w:sz w:val="22"/>
          <w:szCs w:val="22"/>
        </w:rPr>
        <w:t>​: time-of-flight (TOF) from the nearest aperture corner,</w:t>
      </w:r>
    </w:p>
    <w:p w14:paraId="45A05963" w14:textId="77777777" w:rsidR="00D03DB3" w:rsidRPr="00E50681" w:rsidRDefault="00257B3E" w:rsidP="00AA6B20">
      <w:pPr>
        <w:numPr>
          <w:ilvl w:val="0"/>
          <w:numId w:val="5"/>
        </w:numPr>
        <w:jc w:val="both"/>
        <w:rPr>
          <w:rFonts w:ascii="Times New Roman" w:eastAsiaTheme="minorEastAsia" w:hAnsi="Times New Roman" w:cs="Times New Roman"/>
          <w:sz w:val="22"/>
          <w:szCs w:val="22"/>
        </w:rPr>
      </w:pP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oMath>
      <w:r w:rsidR="00D03DB3" w:rsidRPr="00E50681">
        <w:rPr>
          <w:rFonts w:ascii="Times New Roman" w:eastAsiaTheme="minorEastAsia" w:hAnsi="Times New Roman" w:cs="Times New Roman"/>
          <w:sz w:val="22"/>
          <w:szCs w:val="22"/>
        </w:rPr>
        <w:t>​: TOFs from the second and third nearest corners, which define the onset and end of the plateau,</w:t>
      </w:r>
    </w:p>
    <w:p w14:paraId="1BCABA26" w14:textId="04FAF8EF" w:rsidR="00D03DB3" w:rsidRPr="00E50681" w:rsidRDefault="00257B3E" w:rsidP="00AA6B20">
      <w:pPr>
        <w:numPr>
          <w:ilvl w:val="0"/>
          <w:numId w:val="5"/>
        </w:numPr>
        <w:jc w:val="both"/>
        <w:rPr>
          <w:rFonts w:ascii="Times New Roman" w:eastAsiaTheme="minorEastAsia" w:hAnsi="Times New Roman" w:cs="Times New Roman"/>
          <w:sz w:val="22"/>
          <w:szCs w:val="22"/>
        </w:rPr>
      </w:pP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oMath>
      <w:r w:rsidR="00D03DB3" w:rsidRPr="00E50681">
        <w:rPr>
          <w:rFonts w:ascii="Times New Roman" w:eastAsiaTheme="minorEastAsia" w:hAnsi="Times New Roman" w:cs="Times New Roman"/>
          <w:sz w:val="22"/>
          <w:szCs w:val="22"/>
        </w:rPr>
        <w:t>​: TOF from the farthest corner,</w:t>
      </w:r>
    </w:p>
    <w:p w14:paraId="5071BF56" w14:textId="4EB30A56" w:rsidR="00D03DB3" w:rsidRPr="00E50681" w:rsidRDefault="00257B3E" w:rsidP="00AA6B20">
      <w:pPr>
        <w:numPr>
          <w:ilvl w:val="0"/>
          <w:numId w:val="5"/>
        </w:numPr>
        <w:jc w:val="both"/>
        <w:rPr>
          <w:rFonts w:ascii="Times New Roman" w:eastAsiaTheme="minorEastAsia" w:hAnsi="Times New Roman" w:cs="Times New Roman"/>
          <w:sz w:val="22"/>
          <w:szCs w:val="22"/>
        </w:rPr>
      </w:pPr>
      <m:oMath>
        <m:sSub>
          <m:sSubPr>
            <m:ctrlPr>
              <w:rPr>
                <w:rFonts w:ascii="Cambria Math" w:eastAsiaTheme="minorEastAsia" w:hAnsi="Cambria Math" w:cs="Times New Roman"/>
                <w:i/>
                <w:iCs/>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max</m:t>
            </m:r>
          </m:sub>
        </m:sSub>
      </m:oMath>
      <w:r w:rsidR="00D03DB3" w:rsidRPr="00E50681">
        <w:rPr>
          <w:rFonts w:ascii="Times New Roman" w:eastAsiaTheme="minorEastAsia" w:hAnsi="Times New Roman" w:cs="Times New Roman"/>
          <w:sz w:val="22"/>
          <w:szCs w:val="22"/>
        </w:rPr>
        <w:t>​: the plateau height,</w:t>
      </w:r>
    </w:p>
    <w:p w14:paraId="55DCCF9A" w14:textId="246B78DE" w:rsidR="004A3C63" w:rsidRPr="00E50681" w:rsidRDefault="00D03DB3" w:rsidP="00AA6B20">
      <w:pPr>
        <w:jc w:val="both"/>
        <w:rPr>
          <w:rFonts w:ascii="Times New Roman" w:hAnsi="Times New Roman" w:cs="Times New Roman"/>
          <w:sz w:val="22"/>
          <w:szCs w:val="22"/>
        </w:rPr>
      </w:pPr>
      <w:r w:rsidRPr="00E50681">
        <w:rPr>
          <w:rFonts w:ascii="Times New Roman" w:hAnsi="Times New Roman" w:cs="Times New Roman"/>
          <w:sz w:val="22"/>
          <w:szCs w:val="22"/>
        </w:rPr>
        <w:t>Placing the</w:t>
      </w:r>
      <w:r w:rsidR="004A3C63" w:rsidRPr="00E50681">
        <w:rPr>
          <w:rFonts w:ascii="Times New Roman" w:hAnsi="Times New Roman" w:cs="Times New Roman"/>
          <w:sz w:val="22"/>
          <w:szCs w:val="22"/>
        </w:rPr>
        <w:t xml:space="preserve"> rectangular</w:t>
      </w:r>
      <w:r w:rsidRPr="00E50681">
        <w:rPr>
          <w:rFonts w:ascii="Times New Roman" w:hAnsi="Times New Roman" w:cs="Times New Roman"/>
          <w:sz w:val="22"/>
          <w:szCs w:val="22"/>
        </w:rPr>
        <w:t xml:space="preserve"> aperture</w:t>
      </w:r>
      <w:r w:rsidR="00F07396" w:rsidRPr="00E50681">
        <w:rPr>
          <w:rFonts w:ascii="Times New Roman" w:hAnsi="Times New Roman" w:cs="Times New Roman"/>
          <w:sz w:val="22"/>
          <w:szCs w:val="22"/>
        </w:rPr>
        <w:t xml:space="preserve"> </w:t>
      </w:r>
      <m:oMath>
        <m:r>
          <w:rPr>
            <w:rFonts w:ascii="Cambria Math" w:hAnsi="Cambria Math" w:cs="Times New Roman"/>
            <w:sz w:val="22"/>
            <w:szCs w:val="22"/>
          </w:rPr>
          <m:t>m</m:t>
        </m:r>
      </m:oMath>
      <w:r w:rsidRPr="00E50681">
        <w:rPr>
          <w:rFonts w:ascii="Times New Roman" w:hAnsi="Times New Roman" w:cs="Times New Roman"/>
          <w:sz w:val="22"/>
          <w:szCs w:val="22"/>
        </w:rPr>
        <w:t xml:space="preserve"> </w:t>
      </w:r>
      <w:r w:rsidR="004A3C63" w:rsidRPr="00E50681">
        <w:rPr>
          <w:rFonts w:ascii="Times New Roman" w:hAnsi="Times New Roman" w:cs="Times New Roman"/>
          <w:sz w:val="22"/>
          <w:szCs w:val="22"/>
        </w:rPr>
        <w:t xml:space="preserve">of width and height of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oMath>
      <w:r w:rsidR="004A3C63" w:rsidRPr="00E50681">
        <w:rPr>
          <w:rFonts w:ascii="Times New Roman" w:eastAsiaTheme="minorEastAsia" w:hAnsi="Times New Roman" w:cs="Times New Roman"/>
          <w:sz w:val="22"/>
          <w:szCs w:val="22"/>
        </w:rPr>
        <w:t xml:space="preserve"> </w:t>
      </w:r>
      <w:r w:rsidRPr="00E50681">
        <w:rPr>
          <w:rFonts w:ascii="Times New Roman" w:hAnsi="Times New Roman" w:cs="Times New Roman"/>
          <w:sz w:val="22"/>
          <w:szCs w:val="22"/>
        </w:rPr>
        <w:t xml:space="preserve">in the </w:t>
      </w:r>
      <m:oMath>
        <m:r>
          <w:rPr>
            <w:rFonts w:ascii="Cambria Math" w:hAnsi="Cambria Math" w:cs="Times New Roman"/>
            <w:sz w:val="22"/>
            <w:szCs w:val="22"/>
          </w:rPr>
          <m:t>x-y</m:t>
        </m:r>
      </m:oMath>
      <w:r w:rsidRPr="00E50681">
        <w:rPr>
          <w:rFonts w:ascii="Times New Roman" w:hAnsi="Times New Roman" w:cs="Times New Roman"/>
          <w:sz w:val="22"/>
          <w:szCs w:val="22"/>
        </w:rPr>
        <w:t xml:space="preserve"> plane with its center at the</w:t>
      </w:r>
      <w:r w:rsidR="00CC477C" w:rsidRPr="00E50681">
        <w:rPr>
          <w:rFonts w:ascii="Times New Roman" w:hAnsi="Times New Roman" w:cs="Times New Roman"/>
          <w:sz w:val="22"/>
          <w:szCs w:val="22"/>
        </w:rPr>
        <w:t xml:space="preserve"> coordinate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m:t>
            </m:r>
          </m:sub>
        </m:sSub>
      </m:oMath>
      <w:r w:rsidRPr="00E50681">
        <w:rPr>
          <w:rFonts w:ascii="Times New Roman" w:hAnsi="Times New Roman" w:cs="Times New Roman"/>
          <w:sz w:val="22"/>
          <w:szCs w:val="22"/>
        </w:rPr>
        <w:t>, the field point position vector</w:t>
      </w:r>
      <w:r w:rsidR="008F548D" w:rsidRPr="00E50681">
        <w:rPr>
          <w:rFonts w:ascii="Times New Roman" w:hAnsi="Times New Roman" w:cs="Times New Roman"/>
          <w:sz w:val="22"/>
          <w:szCs w:val="22"/>
        </w:rPr>
        <w:t xml:space="preserve"> -coming from the </w:t>
      </w:r>
      <m:oMath>
        <m:r>
          <w:rPr>
            <w:rFonts w:ascii="Cambria Math" w:hAnsi="Cambria Math" w:cs="Times New Roman"/>
            <w:sz w:val="22"/>
            <w:szCs w:val="22"/>
          </w:rPr>
          <m:t>m</m:t>
        </m:r>
      </m:oMath>
      <w:r w:rsidR="008F548D" w:rsidRPr="00E50681">
        <w:rPr>
          <w:rFonts w:ascii="Times New Roman" w:eastAsiaTheme="minorEastAsia" w:hAnsi="Times New Roman" w:cs="Times New Roman"/>
          <w:sz w:val="22"/>
          <w:szCs w:val="22"/>
        </w:rPr>
        <w:t>-th</w:t>
      </w:r>
      <w:r w:rsidR="008F548D" w:rsidRPr="00E50681">
        <w:rPr>
          <w:rFonts w:ascii="Times New Roman" w:hAnsi="Times New Roman" w:cs="Times New Roman"/>
          <w:sz w:val="22"/>
          <w:szCs w:val="22"/>
        </w:rPr>
        <w:t xml:space="preserve"> rectangle to the </w:t>
      </w:r>
      <m:oMath>
        <m:r>
          <w:rPr>
            <w:rFonts w:ascii="Cambria Math" w:hAnsi="Cambria Math" w:cs="Times New Roman"/>
            <w:sz w:val="22"/>
            <w:szCs w:val="22"/>
          </w:rPr>
          <m:t>p</m:t>
        </m:r>
      </m:oMath>
      <w:r w:rsidR="008F548D" w:rsidRPr="00E50681">
        <w:rPr>
          <w:rFonts w:ascii="Times New Roman" w:eastAsiaTheme="minorEastAsia" w:hAnsi="Times New Roman" w:cs="Times New Roman"/>
          <w:sz w:val="22"/>
          <w:szCs w:val="22"/>
        </w:rPr>
        <w:t xml:space="preserve">-th </w:t>
      </w:r>
      <w:r w:rsidR="008F548D" w:rsidRPr="00E50681">
        <w:rPr>
          <w:rFonts w:ascii="Times New Roman" w:hAnsi="Times New Roman" w:cs="Times New Roman"/>
          <w:sz w:val="22"/>
          <w:szCs w:val="22"/>
        </w:rPr>
        <w:t>field point-</w:t>
      </w:r>
      <w:r w:rsidR="00CC477C" w:rsidRPr="00E50681">
        <w:rPr>
          <w:rFonts w:ascii="Times New Roman" w:hAnsi="Times New Roman" w:cs="Times New Roman"/>
          <w:sz w:val="22"/>
          <w:szCs w:val="22"/>
        </w:rPr>
        <w:t xml:space="preserve"> is</w:t>
      </w:r>
      <w:r w:rsidR="008F548D" w:rsidRPr="00E50681">
        <w:rPr>
          <w:rFonts w:ascii="Times New Roman" w:hAnsi="Times New Roman" w:cs="Times New Roman"/>
          <w:sz w:val="22"/>
          <w:szCs w:val="22"/>
        </w:rPr>
        <w:t xml:space="preserve"> </w:t>
      </w:r>
      <w:r w:rsidRPr="00E50681">
        <w:rPr>
          <w:rFonts w:ascii="Times New Roman" w:hAnsi="Times New Roman" w:cs="Times New Roman"/>
          <w:sz w:val="22"/>
          <w:szCs w:val="22"/>
        </w:rPr>
        <w:t xml:space="preserve">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r>
          <w:rPr>
            <w:rFonts w:ascii="Cambria Math" w:hAnsi="Cambria Math" w:cs="Times New Roman"/>
            <w:sz w:val="22"/>
            <w:szCs w:val="22"/>
          </w:rPr>
          <m:t>=</m:t>
        </m:r>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m:t>
        </m:r>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m:t>
            </m:r>
          </m:sub>
        </m:sSub>
      </m:oMath>
      <w:r w:rsidR="00CC477C" w:rsidRPr="00E50681">
        <w:rPr>
          <w:rFonts w:ascii="Times New Roman" w:eastAsiaTheme="minorEastAsia" w:hAnsi="Times New Roman" w:cs="Times New Roman"/>
          <w:sz w:val="22"/>
          <w:szCs w:val="22"/>
        </w:rPr>
        <w:t xml:space="preserve">, where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oMath>
      <w:r w:rsidR="00CC477C" w:rsidRPr="00E50681">
        <w:rPr>
          <w:rFonts w:ascii="Times New Roman" w:eastAsiaTheme="minorEastAsia" w:hAnsi="Times New Roman" w:cs="Times New Roman"/>
          <w:sz w:val="22"/>
          <w:szCs w:val="22"/>
        </w:rPr>
        <w:t xml:space="preserve"> are the coordinates of the field point. This vector can be further</w:t>
      </w:r>
      <w:r w:rsidRPr="00E50681">
        <w:rPr>
          <w:rFonts w:ascii="Times New Roman" w:hAnsi="Times New Roman" w:cs="Times New Roman"/>
          <w:sz w:val="22"/>
          <w:szCs w:val="22"/>
        </w:rPr>
        <w:t xml:space="preserve"> decomposed into a</w:t>
      </w:r>
      <w:r w:rsidR="00CC477C" w:rsidRPr="00E50681">
        <w:rPr>
          <w:rFonts w:ascii="Times New Roman" w:hAnsi="Times New Roman" w:cs="Times New Roman"/>
          <w:sz w:val="22"/>
          <w:szCs w:val="22"/>
        </w:rPr>
        <w:t xml:space="preserve"> distance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d>
              <m:dPr>
                <m:begChr m:val="|"/>
                <m:endChr m:val="|"/>
                <m:ctrlPr>
                  <w:rPr>
                    <w:rFonts w:ascii="Cambria Math" w:eastAsiaTheme="minorEastAsia" w:hAnsi="Cambria Math" w:cs="Times New Roman"/>
                    <w:i/>
                    <w:sz w:val="22"/>
                    <w:szCs w:val="22"/>
                  </w:rPr>
                </m:ctrlPr>
              </m:dPr>
              <m:e>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e>
            </m:d>
          </m:e>
        </m:d>
      </m:oMath>
      <w:r w:rsidRPr="00E50681">
        <w:rPr>
          <w:rFonts w:ascii="Times New Roman" w:hAnsi="Times New Roman" w:cs="Times New Roman"/>
          <w:sz w:val="22"/>
          <w:szCs w:val="22"/>
        </w:rPr>
        <w:t xml:space="preserve"> </w:t>
      </w:r>
      <w:r w:rsidR="00CC477C" w:rsidRPr="00E50681">
        <w:rPr>
          <w:rFonts w:ascii="Times New Roman" w:hAnsi="Times New Roman" w:cs="Times New Roman"/>
          <w:sz w:val="22"/>
          <w:szCs w:val="22"/>
        </w:rPr>
        <w:t xml:space="preserve">and an </w:t>
      </w:r>
      <w:r w:rsidRPr="00E50681">
        <w:rPr>
          <w:rFonts w:ascii="Times New Roman" w:hAnsi="Times New Roman" w:cs="Times New Roman"/>
          <w:sz w:val="22"/>
          <w:szCs w:val="22"/>
        </w:rPr>
        <w:t>unit vector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u</m:t>
                </m:r>
              </m:e>
            </m:acc>
          </m:e>
          <m:sub>
            <m:r>
              <w:rPr>
                <w:rFonts w:ascii="Cambria Math" w:hAnsi="Cambria Math" w:cs="Times New Roman"/>
                <w:sz w:val="22"/>
                <w:szCs w:val="22"/>
              </w:rPr>
              <m:t>m,p</m:t>
            </m:r>
          </m:sub>
        </m:sSub>
        <m:r>
          <w:rPr>
            <w:rFonts w:ascii="Cambria Math" w:hAnsi="Cambria Math" w:cs="Times New Roman"/>
            <w:sz w:val="22"/>
            <w:szCs w:val="22"/>
          </w:rPr>
          <m:t>=</m:t>
        </m:r>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num>
          <m:den>
            <m:r>
              <w:rPr>
                <w:rFonts w:ascii="Cambria Math" w:hAnsi="Cambria Math" w:cs="Times New Roman"/>
                <w:sz w:val="22"/>
                <w:szCs w:val="22"/>
              </w:rPr>
              <m:t xml:space="preserve"> </m:t>
            </m:r>
            <m:d>
              <m:dPr>
                <m:begChr m:val="|"/>
                <m:endChr m:val="|"/>
                <m:ctrlPr>
                  <w:rPr>
                    <w:rFonts w:ascii="Cambria Math" w:eastAsiaTheme="minorEastAsia" w:hAnsi="Cambria Math" w:cs="Times New Roman"/>
                    <w:i/>
                    <w:sz w:val="22"/>
                    <w:szCs w:val="22"/>
                  </w:rPr>
                </m:ctrlPr>
              </m:dPr>
              <m:e>
                <m:d>
                  <m:dPr>
                    <m:begChr m:val="|"/>
                    <m:endChr m:val="|"/>
                    <m:ctrlPr>
                      <w:rPr>
                        <w:rFonts w:ascii="Cambria Math" w:eastAsiaTheme="minorEastAsia" w:hAnsi="Cambria Math" w:cs="Times New Roman"/>
                        <w:i/>
                        <w:sz w:val="22"/>
                        <w:szCs w:val="22"/>
                      </w:rPr>
                    </m:ctrlPr>
                  </m:dPr>
                  <m:e>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e>
                </m:d>
              </m:e>
            </m:d>
          </m:den>
        </m:f>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y</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z</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oMath>
      <w:r w:rsidRPr="00E50681">
        <w:rPr>
          <w:rFonts w:ascii="Times New Roman" w:hAnsi="Times New Roman" w:cs="Times New Roman"/>
          <w:sz w:val="22"/>
          <w:szCs w:val="22"/>
        </w:rPr>
        <w:t>​</w:t>
      </w:r>
      <w:r w:rsidR="00CC477C" w:rsidRPr="00E50681">
        <w:rPr>
          <w:rFonts w:ascii="Times New Roman" w:hAnsi="Times New Roman" w:cs="Times New Roman"/>
          <w:sz w:val="22"/>
          <w:szCs w:val="22"/>
        </w:rPr>
        <w:t xml:space="preserve">. </w:t>
      </w:r>
      <w:r w:rsidRPr="00E50681">
        <w:rPr>
          <w:rFonts w:ascii="Times New Roman" w:hAnsi="Times New Roman" w:cs="Times New Roman"/>
          <w:sz w:val="22"/>
          <w:szCs w:val="22"/>
        </w:rPr>
        <w:t>Using th</w:t>
      </w:r>
      <w:r w:rsidR="004A3C63" w:rsidRPr="00E50681">
        <w:rPr>
          <w:rFonts w:ascii="Times New Roman" w:hAnsi="Times New Roman" w:cs="Times New Roman"/>
          <w:sz w:val="22"/>
          <w:szCs w:val="22"/>
        </w:rPr>
        <w:t xml:space="preserve">is description, </w:t>
      </w:r>
      <w:r w:rsidR="00717D24" w:rsidRPr="00E50681">
        <w:rPr>
          <w:rFonts w:ascii="Times New Roman" w:hAnsi="Times New Roman" w:cs="Times New Roman"/>
          <w:sz w:val="22"/>
          <w:szCs w:val="22"/>
        </w:rPr>
        <w:t>one can</w:t>
      </w:r>
      <w:r w:rsidR="004A3C63" w:rsidRPr="00E50681">
        <w:rPr>
          <w:rFonts w:ascii="Times New Roman" w:hAnsi="Times New Roman" w:cs="Times New Roman"/>
          <w:sz w:val="22"/>
          <w:szCs w:val="22"/>
        </w:rPr>
        <w:t xml:space="preserve"> get the following equations</w:t>
      </w:r>
    </w:p>
    <w:p w14:paraId="30494625" w14:textId="15B860AD" w:rsidR="004A3C63" w:rsidRPr="00E50681" w:rsidRDefault="00257B3E" w:rsidP="00AA6B20">
      <w:pPr>
        <w:jc w:val="both"/>
        <w:rPr>
          <w:rFonts w:ascii="Times New Roman" w:eastAsiaTheme="minorEastAsia"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f>
            <m:fPr>
              <m:ctrlPr>
                <w:rPr>
                  <w:rFonts w:ascii="Cambria Math"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num>
            <m:den>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0</m:t>
                  </m:r>
                </m:sub>
              </m:sSub>
            </m:den>
          </m:f>
          <m:r>
            <w:rPr>
              <w:rFonts w:ascii="Cambria Math" w:hAnsi="Cambria Math" w:cs="Times New Roman"/>
              <w:sz w:val="22"/>
              <w:szCs w:val="22"/>
            </w:rPr>
            <m:t>-</m:t>
          </m:r>
          <m:f>
            <m:fPr>
              <m:ctrlPr>
                <w:rPr>
                  <w:rFonts w:ascii="Cambria Math" w:hAnsi="Cambria Math" w:cs="Times New Roman"/>
                  <w:i/>
                  <w:sz w:val="22"/>
                  <w:szCs w:val="22"/>
                </w:rPr>
              </m:ctrlPr>
            </m:fPr>
            <m:num>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num>
            <m:den>
              <m:r>
                <w:rPr>
                  <w:rFonts w:ascii="Cambria Math" w:hAnsi="Cambria Math" w:cs="Times New Roman"/>
                  <w:sz w:val="22"/>
                  <w:szCs w:val="22"/>
                </w:rPr>
                <m:t>2</m:t>
              </m:r>
            </m:den>
          </m:f>
        </m:oMath>
      </m:oMathPara>
    </w:p>
    <w:p w14:paraId="1D74DB63" w14:textId="18A82A60" w:rsidR="004A3C63" w:rsidRPr="00E50681" w:rsidRDefault="00257B3E"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m:oMathPara>
    </w:p>
    <w:p w14:paraId="6532DF4A" w14:textId="75B51AD2" w:rsidR="004A3C63" w:rsidRPr="00E50681" w:rsidRDefault="00257B3E"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m:oMathPara>
    </w:p>
    <w:p w14:paraId="4F8653A6" w14:textId="53B3CFC2" w:rsidR="004A3C63" w:rsidRPr="00E50681" w:rsidRDefault="00257B3E"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 xml:space="preserve">   [13]</m:t>
          </m:r>
        </m:oMath>
      </m:oMathPara>
    </w:p>
    <w:p w14:paraId="6310E7E4" w14:textId="70945C9E" w:rsidR="00717D24" w:rsidRPr="00E50681" w:rsidRDefault="00717D24"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w:r w:rsidRPr="00E50681">
        <w:rPr>
          <w:rFonts w:ascii="Times New Roman" w:eastAsiaTheme="minorEastAsia" w:hAnsi="Times New Roman" w:cs="Times New Roman"/>
          <w:sz w:val="22"/>
          <w:szCs w:val="22"/>
        </w:rPr>
        <w:t>, correspond to the min and max TOF for the side lengths of the rectangle</w:t>
      </w:r>
    </w:p>
    <w:p w14:paraId="564F8196" w14:textId="3C1CFDBD" w:rsidR="00717D24" w:rsidRPr="00E50681" w:rsidRDefault="00717D24"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min</m:t>
              </m:r>
            </m:fName>
            <m:e>
              <m:d>
                <m:dPr>
                  <m:ctrlPr>
                    <w:rPr>
                      <w:rFonts w:ascii="Cambria Math" w:eastAsiaTheme="minorEastAsia" w:hAnsi="Cambria Math" w:cs="Times New Roman"/>
                      <w:i/>
                      <w:sz w:val="22"/>
                      <w:szCs w:val="22"/>
                    </w:rPr>
                  </m:ctrlPr>
                </m:dPr>
                <m:e>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y</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e>
              </m:d>
            </m:e>
          </m:func>
          <m:r>
            <w:rPr>
              <w:rFonts w:ascii="Cambria Math" w:eastAsiaTheme="minorEastAsia" w:hAnsi="Cambria Math" w:cs="Times New Roman"/>
              <w:sz w:val="22"/>
              <w:szCs w:val="22"/>
            </w:rPr>
            <m:t xml:space="preserve">  [14]</m:t>
          </m:r>
        </m:oMath>
      </m:oMathPara>
    </w:p>
    <w:p w14:paraId="4404D5BE" w14:textId="498B5AA9" w:rsidR="00717D24" w:rsidRPr="00E50681" w:rsidRDefault="00717D24"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max</m:t>
              </m:r>
            </m:fName>
            <m:e>
              <m:d>
                <m:dPr>
                  <m:ctrlPr>
                    <w:rPr>
                      <w:rFonts w:ascii="Cambria Math" w:eastAsiaTheme="minorEastAsia" w:hAnsi="Cambria Math" w:cs="Times New Roman"/>
                      <w:i/>
                      <w:sz w:val="22"/>
                      <w:szCs w:val="22"/>
                    </w:rPr>
                  </m:ctrlPr>
                </m:dPr>
                <m:e>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y</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e>
              </m:d>
            </m:e>
          </m:func>
          <m:r>
            <w:rPr>
              <w:rFonts w:ascii="Cambria Math" w:eastAsiaTheme="minorEastAsia" w:hAnsi="Cambria Math" w:cs="Times New Roman"/>
              <w:sz w:val="22"/>
              <w:szCs w:val="22"/>
            </w:rPr>
            <m:t xml:space="preserve">  [15]</m:t>
          </m:r>
        </m:oMath>
      </m:oMathPara>
    </w:p>
    <w:p w14:paraId="4220A80D" w14:textId="77777777" w:rsidR="00F14A81" w:rsidRPr="00E50681" w:rsidRDefault="00322A3E"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lastRenderedPageBreak/>
        <w:t xml:space="preserve">Note that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that there are some cases where some of the </w:t>
      </w:r>
      <m:oMath>
        <m:r>
          <w:rPr>
            <w:rFonts w:ascii="Cambria Math" w:eastAsiaTheme="minorEastAsia" w:hAnsi="Cambria Math" w:cs="Times New Roman"/>
            <w:sz w:val="22"/>
            <w:szCs w:val="22"/>
          </w:rPr>
          <m:t>t</m:t>
        </m:r>
      </m:oMath>
      <w:r w:rsidRPr="00E50681">
        <w:rPr>
          <w:rFonts w:ascii="Times New Roman" w:eastAsiaTheme="minorEastAsia" w:hAnsi="Times New Roman" w:cs="Times New Roman"/>
          <w:sz w:val="22"/>
          <w:szCs w:val="22"/>
        </w:rPr>
        <w:t xml:space="preserve">’s are identical and thus have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and/or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w:r w:rsidRPr="00E50681">
        <w:rPr>
          <w:rFonts w:ascii="Times New Roman" w:eastAsiaTheme="minorEastAsia" w:hAnsi="Times New Roman" w:cs="Times New Roman"/>
          <w:sz w:val="22"/>
          <w:szCs w:val="22"/>
        </w:rPr>
        <w:t xml:space="preserve"> equal to zero.</w:t>
      </w:r>
      <w:r w:rsidR="00096B93" w:rsidRPr="00E50681">
        <w:rPr>
          <w:rFonts w:ascii="Times New Roman" w:eastAsiaTheme="minorEastAsia" w:hAnsi="Times New Roman" w:cs="Times New Roman"/>
          <w:sz w:val="22"/>
          <w:szCs w:val="22"/>
        </w:rPr>
        <w:t xml:space="preserve"> </w:t>
      </w:r>
    </w:p>
    <w:p w14:paraId="0DAD14D5" w14:textId="2A741399" w:rsidR="00717D24" w:rsidRPr="00E50681" w:rsidRDefault="00096B93"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The shape of the trapezoid is a function of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w:r w:rsidRPr="00E50681">
        <w:rPr>
          <w:rFonts w:ascii="Times New Roman" w:eastAsiaTheme="minorEastAsia" w:hAnsi="Times New Roman" w:cs="Times New Roman"/>
          <w:sz w:val="22"/>
          <w:szCs w:val="22"/>
        </w:rPr>
        <w:t xml:space="preserve"> and so is its amplitude, but the area of the trapezoid integrated over the </w:t>
      </w:r>
      <w:r w:rsidR="00C06F24" w:rsidRPr="00E50681">
        <w:rPr>
          <w:rFonts w:ascii="Times New Roman" w:eastAsiaTheme="minorEastAsia" w:hAnsi="Times New Roman" w:cs="Times New Roman"/>
          <w:sz w:val="22"/>
          <w:szCs w:val="22"/>
        </w:rPr>
        <w:t>whole-time</w:t>
      </w:r>
      <w:r w:rsidRPr="00E50681">
        <w:rPr>
          <w:rFonts w:ascii="Times New Roman" w:eastAsiaTheme="minorEastAsia" w:hAnsi="Times New Roman" w:cs="Times New Roman"/>
          <w:sz w:val="22"/>
          <w:szCs w:val="22"/>
        </w:rPr>
        <w:t xml:space="preserve"> interval is always equal to </w:t>
      </w:r>
      <w:r w:rsidRPr="00E50681">
        <w:rPr>
          <w:rFonts w:ascii="Times New Roman" w:eastAsiaTheme="minorEastAsia" w:hAnsi="Times New Roman" w:cs="Times New Roman"/>
          <w:sz w:val="22"/>
          <w:szCs w:val="22"/>
          <w:highlight w:val="blue"/>
        </w:rPr>
        <w:t>[Jensen]</w:t>
      </w:r>
    </w:p>
    <w:p w14:paraId="1E012821" w14:textId="422E8BED" w:rsidR="00096B93" w:rsidRPr="00E50681" w:rsidRDefault="00257B3E"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rec</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l</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num>
            <m:den>
              <m:r>
                <w:rPr>
                  <w:rFonts w:ascii="Cambria Math" w:eastAsiaTheme="minorEastAsia" w:hAnsi="Cambria Math" w:cs="Times New Roman"/>
                  <w:sz w:val="22"/>
                  <w:szCs w:val="22"/>
                </w:rPr>
                <m:t>2π</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den>
          </m:f>
          <m:r>
            <w:rPr>
              <w:rFonts w:ascii="Cambria Math" w:eastAsiaTheme="minorEastAsia" w:hAnsi="Cambria Math" w:cs="Times New Roman"/>
              <w:sz w:val="22"/>
              <w:szCs w:val="22"/>
            </w:rPr>
            <m:t xml:space="preserve">  [16]</m:t>
          </m:r>
        </m:oMath>
      </m:oMathPara>
    </w:p>
    <w:p w14:paraId="01DAD561" w14:textId="4338A462" w:rsidR="00F14A81" w:rsidRPr="00E50681" w:rsidRDefault="00F14A81"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Geometrically, the area can also be expressed as</w:t>
      </w:r>
    </w:p>
    <w:p w14:paraId="3039F80B" w14:textId="662057F2" w:rsidR="001B7FA2" w:rsidRPr="00E50681" w:rsidRDefault="00257B3E"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rec</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max</m:t>
              </m:r>
            </m:sub>
          </m:sSub>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 xml:space="preserve"> [17]</m:t>
          </m:r>
        </m:oMath>
      </m:oMathPara>
    </w:p>
    <w:p w14:paraId="620288B7" w14:textId="77777777" w:rsidR="00F14A81" w:rsidRPr="00E50681" w:rsidRDefault="00F14A81"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Combining (16) and (17) gives the trapezoid amplitude</w:t>
      </w:r>
    </w:p>
    <w:p w14:paraId="44F8802B" w14:textId="485DEAC9" w:rsidR="001B7FA2" w:rsidRPr="00E50681" w:rsidRDefault="00257B3E" w:rsidP="00AA6B20">
      <w:pPr>
        <w:jc w:val="both"/>
        <w:rPr>
          <w:rFonts w:ascii="Times New Roman" w:eastAsiaTheme="minorEastAsia" w:hAnsi="Times New Roman" w:cs="Times New Roman"/>
          <w:sz w:val="22"/>
          <w:szCs w:val="22"/>
        </w:rPr>
      </w:pPr>
      <m:oMathPara>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m,p</m:t>
              </m:r>
            </m:sub>
            <m:sup>
              <m:r>
                <w:rPr>
                  <w:rFonts w:ascii="Cambria Math" w:eastAsiaTheme="minorEastAsia" w:hAnsi="Cambria Math" w:cs="Times New Roman"/>
                  <w:sz w:val="22"/>
                  <w:szCs w:val="22"/>
                </w:rPr>
                <m:t>plateau</m:t>
              </m:r>
            </m:sup>
          </m:sSubSup>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num>
            <m:den>
              <m:r>
                <w:rPr>
                  <w:rFonts w:ascii="Cambria Math" w:eastAsiaTheme="minorEastAsia" w:hAnsi="Cambria Math" w:cs="Times New Roman"/>
                  <w:sz w:val="22"/>
                  <w:szCs w:val="22"/>
                </w:rPr>
                <m:t>2π</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den>
          </m:f>
          <m:r>
            <w:rPr>
              <w:rFonts w:ascii="Cambria Math" w:eastAsiaTheme="minorEastAsia" w:hAnsi="Cambria Math" w:cs="Times New Roman"/>
              <w:sz w:val="22"/>
              <w:szCs w:val="22"/>
            </w:rPr>
            <m:t xml:space="preserve"> [18]</m:t>
          </m:r>
        </m:oMath>
      </m:oMathPara>
    </w:p>
    <w:p w14:paraId="0C59CC70" w14:textId="0F1409F5" w:rsidR="001B7FA2" w:rsidRPr="00E50681" w:rsidRDefault="001B7FA2" w:rsidP="00AA6B20">
      <w:pPr>
        <w:jc w:val="both"/>
        <w:rPr>
          <w:rFonts w:ascii="Times New Roman" w:hAnsi="Times New Roman" w:cs="Times New Roman"/>
          <w:sz w:val="22"/>
          <w:szCs w:val="22"/>
        </w:rPr>
      </w:pPr>
      <w:r w:rsidRPr="00E50681">
        <w:rPr>
          <w:rFonts w:ascii="Times New Roman" w:hAnsi="Times New Roman" w:cs="Times New Roman"/>
          <w:sz w:val="22"/>
          <w:szCs w:val="22"/>
        </w:rPr>
        <w:t>Therefore, the</w:t>
      </w:r>
      <w:r w:rsidR="00F14A81" w:rsidRPr="00E50681">
        <w:rPr>
          <w:rFonts w:ascii="Times New Roman" w:hAnsi="Times New Roman" w:cs="Times New Roman"/>
          <w:sz w:val="22"/>
          <w:szCs w:val="22"/>
        </w:rPr>
        <w:t xml:space="preserve"> far-field</w:t>
      </w:r>
      <w:r w:rsidRPr="00E50681">
        <w:rPr>
          <w:rFonts w:ascii="Times New Roman" w:hAnsi="Times New Roman" w:cs="Times New Roman"/>
          <w:sz w:val="22"/>
          <w:szCs w:val="22"/>
        </w:rPr>
        <w:t xml:space="preserve"> trapezoidal SIR for a </w:t>
      </w:r>
      <m:oMath>
        <m:r>
          <w:rPr>
            <w:rFonts w:ascii="Cambria Math" w:hAnsi="Cambria Math" w:cs="Times New Roman"/>
            <w:sz w:val="22"/>
            <w:szCs w:val="22"/>
          </w:rPr>
          <m:t>m</m:t>
        </m:r>
      </m:oMath>
      <w:r w:rsidR="008F548D" w:rsidRPr="00E50681">
        <w:rPr>
          <w:rFonts w:ascii="Times New Roman" w:eastAsiaTheme="minorEastAsia" w:hAnsi="Times New Roman" w:cs="Times New Roman"/>
          <w:sz w:val="22"/>
          <w:szCs w:val="22"/>
        </w:rPr>
        <w:t xml:space="preserve">-th </w:t>
      </w:r>
      <w:r w:rsidRPr="00E50681">
        <w:rPr>
          <w:rFonts w:ascii="Times New Roman" w:hAnsi="Times New Roman" w:cs="Times New Roman"/>
          <w:sz w:val="22"/>
          <w:szCs w:val="22"/>
        </w:rPr>
        <w:t>rectangular aperture is</w:t>
      </w:r>
    </w:p>
    <w:p w14:paraId="6C049DDB" w14:textId="22B4C516" w:rsidR="001B7FA2" w:rsidRPr="00E50681" w:rsidRDefault="00257B3E" w:rsidP="00AA6B20">
      <w:pPr>
        <w:jc w:val="both"/>
        <w:rPr>
          <w:rFonts w:ascii="Times New Roman" w:hAnsi="Times New Roman" w:cs="Times New Roman"/>
          <w:sz w:val="22"/>
          <w:szCs w:val="22"/>
        </w:rPr>
      </w:pPr>
      <m:oMathPara>
        <m:oMath>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r>
            <w:rPr>
              <w:rFonts w:ascii="Cambria Math" w:hAnsi="Cambria Math" w:cs="Times New Roman"/>
              <w:sz w:val="22"/>
              <w:szCs w:val="22"/>
            </w:rPr>
            <m:t>=h</m:t>
          </m:r>
          <m:d>
            <m:dPr>
              <m:ctrlPr>
                <w:rPr>
                  <w:rFonts w:ascii="Cambria Math" w:hAnsi="Cambria Math" w:cs="Times New Roman"/>
                  <w:i/>
                  <w:iCs/>
                  <w:sz w:val="22"/>
                  <w:szCs w:val="22"/>
                </w:rPr>
              </m:ctrlPr>
            </m:dPr>
            <m:e>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u</m:t>
                      </m:r>
                    </m:e>
                  </m:acc>
                </m:e>
                <m:sub>
                  <m:r>
                    <w:rPr>
                      <w:rFonts w:ascii="Cambria Math" w:hAnsi="Cambria Math" w:cs="Times New Roman"/>
                      <w:sz w:val="22"/>
                      <w:szCs w:val="22"/>
                    </w:rPr>
                    <m:t>m,p</m:t>
                  </m:r>
                </m:sub>
              </m:sSub>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l</m:t>
                  </m:r>
                </m:e>
                <m:sub>
                  <m:r>
                    <w:rPr>
                      <w:rFonts w:ascii="Cambria Math" w:hAnsi="Cambria Math" w:cs="Times New Roman"/>
                      <w:sz w:val="22"/>
                      <w:szCs w:val="22"/>
                    </w:rPr>
                    <m:t>m,p</m:t>
                  </m:r>
                </m:sub>
              </m:sSub>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w</m:t>
                  </m:r>
                </m:e>
                <m:sub>
                  <m:r>
                    <w:rPr>
                      <w:rFonts w:ascii="Cambria Math" w:hAnsi="Cambria Math" w:cs="Times New Roman"/>
                      <w:sz w:val="22"/>
                      <w:szCs w:val="22"/>
                    </w:rPr>
                    <m:t>mx</m:t>
                  </m:r>
                </m:sub>
              </m:sSub>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w</m:t>
                  </m:r>
                </m:e>
                <m:sub>
                  <m:r>
                    <w:rPr>
                      <w:rFonts w:ascii="Cambria Math" w:hAnsi="Cambria Math" w:cs="Times New Roman"/>
                      <w:sz w:val="22"/>
                      <w:szCs w:val="22"/>
                    </w:rPr>
                    <m:t>my</m:t>
                  </m:r>
                </m:sub>
              </m:sSub>
              <m:r>
                <w:rPr>
                  <w:rFonts w:ascii="Cambria Math" w:hAnsi="Cambria Math" w:cs="Times New Roman"/>
                  <w:sz w:val="22"/>
                  <w:szCs w:val="22"/>
                </w:rPr>
                <m:t>,t</m:t>
              </m:r>
            </m:e>
          </m:d>
          <m:r>
            <w:rPr>
              <w:rFonts w:ascii="Cambria Math" w:hAnsi="Cambria Math" w:cs="Times New Roman"/>
              <w:sz w:val="22"/>
              <w:szCs w:val="22"/>
            </w:rPr>
            <m:t>=</m:t>
          </m:r>
          <m:d>
            <m:dPr>
              <m:begChr m:val="{"/>
              <m:endChr m:val=""/>
              <m:ctrlPr>
                <w:rPr>
                  <w:rFonts w:ascii="Cambria Math" w:hAnsi="Cambria Math" w:cs="Times New Roman"/>
                  <w:i/>
                  <w:iCs/>
                  <w:sz w:val="22"/>
                  <w:szCs w:val="22"/>
                </w:rPr>
              </m:ctrlPr>
            </m:dPr>
            <m:e>
              <m:m>
                <m:mPr>
                  <m:mcs>
                    <m:mc>
                      <m:mcPr>
                        <m:count m:val="1"/>
                        <m:mcJc m:val="center"/>
                      </m:mcPr>
                    </m:mc>
                  </m:mcs>
                  <m:ctrlPr>
                    <w:rPr>
                      <w:rFonts w:ascii="Cambria Math" w:hAnsi="Cambria Math" w:cs="Times New Roman"/>
                      <w:i/>
                      <w:iCs/>
                      <w:sz w:val="22"/>
                      <w:szCs w:val="22"/>
                    </w:rPr>
                  </m:ctrlPr>
                </m:mPr>
                <m:mr>
                  <m:e>
                    <m:m>
                      <m:mPr>
                        <m:mcs>
                          <m:mc>
                            <m:mcPr>
                              <m:count m:val="1"/>
                              <m:mcJc m:val="center"/>
                            </m:mcPr>
                          </m:mc>
                        </m:mcs>
                        <m:ctrlPr>
                          <w:rPr>
                            <w:rFonts w:ascii="Cambria Math" w:hAnsi="Cambria Math" w:cs="Times New Roman"/>
                            <w:i/>
                            <w:iCs/>
                            <w:sz w:val="22"/>
                            <w:szCs w:val="22"/>
                          </w:rPr>
                        </m:ctrlPr>
                      </m:mPr>
                      <m:mr>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mr>
                      <m:mr>
                        <m:e>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m,p</m:t>
                              </m:r>
                            </m:sub>
                            <m:sup>
                              <m:r>
                                <w:rPr>
                                  <w:rFonts w:ascii="Cambria Math" w:eastAsiaTheme="minorEastAsia" w:hAnsi="Cambria Math" w:cs="Times New Roman"/>
                                  <w:sz w:val="22"/>
                                  <w:szCs w:val="22"/>
                                </w:rPr>
                                <m:t>plateau</m:t>
                              </m:r>
                            </m:sup>
                          </m:sSubSup>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mr>
                    </m:m>
                  </m:e>
                </m:mr>
                <m:mr>
                  <m:e>
                    <m:m>
                      <m:mPr>
                        <m:mcs>
                          <m:mc>
                            <m:mcPr>
                              <m:count m:val="1"/>
                              <m:mcJc m:val="center"/>
                            </m:mcPr>
                          </m:mc>
                        </m:mcs>
                        <m:ctrlPr>
                          <w:rPr>
                            <w:rFonts w:ascii="Cambria Math" w:hAnsi="Cambria Math" w:cs="Times New Roman"/>
                            <w:i/>
                            <w:iCs/>
                            <w:sz w:val="22"/>
                            <w:szCs w:val="22"/>
                          </w:rPr>
                        </m:ctrlPr>
                      </m:mPr>
                      <m:mr>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r>
                                <w:rPr>
                                  <w:rFonts w:ascii="Cambria Math" w:hAnsi="Cambria Math" w:cs="Times New Roman"/>
                                  <w:sz w:val="22"/>
                                  <w:szCs w:val="22"/>
                                </w:rPr>
                                <m:t>-t</m:t>
                              </m:r>
                            </m:e>
                          </m:d>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mr>
                      <m:mr>
                        <m:e>
                          <m:r>
                            <w:rPr>
                              <w:rFonts w:ascii="Cambria Math" w:hAnsi="Cambria Math" w:cs="Times New Roman"/>
                              <w:sz w:val="22"/>
                              <w:szCs w:val="22"/>
                            </w:rPr>
                            <m:t>0,  elsewhere</m:t>
                          </m:r>
                        </m:e>
                      </m:mr>
                    </m:m>
                  </m:e>
                </m:mr>
              </m:m>
            </m:e>
          </m:d>
          <m:r>
            <w:rPr>
              <w:rFonts w:ascii="Cambria Math" w:hAnsi="Cambria Math" w:cs="Times New Roman"/>
              <w:sz w:val="22"/>
              <w:szCs w:val="22"/>
            </w:rPr>
            <m:t xml:space="preserve">   [19]</m:t>
          </m:r>
        </m:oMath>
      </m:oMathPara>
    </w:p>
    <w:p w14:paraId="2D53D0E9" w14:textId="7FD6B714" w:rsidR="00CB6DBA" w:rsidRPr="00E50681" w:rsidRDefault="00CB6DBA" w:rsidP="00AA6B20">
      <w:pPr>
        <w:jc w:val="both"/>
        <w:rPr>
          <w:rFonts w:ascii="Times New Roman" w:eastAsiaTheme="minorEastAsia" w:hAnsi="Times New Roman" w:cs="Times New Roman"/>
          <w:iCs/>
          <w:sz w:val="22"/>
          <w:szCs w:val="22"/>
        </w:rPr>
      </w:pPr>
      <w:r w:rsidRPr="00E50681">
        <w:rPr>
          <w:rFonts w:ascii="Times New Roman" w:hAnsi="Times New Roman" w:cs="Times New Roman"/>
          <w:sz w:val="22"/>
          <w:szCs w:val="22"/>
        </w:rPr>
        <w:t>With</w:t>
      </w:r>
    </w:p>
    <w:p w14:paraId="023CF0E6" w14:textId="0E4B277D" w:rsidR="00096503" w:rsidRPr="00AA6B20" w:rsidRDefault="00257B3E" w:rsidP="00AA6B20">
      <w:pPr>
        <w:jc w:val="both"/>
        <w:rPr>
          <w:rFonts w:ascii="Times New Roman" w:eastAsiaTheme="minorEastAsia" w:hAnsi="Times New Roman" w:cs="Times New Roman"/>
          <w:sz w:val="22"/>
          <w:szCs w:val="22"/>
        </w:rPr>
      </w:pPr>
      <m:oMathPara>
        <m:oMath>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m:t>
          </m:r>
          <m:f>
            <m:fPr>
              <m:ctrlPr>
                <w:rPr>
                  <w:rFonts w:ascii="Cambria Math" w:hAnsi="Cambria Math" w:cs="Times New Roman"/>
                  <w:i/>
                  <w:sz w:val="22"/>
                  <w:szCs w:val="22"/>
                </w:rPr>
              </m:ctrlPr>
            </m:fPr>
            <m:num>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m,p</m:t>
                  </m:r>
                </m:sub>
                <m:sup>
                  <m:r>
                    <w:rPr>
                      <w:rFonts w:ascii="Cambria Math" w:eastAsiaTheme="minorEastAsia" w:hAnsi="Cambria Math" w:cs="Times New Roman"/>
                      <w:sz w:val="22"/>
                      <w:szCs w:val="22"/>
                    </w:rPr>
                    <m:t>plateau</m:t>
                  </m:r>
                </m:sup>
              </m:sSubSup>
              <m:ctrlPr>
                <w:rPr>
                  <w:rFonts w:ascii="Cambria Math" w:hAnsi="Cambria Math" w:cs="Times New Roman"/>
                  <w:sz w:val="22"/>
                  <w:szCs w:val="22"/>
                </w:rPr>
              </m:ctrlPr>
            </m:num>
            <m:den>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den>
          </m:f>
          <m:r>
            <w:rPr>
              <w:rFonts w:ascii="Cambria Math" w:eastAsiaTheme="minorEastAsia" w:hAnsi="Cambria Math" w:cs="Times New Roman"/>
              <w:sz w:val="22"/>
              <w:szCs w:val="22"/>
            </w:rPr>
            <m:t xml:space="preserve"> [20]</m:t>
          </m:r>
        </m:oMath>
      </m:oMathPara>
    </w:p>
    <w:p w14:paraId="3434575A" w14:textId="41818922" w:rsidR="00EE5A85" w:rsidRDefault="00EE5A85" w:rsidP="00AA6B20">
      <w:pPr>
        <w:pStyle w:val="Heading1"/>
        <w:jc w:val="both"/>
      </w:pPr>
      <w:r w:rsidRPr="00E50681">
        <w:t xml:space="preserve">The </w:t>
      </w:r>
      <w:r w:rsidR="00E50681">
        <w:t xml:space="preserve">transducer’s </w:t>
      </w:r>
      <w:r w:rsidR="00096503">
        <w:t>Spatial Impulse Response</w:t>
      </w:r>
      <w:r w:rsidR="008E7A6E">
        <w:t xml:space="preserve"> (almost)</w:t>
      </w:r>
    </w:p>
    <w:p w14:paraId="3A6978F8" w14:textId="514C027C" w:rsidR="00F14A81" w:rsidRPr="00E50681" w:rsidRDefault="00EE5A85" w:rsidP="00AA6B20">
      <w:pPr>
        <w:pStyle w:val="Heading2"/>
        <w:jc w:val="both"/>
        <w:rPr>
          <w:rFonts w:eastAsiaTheme="minorEastAsia"/>
        </w:rPr>
      </w:pPr>
      <w:r w:rsidRPr="00E50681">
        <w:rPr>
          <w:rFonts w:eastAsiaTheme="minorEastAsia"/>
        </w:rPr>
        <w:t xml:space="preserve">Naïve </w:t>
      </w:r>
      <w:r w:rsidR="00AC40B6" w:rsidRPr="00E50681">
        <w:rPr>
          <w:rFonts w:eastAsiaTheme="minorEastAsia"/>
        </w:rPr>
        <w:t>method</w:t>
      </w:r>
      <w:r w:rsidR="008E7A6E">
        <w:rPr>
          <w:rFonts w:eastAsiaTheme="minorEastAsia"/>
        </w:rPr>
        <w:t xml:space="preserve"> (revised)</w:t>
      </w:r>
      <w:r w:rsidR="00AC40B6" w:rsidRPr="00E50681">
        <w:rPr>
          <w:rFonts w:eastAsiaTheme="minorEastAsia"/>
        </w:rPr>
        <w:t>:</w:t>
      </w:r>
    </w:p>
    <w:p w14:paraId="1077E82E" w14:textId="77777777" w:rsidR="00F14A81" w:rsidRPr="00E50681" w:rsidRDefault="00F14A81"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When simulating arbitrary transducer geometries, it is rarely guaranteed that an entire piezoelectric element will satisfy the far-field condition. To resolve this, each element is subdivided into smaller rectangular patches. Each subdivision is assumed to operate in the far-field regime, and the total aperture response is then obtained by summing contributions from all subdivisions.</w:t>
      </w:r>
    </w:p>
    <w:p w14:paraId="77ECDE4F" w14:textId="12649A0E" w:rsidR="00F14A81" w:rsidRPr="00E50681" w:rsidRDefault="00F14A81"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To ensure validity, the patch dimensions must satisfy </w:t>
      </w:r>
      <w:r w:rsidRPr="00E50681">
        <w:rPr>
          <w:rFonts w:ascii="Times New Roman" w:eastAsiaTheme="minorEastAsia" w:hAnsi="Times New Roman" w:cs="Times New Roman"/>
          <w:sz w:val="22"/>
          <w:szCs w:val="22"/>
          <w:highlight w:val="blue"/>
        </w:rPr>
        <w:t>[Jensen]</w:t>
      </w:r>
      <w:r w:rsidRPr="00E50681">
        <w:rPr>
          <w:rFonts w:ascii="Times New Roman" w:eastAsiaTheme="minorEastAsia" w:hAnsi="Times New Roman" w:cs="Times New Roman"/>
          <w:sz w:val="22"/>
          <w:szCs w:val="22"/>
        </w:rPr>
        <w:t>:</w:t>
      </w:r>
    </w:p>
    <w:p w14:paraId="37A9EC9E" w14:textId="6CF61F93" w:rsidR="00FE6D27" w:rsidRPr="00E50681" w:rsidRDefault="00FE6D27"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w≪</m:t>
          </m:r>
          <m:rad>
            <m:radPr>
              <m:degHide m:val="1"/>
              <m:ctrlPr>
                <w:rPr>
                  <w:rFonts w:ascii="Cambria Math" w:eastAsiaTheme="minorEastAsia" w:hAnsi="Cambria Math" w:cs="Times New Roman"/>
                  <w:i/>
                  <w:sz w:val="22"/>
                  <w:szCs w:val="22"/>
                </w:rPr>
              </m:ctrlPr>
            </m:radPr>
            <m:deg/>
            <m:e>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4l</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num>
                <m:den>
                  <m:r>
                    <w:rPr>
                      <w:rFonts w:ascii="Cambria Math" w:eastAsiaTheme="minorEastAsia" w:hAnsi="Cambria Math" w:cs="Times New Roman"/>
                      <w:sz w:val="22"/>
                      <w:szCs w:val="22"/>
                    </w:rPr>
                    <m:t>f</m:t>
                  </m:r>
                </m:den>
              </m:f>
            </m:e>
          </m:rad>
          <m:r>
            <w:rPr>
              <w:rFonts w:ascii="Cambria Math" w:eastAsiaTheme="minorEastAsia" w:hAnsi="Cambria Math" w:cs="Times New Roman"/>
              <w:sz w:val="22"/>
              <w:szCs w:val="22"/>
            </w:rPr>
            <m:t xml:space="preserve">  [21]</m:t>
          </m:r>
        </m:oMath>
      </m:oMathPara>
    </w:p>
    <w:p w14:paraId="1961E38D" w14:textId="77777777" w:rsidR="00874D8A" w:rsidRPr="00E50681" w:rsidRDefault="00FE6D27"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l</m:t>
        </m:r>
      </m:oMath>
      <w:r w:rsidRPr="00E50681">
        <w:rPr>
          <w:rFonts w:ascii="Times New Roman" w:eastAsiaTheme="minorEastAsia" w:hAnsi="Times New Roman" w:cs="Times New Roman"/>
          <w:sz w:val="22"/>
          <w:szCs w:val="22"/>
        </w:rPr>
        <w:t xml:space="preserve"> is the distance to the field point, </w:t>
      </w:r>
      <m:oMath>
        <m:r>
          <w:rPr>
            <w:rFonts w:ascii="Cambria Math" w:eastAsiaTheme="minorEastAsia" w:hAnsi="Cambria Math" w:cs="Times New Roman"/>
            <w:sz w:val="22"/>
            <w:szCs w:val="22"/>
          </w:rPr>
          <m:t>w</m:t>
        </m:r>
      </m:oMath>
      <w:r w:rsidRPr="00E50681">
        <w:rPr>
          <w:rFonts w:ascii="Times New Roman" w:eastAsiaTheme="minorEastAsia" w:hAnsi="Times New Roman" w:cs="Times New Roman"/>
          <w:sz w:val="22"/>
          <w:szCs w:val="22"/>
        </w:rPr>
        <w:t xml:space="preserve"> the largest dimension of the rectangle and </w:t>
      </w:r>
      <m:oMath>
        <m:r>
          <w:rPr>
            <w:rFonts w:ascii="Cambria Math" w:eastAsiaTheme="minorEastAsia" w:hAnsi="Cambria Math" w:cs="Times New Roman"/>
            <w:sz w:val="22"/>
            <w:szCs w:val="22"/>
          </w:rPr>
          <m:t>f</m:t>
        </m:r>
      </m:oMath>
      <w:r w:rsidRPr="00E50681">
        <w:rPr>
          <w:rFonts w:ascii="Times New Roman" w:eastAsiaTheme="minorEastAsia" w:hAnsi="Times New Roman" w:cs="Times New Roman"/>
          <w:sz w:val="22"/>
          <w:szCs w:val="22"/>
        </w:rPr>
        <w:t xml:space="preserve"> is the highest frequency in the response simulated.</w:t>
      </w:r>
      <w:r w:rsidR="005B6BBC" w:rsidRPr="00E50681">
        <w:rPr>
          <w:rFonts w:ascii="Times New Roman" w:eastAsiaTheme="minorEastAsia" w:hAnsi="Times New Roman" w:cs="Times New Roman"/>
          <w:sz w:val="22"/>
          <w:szCs w:val="22"/>
        </w:rPr>
        <w:t xml:space="preserve"> </w:t>
      </w:r>
    </w:p>
    <w:p w14:paraId="4340A50B" w14:textId="04D65127" w:rsidR="00AA6B20" w:rsidRDefault="00F14A81"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Moreover, real ultrasound transducers rarely behave </w:t>
      </w:r>
      <w:r w:rsidR="008E06CC" w:rsidRPr="00E50681">
        <w:rPr>
          <w:rFonts w:ascii="Times New Roman" w:eastAsiaTheme="minorEastAsia" w:hAnsi="Times New Roman" w:cs="Times New Roman"/>
          <w:sz w:val="22"/>
          <w:szCs w:val="22"/>
        </w:rPr>
        <w:t>like</w:t>
      </w:r>
      <w:r w:rsidRPr="00E50681">
        <w:rPr>
          <w:rFonts w:ascii="Times New Roman" w:eastAsiaTheme="minorEastAsia" w:hAnsi="Times New Roman" w:cs="Times New Roman"/>
          <w:sz w:val="22"/>
          <w:szCs w:val="22"/>
        </w:rPr>
        <w:t xml:space="preserve"> ideal pistons. Their vibration profile may be modified by boundary conditions at the edges or intentionally shaped to suppress sidelobes. For instance, applying a Gaussian </w:t>
      </w:r>
      <w:r w:rsidRPr="00E50681">
        <w:rPr>
          <w:rFonts w:ascii="Times New Roman" w:eastAsiaTheme="minorEastAsia" w:hAnsi="Times New Roman" w:cs="Times New Roman"/>
          <w:b/>
          <w:bCs/>
          <w:sz w:val="22"/>
          <w:szCs w:val="22"/>
        </w:rPr>
        <w:t>apodization</w:t>
      </w:r>
      <w:r w:rsidRPr="00E50681">
        <w:rPr>
          <w:rFonts w:ascii="Times New Roman" w:eastAsiaTheme="minorEastAsia" w:hAnsi="Times New Roman" w:cs="Times New Roman"/>
          <w:sz w:val="22"/>
          <w:szCs w:val="22"/>
        </w:rPr>
        <w:t xml:space="preserve"> reduces sidelobes by </w:t>
      </w:r>
      <w:r w:rsidR="00C41099" w:rsidRPr="00E50681">
        <w:rPr>
          <w:rFonts w:ascii="Times New Roman" w:eastAsiaTheme="minorEastAsia" w:hAnsi="Times New Roman" w:cs="Times New Roman"/>
          <w:sz w:val="22"/>
          <w:szCs w:val="22"/>
        </w:rPr>
        <w:t>weighing</w:t>
      </w:r>
      <w:r w:rsidRPr="00E50681">
        <w:rPr>
          <w:rFonts w:ascii="Times New Roman" w:eastAsiaTheme="minorEastAsia" w:hAnsi="Times New Roman" w:cs="Times New Roman"/>
          <w:sz w:val="22"/>
          <w:szCs w:val="22"/>
        </w:rPr>
        <w:t xml:space="preserve"> the active aperture </w:t>
      </w:r>
      <w:r w:rsidRPr="00E50681">
        <w:rPr>
          <w:rFonts w:ascii="Times New Roman" w:eastAsiaTheme="minorEastAsia" w:hAnsi="Times New Roman" w:cs="Times New Roman"/>
          <w:sz w:val="22"/>
          <w:szCs w:val="22"/>
          <w:highlight w:val="blue"/>
        </w:rPr>
        <w:t>[CITE]</w:t>
      </w:r>
      <w:r w:rsidRPr="00E50681">
        <w:rPr>
          <w:rFonts w:ascii="Times New Roman" w:eastAsiaTheme="minorEastAsia" w:hAnsi="Times New Roman" w:cs="Times New Roman"/>
          <w:sz w:val="22"/>
          <w:szCs w:val="22"/>
        </w:rPr>
        <w:t xml:space="preserve">. Apodization </w:t>
      </w:r>
      <w:r w:rsidRPr="00E50681">
        <w:rPr>
          <w:rFonts w:ascii="Times New Roman" w:eastAsiaTheme="minorEastAsia" w:hAnsi="Times New Roman" w:cs="Times New Roman"/>
          <w:sz w:val="22"/>
          <w:szCs w:val="22"/>
        </w:rPr>
        <w:lastRenderedPageBreak/>
        <w:t xml:space="preserve">can be incorporated into Eq. (19) by scaling the SIR of each element with a factor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oMath>
      <w:r w:rsidRPr="00E50681">
        <w:rPr>
          <w:rFonts w:ascii="Times New Roman" w:eastAsiaTheme="minorEastAsia" w:hAnsi="Times New Roman" w:cs="Times New Roman"/>
          <w:sz w:val="22"/>
          <w:szCs w:val="22"/>
        </w:rPr>
        <w:t xml:space="preserve">​, where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r>
          <w:rPr>
            <w:rFonts w:ascii="Cambria Math" w:eastAsiaTheme="minorEastAsia" w:hAnsi="Cambria Math" w:cs="Times New Roman"/>
            <w:sz w:val="22"/>
            <w:szCs w:val="22"/>
          </w:rPr>
          <m:t xml:space="preserve">=1 </m:t>
        </m:r>
      </m:oMath>
      <w:r w:rsidRPr="00E50681">
        <w:rPr>
          <w:rFonts w:ascii="Times New Roman" w:eastAsiaTheme="minorEastAsia" w:hAnsi="Times New Roman" w:cs="Times New Roman"/>
          <w:sz w:val="22"/>
          <w:szCs w:val="22"/>
        </w:rPr>
        <w:t xml:space="preserve">denotes a fully active element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r>
          <w:rPr>
            <w:rFonts w:ascii="Cambria Math" w:eastAsiaTheme="minorEastAsia" w:hAnsi="Cambria Math" w:cs="Times New Roman"/>
            <w:sz w:val="22"/>
            <w:szCs w:val="22"/>
          </w:rPr>
          <m:t>=0</m:t>
        </m:r>
      </m:oMath>
      <w:r w:rsidRPr="00E50681">
        <w:rPr>
          <w:rFonts w:ascii="Times New Roman" w:eastAsiaTheme="minorEastAsia" w:hAnsi="Times New Roman" w:cs="Times New Roman"/>
          <w:sz w:val="22"/>
          <w:szCs w:val="22"/>
        </w:rPr>
        <w:t xml:space="preserve"> an inactive one.</w:t>
      </w:r>
      <w:r w:rsidR="00AC40B6"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Similarly, </w:t>
      </w:r>
      <w:r w:rsidRPr="00E50681">
        <w:rPr>
          <w:rFonts w:ascii="Times New Roman" w:eastAsiaTheme="minorEastAsia" w:hAnsi="Times New Roman" w:cs="Times New Roman"/>
          <w:b/>
          <w:bCs/>
          <w:sz w:val="22"/>
          <w:szCs w:val="22"/>
        </w:rPr>
        <w:t>delays</w:t>
      </w:r>
      <w:r w:rsidRPr="00E50681">
        <w:rPr>
          <w:rFonts w:ascii="Times New Roman" w:eastAsiaTheme="minorEastAsia" w:hAnsi="Times New Roman" w:cs="Times New Roman"/>
          <w:sz w:val="22"/>
          <w:szCs w:val="22"/>
        </w:rPr>
        <w:t xml:space="preserve"> can be introduced </w:t>
      </w:r>
      <w:r w:rsidR="00AC40B6" w:rsidRPr="00E50681">
        <w:rPr>
          <w:rFonts w:ascii="Times New Roman" w:eastAsiaTheme="minorEastAsia" w:hAnsi="Times New Roman" w:cs="Times New Roman"/>
          <w:sz w:val="22"/>
          <w:szCs w:val="22"/>
        </w:rPr>
        <w:t xml:space="preserve">as a temporal translation of the </w:t>
      </w:r>
      <w:r w:rsidR="00C41099" w:rsidRPr="00E50681">
        <w:rPr>
          <w:rFonts w:ascii="Times New Roman" w:eastAsiaTheme="minorEastAsia" w:hAnsi="Times New Roman" w:cs="Times New Roman"/>
          <w:sz w:val="22"/>
          <w:szCs w:val="22"/>
        </w:rPr>
        <w:t>SIR and</w:t>
      </w:r>
      <w:r w:rsidR="00AC40B6" w:rsidRPr="00E50681">
        <w:rPr>
          <w:rFonts w:ascii="Times New Roman" w:eastAsiaTheme="minorEastAsia" w:hAnsi="Times New Roman" w:cs="Times New Roman"/>
          <w:sz w:val="22"/>
          <w:szCs w:val="22"/>
        </w:rPr>
        <w:t xml:space="preserve"> can be further used to steer or focus the beam.</w:t>
      </w:r>
    </w:p>
    <w:p w14:paraId="52420BA2" w14:textId="38377999" w:rsidR="00AC40B6" w:rsidRPr="00E50681" w:rsidRDefault="008E06CC"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Therefore, the general expression for </w:t>
      </w:r>
      <w:r w:rsidR="00AC40B6" w:rsidRPr="00E50681">
        <w:rPr>
          <w:rFonts w:ascii="Times New Roman" w:eastAsiaTheme="minorEastAsia" w:hAnsi="Times New Roman" w:cs="Times New Roman"/>
          <w:sz w:val="22"/>
          <w:szCs w:val="22"/>
        </w:rPr>
        <w:t xml:space="preserve">an ultrasound transducer composed by </w:t>
      </w:r>
      <m:oMath>
        <m:r>
          <w:rPr>
            <w:rFonts w:ascii="Cambria Math" w:eastAsiaTheme="minorEastAsia" w:hAnsi="Cambria Math" w:cs="Times New Roman"/>
            <w:sz w:val="22"/>
            <w:szCs w:val="22"/>
          </w:rPr>
          <m:t>M</m:t>
        </m:r>
      </m:oMath>
      <w:r w:rsidR="00AC40B6"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rectangular </w:t>
      </w:r>
      <w:r w:rsidR="00AC40B6" w:rsidRPr="00E50681">
        <w:rPr>
          <w:rFonts w:ascii="Times New Roman" w:eastAsiaTheme="minorEastAsia" w:hAnsi="Times New Roman" w:cs="Times New Roman"/>
          <w:sz w:val="22"/>
          <w:szCs w:val="22"/>
        </w:rPr>
        <w:t>patches</w:t>
      </w:r>
      <w:r w:rsidRPr="00E50681">
        <w:rPr>
          <w:rFonts w:ascii="Times New Roman" w:eastAsiaTheme="minorEastAsia" w:hAnsi="Times New Roman" w:cs="Times New Roman"/>
          <w:sz w:val="22"/>
          <w:szCs w:val="22"/>
        </w:rPr>
        <w:t xml:space="preserve"> is,</w:t>
      </w:r>
    </w:p>
    <w:p w14:paraId="779BB05A" w14:textId="2F850C58" w:rsidR="00874D8A" w:rsidRPr="00E50681" w:rsidRDefault="00257B3E"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tx</m:t>
              </m:r>
            </m:sub>
          </m:sSub>
          <m:d>
            <m:dPr>
              <m:ctrlPr>
                <w:rPr>
                  <w:rFonts w:ascii="Cambria Math" w:eastAsiaTheme="minorEastAsia" w:hAnsi="Cambria Math" w:cs="Times New Roman"/>
                  <w:i/>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eastAsiaTheme="minorEastAsia" w:hAnsi="Cambria Math" w:cs="Times New Roman"/>
                  <w:sz w:val="22"/>
                  <w:szCs w:val="22"/>
                </w:rPr>
                <m:t>, t</m:t>
              </m:r>
            </m:e>
          </m:d>
          <m:r>
            <w:rPr>
              <w:rFonts w:ascii="Cambria Math" w:eastAsiaTheme="minorEastAsia" w:hAnsi="Cambria Math" w:cs="Times New Roman"/>
              <w:sz w:val="22"/>
              <w:szCs w:val="22"/>
            </w:rPr>
            <m:t>≈</m:t>
          </m:r>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m=1</m:t>
              </m:r>
            </m:sub>
            <m:sup>
              <m:r>
                <w:rPr>
                  <w:rFonts w:ascii="Cambria Math" w:eastAsiaTheme="minorEastAsia" w:hAnsi="Cambria Math" w:cs="Times New Roman"/>
                  <w:sz w:val="22"/>
                  <w:szCs w:val="22"/>
                </w:rPr>
                <m:t>M</m:t>
              </m:r>
            </m:sup>
            <m:e>
              <m:sSub>
                <m:sSubPr>
                  <m:ctrlPr>
                    <w:rPr>
                      <w:rFonts w:ascii="Cambria Math" w:hAnsi="Cambria Math" w:cs="Times New Roman"/>
                      <w:i/>
                      <w:iCs/>
                      <w:sz w:val="22"/>
                      <w:szCs w:val="22"/>
                    </w:rPr>
                  </m:ctrlPr>
                </m:sSubPr>
                <m:e>
                  <m:r>
                    <w:rPr>
                      <w:rFonts w:ascii="Cambria Math" w:hAnsi="Cambria Math" w:cs="Times New Roman"/>
                      <w:sz w:val="22"/>
                      <w:szCs w:val="22"/>
                    </w:rPr>
                    <m:t>a</m:t>
                  </m:r>
                </m:e>
                <m:sub>
                  <m:r>
                    <w:rPr>
                      <w:rFonts w:ascii="Cambria Math" w:hAnsi="Cambria Math" w:cs="Times New Roman"/>
                      <w:sz w:val="22"/>
                      <w:szCs w:val="22"/>
                    </w:rPr>
                    <m:t>m</m:t>
                  </m:r>
                </m:sub>
              </m:sSub>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τ</m:t>
                      </m:r>
                    </m:e>
                    <m:sub>
                      <m:r>
                        <w:rPr>
                          <w:rFonts w:ascii="Cambria Math" w:hAnsi="Cambria Math" w:cs="Times New Roman"/>
                          <w:sz w:val="22"/>
                          <w:szCs w:val="22"/>
                        </w:rPr>
                        <m:t>m</m:t>
                      </m:r>
                    </m:sub>
                  </m:sSub>
                </m:e>
              </m:d>
            </m:e>
          </m:nary>
          <m:r>
            <w:rPr>
              <w:rFonts w:ascii="Cambria Math" w:eastAsiaTheme="minorEastAsia" w:hAnsi="Cambria Math" w:cs="Times New Roman"/>
              <w:sz w:val="22"/>
              <w:szCs w:val="22"/>
            </w:rPr>
            <m:t>[22]</m:t>
          </m:r>
        </m:oMath>
      </m:oMathPara>
    </w:p>
    <w:p w14:paraId="4D8DCFEA" w14:textId="4757E734" w:rsidR="00FE6D27" w:rsidRPr="00E50681" w:rsidRDefault="008E06CC" w:rsidP="00DA6A8E">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m:t>
            </m:r>
          </m:sub>
        </m:sSub>
      </m:oMath>
      <w:r w:rsidRPr="00E50681">
        <w:rPr>
          <w:rFonts w:ascii="Times New Roman" w:eastAsiaTheme="minorEastAsia" w:hAnsi="Times New Roman" w:cs="Times New Roman"/>
          <w:sz w:val="22"/>
          <w:szCs w:val="22"/>
        </w:rPr>
        <w:t xml:space="preserve"> was previously defined in </w:t>
      </w:r>
      <w:proofErr w:type="gramStart"/>
      <w:r w:rsidR="004F1CB8">
        <w:rPr>
          <w:rFonts w:ascii="Times New Roman" w:eastAsiaTheme="minorEastAsia" w:hAnsi="Times New Roman" w:cs="Times New Roman"/>
          <w:sz w:val="22"/>
          <w:szCs w:val="22"/>
        </w:rPr>
        <w:t>E</w:t>
      </w:r>
      <w:r w:rsidRPr="00E50681">
        <w:rPr>
          <w:rFonts w:ascii="Times New Roman" w:eastAsiaTheme="minorEastAsia" w:hAnsi="Times New Roman" w:cs="Times New Roman"/>
          <w:sz w:val="22"/>
          <w:szCs w:val="22"/>
        </w:rPr>
        <w:t>q</w:t>
      </w:r>
      <w:r w:rsidR="00D82407" w:rsidRPr="00E50681">
        <w:rPr>
          <w:rFonts w:ascii="Times New Roman" w:eastAsiaTheme="minorEastAsia" w:hAnsi="Times New Roman" w:cs="Times New Roman"/>
          <w:sz w:val="22"/>
          <w:szCs w:val="22"/>
        </w:rPr>
        <w:t>[</w:t>
      </w:r>
      <w:proofErr w:type="gramEnd"/>
      <w:r w:rsidR="00D82407" w:rsidRPr="00E50681">
        <w:rPr>
          <w:rFonts w:ascii="Times New Roman" w:eastAsiaTheme="minorEastAsia" w:hAnsi="Times New Roman" w:cs="Times New Roman"/>
          <w:sz w:val="22"/>
          <w:szCs w:val="22"/>
        </w:rPr>
        <w:t xml:space="preserve">19]. </w:t>
      </w:r>
      <w:r w:rsidR="00AC40B6" w:rsidRPr="00E50681">
        <w:rPr>
          <w:rFonts w:ascii="Times New Roman" w:eastAsiaTheme="minorEastAsia" w:hAnsi="Times New Roman" w:cs="Times New Roman"/>
          <w:sz w:val="22"/>
          <w:szCs w:val="22"/>
        </w:rPr>
        <w:t>Note that for an element</w:t>
      </w:r>
      <w:r w:rsidRPr="00E50681">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e</m:t>
        </m:r>
      </m:oMath>
      <w:r w:rsidR="00AC40B6"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of this transducer</w:t>
      </w:r>
      <w:r w:rsidR="00AC40B6" w:rsidRPr="00E50681">
        <w:rPr>
          <w:rFonts w:ascii="Times New Roman" w:eastAsiaTheme="minorEastAsia" w:hAnsi="Times New Roman" w:cs="Times New Roman"/>
          <w:sz w:val="22"/>
          <w:szCs w:val="22"/>
        </w:rPr>
        <w:t>,</w:t>
      </w:r>
      <w:r w:rsidRPr="00E50681">
        <w:rPr>
          <w:rFonts w:ascii="Times New Roman" w:eastAsiaTheme="minorEastAsia" w:hAnsi="Times New Roman" w:cs="Times New Roman"/>
          <w:sz w:val="22"/>
          <w:szCs w:val="22"/>
        </w:rPr>
        <w:t xml:space="preserve"> there is a subset of patches </w:t>
      </w:r>
      <m:oMath>
        <m:r>
          <w:rPr>
            <w:rFonts w:ascii="Cambria Math" w:eastAsiaTheme="minorEastAsia" w:hAnsi="Cambria Math" w:cs="Times New Roman"/>
            <w:sz w:val="22"/>
            <w:szCs w:val="22"/>
          </w:rPr>
          <m:t>m</m:t>
        </m:r>
      </m:oMath>
      <w:r w:rsidRPr="00E50681">
        <w:rPr>
          <w:rFonts w:ascii="Times New Roman" w:eastAsiaTheme="minorEastAsia" w:hAnsi="Times New Roman" w:cs="Times New Roman"/>
          <w:sz w:val="22"/>
          <w:szCs w:val="22"/>
        </w:rPr>
        <w:t xml:space="preserve"> such that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m</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oMath>
      <w:r w:rsidRPr="00E50681">
        <w:rPr>
          <w:rFonts w:ascii="Times New Roman" w:eastAsiaTheme="minorEastAsia" w:hAnsi="Times New Roman" w:cs="Times New Roman"/>
          <w:sz w:val="22"/>
          <w:szCs w:val="22"/>
        </w:rPr>
        <w:t xml:space="preserve">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τ</m:t>
            </m:r>
          </m:e>
          <m:sub>
            <m:r>
              <w:rPr>
                <w:rFonts w:ascii="Cambria Math" w:eastAsiaTheme="minorEastAsia" w:hAnsi="Cambria Math" w:cs="Times New Roman"/>
                <w:sz w:val="22"/>
                <w:szCs w:val="22"/>
              </w:rPr>
              <m:t>m</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τ</m:t>
            </m:r>
          </m:e>
          <m:sub>
            <m:r>
              <w:rPr>
                <w:rFonts w:ascii="Cambria Math" w:eastAsiaTheme="minorEastAsia" w:hAnsi="Cambria Math" w:cs="Times New Roman"/>
                <w:sz w:val="22"/>
                <w:szCs w:val="22"/>
              </w:rPr>
              <m:t>e</m:t>
            </m:r>
          </m:sub>
        </m:sSub>
      </m:oMath>
      <w:r w:rsidRPr="00E50681">
        <w:rPr>
          <w:rFonts w:ascii="Times New Roman" w:eastAsiaTheme="minorEastAsia" w:hAnsi="Times New Roman" w:cs="Times New Roman"/>
          <w:sz w:val="22"/>
          <w:szCs w:val="22"/>
        </w:rPr>
        <w:t>. That is to say, the patches over an element will have the same value of apodization and delay</w:t>
      </w:r>
      <w:r w:rsidR="00F14A81" w:rsidRPr="00E50681">
        <w:rPr>
          <w:rFonts w:ascii="Times New Roman" w:eastAsiaTheme="minorEastAsia" w:hAnsi="Times New Roman" w:cs="Times New Roman"/>
          <w:sz w:val="22"/>
          <w:szCs w:val="22"/>
        </w:rPr>
        <w:t xml:space="preserve">. </w:t>
      </w:r>
    </w:p>
    <w:p w14:paraId="4DC5F1B8" w14:textId="63989820" w:rsidR="00705245" w:rsidRPr="00AA6B20" w:rsidRDefault="009700D6"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An example of the influence of </w:t>
      </w:r>
      <w:r w:rsidR="004C72BA" w:rsidRPr="00E50681">
        <w:rPr>
          <w:rFonts w:ascii="Times New Roman" w:eastAsiaTheme="minorEastAsia" w:hAnsi="Times New Roman" w:cs="Times New Roman"/>
          <w:sz w:val="22"/>
          <w:szCs w:val="22"/>
        </w:rPr>
        <w:t>transducer</w:t>
      </w:r>
      <w:r w:rsidRPr="00E50681">
        <w:rPr>
          <w:rFonts w:ascii="Times New Roman" w:eastAsiaTheme="minorEastAsia" w:hAnsi="Times New Roman" w:cs="Times New Roman"/>
          <w:sz w:val="22"/>
          <w:szCs w:val="22"/>
        </w:rPr>
        <w:t xml:space="preserve"> geometry, and elements apodization and delays can be seen </w:t>
      </w:r>
      <w:r w:rsidRPr="00E50681">
        <w:rPr>
          <w:rFonts w:ascii="Times New Roman" w:eastAsiaTheme="minorEastAsia" w:hAnsi="Times New Roman" w:cs="Times New Roman"/>
          <w:sz w:val="22"/>
          <w:szCs w:val="22"/>
          <w:highlight w:val="red"/>
        </w:rPr>
        <w:t>in {FIG. TRANSDUCER WITH DELAYS AND APODIZATION}</w:t>
      </w:r>
      <w:r w:rsidRPr="00E50681">
        <w:rPr>
          <w:rFonts w:ascii="Times New Roman" w:eastAsiaTheme="minorEastAsia" w:hAnsi="Times New Roman" w:cs="Times New Roman"/>
          <w:sz w:val="22"/>
          <w:szCs w:val="22"/>
        </w:rPr>
        <w:t>.</w:t>
      </w:r>
    </w:p>
    <w:p w14:paraId="324BC7CB" w14:textId="159BCBF3" w:rsidR="00C06F24" w:rsidRPr="00E50681" w:rsidRDefault="00C06F24" w:rsidP="00AA6B20">
      <w:pPr>
        <w:pStyle w:val="Heading2"/>
        <w:jc w:val="both"/>
      </w:pPr>
      <w:r w:rsidRPr="00E50681">
        <w:t xml:space="preserve">A new </w:t>
      </w:r>
      <w:r w:rsidR="00CB6DBA" w:rsidRPr="00E50681">
        <w:t>approach:</w:t>
      </w:r>
      <w:r w:rsidRPr="00E50681">
        <w:t xml:space="preserve"> </w:t>
      </w:r>
      <w:r w:rsidR="004D57DB" w:rsidRPr="00E50681">
        <w:t xml:space="preserve">Sparse Delta </w:t>
      </w:r>
      <w:r w:rsidR="00464741">
        <w:t>Integr</w:t>
      </w:r>
      <w:r w:rsidR="00464741" w:rsidRPr="00464741">
        <w:t>ation</w:t>
      </w:r>
      <w:r w:rsidR="004D57DB" w:rsidRPr="00E50681">
        <w:t xml:space="preserve"> (SD</w:t>
      </w:r>
      <w:r w:rsidR="00464741">
        <w:t>I</w:t>
      </w:r>
      <w:r w:rsidR="004D57DB" w:rsidRPr="00E50681">
        <w:t>)</w:t>
      </w:r>
      <w:r w:rsidR="008E7A6E">
        <w:t xml:space="preserve"> (revised)</w:t>
      </w:r>
      <w:r w:rsidR="00464741">
        <w:t>.</w:t>
      </w:r>
    </w:p>
    <w:p w14:paraId="0AE9FD54" w14:textId="77777777" w:rsidR="004E6928" w:rsidRDefault="00313ED2" w:rsidP="00AA6B20">
      <w:pPr>
        <w:jc w:val="both"/>
        <w:rPr>
          <w:rFonts w:ascii="Times New Roman" w:hAnsi="Times New Roman" w:cs="Times New Roman"/>
          <w:sz w:val="22"/>
          <w:szCs w:val="22"/>
        </w:rPr>
      </w:pPr>
      <w:r w:rsidRPr="00E50681">
        <w:rPr>
          <w:rFonts w:ascii="Times New Roman" w:hAnsi="Times New Roman" w:cs="Times New Roman"/>
          <w:sz w:val="22"/>
          <w:szCs w:val="22"/>
        </w:rPr>
        <w:t>From the derivation on the equation [19]</w:t>
      </w:r>
      <w:r w:rsidR="00CF793E" w:rsidRPr="00E50681">
        <w:rPr>
          <w:rFonts w:ascii="Times New Roman" w:hAnsi="Times New Roman" w:cs="Times New Roman"/>
          <w:sz w:val="22"/>
          <w:szCs w:val="22"/>
        </w:rPr>
        <w:t xml:space="preserve">, we can see that the first derivative of the trapezoid </w:t>
      </w:r>
      <w:r w:rsidR="00C07AA3" w:rsidRPr="00E50681">
        <w:rPr>
          <w:rFonts w:ascii="Times New Roman" w:hAnsi="Times New Roman" w:cs="Times New Roman"/>
          <w:sz w:val="22"/>
          <w:szCs w:val="22"/>
        </w:rPr>
        <w:t>piecewise</w:t>
      </w:r>
      <w:r w:rsidR="00CF793E" w:rsidRPr="00E50681">
        <w:rPr>
          <w:rFonts w:ascii="Times New Roman" w:hAnsi="Times New Roman" w:cs="Times New Roman"/>
          <w:sz w:val="22"/>
          <w:szCs w:val="22"/>
        </w:rPr>
        <w:t xml:space="preserve"> function can be written as follows</w:t>
      </w:r>
      <w:r w:rsidR="004E6928">
        <w:rPr>
          <w:rFonts w:ascii="Times New Roman" w:hAnsi="Times New Roman" w:cs="Times New Roman"/>
          <w:sz w:val="22"/>
          <w:szCs w:val="22"/>
        </w:rPr>
        <w:t>,</w:t>
      </w:r>
    </w:p>
    <w:p w14:paraId="6A41B7C3" w14:textId="3C9A6A3A" w:rsidR="00CF793E" w:rsidRPr="004E6928" w:rsidRDefault="00313ED2" w:rsidP="00AA6B20">
      <w:pPr>
        <w:jc w:val="both"/>
        <w:rPr>
          <w:rFonts w:ascii="Times New Roman" w:hAnsi="Times New Roman" w:cs="Times New Roman"/>
          <w:sz w:val="22"/>
          <w:szCs w:val="22"/>
        </w:rPr>
      </w:pPr>
      <w:r w:rsidRPr="00E50681">
        <w:rPr>
          <w:rFonts w:ascii="Times New Roman" w:hAnsi="Times New Roman" w:cs="Times New Roman"/>
          <w:i/>
          <w:iCs/>
          <w:sz w:val="22"/>
          <w:szCs w:val="22"/>
        </w:rPr>
        <w:br/>
      </w:r>
      <m:oMathPara>
        <m:oMath>
          <m:f>
            <m:fPr>
              <m:ctrlPr>
                <w:rPr>
                  <w:rFonts w:ascii="Cambria Math" w:hAnsi="Cambria Math" w:cs="Times New Roman"/>
                  <w:i/>
                  <w:iCs/>
                  <w:sz w:val="22"/>
                  <w:szCs w:val="22"/>
                </w:rPr>
              </m:ctrlPr>
            </m:fPr>
            <m:num>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num>
            <m:den>
              <m:r>
                <w:rPr>
                  <w:rFonts w:ascii="Cambria Math" w:hAnsi="Cambria Math" w:cs="Times New Roman"/>
                  <w:sz w:val="22"/>
                  <w:szCs w:val="22"/>
                </w:rPr>
                <m:t>∂t</m:t>
              </m:r>
            </m:den>
          </m:f>
          <m:r>
            <w:rPr>
              <w:rFonts w:ascii="Cambria Math" w:hAnsi="Cambria Math" w:cs="Times New Roman"/>
              <w:sz w:val="22"/>
              <w:szCs w:val="22"/>
            </w:rPr>
            <m:t>=</m:t>
          </m:r>
          <m:d>
            <m:dPr>
              <m:begChr m:val="{"/>
              <m:endChr m:val=""/>
              <m:ctrlPr>
                <w:rPr>
                  <w:rFonts w:ascii="Cambria Math" w:hAnsi="Cambria Math" w:cs="Times New Roman"/>
                  <w:i/>
                  <w:iCs/>
                  <w:sz w:val="22"/>
                  <w:szCs w:val="22"/>
                </w:rPr>
              </m:ctrlPr>
            </m:dPr>
            <m:e>
              <m:eqArr>
                <m:eqArrPr>
                  <m:ctrlPr>
                    <w:rPr>
                      <w:rFonts w:ascii="Cambria Math" w:hAnsi="Cambria Math" w:cs="Times New Roman"/>
                      <w:i/>
                      <w:iCs/>
                      <w:sz w:val="22"/>
                      <w:szCs w:val="22"/>
                    </w:rPr>
                  </m:ctrlPr>
                </m:eqArrPr>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e>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e>
                  <m:r>
                    <w:rPr>
                      <w:rFonts w:ascii="Cambria Math" w:hAnsi="Cambria Math" w:cs="Times New Roman"/>
                      <w:sz w:val="22"/>
                      <w:szCs w:val="22"/>
                    </w:rPr>
                    <m:t>0,  elsewhere</m:t>
                  </m:r>
                </m:e>
              </m:eqArr>
            </m:e>
          </m:d>
        </m:oMath>
      </m:oMathPara>
    </w:p>
    <w:p w14:paraId="39BAE950" w14:textId="625858CB" w:rsidR="00313ED2" w:rsidRPr="00E50681" w:rsidRDefault="00CF793E" w:rsidP="00AA6B20">
      <w:pPr>
        <w:jc w:val="both"/>
        <w:rPr>
          <w:rFonts w:ascii="Times New Roman" w:hAnsi="Times New Roman" w:cs="Times New Roman"/>
          <w:sz w:val="22"/>
          <w:szCs w:val="22"/>
        </w:rPr>
      </w:pPr>
      <m:oMathPara>
        <m:oMath>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m:t>
          </m:r>
          <m:d>
            <m:dPr>
              <m:ctrlPr>
                <w:rPr>
                  <w:rFonts w:ascii="Cambria Math" w:hAnsi="Cambria Math" w:cs="Times New Roman"/>
                  <w:i/>
                  <w:iCs/>
                  <w:sz w:val="22"/>
                  <w:szCs w:val="22"/>
                </w:rPr>
              </m:ctrlPr>
            </m:dPr>
            <m:e>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m:t>
              </m:r>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d>
              <m:r>
                <w:rPr>
                  <w:rFonts w:ascii="Cambria Math" w:hAnsi="Cambria Math" w:cs="Times New Roman"/>
                  <w:sz w:val="22"/>
                  <w:szCs w:val="22"/>
                </w:rPr>
                <m:t>-</m:t>
              </m:r>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d>
              <m:r>
                <w:rPr>
                  <w:rFonts w:ascii="Cambria Math" w:hAnsi="Cambria Math" w:cs="Times New Roman"/>
                  <w:sz w:val="22"/>
                  <w:szCs w:val="22"/>
                </w:rPr>
                <m:t>+</m:t>
              </m:r>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d>
            </m:e>
          </m:d>
          <m:r>
            <w:rPr>
              <w:rFonts w:ascii="Cambria Math" w:hAnsi="Cambria Math" w:cs="Times New Roman"/>
              <w:sz w:val="22"/>
              <w:szCs w:val="22"/>
            </w:rPr>
            <m:t xml:space="preserve">   </m:t>
          </m:r>
          <m:r>
            <w:rPr>
              <w:rFonts w:ascii="Cambria Math" w:eastAsiaTheme="minorEastAsia" w:hAnsi="Cambria Math" w:cs="Times New Roman"/>
              <w:sz w:val="22"/>
              <w:szCs w:val="22"/>
            </w:rPr>
            <m:t>[24]</m:t>
          </m:r>
        </m:oMath>
      </m:oMathPara>
    </w:p>
    <w:p w14:paraId="2CDC7DBE" w14:textId="415EDE7B" w:rsidR="00C07AA3" w:rsidRPr="00E50681" w:rsidRDefault="00CF793E" w:rsidP="00AA6B20">
      <w:pPr>
        <w:jc w:val="both"/>
        <w:rPr>
          <w:rFonts w:ascii="Times New Roman" w:eastAsiaTheme="minorEastAsia" w:hAnsi="Times New Roman" w:cs="Times New Roman"/>
          <w:sz w:val="22"/>
          <w:szCs w:val="22"/>
        </w:rPr>
      </w:pPr>
      <w:r w:rsidRPr="00E50681">
        <w:rPr>
          <w:rFonts w:ascii="Times New Roman" w:hAnsi="Times New Roman" w:cs="Times New Roman"/>
          <w:sz w:val="22"/>
          <w:szCs w:val="22"/>
        </w:rPr>
        <w:t>Where</w:t>
      </w:r>
      <m:oMath>
        <m:r>
          <w:rPr>
            <w:rFonts w:ascii="Cambria Math" w:hAnsi="Cambria Math" w:cs="Times New Roman"/>
            <w:sz w:val="22"/>
            <w:szCs w:val="22"/>
          </w:rPr>
          <m:t xml:space="preserve"> </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oMath>
      <w:r w:rsidR="0001785D" w:rsidRPr="00E50681">
        <w:rPr>
          <w:rFonts w:ascii="Times New Roman" w:eastAsiaTheme="minorEastAsia" w:hAnsi="Times New Roman" w:cs="Times New Roman"/>
          <w:iCs/>
          <w:sz w:val="22"/>
          <w:szCs w:val="22"/>
        </w:rPr>
        <w:t xml:space="preserve"> is function of the </w:t>
      </w:r>
      <m:oMath>
        <m:r>
          <w:rPr>
            <w:rFonts w:ascii="Cambria Math" w:eastAsiaTheme="minorEastAsia" w:hAnsi="Cambria Math" w:cs="Times New Roman"/>
            <w:sz w:val="22"/>
            <w:szCs w:val="22"/>
          </w:rPr>
          <m:t>m</m:t>
        </m:r>
      </m:oMath>
      <w:r w:rsidR="0001785D" w:rsidRPr="00E50681">
        <w:rPr>
          <w:rFonts w:ascii="Times New Roman" w:eastAsiaTheme="minorEastAsia" w:hAnsi="Times New Roman" w:cs="Times New Roman"/>
          <w:iCs/>
          <w:sz w:val="22"/>
          <w:szCs w:val="22"/>
        </w:rPr>
        <w:t xml:space="preserve">-patch geometry and the point field </w:t>
      </w:r>
      <m:oMath>
        <m:r>
          <w:rPr>
            <w:rFonts w:ascii="Cambria Math" w:eastAsiaTheme="minorEastAsia" w:hAnsi="Cambria Math" w:cs="Times New Roman"/>
            <w:sz w:val="22"/>
            <w:szCs w:val="22"/>
          </w:rPr>
          <m:t>p</m:t>
        </m:r>
      </m:oMath>
      <w:r w:rsidR="0001785D" w:rsidRPr="00E50681">
        <w:rPr>
          <w:rFonts w:ascii="Times New Roman" w:eastAsiaTheme="minorEastAsia" w:hAnsi="Times New Roman" w:cs="Times New Roman"/>
          <w:iCs/>
          <w:sz w:val="22"/>
          <w:szCs w:val="22"/>
        </w:rPr>
        <w:t xml:space="preserve"> as depicted in equation 20, and</w:t>
      </w:r>
      <w:r w:rsidRPr="00E50681">
        <w:rPr>
          <w:rFonts w:ascii="Times New Roman" w:hAnsi="Times New Roman" w:cs="Times New Roman"/>
          <w:sz w:val="22"/>
          <w:szCs w:val="22"/>
        </w:rPr>
        <w:t xml:space="preserve"> </w:t>
      </w:r>
      <m:oMath>
        <m:r>
          <m:rPr>
            <m:sty m:val="p"/>
          </m:rPr>
          <w:rPr>
            <w:rFonts w:ascii="Cambria Math" w:hAnsi="Cambria Math" w:cs="Times New Roman"/>
            <w:sz w:val="22"/>
            <w:szCs w:val="22"/>
          </w:rPr>
          <m:t>u</m:t>
        </m:r>
        <m:r>
          <w:rPr>
            <w:rFonts w:ascii="Cambria Math" w:hAnsi="Cambria Math" w:cs="Times New Roman"/>
            <w:sz w:val="22"/>
            <w:szCs w:val="22"/>
          </w:rPr>
          <m:t>(t)</m:t>
        </m:r>
      </m:oMath>
      <w:r w:rsidRPr="00E50681">
        <w:rPr>
          <w:rFonts w:ascii="Times New Roman" w:eastAsiaTheme="minorEastAsia" w:hAnsi="Times New Roman" w:cs="Times New Roman"/>
          <w:sz w:val="22"/>
          <w:szCs w:val="22"/>
        </w:rPr>
        <w:t xml:space="preserve"> is the Heaviside </w:t>
      </w:r>
      <w:r w:rsidR="0001785D" w:rsidRPr="00E50681">
        <w:rPr>
          <w:rFonts w:ascii="Times New Roman" w:eastAsiaTheme="minorEastAsia" w:hAnsi="Times New Roman" w:cs="Times New Roman"/>
          <w:sz w:val="22"/>
          <w:szCs w:val="22"/>
        </w:rPr>
        <w:t xml:space="preserve">step </w:t>
      </w:r>
      <w:r w:rsidRPr="00E50681">
        <w:rPr>
          <w:rFonts w:ascii="Times New Roman" w:eastAsiaTheme="minorEastAsia" w:hAnsi="Times New Roman" w:cs="Times New Roman"/>
          <w:sz w:val="22"/>
          <w:szCs w:val="22"/>
        </w:rPr>
        <w:t>function</w:t>
      </w:r>
      <w:r w:rsidR="00C07AA3" w:rsidRPr="00E50681">
        <w:rPr>
          <w:rFonts w:ascii="Times New Roman" w:eastAsiaTheme="minorEastAsia" w:hAnsi="Times New Roman" w:cs="Times New Roman"/>
          <w:sz w:val="22"/>
          <w:szCs w:val="22"/>
        </w:rPr>
        <w:t>, defined as</w:t>
      </w:r>
    </w:p>
    <w:p w14:paraId="204029A9" w14:textId="16BBFCF2" w:rsidR="00C07AA3" w:rsidRPr="00AA6B20" w:rsidRDefault="007009D8" w:rsidP="00AA6B20">
      <w:pPr>
        <w:jc w:val="both"/>
        <w:rPr>
          <w:rFonts w:ascii="Times New Roman" w:eastAsiaTheme="minorEastAsia" w:hAnsi="Times New Roman" w:cs="Times New Roman"/>
          <w:iCs/>
          <w:sz w:val="22"/>
          <w:szCs w:val="22"/>
        </w:rPr>
      </w:pPr>
      <m:oMathPara>
        <m:oMath>
          <m:r>
            <m:rPr>
              <m:sty m:val="p"/>
            </m:rPr>
            <w:rPr>
              <w:rFonts w:ascii="Cambria Math" w:eastAsiaTheme="minorEastAsia" w:hAnsi="Cambria Math" w:cs="Times New Roman"/>
              <w:sz w:val="22"/>
              <w:szCs w:val="22"/>
            </w:rPr>
            <m:t>u</m:t>
          </m:r>
          <m:d>
            <m:dPr>
              <m:ctrlPr>
                <w:rPr>
                  <w:rFonts w:ascii="Cambria Math" w:eastAsiaTheme="minorEastAsia" w:hAnsi="Cambria Math" w:cs="Times New Roman"/>
                  <w:i/>
                  <w:iCs/>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iCs/>
                  <w:sz w:val="22"/>
                  <w:szCs w:val="22"/>
                </w:rPr>
              </m:ctrlPr>
            </m:dPr>
            <m:e>
              <m:eqArr>
                <m:eqArrPr>
                  <m:ctrlPr>
                    <w:rPr>
                      <w:rFonts w:ascii="Cambria Math" w:eastAsiaTheme="minorEastAsia" w:hAnsi="Cambria Math" w:cs="Times New Roman"/>
                      <w:i/>
                      <w:iCs/>
                      <w:sz w:val="22"/>
                      <w:szCs w:val="22"/>
                    </w:rPr>
                  </m:ctrlPr>
                </m:eqArrPr>
                <m:e>
                  <m:r>
                    <w:rPr>
                      <w:rFonts w:ascii="Cambria Math" w:eastAsiaTheme="minorEastAsia" w:hAnsi="Cambria Math" w:cs="Times New Roman"/>
                      <w:sz w:val="22"/>
                      <w:szCs w:val="22"/>
                    </w:rPr>
                    <m:t>1,  t≥0</m:t>
                  </m:r>
                </m:e>
                <m:e>
                  <m:r>
                    <w:rPr>
                      <w:rFonts w:ascii="Cambria Math" w:eastAsiaTheme="minorEastAsia" w:hAnsi="Cambria Math" w:cs="Times New Roman"/>
                      <w:sz w:val="22"/>
                      <w:szCs w:val="22"/>
                    </w:rPr>
                    <m:t>0,  t&lt;0</m:t>
                  </m:r>
                </m:e>
              </m:eqArr>
            </m:e>
          </m:d>
        </m:oMath>
      </m:oMathPara>
    </w:p>
    <w:p w14:paraId="75B88672" w14:textId="77777777" w:rsidR="00AA6B20" w:rsidRPr="00AA6B20" w:rsidRDefault="00AA6B20" w:rsidP="00AA6B20">
      <w:pPr>
        <w:jc w:val="both"/>
        <w:rPr>
          <w:rFonts w:ascii="Times New Roman" w:eastAsiaTheme="minorEastAsia" w:hAnsi="Times New Roman" w:cs="Times New Roman"/>
          <w:iCs/>
          <w:sz w:val="22"/>
          <w:szCs w:val="22"/>
        </w:rPr>
      </w:pPr>
    </w:p>
    <w:tbl>
      <w:tblPr>
        <w:tblStyle w:val="TableGrid"/>
        <w:tblW w:w="0" w:type="auto"/>
        <w:tblLook w:val="04A0" w:firstRow="1" w:lastRow="0" w:firstColumn="1" w:lastColumn="0" w:noHBand="0" w:noVBand="1"/>
      </w:tblPr>
      <w:tblGrid>
        <w:gridCol w:w="9396"/>
      </w:tblGrid>
      <w:tr w:rsidR="00AA6B20" w:rsidRPr="00E50681" w14:paraId="237DF36C" w14:textId="77777777" w:rsidTr="00A40C51">
        <w:tc>
          <w:tcPr>
            <w:tcW w:w="9396" w:type="dxa"/>
          </w:tcPr>
          <w:p w14:paraId="51617979" w14:textId="77777777" w:rsidR="00AA6B20" w:rsidRPr="00E50681" w:rsidRDefault="00AA6B20" w:rsidP="00A40C51">
            <w:pPr>
              <w:jc w:val="both"/>
              <w:rPr>
                <w:rFonts w:ascii="Times New Roman" w:eastAsiaTheme="minorEastAsia" w:hAnsi="Times New Roman" w:cs="Times New Roman"/>
                <w:sz w:val="22"/>
                <w:szCs w:val="22"/>
              </w:rPr>
            </w:pPr>
            <w:r w:rsidRPr="00C41099">
              <w:rPr>
                <w:rFonts w:ascii="Times New Roman" w:eastAsiaTheme="minorEastAsia" w:hAnsi="Times New Roman" w:cs="Times New Roman"/>
                <w:noProof/>
                <w:sz w:val="22"/>
                <w:szCs w:val="22"/>
              </w:rPr>
              <w:lastRenderedPageBreak/>
              <w:drawing>
                <wp:inline distT="0" distB="0" distL="0" distR="0" wp14:anchorId="4D856B29" wp14:editId="5E2D86B5">
                  <wp:extent cx="5788550" cy="3043204"/>
                  <wp:effectExtent l="0" t="0" r="3175" b="5080"/>
                  <wp:docPr id="5" name="Picture 4" descr="A group of graphs and diagrams&#10;&#10;AI-generated content may be incorrect.">
                    <a:extLst xmlns:a="http://schemas.openxmlformats.org/drawingml/2006/main">
                      <a:ext uri="{FF2B5EF4-FFF2-40B4-BE49-F238E27FC236}">
                        <a16:creationId xmlns:a16="http://schemas.microsoft.com/office/drawing/2014/main" id="{18F19A8B-36D9-36F5-D83A-C1866CAF25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group of graphs and diagrams&#10;&#10;AI-generated content may be incorrect.">
                            <a:extLst>
                              <a:ext uri="{FF2B5EF4-FFF2-40B4-BE49-F238E27FC236}">
                                <a16:creationId xmlns:a16="http://schemas.microsoft.com/office/drawing/2014/main" id="{18F19A8B-36D9-36F5-D83A-C1866CAF259A}"/>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90994" cy="3044489"/>
                          </a:xfrm>
                          <a:prstGeom prst="rect">
                            <a:avLst/>
                          </a:prstGeom>
                        </pic:spPr>
                      </pic:pic>
                    </a:graphicData>
                  </a:graphic>
                </wp:inline>
              </w:drawing>
            </w:r>
          </w:p>
        </w:tc>
      </w:tr>
      <w:tr w:rsidR="00AA6B20" w:rsidRPr="00E50681" w14:paraId="675546AE" w14:textId="77777777" w:rsidTr="00A40C51">
        <w:tc>
          <w:tcPr>
            <w:tcW w:w="9396" w:type="dxa"/>
          </w:tcPr>
          <w:p w14:paraId="31F02F42" w14:textId="77777777" w:rsidR="00AA6B20" w:rsidRPr="00C41099" w:rsidRDefault="00AA6B20" w:rsidP="00A40C51">
            <w:pPr>
              <w:jc w:val="both"/>
              <w:rPr>
                <w:rFonts w:ascii="Times New Roman" w:eastAsiaTheme="minorEastAsia" w:hAnsi="Times New Roman" w:cs="Times New Roman"/>
                <w:sz w:val="22"/>
                <w:szCs w:val="22"/>
              </w:rPr>
            </w:pPr>
            <w:r w:rsidRPr="00C41099">
              <w:rPr>
                <w:rFonts w:ascii="Times New Roman" w:eastAsiaTheme="minorEastAsia" w:hAnsi="Times New Roman" w:cs="Times New Roman"/>
                <w:b/>
                <w:bCs/>
                <w:sz w:val="22"/>
                <w:szCs w:val="22"/>
              </w:rPr>
              <w:t>Figure X.</w:t>
            </w:r>
            <w:r w:rsidRPr="00C41099">
              <w:rPr>
                <w:rFonts w:ascii="Times New Roman" w:eastAsiaTheme="minorEastAsia" w:hAnsi="Times New Roman" w:cs="Times New Roman"/>
                <w:sz w:val="22"/>
                <w:szCs w:val="22"/>
              </w:rPr>
              <w:t xml:space="preserve"> </w:t>
            </w:r>
            <w:r w:rsidRPr="00C41099">
              <w:rPr>
                <w:rFonts w:ascii="Times New Roman" w:eastAsiaTheme="minorEastAsia" w:hAnsi="Times New Roman" w:cs="Times New Roman"/>
                <w:b/>
                <w:bCs/>
                <w:sz w:val="22"/>
                <w:szCs w:val="22"/>
              </w:rPr>
              <w:t xml:space="preserve">a) </w:t>
            </w:r>
            <w:r w:rsidRPr="00C41099">
              <w:rPr>
                <w:rFonts w:ascii="Times New Roman" w:eastAsiaTheme="minorEastAsia" w:hAnsi="Times New Roman" w:cs="Times New Roman"/>
                <w:sz w:val="22"/>
                <w:szCs w:val="22"/>
              </w:rPr>
              <w:t xml:space="preserve">Simplified representation of a linear transducer geometry without elevation focusing or element subdivisions, showing transducer dimensions and element numbering. </w:t>
            </w:r>
            <w:r w:rsidRPr="00C41099">
              <w:rPr>
                <w:rFonts w:ascii="Times New Roman" w:eastAsiaTheme="minorEastAsia" w:hAnsi="Times New Roman" w:cs="Times New Roman"/>
                <w:b/>
                <w:bCs/>
                <w:sz w:val="22"/>
                <w:szCs w:val="22"/>
              </w:rPr>
              <w:t>b)</w:t>
            </w:r>
            <w:r w:rsidRPr="00C41099">
              <w:rPr>
                <w:rFonts w:ascii="Times New Roman" w:eastAsiaTheme="minorEastAsia" w:hAnsi="Times New Roman" w:cs="Times New Roman"/>
                <w:sz w:val="22"/>
                <w:szCs w:val="22"/>
              </w:rPr>
              <w:t xml:space="preserve"> Element-wise delay profile (colored by apodization weights) for the default case (no delays, no apodization). </w:t>
            </w:r>
            <w:r w:rsidRPr="00C41099">
              <w:rPr>
                <w:rFonts w:ascii="Times New Roman" w:eastAsiaTheme="minorEastAsia" w:hAnsi="Times New Roman" w:cs="Times New Roman"/>
                <w:b/>
                <w:bCs/>
                <w:sz w:val="22"/>
                <w:szCs w:val="22"/>
              </w:rPr>
              <w:t xml:space="preserve">c) </w:t>
            </w:r>
            <w:r w:rsidRPr="00C41099">
              <w:rPr>
                <w:rFonts w:ascii="Times New Roman" w:eastAsiaTheme="minorEastAsia" w:hAnsi="Times New Roman" w:cs="Times New Roman"/>
                <w:sz w:val="22"/>
                <w:szCs w:val="22"/>
              </w:rPr>
              <w:t xml:space="preserve">Same as (b), but with a delay profile focused at (3, 0, 8) mm and a Hamming apodization with F/D = 1. </w:t>
            </w:r>
            <w:r w:rsidRPr="00C41099">
              <w:rPr>
                <w:rFonts w:ascii="Times New Roman" w:eastAsiaTheme="minorEastAsia" w:hAnsi="Times New Roman" w:cs="Times New Roman"/>
                <w:b/>
                <w:bCs/>
                <w:sz w:val="22"/>
                <w:szCs w:val="22"/>
              </w:rPr>
              <w:t xml:space="preserve">d) </w:t>
            </w:r>
            <w:r w:rsidRPr="00C41099">
              <w:rPr>
                <w:rFonts w:ascii="Times New Roman" w:eastAsiaTheme="minorEastAsia" w:hAnsi="Times New Roman" w:cs="Times New Roman"/>
                <w:sz w:val="22"/>
                <w:szCs w:val="22"/>
              </w:rPr>
              <w:t xml:space="preserve">Trapezoidal impulse responses at the focal point (3, 0, 8) mm for each element, color-coded by element index, using the delays and apodization from (b). </w:t>
            </w:r>
            <w:r w:rsidRPr="00C41099">
              <w:rPr>
                <w:rFonts w:ascii="Times New Roman" w:eastAsiaTheme="minorEastAsia" w:hAnsi="Times New Roman" w:cs="Times New Roman"/>
                <w:b/>
                <w:bCs/>
                <w:sz w:val="22"/>
                <w:szCs w:val="22"/>
              </w:rPr>
              <w:t>e)</w:t>
            </w:r>
            <w:r w:rsidRPr="00C41099">
              <w:rPr>
                <w:rFonts w:ascii="Times New Roman" w:eastAsiaTheme="minorEastAsia" w:hAnsi="Times New Roman" w:cs="Times New Roman"/>
                <w:sz w:val="22"/>
                <w:szCs w:val="22"/>
              </w:rPr>
              <w:t xml:space="preserve"> Same as (d) but using the delays and apodization from (c). </w:t>
            </w:r>
            <w:r w:rsidRPr="00C41099">
              <w:rPr>
                <w:rFonts w:ascii="Times New Roman" w:eastAsiaTheme="minorEastAsia" w:hAnsi="Times New Roman" w:cs="Times New Roman"/>
                <w:b/>
                <w:bCs/>
                <w:sz w:val="22"/>
                <w:szCs w:val="22"/>
              </w:rPr>
              <w:t>f)</w:t>
            </w:r>
            <w:r w:rsidRPr="00C41099">
              <w:rPr>
                <w:rFonts w:ascii="Times New Roman" w:eastAsiaTheme="minorEastAsia" w:hAnsi="Times New Roman" w:cs="Times New Roman"/>
                <w:sz w:val="22"/>
                <w:szCs w:val="22"/>
              </w:rPr>
              <w:t xml:space="preserve"> Summed response of all elements at (3, 0, 8) mm, yielding the spatial impulse response (SIR) corresponding to the configuration in (b). </w:t>
            </w:r>
            <w:r w:rsidRPr="00C41099">
              <w:rPr>
                <w:rFonts w:ascii="Times New Roman" w:eastAsiaTheme="minorEastAsia" w:hAnsi="Times New Roman" w:cs="Times New Roman"/>
                <w:b/>
                <w:bCs/>
                <w:sz w:val="22"/>
                <w:szCs w:val="22"/>
              </w:rPr>
              <w:t>g)</w:t>
            </w:r>
            <w:r w:rsidRPr="00C41099">
              <w:rPr>
                <w:rFonts w:ascii="Times New Roman" w:eastAsiaTheme="minorEastAsia" w:hAnsi="Times New Roman" w:cs="Times New Roman"/>
                <w:sz w:val="22"/>
                <w:szCs w:val="22"/>
              </w:rPr>
              <w:t xml:space="preserve"> Same as (f), but for the configuration in (c).</w:t>
            </w:r>
          </w:p>
          <w:p w14:paraId="6651B338" w14:textId="77777777" w:rsidR="00AA6B20" w:rsidRPr="00E50681" w:rsidRDefault="00AA6B20" w:rsidP="00A40C51">
            <w:pPr>
              <w:jc w:val="both"/>
              <w:rPr>
                <w:rFonts w:ascii="Times New Roman" w:eastAsiaTheme="minorEastAsia" w:hAnsi="Times New Roman" w:cs="Times New Roman"/>
                <w:sz w:val="22"/>
                <w:szCs w:val="22"/>
              </w:rPr>
            </w:pPr>
          </w:p>
        </w:tc>
      </w:tr>
    </w:tbl>
    <w:p w14:paraId="395A1EEF" w14:textId="77777777" w:rsidR="00AA6B20" w:rsidRPr="00E50681" w:rsidRDefault="00AA6B20" w:rsidP="00AA6B20">
      <w:pPr>
        <w:jc w:val="both"/>
        <w:rPr>
          <w:rFonts w:ascii="Times New Roman" w:eastAsiaTheme="minorEastAsia" w:hAnsi="Times New Roman" w:cs="Times New Roman"/>
          <w:iCs/>
          <w:sz w:val="22"/>
          <w:szCs w:val="22"/>
        </w:rPr>
      </w:pPr>
    </w:p>
    <w:p w14:paraId="5CF26C83" w14:textId="28613A4C" w:rsidR="00C06F24" w:rsidRPr="00E50681" w:rsidRDefault="00C07AA3" w:rsidP="00AA6B20">
      <w:pPr>
        <w:jc w:val="both"/>
        <w:rPr>
          <w:rFonts w:ascii="Times New Roman" w:hAnsi="Times New Roman" w:cs="Times New Roman"/>
          <w:sz w:val="22"/>
          <w:szCs w:val="22"/>
        </w:rPr>
      </w:pPr>
      <w:r w:rsidRPr="00E50681">
        <w:rPr>
          <w:rFonts w:ascii="Times New Roman" w:eastAsiaTheme="minorEastAsia" w:hAnsi="Times New Roman" w:cs="Times New Roman"/>
          <w:sz w:val="22"/>
          <w:szCs w:val="22"/>
        </w:rPr>
        <w:t xml:space="preserve"> </w:t>
      </w:r>
      <w:r w:rsidRPr="00E50681">
        <w:rPr>
          <w:rFonts w:ascii="Times New Roman" w:hAnsi="Times New Roman" w:cs="Times New Roman"/>
          <w:sz w:val="22"/>
          <w:szCs w:val="22"/>
        </w:rPr>
        <w:t xml:space="preserve">If we continue with </w:t>
      </w:r>
      <w:r w:rsidR="00464741" w:rsidRPr="00E50681">
        <w:rPr>
          <w:rFonts w:ascii="Times New Roman" w:hAnsi="Times New Roman" w:cs="Times New Roman"/>
          <w:sz w:val="22"/>
          <w:szCs w:val="22"/>
        </w:rPr>
        <w:t>further</w:t>
      </w:r>
      <w:r w:rsidRPr="00E50681">
        <w:rPr>
          <w:rFonts w:ascii="Times New Roman" w:hAnsi="Times New Roman" w:cs="Times New Roman"/>
          <w:sz w:val="22"/>
          <w:szCs w:val="22"/>
        </w:rPr>
        <w:t xml:space="preserve"> derivation, we can get to the next expression</w:t>
      </w:r>
    </w:p>
    <w:p w14:paraId="673AD230" w14:textId="6ED4BF8B" w:rsidR="00C07AA3" w:rsidRPr="00E50681" w:rsidRDefault="00257B3E" w:rsidP="00AA6B20">
      <w:pPr>
        <w:jc w:val="both"/>
        <w:rPr>
          <w:rFonts w:ascii="Times New Roman" w:eastAsiaTheme="minorEastAsia" w:hAnsi="Times New Roman" w:cs="Times New Roman"/>
          <w:iCs/>
          <w:sz w:val="22"/>
          <w:szCs w:val="22"/>
        </w:rPr>
      </w:pPr>
      <m:oMathPara>
        <m:oMath>
          <m:f>
            <m:fPr>
              <m:ctrlPr>
                <w:rPr>
                  <w:rFonts w:ascii="Cambria Math" w:hAnsi="Cambria Math" w:cs="Times New Roman"/>
                  <w:i/>
                  <w:iCs/>
                  <w:sz w:val="22"/>
                  <w:szCs w:val="22"/>
                </w:rPr>
              </m:ctrlPr>
            </m:fPr>
            <m:num>
              <m:sSup>
                <m:sSupPr>
                  <m:ctrlPr>
                    <w:rPr>
                      <w:rFonts w:ascii="Cambria Math" w:hAnsi="Cambria Math" w:cs="Times New Roman"/>
                      <w:i/>
                      <w:iCs/>
                      <w:sz w:val="22"/>
                      <w:szCs w:val="22"/>
                    </w:rPr>
                  </m:ctrlPr>
                </m:sSupPr>
                <m:e>
                  <m:r>
                    <w:rPr>
                      <w:rFonts w:ascii="Cambria Math" w:hAnsi="Cambria Math" w:cs="Times New Roman"/>
                      <w:sz w:val="22"/>
                      <w:szCs w:val="22"/>
                    </w:rPr>
                    <m:t>∂</m:t>
                  </m:r>
                </m:e>
                <m:sup>
                  <m:r>
                    <w:rPr>
                      <w:rFonts w:ascii="Cambria Math" w:hAnsi="Cambria Math" w:cs="Times New Roman"/>
                      <w:sz w:val="22"/>
                      <w:szCs w:val="22"/>
                    </w:rPr>
                    <m:t>2</m:t>
                  </m:r>
                </m:sup>
              </m:sSup>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num>
            <m:den>
              <m:r>
                <w:rPr>
                  <w:rFonts w:ascii="Cambria Math" w:hAnsi="Cambria Math" w:cs="Times New Roman"/>
                  <w:sz w:val="22"/>
                  <w:szCs w:val="22"/>
                </w:rPr>
                <m:t>∂</m:t>
              </m:r>
              <m:sSup>
                <m:sSupPr>
                  <m:ctrlPr>
                    <w:rPr>
                      <w:rFonts w:ascii="Cambria Math" w:hAnsi="Cambria Math" w:cs="Times New Roman"/>
                      <w:i/>
                      <w:iCs/>
                      <w:sz w:val="22"/>
                      <w:szCs w:val="22"/>
                    </w:rPr>
                  </m:ctrlPr>
                </m:sSupPr>
                <m:e>
                  <m:r>
                    <w:rPr>
                      <w:rFonts w:ascii="Cambria Math" w:hAnsi="Cambria Math" w:cs="Times New Roman"/>
                      <w:sz w:val="22"/>
                      <w:szCs w:val="22"/>
                    </w:rPr>
                    <m:t>t</m:t>
                  </m:r>
                </m:e>
                <m:sup>
                  <m:r>
                    <w:rPr>
                      <w:rFonts w:ascii="Cambria Math" w:hAnsi="Cambria Math" w:cs="Times New Roman"/>
                      <w:sz w:val="22"/>
                      <w:szCs w:val="22"/>
                    </w:rPr>
                    <m:t>2</m:t>
                  </m:r>
                </m:sup>
              </m:sSup>
            </m:den>
          </m:f>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m:t>
          </m:r>
          <m:d>
            <m:dPr>
              <m:ctrlPr>
                <w:rPr>
                  <w:rFonts w:ascii="Cambria Math" w:hAnsi="Cambria Math" w:cs="Times New Roman"/>
                  <w:i/>
                  <w:iCs/>
                  <w:sz w:val="22"/>
                  <w:szCs w:val="22"/>
                </w:rPr>
              </m:ctrlPr>
            </m:dPr>
            <m:e>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d>
            </m:e>
          </m:d>
          <m:r>
            <w:rPr>
              <w:rFonts w:ascii="Cambria Math" w:hAnsi="Cambria Math" w:cs="Times New Roman"/>
              <w:sz w:val="22"/>
              <w:szCs w:val="22"/>
            </w:rPr>
            <m:t xml:space="preserve">  [25]</m:t>
          </m:r>
        </m:oMath>
      </m:oMathPara>
    </w:p>
    <w:p w14:paraId="12A69EEC" w14:textId="7F32AF39" w:rsidR="00C07AA3" w:rsidRPr="00E50681" w:rsidRDefault="00C07AA3" w:rsidP="00AA6B20">
      <w:pPr>
        <w:jc w:val="both"/>
        <w:rPr>
          <w:rFonts w:ascii="Times New Roman" w:eastAsiaTheme="minorEastAsia" w:hAnsi="Times New Roman" w:cs="Times New Roman"/>
          <w:iCs/>
          <w:sz w:val="22"/>
          <w:szCs w:val="22"/>
        </w:rPr>
      </w:pPr>
      <w:r w:rsidRPr="00E50681">
        <w:rPr>
          <w:rFonts w:ascii="Times New Roman" w:hAnsi="Times New Roman" w:cs="Times New Roman"/>
          <w:sz w:val="22"/>
          <w:szCs w:val="22"/>
        </w:rPr>
        <w:t xml:space="preserve">Where </w:t>
      </w:r>
      <m:oMath>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e>
        </m:d>
      </m:oMath>
      <w:r w:rsidRPr="00E50681">
        <w:rPr>
          <w:rFonts w:ascii="Times New Roman" w:eastAsiaTheme="minorEastAsia" w:hAnsi="Times New Roman" w:cs="Times New Roman"/>
          <w:iCs/>
          <w:sz w:val="22"/>
          <w:szCs w:val="22"/>
        </w:rPr>
        <w:t xml:space="preserve"> stands for the unit impulse or unit </w:t>
      </w:r>
      <w:r w:rsidR="00E95BC5" w:rsidRPr="00E50681">
        <w:rPr>
          <w:rFonts w:ascii="Times New Roman" w:eastAsiaTheme="minorEastAsia" w:hAnsi="Times New Roman" w:cs="Times New Roman"/>
          <w:iCs/>
          <w:sz w:val="22"/>
          <w:szCs w:val="22"/>
        </w:rPr>
        <w:t>Dirac</w:t>
      </w:r>
      <w:r w:rsidRPr="00E50681">
        <w:rPr>
          <w:rFonts w:ascii="Times New Roman" w:eastAsiaTheme="minorEastAsia" w:hAnsi="Times New Roman" w:cs="Times New Roman"/>
          <w:iCs/>
          <w:sz w:val="22"/>
          <w:szCs w:val="22"/>
        </w:rPr>
        <w:t xml:space="preserve"> delta distribution, defined as</w:t>
      </w:r>
    </w:p>
    <w:p w14:paraId="78BA9010" w14:textId="05DAFAE8" w:rsidR="00C07AA3" w:rsidRPr="00E50681" w:rsidRDefault="00C07AA3" w:rsidP="00AA6B20">
      <w:pPr>
        <w:jc w:val="both"/>
        <w:rPr>
          <w:rFonts w:ascii="Times New Roman" w:eastAsiaTheme="minorEastAsia" w:hAnsi="Times New Roman" w:cs="Times New Roman"/>
          <w:iCs/>
          <w:sz w:val="22"/>
          <w:szCs w:val="22"/>
        </w:rPr>
      </w:pPr>
      <m:oMathPara>
        <m:oMath>
          <m:r>
            <w:rPr>
              <w:rFonts w:ascii="Cambria Math" w:eastAsiaTheme="minorEastAsia" w:hAnsi="Cambria Math" w:cs="Times New Roman"/>
              <w:sz w:val="22"/>
              <w:szCs w:val="22"/>
            </w:rPr>
            <m:t>δ</m:t>
          </m:r>
          <m:d>
            <m:dPr>
              <m:ctrlPr>
                <w:rPr>
                  <w:rFonts w:ascii="Cambria Math" w:eastAsiaTheme="minorEastAsia" w:hAnsi="Cambria Math" w:cs="Times New Roman"/>
                  <w:i/>
                  <w:iCs/>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iCs/>
                  <w:sz w:val="22"/>
                  <w:szCs w:val="22"/>
                </w:rPr>
              </m:ctrlPr>
            </m:dPr>
            <m:e>
              <m:eqArr>
                <m:eqArrPr>
                  <m:ctrlPr>
                    <w:rPr>
                      <w:rFonts w:ascii="Cambria Math" w:eastAsiaTheme="minorEastAsia" w:hAnsi="Cambria Math" w:cs="Times New Roman"/>
                      <w:i/>
                      <w:iCs/>
                      <w:sz w:val="22"/>
                      <w:szCs w:val="22"/>
                    </w:rPr>
                  </m:ctrlPr>
                </m:eqArrPr>
                <m:e>
                  <m:r>
                    <w:rPr>
                      <w:rFonts w:ascii="Cambria Math" w:eastAsiaTheme="minorEastAsia" w:hAnsi="Cambria Math" w:cs="Times New Roman"/>
                      <w:sz w:val="22"/>
                      <w:szCs w:val="22"/>
                    </w:rPr>
                    <m:t>1,  t=0</m:t>
                  </m:r>
                </m:e>
                <m:e>
                  <m:r>
                    <w:rPr>
                      <w:rFonts w:ascii="Cambria Math" w:eastAsiaTheme="minorEastAsia" w:hAnsi="Cambria Math" w:cs="Times New Roman"/>
                      <w:sz w:val="22"/>
                      <w:szCs w:val="22"/>
                    </w:rPr>
                    <m:t>0,  t≠0</m:t>
                  </m:r>
                </m:e>
              </m:eqArr>
            </m:e>
          </m:d>
        </m:oMath>
      </m:oMathPara>
    </w:p>
    <w:p w14:paraId="1AE0E865" w14:textId="27AB9170" w:rsidR="00C07AA3" w:rsidRPr="00E50681" w:rsidRDefault="00C07AA3" w:rsidP="00AA6B20">
      <w:pPr>
        <w:jc w:val="both"/>
        <w:rPr>
          <w:rFonts w:ascii="Times New Roman" w:hAnsi="Times New Roman" w:cs="Times New Roman"/>
          <w:sz w:val="22"/>
          <w:szCs w:val="22"/>
        </w:rPr>
      </w:pPr>
      <w:r w:rsidRPr="00E50681">
        <w:rPr>
          <w:rFonts w:ascii="Times New Roman" w:hAnsi="Times New Roman" w:cs="Times New Roman"/>
          <w:sz w:val="22"/>
          <w:szCs w:val="22"/>
        </w:rPr>
        <w:t>Thus, we can rewrite the piecewise function shown in [19] as</w:t>
      </w:r>
    </w:p>
    <w:p w14:paraId="0C8C4E10" w14:textId="509DE009" w:rsidR="00934124" w:rsidRPr="00E50681" w:rsidRDefault="00257B3E" w:rsidP="00AA6B20">
      <w:pPr>
        <w:jc w:val="both"/>
        <w:rPr>
          <w:rFonts w:ascii="Times New Roman" w:eastAsiaTheme="minorEastAsia" w:hAnsi="Times New Roman" w:cs="Times New Roman"/>
          <w:sz w:val="22"/>
          <w:szCs w:val="22"/>
        </w:rPr>
      </w:pPr>
      <m:oMathPara>
        <m:oMath>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r>
            <w:rPr>
              <w:rFonts w:ascii="Cambria Math" w:hAnsi="Cambria Math" w:cs="Times New Roman"/>
              <w:sz w:val="22"/>
              <w:szCs w:val="22"/>
            </w:rPr>
            <m:t>=</m:t>
          </m:r>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eastAsiaTheme="minorEastAsia" w:hAnsi="Cambria Math" w:cs="Times New Roman"/>
                    </w:rPr>
                    <m:t>∙</m:t>
                  </m:r>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t</m:t>
                          </m:r>
                        </m:e>
                        <m:sup>
                          <m:r>
                            <w:rPr>
                              <w:rFonts w:ascii="Cambria Math" w:eastAsiaTheme="minorEastAsia" w:hAnsi="Cambria Math" w:cs="Times New Roman"/>
                              <w:sz w:val="22"/>
                              <w:szCs w:val="22"/>
                            </w:rPr>
                            <m:t>''</m:t>
                          </m:r>
                        </m:sup>
                      </m:sSup>
                    </m:e>
                  </m:d>
                </m:e>
              </m:nary>
              <m:r>
                <w:rPr>
                  <w:rFonts w:ascii="Cambria Math" w:hAnsi="Cambria Math" w:cs="Times New Roman"/>
                  <w:sz w:val="22"/>
                  <w:szCs w:val="22"/>
                </w:rPr>
                <m:t>d</m:t>
              </m:r>
              <m:sSup>
                <m:sSupPr>
                  <m:ctrlPr>
                    <w:rPr>
                      <w:rFonts w:ascii="Cambria Math" w:hAnsi="Cambria Math" w:cs="Times New Roman"/>
                      <w:i/>
                      <w:sz w:val="22"/>
                      <w:szCs w:val="22"/>
                    </w:rPr>
                  </m:ctrlPr>
                </m:sSupPr>
                <m:e>
                  <m:r>
                    <w:rPr>
                      <w:rFonts w:ascii="Cambria Math" w:hAnsi="Cambria Math" w:cs="Times New Roman"/>
                      <w:sz w:val="22"/>
                      <w:szCs w:val="22"/>
                    </w:rPr>
                    <m:t>t</m:t>
                  </m:r>
                </m:e>
                <m:sup>
                  <m:r>
                    <w:rPr>
                      <w:rFonts w:ascii="Cambria Math" w:hAnsi="Cambria Math" w:cs="Times New Roman"/>
                      <w:sz w:val="22"/>
                      <w:szCs w:val="22"/>
                    </w:rPr>
                    <m:t>''</m:t>
                  </m:r>
                </m:sup>
              </m:sSup>
              <m:r>
                <w:rPr>
                  <w:rFonts w:ascii="Cambria Math" w:hAnsi="Cambria Math" w:cs="Times New Roman"/>
                  <w:sz w:val="22"/>
                  <w:szCs w:val="22"/>
                </w:rPr>
                <m:t>dt'</m:t>
              </m:r>
            </m:e>
          </m:nary>
          <m:r>
            <w:rPr>
              <w:rFonts w:ascii="Cambria Math" w:hAnsi="Cambria Math" w:cs="Times New Roman"/>
              <w:sz w:val="22"/>
              <w:szCs w:val="22"/>
            </w:rPr>
            <m:t xml:space="preserve">  [26]</m:t>
          </m:r>
        </m:oMath>
      </m:oMathPara>
    </w:p>
    <w:p w14:paraId="3060DDE6" w14:textId="72A6480F" w:rsidR="003E06A9" w:rsidRPr="00E50681" w:rsidRDefault="003E06A9" w:rsidP="00AA6B20">
      <w:pPr>
        <w:jc w:val="both"/>
        <w:rPr>
          <w:rFonts w:ascii="Times New Roman" w:eastAsiaTheme="minorEastAsia" w:hAnsi="Times New Roman" w:cs="Times New Roman"/>
          <w:sz w:val="22"/>
          <w:szCs w:val="22"/>
        </w:rPr>
      </w:pPr>
      <w:proofErr w:type="gramStart"/>
      <w:r w:rsidRPr="00E50681">
        <w:rPr>
          <w:rFonts w:ascii="Times New Roman" w:eastAsiaTheme="minorEastAsia" w:hAnsi="Times New Roman" w:cs="Times New Roman"/>
          <w:sz w:val="22"/>
          <w:szCs w:val="22"/>
        </w:rPr>
        <w:t>Where</w:t>
      </w:r>
      <w:proofErr w:type="gramEnd"/>
      <w:r w:rsidRPr="00E50681">
        <w:rPr>
          <w:rFonts w:ascii="Times New Roman" w:eastAsiaTheme="minorEastAsia" w:hAnsi="Times New Roman" w:cs="Times New Roman"/>
          <w:sz w:val="22"/>
          <w:szCs w:val="22"/>
        </w:rPr>
        <w:t>,</w:t>
      </w:r>
    </w:p>
    <w:p w14:paraId="3338FDFC" w14:textId="033A8D11" w:rsidR="003E06A9" w:rsidRPr="00E50681" w:rsidRDefault="003E06A9" w:rsidP="00AA6B20">
      <w:pPr>
        <w:jc w:val="both"/>
        <w:rPr>
          <w:rFonts w:ascii="Times New Roman" w:eastAsiaTheme="minorEastAsia" w:hAnsi="Times New Roman" w:cs="Times New Roman"/>
          <w:sz w:val="22"/>
          <w:szCs w:val="22"/>
        </w:rPr>
      </w:pPr>
      <m:oMathPara>
        <m:oMath>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d>
          <m:r>
            <w:rPr>
              <w:rFonts w:ascii="Cambria Math" w:eastAsiaTheme="minorEastAsia" w:hAnsi="Cambria Math" w:cs="Times New Roman"/>
              <w:sz w:val="22"/>
              <w:szCs w:val="22"/>
            </w:rPr>
            <m:t xml:space="preserve">  [27]</m:t>
          </m:r>
        </m:oMath>
      </m:oMathPara>
    </w:p>
    <w:p w14:paraId="64412F07" w14:textId="4CCB9A5D" w:rsidR="00533E1E" w:rsidRPr="00E50681" w:rsidRDefault="00E253EF"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Thanks to</w:t>
      </w:r>
      <w:r w:rsidR="00811232" w:rsidRPr="00E50681">
        <w:rPr>
          <w:rFonts w:ascii="Times New Roman" w:eastAsiaTheme="minorEastAsia" w:hAnsi="Times New Roman" w:cs="Times New Roman"/>
          <w:sz w:val="22"/>
          <w:szCs w:val="22"/>
        </w:rPr>
        <w:t xml:space="preserve"> the additive property of the integrals, </w:t>
      </w:r>
      <w:r w:rsidRPr="00E50681">
        <w:rPr>
          <w:rFonts w:ascii="Times New Roman" w:eastAsiaTheme="minorEastAsia" w:hAnsi="Times New Roman" w:cs="Times New Roman"/>
          <w:sz w:val="22"/>
          <w:szCs w:val="22"/>
        </w:rPr>
        <w:t xml:space="preserve">the SIR </w:t>
      </w:r>
      <w:r w:rsidR="00533E1E" w:rsidRPr="00E50681">
        <w:rPr>
          <w:rFonts w:ascii="Times New Roman" w:eastAsiaTheme="minorEastAsia" w:hAnsi="Times New Roman" w:cs="Times New Roman"/>
          <w:sz w:val="22"/>
          <w:szCs w:val="22"/>
        </w:rPr>
        <w:t>for</w:t>
      </w:r>
      <w:r w:rsidR="00811232" w:rsidRPr="00E50681">
        <w:rPr>
          <w:rFonts w:ascii="Times New Roman" w:eastAsiaTheme="minorEastAsia" w:hAnsi="Times New Roman" w:cs="Times New Roman"/>
          <w:sz w:val="22"/>
          <w:szCs w:val="22"/>
        </w:rPr>
        <w:t xml:space="preserve"> a transducer </w:t>
      </w:r>
      <w:r w:rsidR="00533E1E" w:rsidRPr="00E50681">
        <w:rPr>
          <w:rFonts w:ascii="Times New Roman" w:eastAsiaTheme="minorEastAsia" w:hAnsi="Times New Roman" w:cs="Times New Roman"/>
          <w:sz w:val="22"/>
          <w:szCs w:val="22"/>
        </w:rPr>
        <w:t xml:space="preserve">composed </w:t>
      </w:r>
      <w:r w:rsidR="00811232" w:rsidRPr="00E50681">
        <w:rPr>
          <w:rFonts w:ascii="Times New Roman" w:eastAsiaTheme="minorEastAsia" w:hAnsi="Times New Roman" w:cs="Times New Roman"/>
          <w:sz w:val="22"/>
          <w:szCs w:val="22"/>
        </w:rPr>
        <w:t>by</w:t>
      </w:r>
      <w:r w:rsidR="00533E1E" w:rsidRPr="00E50681">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M</m:t>
        </m:r>
      </m:oMath>
      <w:r w:rsidR="00533E1E" w:rsidRPr="00E50681">
        <w:rPr>
          <w:rFonts w:ascii="Times New Roman" w:eastAsiaTheme="minorEastAsia" w:hAnsi="Times New Roman" w:cs="Times New Roman"/>
          <w:sz w:val="22"/>
          <w:szCs w:val="22"/>
        </w:rPr>
        <w:t xml:space="preserve"> patches</w:t>
      </w:r>
      <w:r w:rsidR="00D82407" w:rsidRPr="00E50681">
        <w:rPr>
          <w:rFonts w:ascii="Times New Roman" w:eastAsiaTheme="minorEastAsia" w:hAnsi="Times New Roman" w:cs="Times New Roman"/>
          <w:sz w:val="22"/>
          <w:szCs w:val="22"/>
        </w:rPr>
        <w:t xml:space="preserve"> </w:t>
      </w:r>
      <w:r w:rsidR="00096503" w:rsidRPr="00E50681">
        <w:rPr>
          <w:rFonts w:ascii="Times New Roman" w:eastAsiaTheme="minorEastAsia" w:hAnsi="Times New Roman" w:cs="Times New Roman"/>
          <w:sz w:val="22"/>
          <w:szCs w:val="22"/>
        </w:rPr>
        <w:t>become</w:t>
      </w:r>
      <w:r w:rsidRPr="00E50681">
        <w:rPr>
          <w:rFonts w:ascii="Times New Roman" w:eastAsiaTheme="minorEastAsia" w:hAnsi="Times New Roman" w:cs="Times New Roman"/>
          <w:sz w:val="22"/>
          <w:szCs w:val="22"/>
        </w:rPr>
        <w:t>,</w:t>
      </w:r>
    </w:p>
    <w:p w14:paraId="4C234B85" w14:textId="0431D595" w:rsidR="00464741" w:rsidRPr="00AA6B20" w:rsidRDefault="00257B3E"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tx</m:t>
              </m:r>
            </m:sub>
          </m:sSub>
          <m:d>
            <m:dPr>
              <m:ctrlPr>
                <w:rPr>
                  <w:rFonts w:ascii="Cambria Math" w:eastAsiaTheme="minorEastAsia" w:hAnsi="Cambria Math" w:cs="Times New Roman"/>
                  <w:i/>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eastAsiaTheme="minorEastAsia" w:hAnsi="Cambria Math" w:cs="Times New Roman"/>
                  <w:sz w:val="22"/>
                  <w:szCs w:val="22"/>
                </w:rPr>
                <m:t>, t</m:t>
              </m:r>
            </m:e>
          </m:d>
          <m:r>
            <w:rPr>
              <w:rFonts w:ascii="Cambria Math" w:eastAsiaTheme="minorEastAsia" w:hAnsi="Cambria Math" w:cs="Times New Roman"/>
              <w:sz w:val="22"/>
              <w:szCs w:val="22"/>
            </w:rPr>
            <m:t>≈</m:t>
          </m:r>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m</m:t>
                      </m:r>
                    </m:sub>
                    <m:sup>
                      <m:r>
                        <w:rPr>
                          <w:rFonts w:ascii="Cambria Math" w:eastAsiaTheme="minorEastAsia" w:hAnsi="Cambria Math" w:cs="Times New Roman"/>
                          <w:sz w:val="22"/>
                          <w:szCs w:val="22"/>
                        </w:rPr>
                        <m:t>M</m:t>
                      </m:r>
                    </m:sup>
                    <m:e>
                      <m:sSub>
                        <m:sSubPr>
                          <m:ctrlPr>
                            <w:rPr>
                              <w:rFonts w:ascii="Cambria Math" w:hAnsi="Cambria Math" w:cs="Times New Roman"/>
                              <w:i/>
                              <w:iCs/>
                              <w:sz w:val="22"/>
                              <w:szCs w:val="22"/>
                            </w:rPr>
                          </m:ctrlPr>
                        </m:sSubPr>
                        <m:e>
                          <m:r>
                            <w:rPr>
                              <w:rFonts w:ascii="Cambria Math" w:hAnsi="Cambria Math" w:cs="Times New Roman"/>
                              <w:sz w:val="22"/>
                              <w:szCs w:val="22"/>
                            </w:rPr>
                            <m:t>a</m:t>
                          </m:r>
                        </m:e>
                        <m:sub>
                          <m:r>
                            <w:rPr>
                              <w:rFonts w:ascii="Cambria Math" w:hAnsi="Cambria Math" w:cs="Times New Roman"/>
                              <w:sz w:val="22"/>
                              <w:szCs w:val="22"/>
                            </w:rPr>
                            <m:t>m</m:t>
                          </m:r>
                        </m:sub>
                      </m:sSub>
                      <m:r>
                        <w:rPr>
                          <w:rFonts w:ascii="Cambria Math" w:eastAsiaTheme="minorEastAsia" w:hAnsi="Cambria Math" w:cs="Times New Roman"/>
                        </w:rPr>
                        <m:t>∙</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eastAsiaTheme="minorEastAsia" w:hAnsi="Cambria Math" w:cs="Times New Roman"/>
                        </w:rPr>
                        <m:t>∙</m:t>
                      </m:r>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τ</m:t>
                              </m:r>
                            </m:e>
                            <m:sub>
                              <m:r>
                                <w:rPr>
                                  <w:rFonts w:ascii="Cambria Math" w:hAnsi="Cambria Math" w:cs="Times New Roman"/>
                                  <w:sz w:val="22"/>
                                  <w:szCs w:val="22"/>
                                </w:rPr>
                                <m:t>m</m:t>
                              </m:r>
                            </m:sub>
                          </m:sSub>
                        </m:e>
                      </m:d>
                    </m:e>
                  </m:nary>
                </m:e>
              </m:nary>
              <m:r>
                <w:rPr>
                  <w:rFonts w:ascii="Cambria Math" w:hAnsi="Cambria Math" w:cs="Times New Roman"/>
                  <w:sz w:val="22"/>
                  <w:szCs w:val="22"/>
                </w:rPr>
                <m:t>dtdt</m:t>
              </m:r>
            </m:e>
          </m:nary>
          <m:r>
            <w:rPr>
              <w:rFonts w:ascii="Cambria Math" w:eastAsiaTheme="minorEastAsia" w:hAnsi="Cambria Math" w:cs="Times New Roman"/>
              <w:sz w:val="22"/>
              <w:szCs w:val="22"/>
            </w:rPr>
            <m:t xml:space="preserve">  [28]</m:t>
          </m:r>
        </m:oMath>
      </m:oMathPara>
    </w:p>
    <w:p w14:paraId="55544A23" w14:textId="77777777" w:rsidR="00AA6B20" w:rsidRPr="00464741" w:rsidRDefault="00AA6B20" w:rsidP="00AA6B20">
      <w:pPr>
        <w:jc w:val="both"/>
        <w:rPr>
          <w:rFonts w:ascii="Times New Roman" w:eastAsiaTheme="minorEastAsia" w:hAnsi="Times New Roman" w:cs="Times New Roman"/>
          <w:sz w:val="22"/>
          <w:szCs w:val="22"/>
        </w:rPr>
      </w:pPr>
    </w:p>
    <w:p w14:paraId="0FA16B5A" w14:textId="7666344A" w:rsidR="00096503" w:rsidRPr="00096503" w:rsidRDefault="00464741" w:rsidP="00AA6B20">
      <w:pPr>
        <w:pStyle w:val="Heading2"/>
        <w:jc w:val="both"/>
        <w:rPr>
          <w:rFonts w:eastAsiaTheme="minorEastAsia"/>
        </w:rPr>
      </w:pPr>
      <w:r>
        <w:rPr>
          <w:rFonts w:eastAsiaTheme="minorEastAsia"/>
        </w:rPr>
        <w:t>Comparison between methods</w:t>
      </w:r>
      <w:r w:rsidR="008E7A6E">
        <w:rPr>
          <w:rFonts w:eastAsiaTheme="minorEastAsia"/>
        </w:rPr>
        <w:t xml:space="preserve"> (</w:t>
      </w:r>
      <w:r w:rsidR="008B3152">
        <w:rPr>
          <w:rFonts w:eastAsiaTheme="minorEastAsia"/>
        </w:rPr>
        <w:t>almost)</w:t>
      </w:r>
      <w:r w:rsidR="00096503">
        <w:rPr>
          <w:rFonts w:eastAsiaTheme="minorEastAsia"/>
        </w:rPr>
        <w:t>:</w:t>
      </w:r>
    </w:p>
    <w:p w14:paraId="02C995BB" w14:textId="77777777" w:rsidR="00096503" w:rsidRPr="00503A14" w:rsidRDefault="00096503" w:rsidP="00AA6B20">
      <w:pPr>
        <w:jc w:val="both"/>
        <w:rPr>
          <w:rFonts w:ascii="Times New Roman" w:eastAsiaTheme="minorEastAsia" w:hAnsi="Times New Roman" w:cs="Times New Roman"/>
          <w:sz w:val="22"/>
          <w:szCs w:val="22"/>
        </w:rPr>
      </w:pPr>
      <w:r w:rsidRPr="00503A14">
        <w:rPr>
          <w:rFonts w:ascii="Times New Roman" w:eastAsiaTheme="minorEastAsia" w:hAnsi="Times New Roman" w:cs="Times New Roman"/>
          <w:sz w:val="22"/>
          <w:szCs w:val="22"/>
        </w:rPr>
        <w:t xml:space="preserve">So far, the derivation has been expressed in terms of continuous time. For implementation, however, we must discretize the temporal axis. The continuous variable </w:t>
      </w:r>
      <m:oMath>
        <m:r>
          <w:rPr>
            <w:rFonts w:ascii="Cambria Math" w:eastAsiaTheme="minorEastAsia" w:hAnsi="Cambria Math" w:cs="Times New Roman"/>
            <w:sz w:val="22"/>
            <w:szCs w:val="22"/>
          </w:rPr>
          <m:t>t</m:t>
        </m:r>
      </m:oMath>
      <w:r w:rsidRPr="00503A14">
        <w:rPr>
          <w:rFonts w:ascii="Times New Roman" w:eastAsiaTheme="minorEastAsia" w:hAnsi="Times New Roman" w:cs="Times New Roman"/>
          <w:sz w:val="22"/>
          <w:szCs w:val="22"/>
        </w:rPr>
        <w:t xml:space="preserve"> is replaced by its sampled version </w:t>
      </w:r>
      <m:oMath>
        <m:d>
          <m:dPr>
            <m:begChr m:val="{"/>
            <m:endChr m:val="}"/>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k</m:t>
                </m:r>
              </m:sub>
            </m:sSub>
          </m:e>
        </m:d>
      </m:oMath>
      <w:r w:rsidRPr="00503A14">
        <w:rPr>
          <w:rFonts w:ascii="Times New Roman" w:eastAsiaTheme="minorEastAsia" w:hAnsi="Times New Roman" w:cs="Times New Roman"/>
          <w:sz w:val="22"/>
          <w:szCs w:val="22"/>
        </w:rPr>
        <w:t xml:space="preserve">, a vector of </w:t>
      </w:r>
      <m:oMath>
        <m:r>
          <w:rPr>
            <w:rFonts w:ascii="Cambria Math" w:eastAsiaTheme="minorEastAsia" w:hAnsi="Cambria Math" w:cs="Times New Roman"/>
            <w:sz w:val="22"/>
            <w:szCs w:val="22"/>
          </w:rPr>
          <m:t>T</m:t>
        </m:r>
      </m:oMath>
      <w:r w:rsidRPr="00503A14">
        <w:rPr>
          <w:rFonts w:ascii="Times New Roman" w:eastAsiaTheme="minorEastAsia" w:hAnsi="Times New Roman" w:cs="Times New Roman"/>
          <w:sz w:val="22"/>
          <w:szCs w:val="22"/>
        </w:rPr>
        <w:t xml:space="preserve"> samples defined as:</w:t>
      </w:r>
    </w:p>
    <w:p w14:paraId="0A81D3BF" w14:textId="19ACD125" w:rsidR="00096503" w:rsidRPr="00503A14" w:rsidRDefault="00257B3E"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start</m:t>
              </m:r>
            </m:sub>
          </m:sSub>
          <m:r>
            <w:rPr>
              <w:rFonts w:ascii="Cambria Math" w:eastAsiaTheme="minorEastAsia" w:hAnsi="Cambria Math" w:cs="Times New Roman"/>
              <w:sz w:val="22"/>
              <w:szCs w:val="22"/>
            </w:rPr>
            <m:t>+k</m:t>
          </m:r>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t, k=0, 1, 2,…T-1.  [29]</m:t>
          </m:r>
        </m:oMath>
      </m:oMathPara>
    </w:p>
    <w:p w14:paraId="309C99EB" w14:textId="673BD213" w:rsidR="00096503" w:rsidRPr="00503A14" w:rsidRDefault="00096503" w:rsidP="00AA6B20">
      <w:pPr>
        <w:jc w:val="both"/>
        <w:rPr>
          <w:rFonts w:ascii="Times New Roman" w:eastAsiaTheme="minorEastAsia" w:hAnsi="Times New Roman" w:cs="Times New Roman"/>
          <w:sz w:val="22"/>
          <w:szCs w:val="22"/>
        </w:rPr>
      </w:pPr>
      <w:r w:rsidRPr="00503A14">
        <w:rPr>
          <w:rFonts w:ascii="Times New Roman" w:eastAsiaTheme="minorEastAsia" w:hAnsi="Times New Roman" w:cs="Times New Roman"/>
          <w:sz w:val="22"/>
          <w:szCs w:val="22"/>
        </w:rPr>
        <w:t xml:space="preserve">with sampling step </w:t>
      </w:r>
      <m:oMath>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t=1/</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sampling</m:t>
            </m:r>
          </m:sub>
        </m:sSub>
      </m:oMath>
      <w:r w:rsidRPr="00503A14">
        <w:rPr>
          <w:rFonts w:ascii="Times New Roman" w:eastAsiaTheme="minorEastAsia" w:hAnsi="Times New Roman" w:cs="Times New Roman"/>
          <w:sz w:val="22"/>
          <w:szCs w:val="22"/>
        </w:rPr>
        <w:t xml:space="preserve">, where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sampling</m:t>
            </m:r>
          </m:sub>
        </m:sSub>
      </m:oMath>
      <w:r w:rsidRPr="00503A14">
        <w:rPr>
          <w:rFonts w:ascii="Times New Roman" w:eastAsiaTheme="minorEastAsia" w:hAnsi="Times New Roman" w:cs="Times New Roman"/>
          <w:sz w:val="22"/>
          <w:szCs w:val="22"/>
        </w:rPr>
        <w:t xml:space="preserve"> is the sampling frequency,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oMath>
      <w:r w:rsidRPr="00503A14">
        <w:rPr>
          <w:rFonts w:ascii="Times New Roman" w:eastAsiaTheme="minorEastAsia" w:hAnsi="Times New Roman" w:cs="Times New Roman"/>
          <w:sz w:val="22"/>
          <w:szCs w:val="22"/>
        </w:rPr>
        <w:t xml:space="preserve"> is the initial time.</w:t>
      </w:r>
    </w:p>
    <w:p w14:paraId="7B607E2B" w14:textId="320224F0" w:rsidR="00096503" w:rsidRPr="00503A14" w:rsidRDefault="00096503" w:rsidP="00AA6B20">
      <w:pPr>
        <w:jc w:val="both"/>
        <w:rPr>
          <w:rFonts w:ascii="Times New Roman" w:eastAsiaTheme="minorEastAsia" w:hAnsi="Times New Roman" w:cs="Times New Roman"/>
          <w:sz w:val="22"/>
          <w:szCs w:val="22"/>
        </w:rPr>
      </w:pPr>
      <w:r w:rsidRPr="00503A14">
        <w:rPr>
          <w:rFonts w:ascii="Times New Roman" w:eastAsiaTheme="minorEastAsia" w:hAnsi="Times New Roman" w:cs="Times New Roman"/>
          <w:sz w:val="22"/>
          <w:szCs w:val="22"/>
        </w:rPr>
        <w:t xml:space="preserve">The number of trapezoids to be accumulated over this temporal grid is equal to the combinations of field points and patches on the transducer. In the naive method, each patch </w:t>
      </w:r>
      <m:oMath>
        <m:r>
          <w:rPr>
            <w:rFonts w:ascii="Cambria Math" w:eastAsiaTheme="minorEastAsia" w:hAnsi="Cambria Math" w:cs="Times New Roman"/>
            <w:sz w:val="22"/>
            <w:szCs w:val="22"/>
          </w:rPr>
          <m:t>m</m:t>
        </m:r>
      </m:oMath>
      <w:r w:rsidRPr="00503A14">
        <w:rPr>
          <w:rFonts w:ascii="Times New Roman" w:eastAsiaTheme="minorEastAsia" w:hAnsi="Times New Roman" w:cs="Times New Roman"/>
          <w:sz w:val="22"/>
          <w:szCs w:val="22"/>
        </w:rPr>
        <w:t xml:space="preserve"> is evaluated by filling the trapezoid following piecewise like function in equation </w:t>
      </w:r>
      <m:oMath>
        <m:r>
          <w:rPr>
            <w:rFonts w:ascii="Cambria Math" w:hAnsi="Cambria Math" w:cs="Times New Roman"/>
            <w:sz w:val="22"/>
            <w:szCs w:val="22"/>
          </w:rPr>
          <m:t>[19]</m:t>
        </m:r>
      </m:oMath>
      <w:r w:rsidRPr="00503A14">
        <w:rPr>
          <w:rFonts w:ascii="Times New Roman" w:eastAsiaTheme="minorEastAsia" w:hAnsi="Times New Roman" w:cs="Times New Roman"/>
          <w:sz w:val="22"/>
          <w:szCs w:val="22"/>
        </w:rPr>
        <w:t xml:space="preserve"> over all its nonzero time samples. Then, </w:t>
      </w:r>
      <w:proofErr w:type="gramStart"/>
      <w:r w:rsidRPr="00503A14">
        <w:rPr>
          <w:rFonts w:ascii="Times New Roman" w:eastAsiaTheme="minorEastAsia" w:hAnsi="Times New Roman" w:cs="Times New Roman"/>
          <w:sz w:val="22"/>
          <w:szCs w:val="22"/>
        </w:rPr>
        <w:t>If</w:t>
      </w:r>
      <w:proofErr w:type="gramEnd"/>
      <w:r w:rsidRPr="00503A14">
        <w:rPr>
          <w:rFonts w:ascii="Times New Roman" w:eastAsiaTheme="minorEastAsia" w:hAnsi="Times New Roman" w:cs="Times New Roman"/>
          <w:sz w:val="22"/>
          <w:szCs w:val="22"/>
        </w:rPr>
        <w:t xml:space="preserve"> on average the trapezoids span a number </w:t>
      </w:r>
      <m:oMath>
        <m:acc>
          <m:accPr>
            <m:chr m:val="̅"/>
            <m:ctrlPr>
              <w:rPr>
                <w:rFonts w:ascii="Cambria Math" w:eastAsiaTheme="minorEastAsia" w:hAnsi="Cambria Math" w:cs="Times New Roman"/>
                <w:i/>
                <w:sz w:val="22"/>
                <w:szCs w:val="22"/>
              </w:rPr>
            </m:ctrlPr>
          </m:accPr>
          <m:e>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e>
        </m:acc>
      </m:oMath>
      <w:r w:rsidRPr="00503A14">
        <w:rPr>
          <w:rFonts w:ascii="Times New Roman" w:eastAsiaTheme="minorEastAsia" w:hAnsi="Times New Roman" w:cs="Times New Roman"/>
          <w:sz w:val="22"/>
          <w:szCs w:val="22"/>
        </w:rPr>
        <w:t xml:space="preserve"> of sample times out of a temporal grid with </w:t>
      </w:r>
      <m:oMath>
        <m:r>
          <w:rPr>
            <w:rFonts w:ascii="Cambria Math" w:eastAsiaTheme="minorEastAsia" w:hAnsi="Cambria Math" w:cs="Times New Roman"/>
            <w:sz w:val="22"/>
            <w:szCs w:val="22"/>
          </w:rPr>
          <m:t>T</m:t>
        </m:r>
      </m:oMath>
      <w:r w:rsidRPr="00503A14">
        <w:rPr>
          <w:rFonts w:ascii="Times New Roman" w:eastAsiaTheme="minorEastAsia" w:hAnsi="Times New Roman" w:cs="Times New Roman"/>
          <w:sz w:val="22"/>
          <w:szCs w:val="22"/>
        </w:rPr>
        <w:t xml:space="preserve"> samples, for </w:t>
      </w:r>
      <m:oMath>
        <m:r>
          <w:rPr>
            <w:rFonts w:ascii="Cambria Math" w:eastAsiaTheme="minorEastAsia" w:hAnsi="Cambria Math" w:cs="Times New Roman"/>
            <w:sz w:val="22"/>
            <w:szCs w:val="22"/>
          </w:rPr>
          <m:t>P</m:t>
        </m:r>
      </m:oMath>
      <w:r w:rsidRPr="00503A14">
        <w:rPr>
          <w:rFonts w:ascii="Times New Roman" w:eastAsiaTheme="minorEastAsia" w:hAnsi="Times New Roman" w:cs="Times New Roman"/>
          <w:sz w:val="22"/>
          <w:szCs w:val="22"/>
        </w:rPr>
        <w:t xml:space="preserve"> field points the computation time (</w:t>
      </w:r>
      <m:oMath>
        <m:r>
          <w:rPr>
            <w:rFonts w:ascii="Cambria Math" w:eastAsiaTheme="minorEastAsia" w:hAnsi="Cambria Math" w:cs="Times New Roman"/>
            <w:sz w:val="22"/>
            <w:szCs w:val="22"/>
          </w:rPr>
          <m:t>CT</m:t>
        </m:r>
      </m:oMath>
      <w:r w:rsidRPr="00503A14">
        <w:rPr>
          <w:rFonts w:ascii="Times New Roman" w:eastAsiaTheme="minorEastAsia" w:hAnsi="Times New Roman" w:cs="Times New Roman"/>
          <w:sz w:val="22"/>
          <w:szCs w:val="22"/>
        </w:rPr>
        <w:t>) becomes of the order of</w:t>
      </w:r>
    </w:p>
    <w:p w14:paraId="3FD53653" w14:textId="0165E285" w:rsidR="00096503" w:rsidRPr="00503A14" w:rsidRDefault="00096503"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CT</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Naive</m:t>
              </m:r>
            </m:e>
          </m:d>
          <m:r>
            <w:rPr>
              <w:rFonts w:ascii="Cambria Math" w:eastAsiaTheme="minorEastAsia" w:hAnsi="Cambria Math" w:cs="Times New Roman"/>
              <w:sz w:val="22"/>
              <w:szCs w:val="22"/>
            </w:rPr>
            <m:t>~O</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P∙M∙</m:t>
              </m:r>
              <m:acc>
                <m:accPr>
                  <m:chr m:val="̅"/>
                  <m:ctrlPr>
                    <w:rPr>
                      <w:rFonts w:ascii="Cambria Math" w:eastAsiaTheme="minorEastAsia" w:hAnsi="Cambria Math" w:cs="Times New Roman"/>
                      <w:i/>
                      <w:sz w:val="22"/>
                      <w:szCs w:val="22"/>
                    </w:rPr>
                  </m:ctrlPr>
                </m:accPr>
                <m:e>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e>
              </m:acc>
            </m:e>
          </m:d>
          <m:r>
            <w:rPr>
              <w:rFonts w:ascii="Cambria Math" w:eastAsiaTheme="minorEastAsia" w:hAnsi="Cambria Math" w:cs="Times New Roman"/>
              <w:sz w:val="22"/>
              <w:szCs w:val="22"/>
            </w:rPr>
            <m:t xml:space="preserve">   [30]</m:t>
          </m:r>
        </m:oMath>
      </m:oMathPara>
    </w:p>
    <w:p w14:paraId="7191EDFC" w14:textId="77777777" w:rsidR="00096503" w:rsidRPr="00503A14" w:rsidRDefault="00096503" w:rsidP="00AA6B20">
      <w:pPr>
        <w:jc w:val="both"/>
        <w:rPr>
          <w:rFonts w:ascii="Times New Roman" w:eastAsiaTheme="minorEastAsia" w:hAnsi="Times New Roman" w:cs="Times New Roman"/>
          <w:sz w:val="22"/>
          <w:szCs w:val="22"/>
        </w:rPr>
      </w:pPr>
      <w:r w:rsidRPr="00503A14">
        <w:rPr>
          <w:rFonts w:ascii="Times New Roman" w:eastAsiaTheme="minorEastAsia" w:hAnsi="Times New Roman" w:cs="Times New Roman"/>
          <w:sz w:val="22"/>
          <w:szCs w:val="22"/>
        </w:rPr>
        <w:t xml:space="preserve">For clarity, consider the case of a single field point </w:t>
      </w:r>
      <m:oMath>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 xml:space="preserve"> P=1</m:t>
            </m:r>
          </m:e>
        </m:d>
        <m:r>
          <w:rPr>
            <w:rFonts w:ascii="Cambria Math" w:eastAsiaTheme="minorEastAsia" w:hAnsi="Cambria Math" w:cs="Times New Roman"/>
            <w:sz w:val="22"/>
            <w:szCs w:val="22"/>
          </w:rPr>
          <m:t>:</m:t>
        </m:r>
      </m:oMath>
    </w:p>
    <w:p w14:paraId="0663C29A" w14:textId="3DB8816D" w:rsidR="00096503" w:rsidRPr="00503A14" w:rsidRDefault="00096503"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CT</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Naiv</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e</m:t>
                  </m:r>
                </m:e>
                <m:sub>
                  <m:r>
                    <w:rPr>
                      <w:rFonts w:ascii="Cambria Math" w:eastAsiaTheme="minorEastAsia" w:hAnsi="Cambria Math" w:cs="Times New Roman"/>
                      <w:sz w:val="22"/>
                      <w:szCs w:val="22"/>
                    </w:rPr>
                    <m:t>(P=1)</m:t>
                  </m:r>
                </m:sub>
              </m:sSub>
            </m:e>
          </m:d>
          <m:r>
            <w:rPr>
              <w:rFonts w:ascii="Cambria Math" w:eastAsiaTheme="minorEastAsia" w:hAnsi="Cambria Math" w:cs="Times New Roman"/>
              <w:sz w:val="22"/>
              <w:szCs w:val="22"/>
            </w:rPr>
            <m:t>~O</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M∙</m:t>
              </m:r>
              <m:acc>
                <m:accPr>
                  <m:chr m:val="̅"/>
                  <m:ctrlPr>
                    <w:rPr>
                      <w:rFonts w:ascii="Cambria Math" w:eastAsiaTheme="minorEastAsia" w:hAnsi="Cambria Math" w:cs="Times New Roman"/>
                      <w:i/>
                      <w:sz w:val="22"/>
                      <w:szCs w:val="22"/>
                    </w:rPr>
                  </m:ctrlPr>
                </m:accPr>
                <m:e>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e>
              </m:acc>
            </m:e>
          </m:d>
          <m:r>
            <w:rPr>
              <w:rFonts w:ascii="Cambria Math" w:eastAsiaTheme="minorEastAsia" w:hAnsi="Cambria Math" w:cs="Times New Roman"/>
              <w:sz w:val="22"/>
              <w:szCs w:val="22"/>
            </w:rPr>
            <m:t xml:space="preserve">   [31]</m:t>
          </m:r>
        </m:oMath>
      </m:oMathPara>
    </w:p>
    <w:p w14:paraId="3C2D50B5" w14:textId="77CF5CB5" w:rsidR="00096503" w:rsidRPr="00503A14" w:rsidRDefault="00096503" w:rsidP="00AA6B20">
      <w:pPr>
        <w:jc w:val="both"/>
        <w:rPr>
          <w:rFonts w:ascii="Times New Roman" w:eastAsiaTheme="minorEastAsia" w:hAnsi="Times New Roman" w:cs="Times New Roman"/>
          <w:sz w:val="22"/>
          <w:szCs w:val="22"/>
        </w:rPr>
      </w:pPr>
      <w:r w:rsidRPr="00503A14">
        <w:rPr>
          <w:rFonts w:ascii="Times New Roman" w:hAnsi="Times New Roman" w:cs="Times New Roman"/>
          <w:sz w:val="22"/>
          <w:szCs w:val="22"/>
        </w:rPr>
        <w:t xml:space="preserve">In contrast, the Sparse Delta Method (SDM) proposed in Eq. [24] avoids filling entire trapezoids. Instead, each patch contributes only eight Dirac deltas (explanation of eight instead of the four deltas presented in [28] is developed in the next section), requiring </w:t>
      </w:r>
      <m:oMath>
        <m:r>
          <w:rPr>
            <w:rFonts w:ascii="Cambria Math" w:hAnsi="Cambria Math" w:cs="Times New Roman"/>
            <w:sz w:val="22"/>
            <w:szCs w:val="22"/>
          </w:rPr>
          <m:t>CT</m:t>
        </m:r>
        <m:d>
          <m:dPr>
            <m:ctrlPr>
              <w:rPr>
                <w:rFonts w:ascii="Cambria Math" w:hAnsi="Cambria Math" w:cs="Times New Roman"/>
                <w:i/>
                <w:sz w:val="22"/>
                <w:szCs w:val="22"/>
              </w:rPr>
            </m:ctrlPr>
          </m:dPr>
          <m:e>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m</m:t>
                </m:r>
              </m:sub>
              <m:sup>
                <m:r>
                  <w:rPr>
                    <w:rFonts w:ascii="Cambria Math" w:eastAsiaTheme="minorEastAsia" w:hAnsi="Cambria Math" w:cs="Times New Roman"/>
                    <w:sz w:val="22"/>
                    <w:szCs w:val="22"/>
                  </w:rPr>
                  <m:t>M</m:t>
                </m:r>
              </m:sup>
              <m:e>
                <m:sSub>
                  <m:sSubPr>
                    <m:ctrlPr>
                      <w:rPr>
                        <w:rFonts w:ascii="Cambria Math" w:hAnsi="Cambria Math" w:cs="Times New Roman"/>
                        <w:i/>
                        <w:iCs/>
                        <w:sz w:val="22"/>
                        <w:szCs w:val="22"/>
                      </w:rPr>
                    </m:ctrlPr>
                  </m:sSubPr>
                  <m:e>
                    <m:r>
                      <w:rPr>
                        <w:rFonts w:ascii="Cambria Math" w:hAnsi="Cambria Math" w:cs="Times New Roman"/>
                        <w:sz w:val="22"/>
                        <w:szCs w:val="22"/>
                      </w:rPr>
                      <m:t>a</m:t>
                    </m:r>
                  </m:e>
                  <m:sub>
                    <m:r>
                      <w:rPr>
                        <w:rFonts w:ascii="Cambria Math" w:hAnsi="Cambria Math" w:cs="Times New Roman"/>
                        <w:sz w:val="22"/>
                        <w:szCs w:val="22"/>
                      </w:rPr>
                      <m:t>m</m:t>
                    </m:r>
                  </m:sub>
                </m:sSub>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τ</m:t>
                        </m:r>
                      </m:e>
                      <m:sub>
                        <m:r>
                          <w:rPr>
                            <w:rFonts w:ascii="Cambria Math" w:hAnsi="Cambria Math" w:cs="Times New Roman"/>
                            <w:sz w:val="22"/>
                            <w:szCs w:val="22"/>
                          </w:rPr>
                          <m:t>m</m:t>
                        </m:r>
                      </m:sub>
                    </m:sSub>
                  </m:e>
                </m:d>
              </m:e>
            </m:nary>
          </m:e>
        </m:d>
        <m:r>
          <w:rPr>
            <w:rFonts w:ascii="Cambria Math" w:hAnsi="Cambria Math" w:cs="Times New Roman"/>
            <w:sz w:val="22"/>
            <w:szCs w:val="22"/>
          </w:rPr>
          <m:t>~O</m:t>
        </m:r>
        <m:d>
          <m:dPr>
            <m:ctrlPr>
              <w:rPr>
                <w:rFonts w:ascii="Cambria Math" w:hAnsi="Cambria Math" w:cs="Times New Roman"/>
                <w:i/>
                <w:sz w:val="22"/>
                <w:szCs w:val="22"/>
              </w:rPr>
            </m:ctrlPr>
          </m:dPr>
          <m:e>
            <m:r>
              <w:rPr>
                <w:rFonts w:ascii="Cambria Math" w:hAnsi="Cambria Math" w:cs="Times New Roman"/>
                <w:sz w:val="22"/>
                <w:szCs w:val="22"/>
              </w:rPr>
              <m:t>8M</m:t>
            </m:r>
          </m:e>
        </m:d>
        <m:r>
          <w:rPr>
            <w:rFonts w:ascii="Cambria Math" w:hAnsi="Cambria Math" w:cs="Times New Roman"/>
            <w:sz w:val="22"/>
            <w:szCs w:val="22"/>
          </w:rPr>
          <m:t xml:space="preserve">, </m:t>
        </m:r>
      </m:oMath>
      <w:r w:rsidRPr="00503A14">
        <w:rPr>
          <w:rFonts w:ascii="Times New Roman" w:eastAsiaTheme="minorEastAsia" w:hAnsi="Times New Roman" w:cs="Times New Roman"/>
          <w:sz w:val="22"/>
          <w:szCs w:val="22"/>
        </w:rPr>
        <w:t xml:space="preserve">at the expense of adding the cost of the two integrations over time each with </w:t>
      </w:r>
      <m:oMath>
        <m:r>
          <w:rPr>
            <w:rFonts w:ascii="Cambria Math" w:eastAsiaTheme="minorEastAsia" w:hAnsi="Cambria Math" w:cs="Times New Roman"/>
            <w:sz w:val="22"/>
            <w:szCs w:val="22"/>
          </w:rPr>
          <m:t>~O(T)</m:t>
        </m:r>
      </m:oMath>
      <w:r w:rsidRPr="00503A14">
        <w:rPr>
          <w:rFonts w:ascii="Times New Roman" w:eastAsiaTheme="minorEastAsia" w:hAnsi="Times New Roman" w:cs="Times New Roman"/>
          <w:sz w:val="22"/>
          <w:szCs w:val="22"/>
        </w:rPr>
        <w:t>. Hence,</w:t>
      </w:r>
    </w:p>
    <w:p w14:paraId="317E0386" w14:textId="36B1EC04" w:rsidR="00096503" w:rsidRPr="009C399F" w:rsidRDefault="00096503"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CT</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SD</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M</m:t>
                  </m:r>
                </m:e>
                <m:sub>
                  <m:r>
                    <w:rPr>
                      <w:rFonts w:ascii="Cambria Math" w:eastAsiaTheme="minorEastAsia" w:hAnsi="Cambria Math" w:cs="Times New Roman"/>
                      <w:sz w:val="22"/>
                      <w:szCs w:val="22"/>
                    </w:rPr>
                    <m:t>(P=1)</m:t>
                  </m:r>
                </m:sub>
              </m:sSub>
            </m:e>
          </m:d>
          <m:r>
            <w:rPr>
              <w:rFonts w:ascii="Cambria Math" w:eastAsiaTheme="minorEastAsia" w:hAnsi="Cambria Math" w:cs="Times New Roman"/>
              <w:sz w:val="22"/>
              <w:szCs w:val="22"/>
            </w:rPr>
            <m:t>~O</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8M+2T</m:t>
              </m:r>
            </m:e>
          </m:d>
          <m:r>
            <w:rPr>
              <w:rFonts w:ascii="Cambria Math" w:eastAsiaTheme="minorEastAsia" w:hAnsi="Cambria Math" w:cs="Times New Roman"/>
              <w:sz w:val="22"/>
              <w:szCs w:val="22"/>
            </w:rPr>
            <m:t xml:space="preserve"> [32]</m:t>
          </m:r>
        </m:oMath>
      </m:oMathPara>
    </w:p>
    <w:p w14:paraId="4A5A085E" w14:textId="42B615FF" w:rsidR="00096503" w:rsidRPr="00503A14" w:rsidRDefault="009C399F" w:rsidP="00AA6B20">
      <w:pPr>
        <w:jc w:val="both"/>
        <w:rPr>
          <w:rFonts w:ascii="Times New Roman" w:hAnsi="Times New Roman" w:cs="Times New Roman"/>
          <w:sz w:val="22"/>
          <w:szCs w:val="22"/>
        </w:rPr>
      </w:pPr>
      <w:r w:rsidRPr="009C399F">
        <w:rPr>
          <w:rFonts w:ascii="Times New Roman" w:eastAsiaTheme="minorEastAsia" w:hAnsi="Times New Roman" w:cs="Times New Roman"/>
          <w:sz w:val="22"/>
          <w:szCs w:val="22"/>
        </w:rPr>
        <w:t>The SDI method is favorable when its computational cost is smaller than the naïve sample-wise cost.</w:t>
      </w:r>
    </w:p>
    <w:p w14:paraId="7AFFCC12" w14:textId="0C21545F" w:rsidR="00096503" w:rsidRPr="00503A14" w:rsidRDefault="00096503"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M∙</m:t>
          </m:r>
          <m:acc>
            <m:accPr>
              <m:chr m:val="̅"/>
              <m:ctrlPr>
                <w:rPr>
                  <w:rFonts w:ascii="Cambria Math" w:eastAsiaTheme="minorEastAsia" w:hAnsi="Cambria Math" w:cs="Times New Roman"/>
                  <w:i/>
                  <w:sz w:val="22"/>
                  <w:szCs w:val="22"/>
                </w:rPr>
              </m:ctrlPr>
            </m:accPr>
            <m:e>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e>
          </m:acc>
          <m:r>
            <w:rPr>
              <w:rFonts w:ascii="Cambria Math" w:hAnsi="Cambria Math" w:cs="Times New Roman"/>
              <w:sz w:val="22"/>
              <w:szCs w:val="22"/>
            </w:rPr>
            <m:t>&gt;8</m:t>
          </m:r>
          <m:r>
            <w:rPr>
              <w:rFonts w:ascii="Cambria Math" w:eastAsiaTheme="minorEastAsia" w:hAnsi="Cambria Math" w:cs="Times New Roman"/>
              <w:sz w:val="22"/>
              <w:szCs w:val="22"/>
            </w:rPr>
            <m:t>M+2T   [33]</m:t>
          </m:r>
        </m:oMath>
      </m:oMathPara>
    </w:p>
    <w:p w14:paraId="4244CB25" w14:textId="77777777" w:rsidR="00096503" w:rsidRPr="00503A14" w:rsidRDefault="00096503" w:rsidP="00AA6B20">
      <w:pPr>
        <w:jc w:val="both"/>
        <w:rPr>
          <w:rFonts w:ascii="Times New Roman" w:eastAsiaTheme="minorEastAsia" w:hAnsi="Times New Roman" w:cs="Times New Roman"/>
          <w:sz w:val="22"/>
          <w:szCs w:val="22"/>
        </w:rPr>
      </w:pPr>
      <w:r w:rsidRPr="00503A14">
        <w:rPr>
          <w:rFonts w:ascii="Times New Roman" w:eastAsiaTheme="minorEastAsia" w:hAnsi="Times New Roman" w:cs="Times New Roman"/>
          <w:sz w:val="22"/>
          <w:szCs w:val="22"/>
        </w:rPr>
        <w:t>Which leads to</w:t>
      </w:r>
    </w:p>
    <w:p w14:paraId="3E5321CF" w14:textId="3A42A757" w:rsidR="00516492" w:rsidRPr="00692A10" w:rsidRDefault="00257B3E" w:rsidP="00AA6B20">
      <w:pPr>
        <w:jc w:val="both"/>
        <w:rPr>
          <w:rFonts w:ascii="Times New Roman" w:eastAsiaTheme="minorEastAsia" w:hAnsi="Times New Roman" w:cs="Times New Roman"/>
          <w:sz w:val="22"/>
          <w:szCs w:val="22"/>
        </w:rPr>
      </w:pPr>
      <m:oMathPara>
        <m:oMath>
          <m:acc>
            <m:accPr>
              <m:chr m:val="̅"/>
              <m:ctrlPr>
                <w:rPr>
                  <w:rFonts w:ascii="Cambria Math" w:eastAsiaTheme="minorEastAsia" w:hAnsi="Cambria Math" w:cs="Times New Roman"/>
                  <w:i/>
                  <w:sz w:val="22"/>
                  <w:szCs w:val="22"/>
                </w:rPr>
              </m:ctrlPr>
            </m:accPr>
            <m:e>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e>
          </m:acc>
          <m:r>
            <w:rPr>
              <w:rFonts w:ascii="Cambria Math" w:eastAsiaTheme="minorEastAsia" w:hAnsi="Cambria Math" w:cs="Times New Roman"/>
              <w:sz w:val="22"/>
              <w:szCs w:val="22"/>
            </w:rPr>
            <m:t>&gt;8+2</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T</m:t>
              </m:r>
            </m:num>
            <m:den>
              <m:r>
                <w:rPr>
                  <w:rFonts w:ascii="Cambria Math" w:eastAsiaTheme="minorEastAsia" w:hAnsi="Cambria Math" w:cs="Times New Roman"/>
                  <w:sz w:val="22"/>
                  <w:szCs w:val="22"/>
                </w:rPr>
                <m:t>M</m:t>
              </m:r>
            </m:den>
          </m:f>
          <m:r>
            <w:rPr>
              <w:rFonts w:ascii="Cambria Math" w:eastAsiaTheme="minorEastAsia" w:hAnsi="Cambria Math" w:cs="Times New Roman"/>
              <w:sz w:val="22"/>
              <w:szCs w:val="22"/>
            </w:rPr>
            <m:t xml:space="preserve">   [34]</m:t>
          </m:r>
        </m:oMath>
      </m:oMathPara>
    </w:p>
    <w:tbl>
      <w:tblPr>
        <w:tblStyle w:val="TableGrid"/>
        <w:tblW w:w="0" w:type="auto"/>
        <w:tblLook w:val="04A0" w:firstRow="1" w:lastRow="0" w:firstColumn="1" w:lastColumn="0" w:noHBand="0" w:noVBand="1"/>
      </w:tblPr>
      <w:tblGrid>
        <w:gridCol w:w="9396"/>
      </w:tblGrid>
      <w:tr w:rsidR="00692A10" w14:paraId="5C9AF25B" w14:textId="77777777">
        <w:tc>
          <w:tcPr>
            <w:tcW w:w="9396" w:type="dxa"/>
          </w:tcPr>
          <w:p w14:paraId="4A977204" w14:textId="77777777" w:rsidR="00692A10" w:rsidRDefault="00692A10">
            <w:pPr>
              <w:jc w:val="both"/>
              <w:rPr>
                <w:rFonts w:ascii="Times New Roman" w:eastAsiaTheme="minorEastAsia" w:hAnsi="Times New Roman" w:cs="Times New Roman"/>
                <w:sz w:val="22"/>
                <w:szCs w:val="22"/>
              </w:rPr>
            </w:pPr>
            <w:r w:rsidRPr="00516492">
              <w:rPr>
                <w:rFonts w:ascii="Times New Roman" w:eastAsiaTheme="minorEastAsia" w:hAnsi="Times New Roman" w:cs="Times New Roman"/>
                <w:noProof/>
                <w:sz w:val="22"/>
                <w:szCs w:val="22"/>
              </w:rPr>
              <w:lastRenderedPageBreak/>
              <w:drawing>
                <wp:inline distT="0" distB="0" distL="0" distR="0" wp14:anchorId="158352CC" wp14:editId="6A0C246A">
                  <wp:extent cx="5685183" cy="2239379"/>
                  <wp:effectExtent l="0" t="0" r="0" b="8890"/>
                  <wp:docPr id="1945389925"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89925" name="Picture 1" descr="A close-up of a graph&#10;&#10;AI-generated content may be incorrect."/>
                          <pic:cNvPicPr/>
                        </pic:nvPicPr>
                        <pic:blipFill>
                          <a:blip r:embed="rId10"/>
                          <a:stretch>
                            <a:fillRect/>
                          </a:stretch>
                        </pic:blipFill>
                        <pic:spPr>
                          <a:xfrm>
                            <a:off x="0" y="0"/>
                            <a:ext cx="5733389" cy="2258367"/>
                          </a:xfrm>
                          <a:prstGeom prst="rect">
                            <a:avLst/>
                          </a:prstGeom>
                        </pic:spPr>
                      </pic:pic>
                    </a:graphicData>
                  </a:graphic>
                </wp:inline>
              </w:drawing>
            </w:r>
            <w:r>
              <w:rPr>
                <w:noProof/>
              </w:rPr>
              <w:t xml:space="preserve"> </w:t>
            </w:r>
            <w:r w:rsidRPr="00516492">
              <w:rPr>
                <w:rFonts w:ascii="Times New Roman" w:eastAsiaTheme="minorEastAsia" w:hAnsi="Times New Roman" w:cs="Times New Roman"/>
                <w:noProof/>
                <w:sz w:val="22"/>
                <w:szCs w:val="22"/>
              </w:rPr>
              <w:drawing>
                <wp:inline distT="0" distB="0" distL="0" distR="0" wp14:anchorId="6EDDDB35" wp14:editId="502F8540">
                  <wp:extent cx="5701085" cy="2245643"/>
                  <wp:effectExtent l="0" t="0" r="0" b="2540"/>
                  <wp:docPr id="243873949"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73949" name="Picture 1" descr="A close-up of a graph&#10;&#10;AI-generated content may be incorrect."/>
                          <pic:cNvPicPr/>
                        </pic:nvPicPr>
                        <pic:blipFill>
                          <a:blip r:embed="rId11"/>
                          <a:stretch>
                            <a:fillRect/>
                          </a:stretch>
                        </pic:blipFill>
                        <pic:spPr>
                          <a:xfrm>
                            <a:off x="0" y="0"/>
                            <a:ext cx="5702806" cy="2246321"/>
                          </a:xfrm>
                          <a:prstGeom prst="rect">
                            <a:avLst/>
                          </a:prstGeom>
                        </pic:spPr>
                      </pic:pic>
                    </a:graphicData>
                  </a:graphic>
                </wp:inline>
              </w:drawing>
            </w:r>
          </w:p>
          <w:p w14:paraId="2EFDE084" w14:textId="77777777" w:rsidR="00692A10" w:rsidRDefault="00692A10">
            <w:pPr>
              <w:jc w:val="both"/>
              <w:rPr>
                <w:rFonts w:ascii="Times New Roman" w:eastAsiaTheme="minorEastAsia" w:hAnsi="Times New Roman" w:cs="Times New Roman"/>
                <w:sz w:val="22"/>
                <w:szCs w:val="22"/>
              </w:rPr>
            </w:pPr>
          </w:p>
        </w:tc>
      </w:tr>
      <w:tr w:rsidR="00692A10" w14:paraId="0CA79ECA" w14:textId="77777777">
        <w:tc>
          <w:tcPr>
            <w:tcW w:w="9396" w:type="dxa"/>
          </w:tcPr>
          <w:p w14:paraId="3F50750F" w14:textId="77777777" w:rsidR="00692A10" w:rsidRDefault="00692A1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SOMETHING LIKE THIS TO GIVE A VISUAL REPRESENTATION OF THE DELTAK</w:t>
            </w:r>
          </w:p>
        </w:tc>
      </w:tr>
    </w:tbl>
    <w:p w14:paraId="5646DAE5" w14:textId="77777777" w:rsidR="00692A10" w:rsidRDefault="00692A10" w:rsidP="00AA6B20">
      <w:pPr>
        <w:jc w:val="both"/>
        <w:rPr>
          <w:rFonts w:ascii="Times New Roman" w:eastAsiaTheme="minorEastAsia" w:hAnsi="Times New Roman" w:cs="Times New Roman"/>
          <w:sz w:val="22"/>
          <w:szCs w:val="22"/>
        </w:rPr>
      </w:pPr>
    </w:p>
    <w:p w14:paraId="37D1A304" w14:textId="4A74B033" w:rsidR="00692A10" w:rsidRPr="000C40F5" w:rsidRDefault="00692A10"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[NEED TO REVISE DEEPER THIS ANALYSIS:]</w:t>
      </w:r>
    </w:p>
    <w:p w14:paraId="43E593C3" w14:textId="57437647" w:rsidR="006D4FB5" w:rsidRDefault="001C77E5"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This equation can be further developed to be written in function of physical </w:t>
      </w:r>
      <w:r w:rsidR="00B00C27">
        <w:rPr>
          <w:rFonts w:ascii="Times New Roman" w:eastAsiaTheme="minorEastAsia" w:hAnsi="Times New Roman" w:cs="Times New Roman"/>
          <w:sz w:val="22"/>
          <w:szCs w:val="22"/>
        </w:rPr>
        <w:t xml:space="preserve">variables as follows. </w:t>
      </w:r>
      <w:r w:rsidR="006D4FB5">
        <w:rPr>
          <w:rFonts w:ascii="Times New Roman" w:eastAsiaTheme="minorEastAsia" w:hAnsi="Times New Roman" w:cs="Times New Roman"/>
          <w:sz w:val="22"/>
          <w:szCs w:val="22"/>
        </w:rPr>
        <w:t xml:space="preserve">Suppose we have a configuration of </w:t>
      </w:r>
      <m:oMath>
        <m:r>
          <w:rPr>
            <w:rFonts w:ascii="Cambria Math" w:eastAsiaTheme="minorEastAsia" w:hAnsi="Cambria Math" w:cs="Times New Roman"/>
            <w:sz w:val="22"/>
            <w:szCs w:val="22"/>
          </w:rPr>
          <m:t>M</m:t>
        </m:r>
      </m:oMath>
      <w:r w:rsidR="006D4FB5">
        <w:rPr>
          <w:rFonts w:ascii="Times New Roman" w:eastAsiaTheme="minorEastAsia" w:hAnsi="Times New Roman" w:cs="Times New Roman"/>
          <w:sz w:val="22"/>
          <w:szCs w:val="22"/>
        </w:rPr>
        <w:t xml:space="preserve"> patches computing the values at </w:t>
      </w:r>
      <m:oMath>
        <m:r>
          <w:rPr>
            <w:rFonts w:ascii="Cambria Math" w:eastAsiaTheme="minorEastAsia" w:hAnsi="Cambria Math" w:cs="Times New Roman"/>
            <w:sz w:val="22"/>
            <w:szCs w:val="22"/>
          </w:rPr>
          <m:t>P</m:t>
        </m:r>
      </m:oMath>
      <w:r w:rsidR="006D4FB5">
        <w:rPr>
          <w:rFonts w:ascii="Times New Roman" w:eastAsiaTheme="minorEastAsia" w:hAnsi="Times New Roman" w:cs="Times New Roman"/>
          <w:sz w:val="22"/>
          <w:szCs w:val="22"/>
        </w:rPr>
        <w:t xml:space="preserve"> points.</w:t>
      </w:r>
      <w:r w:rsidR="00EE4B3F">
        <w:rPr>
          <w:rFonts w:ascii="Times New Roman" w:eastAsiaTheme="minorEastAsia" w:hAnsi="Times New Roman" w:cs="Times New Roman"/>
          <w:sz w:val="22"/>
          <w:szCs w:val="22"/>
        </w:rPr>
        <w:t xml:space="preserve"> T</w:t>
      </w:r>
      <w:r w:rsidR="003A1693" w:rsidRPr="003A1693">
        <w:rPr>
          <w:rFonts w:ascii="Times New Roman" w:eastAsiaTheme="minorEastAsia" w:hAnsi="Times New Roman" w:cs="Times New Roman"/>
          <w:sz w:val="22"/>
          <w:szCs w:val="22"/>
        </w:rPr>
        <w:t xml:space="preserve">he </w:t>
      </w:r>
      <w:r w:rsidR="003A1693">
        <w:rPr>
          <w:rFonts w:ascii="Times New Roman" w:eastAsiaTheme="minorEastAsia" w:hAnsi="Times New Roman" w:cs="Times New Roman"/>
          <w:sz w:val="22"/>
          <w:szCs w:val="22"/>
        </w:rPr>
        <w:t>number of time samples is computed as follows</w:t>
      </w:r>
    </w:p>
    <w:p w14:paraId="015A8D0F" w14:textId="356B262E" w:rsidR="003A1693" w:rsidRPr="00003161" w:rsidRDefault="003A1693"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total</m:t>
              </m:r>
            </m:sub>
          </m:sSub>
          <m:r>
            <w:rPr>
              <w:rFonts w:ascii="Cambria Math" w:eastAsiaTheme="minorEastAsia" w:hAnsi="Cambria Math" w:cs="Times New Roman"/>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r>
            <w:rPr>
              <w:rFonts w:ascii="Cambria Math" w:eastAsiaTheme="minorEastAsia" w:hAnsi="Cambria Math" w:cs="Times New Roman"/>
              <w:sz w:val="22"/>
              <w:szCs w:val="22"/>
            </w:rPr>
            <m:t>=</m:t>
          </m:r>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end</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start</m:t>
                  </m:r>
                </m:sub>
              </m:sSub>
            </m:e>
          </m:d>
          <m:r>
            <w:rPr>
              <w:rFonts w:ascii="Cambria Math" w:eastAsiaTheme="minorEastAsia" w:hAnsi="Cambria Math" w:cs="Times New Roman"/>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r>
            <w:rPr>
              <w:rFonts w:ascii="Cambria Math" w:eastAsiaTheme="minorEastAsia" w:hAnsi="Cambria Math" w:cs="Times New Roman"/>
              <w:sz w:val="22"/>
              <w:szCs w:val="22"/>
            </w:rPr>
            <m:t xml:space="preserve">  [35]</m:t>
          </m:r>
        </m:oMath>
      </m:oMathPara>
    </w:p>
    <w:p w14:paraId="72EEEE18" w14:textId="59C2D4B6" w:rsidR="00003161" w:rsidRDefault="0011602E"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To determine the </w:t>
      </w:r>
      <w:r w:rsidR="00FA29A8">
        <w:rPr>
          <w:rFonts w:ascii="Times New Roman" w:eastAsiaTheme="minorEastAsia" w:hAnsi="Times New Roman" w:cs="Times New Roman"/>
          <w:sz w:val="22"/>
          <w:szCs w:val="22"/>
        </w:rPr>
        <w:t xml:space="preserve">start and end time of the temporal grid, we must </w:t>
      </w:r>
      <w:r w:rsidR="00423E78">
        <w:rPr>
          <w:rFonts w:ascii="Times New Roman" w:eastAsiaTheme="minorEastAsia" w:hAnsi="Times New Roman" w:cs="Times New Roman"/>
          <w:sz w:val="22"/>
          <w:szCs w:val="22"/>
        </w:rPr>
        <w:t xml:space="preserve">consider </w:t>
      </w:r>
      <w:r w:rsidR="00273CB7">
        <w:rPr>
          <w:rFonts w:ascii="Times New Roman" w:eastAsiaTheme="minorEastAsia" w:hAnsi="Times New Roman" w:cs="Times New Roman"/>
          <w:sz w:val="22"/>
          <w:szCs w:val="22"/>
        </w:rPr>
        <w:t>th</w:t>
      </w:r>
      <w:r w:rsidR="00E61149">
        <w:rPr>
          <w:rFonts w:ascii="Times New Roman" w:eastAsiaTheme="minorEastAsia" w:hAnsi="Times New Roman" w:cs="Times New Roman"/>
          <w:sz w:val="22"/>
          <w:szCs w:val="22"/>
        </w:rPr>
        <w:t>e smallest and biggest times</w:t>
      </w:r>
      <w:r w:rsidR="008E4D19">
        <w:rPr>
          <w:rFonts w:ascii="Times New Roman" w:eastAsiaTheme="minorEastAsia" w:hAnsi="Times New Roman" w:cs="Times New Roman"/>
          <w:sz w:val="22"/>
          <w:szCs w:val="22"/>
        </w:rPr>
        <w:t xml:space="preserve"> </w:t>
      </w:r>
      <w:r w:rsidR="00C7218A">
        <w:rPr>
          <w:rFonts w:ascii="Times New Roman" w:eastAsiaTheme="minorEastAsia" w:hAnsi="Times New Roman" w:cs="Times New Roman"/>
          <w:sz w:val="22"/>
          <w:szCs w:val="22"/>
        </w:rPr>
        <w:t>needed for the trapezoids</w:t>
      </w:r>
      <w:r w:rsidR="00F40E16">
        <w:rPr>
          <w:rFonts w:ascii="Times New Roman" w:eastAsiaTheme="minorEastAsia" w:hAnsi="Times New Roman" w:cs="Times New Roman"/>
          <w:sz w:val="22"/>
          <w:szCs w:val="22"/>
        </w:rPr>
        <w:t>:</w:t>
      </w:r>
    </w:p>
    <w:p w14:paraId="2B7AFE92" w14:textId="4D3A38EF" w:rsidR="00273CB7" w:rsidRPr="00842F53" w:rsidRDefault="00257B3E" w:rsidP="00AA6B20">
      <w:pPr>
        <w:jc w:val="both"/>
        <w:rPr>
          <w:rFonts w:ascii="Times New Roman" w:eastAsiaTheme="minorEastAsia" w:hAnsi="Times New Roman" w:cs="Times New Roman"/>
          <w:sz w:val="22"/>
          <w:szCs w:val="22"/>
        </w:rPr>
      </w:pPr>
      <m:oMathPara>
        <m:oMath>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max</m:t>
              </m:r>
            </m:fName>
            <m:e>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e>
              </m:d>
            </m:e>
          </m:func>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d>
                    <m:dPr>
                      <m:ctrlPr>
                        <w:rPr>
                          <w:rFonts w:ascii="Cambria Math" w:hAnsi="Cambria Math" w:cs="Times New Roman"/>
                          <w:sz w:val="22"/>
                          <w:szCs w:val="22"/>
                        </w:rPr>
                      </m:ctrlPr>
                    </m:dPr>
                    <m:e>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ctrlPr>
                        <w:rPr>
                          <w:rFonts w:ascii="Cambria Math" w:hAnsi="Cambria Math" w:cs="Times New Roman"/>
                          <w:i/>
                          <w:sz w:val="22"/>
                          <w:szCs w:val="22"/>
                        </w:rPr>
                      </m:ctrlPr>
                    </m:e>
                  </m:d>
                </m:e>
                <m:sub>
                  <m:r>
                    <w:rPr>
                      <w:rFonts w:ascii="Cambria Math" w:hAnsi="Cambria Math" w:cs="Times New Roman"/>
                      <w:sz w:val="22"/>
                      <w:szCs w:val="22"/>
                    </w:rPr>
                    <m:t>max</m:t>
                  </m:r>
                </m:sub>
              </m:sSub>
              <m:ctrlPr>
                <w:rPr>
                  <w:rFonts w:ascii="Cambria Math" w:eastAsiaTheme="minorEastAsia" w:hAnsi="Cambria Math" w:cs="Times New Roman"/>
                  <w:i/>
                  <w:sz w:val="22"/>
                  <w:szCs w:val="22"/>
                </w:rPr>
              </m:ctrlPr>
            </m:num>
            <m:den>
              <m:r>
                <w:rPr>
                  <w:rFonts w:ascii="Cambria Math" w:eastAsiaTheme="minorEastAsia" w:hAnsi="Cambria Math" w:cs="Times New Roman"/>
                  <w:sz w:val="22"/>
                  <w:szCs w:val="22"/>
                </w:rPr>
                <m:t>2</m:t>
              </m:r>
            </m:den>
          </m:f>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τ</m:t>
              </m:r>
            </m:e>
            <m:sub>
              <m:r>
                <w:rPr>
                  <w:rFonts w:ascii="Cambria Math" w:hAnsi="Cambria Math" w:cs="Times New Roman"/>
                  <w:sz w:val="22"/>
                  <w:szCs w:val="22"/>
                </w:rPr>
                <m:t>max</m:t>
              </m:r>
            </m:sub>
          </m:sSub>
          <m:r>
            <w:rPr>
              <w:rFonts w:ascii="Cambria Math" w:hAnsi="Cambria Math" w:cs="Times New Roman"/>
              <w:sz w:val="22"/>
              <w:szCs w:val="22"/>
            </w:rPr>
            <m:t xml:space="preserve"> [36]</m:t>
          </m:r>
        </m:oMath>
      </m:oMathPara>
    </w:p>
    <w:p w14:paraId="11BC5112" w14:textId="249CB1F0" w:rsidR="00842F53" w:rsidRPr="003A1693" w:rsidRDefault="00257B3E" w:rsidP="00AA6B20">
      <w:pPr>
        <w:jc w:val="both"/>
        <w:rPr>
          <w:rFonts w:ascii="Times New Roman" w:eastAsiaTheme="minorEastAsia" w:hAnsi="Times New Roman" w:cs="Times New Roman"/>
          <w:sz w:val="22"/>
          <w:szCs w:val="22"/>
        </w:rPr>
      </w:pPr>
      <m:oMathPara>
        <m:oMath>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min</m:t>
              </m:r>
            </m:fName>
            <m:e>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e>
          </m:func>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min</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d>
                    <m:dPr>
                      <m:ctrlPr>
                        <w:rPr>
                          <w:rFonts w:ascii="Cambria Math" w:hAnsi="Cambria Math" w:cs="Times New Roman"/>
                          <w:sz w:val="22"/>
                          <w:szCs w:val="22"/>
                        </w:rPr>
                      </m:ctrlPr>
                    </m:dPr>
                    <m:e>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ctrlPr>
                        <w:rPr>
                          <w:rFonts w:ascii="Cambria Math" w:hAnsi="Cambria Math" w:cs="Times New Roman"/>
                          <w:i/>
                          <w:sz w:val="22"/>
                          <w:szCs w:val="22"/>
                        </w:rPr>
                      </m:ctrlPr>
                    </m:e>
                  </m:d>
                </m:e>
                <m:sub>
                  <m:r>
                    <w:rPr>
                      <w:rFonts w:ascii="Cambria Math" w:hAnsi="Cambria Math" w:cs="Times New Roman"/>
                      <w:sz w:val="22"/>
                      <w:szCs w:val="22"/>
                    </w:rPr>
                    <m:t>max</m:t>
                  </m:r>
                </m:sub>
              </m:sSub>
              <m:ctrlPr>
                <w:rPr>
                  <w:rFonts w:ascii="Cambria Math" w:eastAsiaTheme="minorEastAsia" w:hAnsi="Cambria Math" w:cs="Times New Roman"/>
                  <w:i/>
                  <w:sz w:val="22"/>
                  <w:szCs w:val="22"/>
                </w:rPr>
              </m:ctrlP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 xml:space="preserve"> [37]</m:t>
          </m:r>
        </m:oMath>
      </m:oMathPara>
    </w:p>
    <w:p w14:paraId="51DB9ACE" w14:textId="2185D54E" w:rsidR="00CE1B69" w:rsidRPr="003A1693" w:rsidRDefault="006D1F88"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If we assume </w:t>
      </w:r>
      <m:oMath>
        <m:r>
          <w:rPr>
            <w:rFonts w:ascii="Cambria Math" w:eastAsiaTheme="minorEastAsia" w:hAnsi="Cambria Math" w:cs="Times New Roman"/>
            <w:sz w:val="22"/>
            <w:szCs w:val="22"/>
          </w:rPr>
          <m:t>w≈</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x</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y</m:t>
            </m:r>
          </m:sub>
        </m:sSub>
      </m:oMath>
      <w:r>
        <w:rPr>
          <w:rFonts w:ascii="Times New Roman" w:eastAsiaTheme="minorEastAsia" w:hAnsi="Times New Roman" w:cs="Times New Roman"/>
          <w:sz w:val="22"/>
          <w:szCs w:val="22"/>
        </w:rPr>
        <w:t xml:space="preserve">, </w:t>
      </w:r>
      <w:r w:rsidR="00E87116">
        <w:rPr>
          <w:rFonts w:ascii="Times New Roman" w:eastAsiaTheme="minorEastAsia" w:hAnsi="Times New Roman" w:cs="Times New Roman"/>
          <w:sz w:val="22"/>
          <w:szCs w:val="22"/>
        </w:rPr>
        <w:t>then</w:t>
      </w:r>
    </w:p>
    <w:p w14:paraId="4A1C5FBE" w14:textId="6B491FCD" w:rsidR="00C325BC" w:rsidRPr="00011B8D" w:rsidRDefault="00257B3E" w:rsidP="00AA6B20">
      <w:pPr>
        <w:jc w:val="both"/>
        <w:rPr>
          <w:rFonts w:ascii="Times New Roman" w:eastAsiaTheme="minorEastAsia" w:hAnsi="Times New Roman" w:cs="Times New Roman"/>
          <w:sz w:val="22"/>
          <w:szCs w:val="22"/>
        </w:rPr>
      </w:pPr>
      <m:oMathPara>
        <m:oMath>
          <m:d>
            <m:dPr>
              <m:ctrlPr>
                <w:rPr>
                  <w:rFonts w:ascii="Cambria Math" w:hAnsi="Cambria Math" w:cs="Times New Roman"/>
                  <w:sz w:val="22"/>
                  <w:szCs w:val="22"/>
                </w:rPr>
              </m:ctrlPr>
            </m:dPr>
            <m:e>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ctrlPr>
                <w:rPr>
                  <w:rFonts w:ascii="Cambria Math" w:hAnsi="Cambria Math" w:cs="Times New Roman"/>
                  <w:i/>
                  <w:sz w:val="22"/>
                  <w:szCs w:val="22"/>
                </w:rPr>
              </m:ctrlPr>
            </m:e>
          </m:d>
          <m:r>
            <w:rPr>
              <w:rFonts w:ascii="Cambria Math" w:hAnsi="Cambria Math" w:cs="Times New Roman"/>
              <w:sz w:val="22"/>
              <w:szCs w:val="22"/>
            </w:rPr>
            <m:t>=</m:t>
          </m:r>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r>
                    <w:rPr>
                      <w:rFonts w:ascii="Cambria Math" w:hAnsi="Cambria Math" w:cs="Times New Roman"/>
                      <w:sz w:val="22"/>
                      <w:szCs w:val="22"/>
                    </w:rPr>
                    <m:t>w</m:t>
                  </m:r>
                </m:e>
                <m:sub>
                  <m:r>
                    <w:rPr>
                      <w:rFonts w:ascii="Cambria Math" w:hAnsi="Cambria Math" w:cs="Times New Roman"/>
                      <w:sz w:val="22"/>
                      <w:szCs w:val="22"/>
                    </w:rPr>
                    <m:t>x</m:t>
                  </m:r>
                </m:sub>
              </m:sSub>
              <m:sSub>
                <m:sSubPr>
                  <m:ctrlPr>
                    <w:rPr>
                      <w:rFonts w:ascii="Cambria Math" w:hAnsi="Cambria Math" w:cs="Times New Roman"/>
                      <w:i/>
                      <w:sz w:val="22"/>
                      <w:szCs w:val="22"/>
                    </w:rPr>
                  </m:ctrlPr>
                </m:sSubPr>
                <m:e>
                  <m:r>
                    <w:rPr>
                      <w:rFonts w:ascii="Cambria Math" w:hAnsi="Cambria Math" w:cs="Times New Roman"/>
                      <w:sz w:val="22"/>
                      <w:szCs w:val="22"/>
                    </w:rPr>
                    <m:t>u</m:t>
                  </m:r>
                </m:e>
                <m:sub>
                  <m:r>
                    <w:rPr>
                      <w:rFonts w:ascii="Cambria Math" w:hAnsi="Cambria Math" w:cs="Times New Roman"/>
                      <w:sz w:val="22"/>
                      <w:szCs w:val="22"/>
                    </w:rPr>
                    <m:t>x</m:t>
                  </m:r>
                </m:sub>
              </m:sSub>
              <m:ctrlPr>
                <w:rPr>
                  <w:rFonts w:ascii="Cambria Math" w:eastAsiaTheme="minorEastAsia" w:hAnsi="Cambria Math" w:cs="Times New Roman"/>
                  <w:i/>
                  <w:sz w:val="22"/>
                  <w:szCs w:val="22"/>
                </w:rPr>
              </m:ctrlP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hAnsi="Cambria Math" w:cs="Times New Roman"/>
              <w:sz w:val="22"/>
              <w:szCs w:val="22"/>
            </w:rPr>
            <m:t>+</m:t>
          </m:r>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r>
                    <w:rPr>
                      <w:rFonts w:ascii="Cambria Math" w:hAnsi="Cambria Math" w:cs="Times New Roman"/>
                      <w:sz w:val="22"/>
                      <w:szCs w:val="22"/>
                    </w:rPr>
                    <m:t>w</m:t>
                  </m:r>
                </m:e>
                <m:sub>
                  <m:r>
                    <w:rPr>
                      <w:rFonts w:ascii="Cambria Math" w:hAnsi="Cambria Math" w:cs="Times New Roman"/>
                      <w:sz w:val="22"/>
                      <w:szCs w:val="22"/>
                    </w:rPr>
                    <m:t>y</m:t>
                  </m:r>
                </m:sub>
              </m:sSub>
              <m:sSub>
                <m:sSubPr>
                  <m:ctrlPr>
                    <w:rPr>
                      <w:rFonts w:ascii="Cambria Math" w:hAnsi="Cambria Math" w:cs="Times New Roman"/>
                      <w:i/>
                      <w:sz w:val="22"/>
                      <w:szCs w:val="22"/>
                    </w:rPr>
                  </m:ctrlPr>
                </m:sSubPr>
                <m:e>
                  <m:r>
                    <w:rPr>
                      <w:rFonts w:ascii="Cambria Math" w:hAnsi="Cambria Math" w:cs="Times New Roman"/>
                      <w:sz w:val="22"/>
                      <w:szCs w:val="22"/>
                    </w:rPr>
                    <m:t>u</m:t>
                  </m:r>
                </m:e>
                <m:sub>
                  <m:r>
                    <w:rPr>
                      <w:rFonts w:ascii="Cambria Math" w:hAnsi="Cambria Math" w:cs="Times New Roman"/>
                      <w:sz w:val="22"/>
                      <w:szCs w:val="22"/>
                    </w:rPr>
                    <m:t>y</m:t>
                  </m:r>
                </m:sub>
              </m:sSub>
              <m:ctrlPr>
                <w:rPr>
                  <w:rFonts w:ascii="Cambria Math" w:eastAsiaTheme="minorEastAsia" w:hAnsi="Cambria Math" w:cs="Times New Roman"/>
                  <w:i/>
                  <w:sz w:val="22"/>
                  <w:szCs w:val="22"/>
                </w:rPr>
              </m:ctrlP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hAnsi="Cambria Math" w:cs="Times New Roman"/>
              <w:sz w:val="22"/>
              <w:szCs w:val="22"/>
            </w:rPr>
            <m:t>≈</m:t>
          </m:r>
          <m:f>
            <m:fPr>
              <m:ctrlPr>
                <w:rPr>
                  <w:rFonts w:ascii="Cambria Math" w:hAnsi="Cambria Math" w:cs="Times New Roman"/>
                  <w:i/>
                  <w:sz w:val="22"/>
                  <w:szCs w:val="22"/>
                  <w:lang w:val="fr-FR"/>
                </w:rPr>
              </m:ctrlPr>
            </m:fPr>
            <m:num>
              <m:r>
                <w:rPr>
                  <w:rFonts w:ascii="Cambria Math" w:hAnsi="Cambria Math" w:cs="Times New Roman"/>
                  <w:sz w:val="22"/>
                  <w:szCs w:val="22"/>
                  <w:lang w:val="fr-FR"/>
                </w:rPr>
                <m:t>w</m:t>
              </m:r>
            </m:num>
            <m:den>
              <m:sSub>
                <m:sSubPr>
                  <m:ctrlPr>
                    <w:rPr>
                      <w:rFonts w:ascii="Cambria Math" w:hAnsi="Cambria Math" w:cs="Times New Roman"/>
                      <w:i/>
                      <w:sz w:val="22"/>
                      <w:szCs w:val="22"/>
                      <w:lang w:val="fr-FR"/>
                    </w:rPr>
                  </m:ctrlPr>
                </m:sSubPr>
                <m:e>
                  <m:r>
                    <w:rPr>
                      <w:rFonts w:ascii="Cambria Math" w:hAnsi="Cambria Math" w:cs="Times New Roman"/>
                      <w:sz w:val="22"/>
                      <w:szCs w:val="22"/>
                      <w:lang w:val="fr-FR"/>
                    </w:rPr>
                    <m:t>c</m:t>
                  </m:r>
                </m:e>
                <m:sub>
                  <m:r>
                    <w:rPr>
                      <w:rFonts w:ascii="Cambria Math" w:hAnsi="Cambria Math" w:cs="Times New Roman"/>
                      <w:sz w:val="22"/>
                      <w:szCs w:val="22"/>
                      <w:lang w:val="fr-FR"/>
                    </w:rPr>
                    <m:t>0</m:t>
                  </m:r>
                </m:sub>
              </m:sSub>
            </m:den>
          </m:f>
          <m:r>
            <w:rPr>
              <w:rFonts w:ascii="Cambria Math" w:eastAsiaTheme="minorEastAsia" w:hAnsi="Cambria Math" w:cs="Times New Roman"/>
            </w:rPr>
            <m:t>∙</m:t>
          </m:r>
          <m:d>
            <m:dPr>
              <m:ctrlPr>
                <w:rPr>
                  <w:rFonts w:ascii="Cambria Math" w:hAnsi="Cambria Math" w:cs="Times New Roman"/>
                  <w:i/>
                  <w:sz w:val="22"/>
                  <w:szCs w:val="22"/>
                  <w:lang w:val="fr-FR"/>
                </w:rPr>
              </m:ctrlPr>
            </m:dPr>
            <m:e>
              <m:sSub>
                <m:sSubPr>
                  <m:ctrlPr>
                    <w:rPr>
                      <w:rFonts w:ascii="Cambria Math" w:hAnsi="Cambria Math" w:cs="Times New Roman"/>
                      <w:i/>
                      <w:sz w:val="22"/>
                      <w:szCs w:val="22"/>
                      <w:lang w:val="fr-FR"/>
                    </w:rPr>
                  </m:ctrlPr>
                </m:sSubPr>
                <m:e>
                  <m:r>
                    <w:rPr>
                      <w:rFonts w:ascii="Cambria Math" w:hAnsi="Cambria Math" w:cs="Times New Roman"/>
                      <w:sz w:val="22"/>
                      <w:szCs w:val="22"/>
                      <w:lang w:val="fr-FR"/>
                    </w:rPr>
                    <m:t>u</m:t>
                  </m:r>
                </m:e>
                <m:sub>
                  <m:r>
                    <w:rPr>
                      <w:rFonts w:ascii="Cambria Math" w:hAnsi="Cambria Math" w:cs="Times New Roman"/>
                      <w:sz w:val="22"/>
                      <w:szCs w:val="22"/>
                      <w:lang w:val="fr-FR"/>
                    </w:rPr>
                    <m:t>x</m:t>
                  </m:r>
                </m:sub>
              </m:sSub>
              <m:r>
                <w:rPr>
                  <w:rFonts w:ascii="Cambria Math" w:hAnsi="Cambria Math" w:cs="Times New Roman"/>
                  <w:sz w:val="22"/>
                  <w:szCs w:val="22"/>
                  <w:lang w:val="fr-FR"/>
                </w:rPr>
                <m:t>+</m:t>
              </m:r>
              <m:sSub>
                <m:sSubPr>
                  <m:ctrlPr>
                    <w:rPr>
                      <w:rFonts w:ascii="Cambria Math" w:hAnsi="Cambria Math" w:cs="Times New Roman"/>
                      <w:i/>
                      <w:sz w:val="22"/>
                      <w:szCs w:val="22"/>
                      <w:lang w:val="fr-FR"/>
                    </w:rPr>
                  </m:ctrlPr>
                </m:sSubPr>
                <m:e>
                  <m:r>
                    <w:rPr>
                      <w:rFonts w:ascii="Cambria Math" w:hAnsi="Cambria Math" w:cs="Times New Roman"/>
                      <w:sz w:val="22"/>
                      <w:szCs w:val="22"/>
                      <w:lang w:val="fr-FR"/>
                    </w:rPr>
                    <m:t>u</m:t>
                  </m:r>
                </m:e>
                <m:sub>
                  <m:r>
                    <w:rPr>
                      <w:rFonts w:ascii="Cambria Math" w:hAnsi="Cambria Math" w:cs="Times New Roman"/>
                      <w:sz w:val="22"/>
                      <w:szCs w:val="22"/>
                      <w:lang w:val="fr-FR"/>
                    </w:rPr>
                    <m:t>y</m:t>
                  </m:r>
                </m:sub>
              </m:sSub>
              <m:ctrlPr>
                <w:rPr>
                  <w:rFonts w:ascii="Cambria Math" w:hAnsi="Cambria Math" w:cs="Times New Roman"/>
                  <w:i/>
                  <w:sz w:val="22"/>
                  <w:szCs w:val="22"/>
                </w:rPr>
              </m:ctrlPr>
            </m:e>
          </m:d>
          <m:r>
            <w:rPr>
              <w:rFonts w:ascii="Cambria Math" w:hAnsi="Cambria Math" w:cs="Times New Roman"/>
              <w:sz w:val="22"/>
              <w:szCs w:val="22"/>
            </w:rPr>
            <m:t xml:space="preserve"> [38]</m:t>
          </m:r>
        </m:oMath>
      </m:oMathPara>
    </w:p>
    <w:p w14:paraId="51D6F189" w14:textId="63C9B290" w:rsidR="00011B8D" w:rsidRPr="00011B8D" w:rsidRDefault="00011B8D"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For implementation the smallest value of </w:t>
      </w:r>
      <m:oMath>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 xml:space="preserve">,  </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oMath>
      <w:r w:rsidR="002729BC">
        <w:rPr>
          <w:rFonts w:ascii="Times New Roman" w:eastAsiaTheme="minorEastAsia" w:hAnsi="Times New Roman" w:cs="Times New Roman"/>
          <w:sz w:val="22"/>
          <w:szCs w:val="22"/>
        </w:rPr>
        <w:t xml:space="preserve"> are one discrete step, </w:t>
      </w:r>
      <m:oMath>
        <m:r>
          <w:rPr>
            <w:rFonts w:ascii="Cambria Math" w:eastAsiaTheme="minorEastAsia" w:hAnsi="Cambria Math" w:cs="Times New Roman"/>
            <w:sz w:val="22"/>
            <w:szCs w:val="22"/>
          </w:rPr>
          <m:t>dt=1/</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oMath>
      <w:r w:rsidR="002729BC">
        <w:rPr>
          <w:rFonts w:ascii="Times New Roman" w:eastAsiaTheme="minorEastAsia" w:hAnsi="Times New Roman" w:cs="Times New Roman"/>
          <w:sz w:val="22"/>
          <w:szCs w:val="22"/>
        </w:rPr>
        <w:t xml:space="preserve">, and the biggest values of for the components of the unit vector are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u</m:t>
            </m:r>
          </m:e>
          <m:sub>
            <m:r>
              <w:rPr>
                <w:rFonts w:ascii="Cambria Math" w:eastAsiaTheme="minorEastAsia" w:hAnsi="Cambria Math" w:cs="Times New Roman"/>
                <w:sz w:val="22"/>
                <w:szCs w:val="22"/>
              </w:rPr>
              <m:t>x</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u</m:t>
            </m:r>
          </m:e>
          <m:sub>
            <m:r>
              <w:rPr>
                <w:rFonts w:ascii="Cambria Math" w:eastAsiaTheme="minorEastAsia" w:hAnsi="Cambria Math" w:cs="Times New Roman"/>
                <w:sz w:val="22"/>
                <w:szCs w:val="22"/>
              </w:rPr>
              <m:t>y</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2</m:t>
                </m:r>
              </m:e>
            </m:rad>
          </m:den>
        </m:f>
      </m:oMath>
      <w:r w:rsidR="004D4907">
        <w:rPr>
          <w:rFonts w:ascii="Times New Roman" w:eastAsiaTheme="minorEastAsia" w:hAnsi="Times New Roman" w:cs="Times New Roman"/>
          <w:sz w:val="22"/>
          <w:szCs w:val="22"/>
        </w:rPr>
        <w:t xml:space="preserve">, then </w:t>
      </w:r>
      <m:oMath>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max</m:t>
            </m:r>
          </m:fName>
          <m:e>
            <m:d>
              <m:dPr>
                <m:ctrlPr>
                  <w:rPr>
                    <w:rFonts w:ascii="Cambria Math" w:hAnsi="Cambria Math" w:cs="Times New Roman"/>
                    <w:i/>
                    <w:sz w:val="22"/>
                    <w:szCs w:val="22"/>
                    <w:lang w:val="fr-FR"/>
                  </w:rPr>
                </m:ctrlPr>
              </m:dPr>
              <m:e>
                <m:sSub>
                  <m:sSubPr>
                    <m:ctrlPr>
                      <w:rPr>
                        <w:rFonts w:ascii="Cambria Math" w:hAnsi="Cambria Math" w:cs="Times New Roman"/>
                        <w:i/>
                        <w:sz w:val="22"/>
                        <w:szCs w:val="22"/>
                        <w:lang w:val="fr-FR"/>
                      </w:rPr>
                    </m:ctrlPr>
                  </m:sSubPr>
                  <m:e>
                    <m:r>
                      <w:rPr>
                        <w:rFonts w:ascii="Cambria Math" w:hAnsi="Cambria Math" w:cs="Times New Roman"/>
                        <w:sz w:val="22"/>
                        <w:szCs w:val="22"/>
                        <w:lang w:val="fr-FR"/>
                      </w:rPr>
                      <m:t>u</m:t>
                    </m:r>
                  </m:e>
                  <m:sub>
                    <m:r>
                      <w:rPr>
                        <w:rFonts w:ascii="Cambria Math" w:hAnsi="Cambria Math" w:cs="Times New Roman"/>
                        <w:sz w:val="22"/>
                        <w:szCs w:val="22"/>
                        <w:lang w:val="fr-FR"/>
                      </w:rPr>
                      <m:t>x</m:t>
                    </m:r>
                  </m:sub>
                </m:sSub>
                <m:r>
                  <w:rPr>
                    <w:rFonts w:ascii="Cambria Math" w:hAnsi="Cambria Math" w:cs="Times New Roman"/>
                    <w:sz w:val="22"/>
                    <w:szCs w:val="22"/>
                  </w:rPr>
                  <m:t>+</m:t>
                </m:r>
                <m:sSub>
                  <m:sSubPr>
                    <m:ctrlPr>
                      <w:rPr>
                        <w:rFonts w:ascii="Cambria Math" w:hAnsi="Cambria Math" w:cs="Times New Roman"/>
                        <w:i/>
                        <w:sz w:val="22"/>
                        <w:szCs w:val="22"/>
                        <w:lang w:val="fr-FR"/>
                      </w:rPr>
                    </m:ctrlPr>
                  </m:sSubPr>
                  <m:e>
                    <m:r>
                      <w:rPr>
                        <w:rFonts w:ascii="Cambria Math" w:hAnsi="Cambria Math" w:cs="Times New Roman"/>
                        <w:sz w:val="22"/>
                        <w:szCs w:val="22"/>
                        <w:lang w:val="fr-FR"/>
                      </w:rPr>
                      <m:t>u</m:t>
                    </m:r>
                  </m:e>
                  <m:sub>
                    <m:r>
                      <w:rPr>
                        <w:rFonts w:ascii="Cambria Math" w:hAnsi="Cambria Math" w:cs="Times New Roman"/>
                        <w:sz w:val="22"/>
                        <w:szCs w:val="22"/>
                        <w:lang w:val="fr-FR"/>
                      </w:rPr>
                      <m:t>y</m:t>
                    </m:r>
                  </m:sub>
                </m:sSub>
                <m:ctrlPr>
                  <w:rPr>
                    <w:rFonts w:ascii="Cambria Math" w:hAnsi="Cambria Math" w:cs="Times New Roman"/>
                    <w:i/>
                    <w:sz w:val="22"/>
                    <w:szCs w:val="22"/>
                  </w:rPr>
                </m:ctrlPr>
              </m:e>
            </m:d>
          </m:e>
        </m:func>
        <m:r>
          <w:rPr>
            <w:rFonts w:ascii="Cambria Math" w:hAnsi="Cambria Math" w:cs="Times New Roman"/>
            <w:sz w:val="22"/>
            <w:szCs w:val="22"/>
          </w:rPr>
          <m:t>=</m:t>
        </m:r>
        <m:rad>
          <m:radPr>
            <m:degHide m:val="1"/>
            <m:ctrlPr>
              <w:rPr>
                <w:rFonts w:ascii="Cambria Math" w:hAnsi="Cambria Math" w:cs="Times New Roman"/>
                <w:i/>
                <w:sz w:val="22"/>
                <w:szCs w:val="22"/>
              </w:rPr>
            </m:ctrlPr>
          </m:radPr>
          <m:deg/>
          <m:e>
            <m:r>
              <w:rPr>
                <w:rFonts w:ascii="Cambria Math" w:hAnsi="Cambria Math" w:cs="Times New Roman"/>
                <w:sz w:val="22"/>
                <w:szCs w:val="22"/>
              </w:rPr>
              <m:t>2</m:t>
            </m:r>
          </m:e>
        </m:rad>
        <m:r>
          <w:rPr>
            <w:rFonts w:ascii="Cambria Math" w:hAnsi="Cambria Math" w:cs="Times New Roman"/>
            <w:sz w:val="22"/>
            <w:szCs w:val="22"/>
          </w:rPr>
          <m:t>&lt;2</m:t>
        </m:r>
      </m:oMath>
      <w:r w:rsidR="004D4907">
        <w:rPr>
          <w:rFonts w:ascii="Times New Roman" w:eastAsiaTheme="minorEastAsia" w:hAnsi="Times New Roman" w:cs="Times New Roman"/>
          <w:sz w:val="22"/>
          <w:szCs w:val="22"/>
        </w:rPr>
        <w:t>, which gives us</w:t>
      </w:r>
    </w:p>
    <w:p w14:paraId="7F4E75A7" w14:textId="15DC6852" w:rsidR="005D0748" w:rsidRPr="00C325BC" w:rsidRDefault="008B7096" w:rsidP="00AA6B20">
      <w:pPr>
        <w:jc w:val="both"/>
        <w:rPr>
          <w:rFonts w:ascii="Times New Roman" w:eastAsiaTheme="minorEastAsia" w:hAnsi="Times New Roman" w:cs="Times New Roman"/>
          <w:sz w:val="22"/>
          <w:szCs w:val="22"/>
          <w:lang w:val="fr-FR"/>
        </w:rPr>
      </w:pPr>
      <m:oMathPara>
        <m:oMath>
          <m:r>
            <w:rPr>
              <w:rFonts w:ascii="Cambria Math" w:eastAsiaTheme="minorEastAsia" w:hAnsi="Cambria Math" w:cs="Times New Roman"/>
              <w:sz w:val="22"/>
              <w:szCs w:val="22"/>
              <w:lang w:val="fr-FR"/>
            </w:rPr>
            <m:t>0&lt;</m:t>
          </m:r>
          <m:f>
            <m:fPr>
              <m:ctrlPr>
                <w:rPr>
                  <w:rFonts w:ascii="Cambria Math" w:eastAsiaTheme="minorEastAsia" w:hAnsi="Cambria Math" w:cs="Times New Roman"/>
                  <w:i/>
                  <w:sz w:val="22"/>
                  <w:szCs w:val="22"/>
                  <w:lang w:val="fr-FR"/>
                </w:rPr>
              </m:ctrlPr>
            </m:fPr>
            <m:num>
              <m:r>
                <w:rPr>
                  <w:rFonts w:ascii="Cambria Math" w:eastAsiaTheme="minorEastAsia" w:hAnsi="Cambria Math" w:cs="Times New Roman"/>
                  <w:sz w:val="22"/>
                  <w:szCs w:val="22"/>
                  <w:lang w:val="fr-FR"/>
                </w:rPr>
                <m:t>2</m:t>
              </m:r>
            </m:num>
            <m:den>
              <m:sSub>
                <m:sSubPr>
                  <m:ctrlPr>
                    <w:rPr>
                      <w:rFonts w:ascii="Cambria Math" w:eastAsiaTheme="minorEastAsia" w:hAnsi="Cambria Math" w:cs="Times New Roman"/>
                      <w:i/>
                      <w:sz w:val="22"/>
                      <w:szCs w:val="22"/>
                      <w:lang w:val="fr-FR"/>
                    </w:rPr>
                  </m:ctrlPr>
                </m:sSubPr>
                <m:e>
                  <m:r>
                    <w:rPr>
                      <w:rFonts w:ascii="Cambria Math" w:eastAsiaTheme="minorEastAsia" w:hAnsi="Cambria Math" w:cs="Times New Roman"/>
                      <w:sz w:val="22"/>
                      <w:szCs w:val="22"/>
                      <w:lang w:val="fr-FR"/>
                    </w:rPr>
                    <m:t>f</m:t>
                  </m:r>
                </m:e>
                <m:sub>
                  <m:r>
                    <w:rPr>
                      <w:rFonts w:ascii="Cambria Math" w:eastAsiaTheme="minorEastAsia" w:hAnsi="Cambria Math" w:cs="Times New Roman"/>
                      <w:sz w:val="22"/>
                      <w:szCs w:val="22"/>
                      <w:lang w:val="fr-FR"/>
                    </w:rPr>
                    <m:t>s</m:t>
                  </m:r>
                </m:sub>
              </m:sSub>
            </m:den>
          </m:f>
          <m:r>
            <w:rPr>
              <w:rFonts w:ascii="Cambria Math" w:eastAsiaTheme="minorEastAsia" w:hAnsi="Cambria Math" w:cs="Times New Roman"/>
              <w:sz w:val="22"/>
              <w:szCs w:val="22"/>
              <w:lang w:val="fr-FR"/>
            </w:rPr>
            <m:t>≤</m:t>
          </m:r>
          <m:d>
            <m:dPr>
              <m:ctrlPr>
                <w:rPr>
                  <w:rFonts w:ascii="Cambria Math" w:hAnsi="Cambria Math" w:cs="Times New Roman"/>
                  <w:sz w:val="22"/>
                  <w:szCs w:val="22"/>
                </w:rPr>
              </m:ctrlPr>
            </m:dPr>
            <m:e>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ctrlPr>
                <w:rPr>
                  <w:rFonts w:ascii="Cambria Math" w:hAnsi="Cambria Math" w:cs="Times New Roman"/>
                  <w:i/>
                  <w:sz w:val="22"/>
                  <w:szCs w:val="22"/>
                </w:rPr>
              </m:ctrlPr>
            </m:e>
          </m:d>
          <m:r>
            <w:rPr>
              <w:rFonts w:ascii="Cambria Math" w:hAnsi="Cambria Math" w:cs="Times New Roman"/>
              <w:sz w:val="22"/>
              <w:szCs w:val="22"/>
            </w:rPr>
            <m:t>&lt;2</m:t>
          </m:r>
          <m:f>
            <m:fPr>
              <m:ctrlPr>
                <w:rPr>
                  <w:rFonts w:ascii="Cambria Math" w:hAnsi="Cambria Math" w:cs="Times New Roman"/>
                  <w:i/>
                  <w:sz w:val="22"/>
                  <w:szCs w:val="22"/>
                  <w:lang w:val="fr-FR"/>
                </w:rPr>
              </m:ctrlPr>
            </m:fPr>
            <m:num>
              <m:r>
                <w:rPr>
                  <w:rFonts w:ascii="Cambria Math" w:hAnsi="Cambria Math" w:cs="Times New Roman"/>
                  <w:sz w:val="22"/>
                  <w:szCs w:val="22"/>
                  <w:lang w:val="fr-FR"/>
                </w:rPr>
                <m:t>w</m:t>
              </m:r>
            </m:num>
            <m:den>
              <m:sSub>
                <m:sSubPr>
                  <m:ctrlPr>
                    <w:rPr>
                      <w:rFonts w:ascii="Cambria Math" w:hAnsi="Cambria Math" w:cs="Times New Roman"/>
                      <w:i/>
                      <w:sz w:val="22"/>
                      <w:szCs w:val="22"/>
                      <w:lang w:val="fr-FR"/>
                    </w:rPr>
                  </m:ctrlPr>
                </m:sSubPr>
                <m:e>
                  <m:r>
                    <w:rPr>
                      <w:rFonts w:ascii="Cambria Math" w:hAnsi="Cambria Math" w:cs="Times New Roman"/>
                      <w:sz w:val="22"/>
                      <w:szCs w:val="22"/>
                      <w:lang w:val="fr-FR"/>
                    </w:rPr>
                    <m:t>c</m:t>
                  </m:r>
                </m:e>
                <m:sub>
                  <m:r>
                    <w:rPr>
                      <w:rFonts w:ascii="Cambria Math" w:hAnsi="Cambria Math" w:cs="Times New Roman"/>
                      <w:sz w:val="22"/>
                      <w:szCs w:val="22"/>
                      <w:lang w:val="fr-FR"/>
                    </w:rPr>
                    <m:t>0</m:t>
                  </m:r>
                </m:sub>
              </m:sSub>
            </m:den>
          </m:f>
          <m:r>
            <w:rPr>
              <w:rFonts w:ascii="Cambria Math" w:hAnsi="Cambria Math" w:cs="Times New Roman"/>
              <w:sz w:val="22"/>
              <w:szCs w:val="22"/>
              <w:lang w:val="fr-FR"/>
            </w:rPr>
            <m:t xml:space="preserve"> [39]</m:t>
          </m:r>
        </m:oMath>
      </m:oMathPara>
    </w:p>
    <w:p w14:paraId="43EF6BB2" w14:textId="6C4797C6" w:rsidR="004224E0" w:rsidRDefault="0079626F"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Then, by taking the upper limit</w:t>
      </w:r>
      <w:r w:rsidR="00D20971">
        <w:rPr>
          <w:rFonts w:ascii="Times New Roman" w:eastAsiaTheme="minorEastAsia" w:hAnsi="Times New Roman" w:cs="Times New Roman"/>
          <w:sz w:val="22"/>
          <w:szCs w:val="22"/>
        </w:rPr>
        <w:t xml:space="preserve"> </w:t>
      </w:r>
      <w:r w:rsidR="00A24EAD">
        <w:rPr>
          <w:rFonts w:ascii="Times New Roman" w:eastAsiaTheme="minorEastAsia" w:hAnsi="Times New Roman" w:cs="Times New Roman"/>
          <w:sz w:val="22"/>
          <w:szCs w:val="22"/>
        </w:rPr>
        <w:t xml:space="preserve">underestimate the start time and overestimate the end time and we guarantee all </w:t>
      </w:r>
      <w:r w:rsidR="003A0BAE">
        <w:rPr>
          <w:rFonts w:ascii="Times New Roman" w:eastAsiaTheme="minorEastAsia" w:hAnsi="Times New Roman" w:cs="Times New Roman"/>
          <w:sz w:val="22"/>
          <w:szCs w:val="22"/>
        </w:rPr>
        <w:t>trapezoids characteristics time are comprised on the total time limits</w:t>
      </w:r>
      <w:r w:rsidR="009B0728">
        <w:rPr>
          <w:rFonts w:ascii="Times New Roman" w:eastAsiaTheme="minorEastAsia" w:hAnsi="Times New Roman" w:cs="Times New Roman"/>
          <w:sz w:val="22"/>
          <w:szCs w:val="22"/>
        </w:rPr>
        <w:t>,</w:t>
      </w:r>
    </w:p>
    <w:p w14:paraId="1EF2F17B" w14:textId="38A26529" w:rsidR="0079626F" w:rsidRPr="00170A64" w:rsidRDefault="00257B3E" w:rsidP="004224E0">
      <w:pPr>
        <w:jc w:val="cente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start</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min</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hAnsi="Cambria Math" w:cs="Times New Roman"/>
                  <w:i/>
                  <w:sz w:val="22"/>
                  <w:szCs w:val="22"/>
                </w:rPr>
              </m:ctrlPr>
            </m:fPr>
            <m:num>
              <m:r>
                <w:rPr>
                  <w:rFonts w:ascii="Cambria Math" w:hAnsi="Cambria Math" w:cs="Times New Roman"/>
                  <w:sz w:val="22"/>
                  <w:szCs w:val="22"/>
                </w:rPr>
                <m:t>w</m:t>
              </m:r>
              <m:ctrlPr>
                <w:rPr>
                  <w:rFonts w:ascii="Cambria Math" w:eastAsiaTheme="minorEastAsia" w:hAnsi="Cambria Math" w:cs="Times New Roman"/>
                  <w:i/>
                  <w:sz w:val="22"/>
                  <w:szCs w:val="22"/>
                </w:rPr>
              </m:ctrlP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hAnsi="Cambria Math" w:cs="Times New Roman"/>
              <w:sz w:val="22"/>
              <w:szCs w:val="22"/>
            </w:rPr>
            <m:t xml:space="preserve"> [40]</m:t>
          </m:r>
        </m:oMath>
      </m:oMathPara>
    </w:p>
    <w:p w14:paraId="395BAEA1" w14:textId="225D32FC" w:rsidR="00170A64" w:rsidRDefault="00257B3E" w:rsidP="004224E0">
      <w:pPr>
        <w:jc w:val="cente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end</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w</m:t>
              </m: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τ</m:t>
              </m:r>
            </m:e>
            <m:sub>
              <m:r>
                <w:rPr>
                  <w:rFonts w:ascii="Cambria Math" w:eastAsiaTheme="minorEastAsia" w:hAnsi="Cambria Math" w:cs="Times New Roman"/>
                  <w:sz w:val="22"/>
                  <w:szCs w:val="22"/>
                </w:rPr>
                <m:t>max</m:t>
              </m:r>
            </m:sub>
          </m:sSub>
          <m:r>
            <w:rPr>
              <w:rFonts w:ascii="Cambria Math" w:eastAsiaTheme="minorEastAsia" w:hAnsi="Cambria Math" w:cs="Times New Roman"/>
              <w:sz w:val="22"/>
              <w:szCs w:val="22"/>
            </w:rPr>
            <m:t xml:space="preserve"> [41]</m:t>
          </m:r>
        </m:oMath>
      </m:oMathPara>
    </w:p>
    <w:p w14:paraId="1AA2A125" w14:textId="78F11B66" w:rsidR="00C325BC" w:rsidRPr="004D4907" w:rsidRDefault="00677C58"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Then</w:t>
      </w:r>
      <w:r w:rsidR="00F86411">
        <w:rPr>
          <w:rFonts w:ascii="Times New Roman" w:eastAsiaTheme="minorEastAsia" w:hAnsi="Times New Roman" w:cs="Times New Roman"/>
          <w:sz w:val="22"/>
          <w:szCs w:val="22"/>
        </w:rPr>
        <w:t xml:space="preserve"> the </w:t>
      </w:r>
      <w:r w:rsidR="00474105">
        <w:rPr>
          <w:rFonts w:ascii="Times New Roman" w:eastAsiaTheme="minorEastAsia" w:hAnsi="Times New Roman" w:cs="Times New Roman"/>
          <w:sz w:val="22"/>
          <w:szCs w:val="22"/>
        </w:rPr>
        <w:t xml:space="preserve">total </w:t>
      </w:r>
      <w:r w:rsidR="00563DB8">
        <w:rPr>
          <w:rFonts w:ascii="Times New Roman" w:eastAsiaTheme="minorEastAsia" w:hAnsi="Times New Roman" w:cs="Times New Roman"/>
          <w:sz w:val="22"/>
          <w:szCs w:val="22"/>
        </w:rPr>
        <w:t>time grid span is approximately</w:t>
      </w:r>
    </w:p>
    <w:p w14:paraId="043CD1A0" w14:textId="1552C19F" w:rsidR="005D0748" w:rsidRPr="00EE4B3F" w:rsidRDefault="005D0748"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total</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min</m:t>
                  </m:r>
                </m:sub>
              </m:sSub>
              <m:r>
                <w:rPr>
                  <w:rFonts w:ascii="Cambria Math" w:eastAsiaTheme="minorEastAsia" w:hAnsi="Cambria Math" w:cs="Times New Roman"/>
                  <w:sz w:val="22"/>
                  <w:szCs w:val="22"/>
                </w:rPr>
                <m:t>+2</m:t>
              </m:r>
              <m:r>
                <w:rPr>
                  <w:rFonts w:ascii="Cambria Math" w:hAnsi="Cambria Math" w:cs="Times New Roman"/>
                  <w:sz w:val="22"/>
                  <w:szCs w:val="22"/>
                  <w:lang w:val="fr-FR"/>
                </w:rPr>
                <m:t>w</m:t>
              </m: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 xml:space="preserve"> [42]</m:t>
          </m:r>
        </m:oMath>
      </m:oMathPara>
    </w:p>
    <w:p w14:paraId="463E0FF8" w14:textId="77777777" w:rsidR="00B32419" w:rsidRDefault="005A7711" w:rsidP="00AA6B20">
      <w:pPr>
        <w:jc w:val="both"/>
        <w:rPr>
          <w:rFonts w:ascii="Times New Roman" w:eastAsiaTheme="minorEastAsia" w:hAnsi="Times New Roman" w:cs="Times New Roman"/>
          <w:sz w:val="22"/>
          <w:szCs w:val="22"/>
        </w:rPr>
      </w:pPr>
      <w:r w:rsidRPr="005A7711">
        <w:rPr>
          <w:rFonts w:ascii="Times New Roman" w:eastAsiaTheme="minorEastAsia" w:hAnsi="Times New Roman" w:cs="Times New Roman"/>
          <w:sz w:val="22"/>
          <w:szCs w:val="22"/>
        </w:rPr>
        <w:t xml:space="preserve">In the common case where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l</m:t>
            </m:r>
          </m:e>
          <m:sub>
            <m:r>
              <m:rPr>
                <m:sty m:val="p"/>
              </m:rPr>
              <w:rPr>
                <w:rFonts w:ascii="Cambria Math" w:eastAsiaTheme="minorEastAsia" w:hAnsi="Cambria Math" w:cs="Times New Roman"/>
                <w:sz w:val="22"/>
                <w:szCs w:val="22"/>
              </w:rPr>
              <m:t>max</m:t>
            </m:r>
          </m:sub>
        </m:sSub>
        <m:r>
          <w:rPr>
            <w:rFonts w:ascii="Cambria Math" w:eastAsiaTheme="minorEastAsia" w:hAnsi="Cambria Math" w:cs="Times New Roman"/>
            <w:sz w:val="22"/>
            <w:szCs w:val="22"/>
          </w:rPr>
          <m:t>≫w</m:t>
        </m:r>
      </m:oMath>
      <w:r w:rsidRPr="005A7711">
        <w:rPr>
          <w:rFonts w:ascii="Times New Roman" w:eastAsiaTheme="minorEastAsia" w:hAnsi="Times New Roman" w:cs="Times New Roman"/>
          <w:sz w:val="22"/>
          <w:szCs w:val="22"/>
        </w:rPr>
        <w:t xml:space="preserve">and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l</m:t>
            </m:r>
          </m:e>
          <m:sub>
            <m:r>
              <m:rPr>
                <m:sty m:val="p"/>
              </m:rPr>
              <w:rPr>
                <w:rFonts w:ascii="Cambria Math" w:eastAsiaTheme="minorEastAsia" w:hAnsi="Cambria Math" w:cs="Times New Roman"/>
                <w:sz w:val="22"/>
                <w:szCs w:val="22"/>
              </w:rPr>
              <m:t>min</m:t>
            </m:r>
          </m:sub>
        </m:sSub>
      </m:oMath>
      <w:r>
        <w:rPr>
          <w:rFonts w:ascii="Times New Roman" w:eastAsiaTheme="minorEastAsia" w:hAnsi="Times New Roman" w:cs="Times New Roman"/>
          <w:sz w:val="22"/>
          <w:szCs w:val="22"/>
        </w:rPr>
        <w:t xml:space="preserve"> </w:t>
      </w:r>
      <w:r w:rsidRPr="005A7711">
        <w:rPr>
          <w:rFonts w:ascii="Times New Roman" w:eastAsiaTheme="minorEastAsia" w:hAnsi="Times New Roman" w:cs="Times New Roman"/>
          <w:sz w:val="22"/>
          <w:szCs w:val="22"/>
        </w:rPr>
        <w:t>is small</w:t>
      </w:r>
      <w:r w:rsidR="00B32419">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l</m:t>
            </m:r>
          </m:e>
          <m:sub>
            <m:r>
              <m:rPr>
                <m:sty m:val="p"/>
              </m:rPr>
              <w:rPr>
                <w:rFonts w:ascii="Cambria Math" w:eastAsiaTheme="minorEastAsia" w:hAnsi="Cambria Math" w:cs="Times New Roman"/>
                <w:sz w:val="22"/>
                <w:szCs w:val="22"/>
              </w:rPr>
              <m:t>min</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w</m:t>
                </m:r>
              </m:e>
              <m:sup>
                <m:r>
                  <w:rPr>
                    <w:rFonts w:ascii="Cambria Math" w:eastAsiaTheme="minorEastAsia" w:hAnsi="Cambria Math" w:cs="Times New Roman"/>
                    <w:sz w:val="22"/>
                    <w:szCs w:val="22"/>
                  </w:rPr>
                  <m:t>2</m:t>
                </m:r>
              </m:sup>
            </m:sSup>
          </m:num>
          <m:den>
            <m:r>
              <w:rPr>
                <w:rFonts w:ascii="Cambria Math" w:eastAsiaTheme="minorEastAsia" w:hAnsi="Cambria Math" w:cs="Times New Roman"/>
                <w:sz w:val="22"/>
                <w:szCs w:val="22"/>
              </w:rPr>
              <m:t>4λ</m:t>
            </m:r>
          </m:den>
        </m:f>
      </m:oMath>
      <w:r w:rsidRPr="005A7711">
        <w:rPr>
          <w:rFonts w:ascii="Times New Roman" w:eastAsiaTheme="minorEastAsia" w:hAnsi="Times New Roman" w:cs="Times New Roman"/>
          <w:sz w:val="22"/>
          <w:szCs w:val="22"/>
        </w:rPr>
        <w:t>, we may use the simplified estimate</w:t>
      </w:r>
    </w:p>
    <w:p w14:paraId="50CB5C00" w14:textId="49A4CC75" w:rsidR="00EE4B3F" w:rsidRPr="00C325BC" w:rsidRDefault="00EE4B3F"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 xml:space="preserve">T≈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 xml:space="preserve"> [43]</m:t>
          </m:r>
        </m:oMath>
      </m:oMathPara>
    </w:p>
    <w:p w14:paraId="3FDEA372" w14:textId="6E093481" w:rsidR="00EE4B3F" w:rsidRPr="00503A14" w:rsidRDefault="005A550B"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In another hand, </w:t>
      </w:r>
      <w:r w:rsidR="00EE4B3F">
        <w:rPr>
          <w:rFonts w:ascii="Times New Roman" w:eastAsiaTheme="minorEastAsia" w:hAnsi="Times New Roman" w:cs="Times New Roman"/>
          <w:sz w:val="22"/>
          <w:szCs w:val="22"/>
        </w:rPr>
        <w:t>we can compute the number of patches as follows</w:t>
      </w:r>
    </w:p>
    <w:p w14:paraId="72D065CF" w14:textId="2939C16F" w:rsidR="00EE4B3F" w:rsidRPr="00EE4B3F" w:rsidRDefault="00EE4B3F" w:rsidP="00AA6B20">
      <w:pPr>
        <w:jc w:val="both"/>
        <w:rPr>
          <w:rFonts w:ascii="Times New Roman" w:eastAsiaTheme="minorEastAsia" w:hAnsi="Times New Roman" w:cs="Times New Roman"/>
          <w:sz w:val="22"/>
          <w:szCs w:val="22"/>
          <w:lang w:val="fr-FR"/>
        </w:rPr>
      </w:pPr>
      <m:oMathPara>
        <m:oMath>
          <m:r>
            <w:rPr>
              <w:rFonts w:ascii="Cambria Math" w:eastAsiaTheme="minorEastAsia" w:hAnsi="Cambria Math" w:cs="Times New Roman"/>
              <w:sz w:val="22"/>
              <w:szCs w:val="22"/>
            </w:rPr>
            <m:t>M=</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A</m:t>
              </m: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x</m:t>
                  </m:r>
                </m:sub>
              </m:s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y</m:t>
                  </m:r>
                </m:sub>
              </m:sSub>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A</m:t>
              </m:r>
            </m:num>
            <m:den>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w</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 xml:space="preserve"> [44]</m:t>
          </m:r>
        </m:oMath>
      </m:oMathPara>
    </w:p>
    <w:p w14:paraId="26E3D735" w14:textId="7ADEE4F6" w:rsidR="005D0748" w:rsidRDefault="00EE4B3F"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Therefore,</w:t>
      </w:r>
    </w:p>
    <w:p w14:paraId="18A50326" w14:textId="550F7D0D" w:rsidR="00AD7A67" w:rsidRPr="005D0748" w:rsidRDefault="00257B3E" w:rsidP="00AA6B20">
      <w:pPr>
        <w:jc w:val="both"/>
        <w:rPr>
          <w:rFonts w:ascii="Times New Roman" w:eastAsiaTheme="minorEastAsia" w:hAnsi="Times New Roman" w:cs="Times New Roman"/>
          <w:sz w:val="22"/>
          <w:szCs w:val="22"/>
        </w:rPr>
      </w:pPr>
      <m:oMathPara>
        <m:oMath>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T</m:t>
              </m:r>
            </m:num>
            <m:den>
              <m:r>
                <w:rPr>
                  <w:rFonts w:ascii="Cambria Math" w:eastAsiaTheme="minorEastAsia" w:hAnsi="Cambria Math" w:cs="Times New Roman"/>
                  <w:sz w:val="22"/>
                  <w:szCs w:val="22"/>
                </w:rPr>
                <m:t>M</m:t>
              </m:r>
            </m:den>
          </m:f>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w</m:t>
                  </m:r>
                </m:e>
                <m:sup>
                  <m:r>
                    <w:rPr>
                      <w:rFonts w:ascii="Cambria Math" w:eastAsiaTheme="minorEastAsia" w:hAnsi="Cambria Math" w:cs="Times New Roman"/>
                      <w:sz w:val="22"/>
                      <w:szCs w:val="22"/>
                    </w:rPr>
                    <m:t>2</m:t>
                  </m:r>
                </m:sup>
              </m:sSup>
            </m:num>
            <m:den>
              <m:r>
                <w:rPr>
                  <w:rFonts w:ascii="Cambria Math" w:eastAsiaTheme="minorEastAsia" w:hAnsi="Cambria Math" w:cs="Times New Roman"/>
                  <w:sz w:val="22"/>
                  <w:szCs w:val="22"/>
                </w:rPr>
                <m:t>A</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 xml:space="preserve"> [45]</m:t>
          </m:r>
        </m:oMath>
      </m:oMathPara>
    </w:p>
    <w:p w14:paraId="7D448B63" w14:textId="1B87100B" w:rsidR="007A4069" w:rsidRDefault="007A4069"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From definition</w:t>
      </w:r>
      <w:r w:rsidR="0044019C">
        <w:rPr>
          <w:rFonts w:ascii="Times New Roman" w:eastAsiaTheme="minorEastAsia" w:hAnsi="Times New Roman" w:cs="Times New Roman"/>
          <w:sz w:val="22"/>
          <w:szCs w:val="22"/>
        </w:rPr>
        <w:t>,</w:t>
      </w:r>
    </w:p>
    <w:p w14:paraId="55BFC91C" w14:textId="1E8A17FC" w:rsidR="0044019C" w:rsidRDefault="001F5DFC"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e>
          </m:d>
          <m:r>
            <w:rPr>
              <w:rFonts w:ascii="Cambria Math" w:eastAsiaTheme="minorEastAsia" w:hAnsi="Cambria Math" w:cs="Times New Roman"/>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r>
            <w:rPr>
              <w:rFonts w:ascii="Cambria Math" w:eastAsiaTheme="minorEastAsia" w:hAnsi="Cambria Math" w:cs="Times New Roman"/>
              <w:sz w:val="22"/>
              <w:szCs w:val="22"/>
            </w:rPr>
            <m:t>=</m:t>
          </m:r>
          <m:d>
            <m:dPr>
              <m:ctrlPr>
                <w:rPr>
                  <w:rFonts w:ascii="Cambria Math" w:hAnsi="Cambria Math" w:cs="Times New Roman"/>
                  <w:sz w:val="22"/>
                  <w:szCs w:val="22"/>
                </w:rPr>
              </m:ctrlPr>
            </m:dPr>
            <m:e>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ctrlPr>
                <w:rPr>
                  <w:rFonts w:ascii="Cambria Math" w:hAnsi="Cambria Math" w:cs="Times New Roman"/>
                  <w:i/>
                  <w:sz w:val="22"/>
                  <w:szCs w:val="22"/>
                </w:rPr>
              </m:ctrlPr>
            </m:e>
          </m:d>
          <m:r>
            <w:rPr>
              <w:rFonts w:ascii="Cambria Math" w:eastAsiaTheme="minorEastAsia" w:hAnsi="Cambria Math" w:cs="Times New Roman"/>
            </w:rPr>
            <m:t>∙</m:t>
          </m:r>
          <m:sSub>
            <m:sSubPr>
              <m:ctrlPr>
                <w:rPr>
                  <w:rFonts w:ascii="Cambria Math" w:hAnsi="Cambria Math" w:cs="Times New Roman"/>
                  <w:i/>
                  <w:sz w:val="22"/>
                  <w:szCs w:val="22"/>
                </w:rPr>
              </m:ctrlPr>
            </m:sSubPr>
            <m:e>
              <m:r>
                <w:rPr>
                  <w:rFonts w:ascii="Cambria Math" w:hAnsi="Cambria Math" w:cs="Times New Roman"/>
                  <w:sz w:val="22"/>
                  <w:szCs w:val="22"/>
                </w:rPr>
                <m:t>f</m:t>
              </m:r>
            </m:e>
            <m:sub>
              <m:r>
                <w:rPr>
                  <w:rFonts w:ascii="Cambria Math" w:hAnsi="Cambria Math" w:cs="Times New Roman"/>
                  <w:sz w:val="22"/>
                  <w:szCs w:val="22"/>
                </w:rPr>
                <m:t>s</m:t>
              </m:r>
            </m:sub>
          </m:sSub>
          <m:r>
            <w:rPr>
              <w:rFonts w:ascii="Cambria Math" w:eastAsiaTheme="minorEastAsia" w:hAnsi="Cambria Math" w:cs="Times New Roman"/>
              <w:sz w:val="22"/>
              <w:szCs w:val="22"/>
            </w:rPr>
            <m:t xml:space="preserve"> [46]</m:t>
          </m:r>
        </m:oMath>
      </m:oMathPara>
    </w:p>
    <w:p w14:paraId="15856BAD" w14:textId="365976F4" w:rsidR="00011B8D" w:rsidRPr="00BC692D" w:rsidRDefault="008B7096"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From inequation [39], if we assume</w:t>
      </w:r>
      <w:r w:rsidR="00051B95">
        <w:rPr>
          <w:rFonts w:ascii="Times New Roman" w:eastAsiaTheme="minorEastAsia" w:hAnsi="Times New Roman" w:cs="Times New Roman"/>
          <w:sz w:val="22"/>
          <w:szCs w:val="22"/>
        </w:rPr>
        <w:t xml:space="preserve"> </w:t>
      </w:r>
      <m:oMath>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oMath>
      <w:r w:rsidR="00051B95">
        <w:rPr>
          <w:rFonts w:ascii="Times New Roman" w:eastAsiaTheme="minorEastAsia" w:hAnsi="Times New Roman" w:cs="Times New Roman"/>
          <w:sz w:val="22"/>
          <w:szCs w:val="22"/>
        </w:rPr>
        <w:t xml:space="preserve"> follows a uniform</w:t>
      </w:r>
      <w:r w:rsidR="008F2414">
        <w:rPr>
          <w:rFonts w:ascii="Times New Roman" w:eastAsiaTheme="minorEastAsia" w:hAnsi="Times New Roman" w:cs="Times New Roman"/>
          <w:sz w:val="22"/>
          <w:szCs w:val="22"/>
        </w:rPr>
        <w:t xml:space="preserve"> distribution over</w:t>
      </w:r>
      <w:r w:rsidR="00051B95">
        <w:rPr>
          <w:rFonts w:ascii="Times New Roman" w:eastAsiaTheme="minorEastAsia" w:hAnsi="Times New Roman" w:cs="Times New Roman"/>
          <w:sz w:val="22"/>
          <w:szCs w:val="22"/>
        </w:rPr>
        <w:t xml:space="preserve"> </w:t>
      </w:r>
      <m:oMath>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m:t>
            </m:r>
            <m:r>
              <w:rPr>
                <w:rFonts w:ascii="Cambria Math" w:hAnsi="Cambria Math" w:cs="Times New Roman"/>
                <w:sz w:val="22"/>
                <w:szCs w:val="22"/>
              </w:rPr>
              <m:t>2</m:t>
            </m:r>
            <m:f>
              <m:fPr>
                <m:ctrlPr>
                  <w:rPr>
                    <w:rFonts w:ascii="Cambria Math" w:hAnsi="Cambria Math" w:cs="Times New Roman"/>
                    <w:i/>
                    <w:sz w:val="22"/>
                    <w:szCs w:val="22"/>
                    <w:lang w:val="fr-FR"/>
                  </w:rPr>
                </m:ctrlPr>
              </m:fPr>
              <m:num>
                <m:r>
                  <w:rPr>
                    <w:rFonts w:ascii="Cambria Math" w:hAnsi="Cambria Math" w:cs="Times New Roman"/>
                    <w:sz w:val="22"/>
                    <w:szCs w:val="22"/>
                    <w:lang w:val="fr-FR"/>
                  </w:rPr>
                  <m:t>w</m:t>
                </m:r>
              </m:num>
              <m:den>
                <m:sSub>
                  <m:sSubPr>
                    <m:ctrlPr>
                      <w:rPr>
                        <w:rFonts w:ascii="Cambria Math" w:hAnsi="Cambria Math" w:cs="Times New Roman"/>
                        <w:i/>
                        <w:sz w:val="22"/>
                        <w:szCs w:val="22"/>
                        <w:lang w:val="fr-FR"/>
                      </w:rPr>
                    </m:ctrlPr>
                  </m:sSubPr>
                  <m:e>
                    <m:r>
                      <w:rPr>
                        <w:rFonts w:ascii="Cambria Math" w:hAnsi="Cambria Math" w:cs="Times New Roman"/>
                        <w:sz w:val="22"/>
                        <w:szCs w:val="22"/>
                        <w:lang w:val="fr-FR"/>
                      </w:rPr>
                      <m:t>c</m:t>
                    </m:r>
                  </m:e>
                  <m:sub>
                    <m:r>
                      <w:rPr>
                        <w:rFonts w:ascii="Cambria Math" w:hAnsi="Cambria Math" w:cs="Times New Roman"/>
                        <w:sz w:val="22"/>
                        <w:szCs w:val="22"/>
                      </w:rPr>
                      <m:t>0</m:t>
                    </m:r>
                  </m:sub>
                </m:sSub>
              </m:den>
            </m:f>
            <m:r>
              <w:rPr>
                <w:rFonts w:ascii="Cambria Math" w:eastAsiaTheme="minorEastAsia" w:hAnsi="Cambria Math" w:cs="Times New Roman"/>
              </w:rPr>
              <m:t>∙</m:t>
            </m:r>
            <m:sSub>
              <m:sSubPr>
                <m:ctrlPr>
                  <w:rPr>
                    <w:rFonts w:ascii="Cambria Math" w:hAnsi="Cambria Math" w:cs="Times New Roman"/>
                    <w:i/>
                    <w:sz w:val="22"/>
                    <w:szCs w:val="22"/>
                  </w:rPr>
                </m:ctrlPr>
              </m:sSubPr>
              <m:e>
                <m:r>
                  <w:rPr>
                    <w:rFonts w:ascii="Cambria Math" w:hAnsi="Cambria Math" w:cs="Times New Roman"/>
                    <w:sz w:val="22"/>
                    <w:szCs w:val="22"/>
                  </w:rPr>
                  <m:t>f</m:t>
                </m:r>
              </m:e>
              <m:sub>
                <m:r>
                  <w:rPr>
                    <w:rFonts w:ascii="Cambria Math" w:hAnsi="Cambria Math" w:cs="Times New Roman"/>
                    <w:sz w:val="22"/>
                    <w:szCs w:val="22"/>
                  </w:rPr>
                  <m:t>s</m:t>
                </m:r>
              </m:sub>
            </m:sSub>
            <m:ctrlPr>
              <w:rPr>
                <w:rFonts w:ascii="Cambria Math" w:hAnsi="Cambria Math" w:cs="Times New Roman"/>
                <w:i/>
                <w:sz w:val="22"/>
                <w:szCs w:val="22"/>
                <w:lang w:val="fr-FR"/>
              </w:rPr>
            </m:ctrlPr>
          </m:e>
        </m:d>
      </m:oMath>
      <w:r w:rsidR="004564DC">
        <w:rPr>
          <w:rFonts w:ascii="Times New Roman" w:eastAsiaTheme="minorEastAsia" w:hAnsi="Times New Roman" w:cs="Times New Roman"/>
          <w:sz w:val="22"/>
          <w:szCs w:val="22"/>
        </w:rPr>
        <w:t xml:space="preserve">, </w:t>
      </w:r>
      <w:r>
        <w:rPr>
          <w:rFonts w:ascii="Times New Roman" w:eastAsiaTheme="minorEastAsia" w:hAnsi="Times New Roman" w:cs="Times New Roman"/>
          <w:sz w:val="22"/>
          <w:szCs w:val="22"/>
        </w:rPr>
        <w:t>then</w:t>
      </w:r>
    </w:p>
    <w:p w14:paraId="1AF61EFD" w14:textId="137C1EF0" w:rsidR="008844E2" w:rsidRDefault="00257B3E" w:rsidP="00AA6B20">
      <w:pPr>
        <w:jc w:val="both"/>
        <w:rPr>
          <w:rFonts w:ascii="Times New Roman" w:eastAsiaTheme="minorEastAsia" w:hAnsi="Times New Roman" w:cs="Times New Roman"/>
          <w:sz w:val="22"/>
          <w:szCs w:val="22"/>
        </w:rPr>
      </w:pPr>
      <m:oMathPara>
        <m:oMath>
          <m:acc>
            <m:accPr>
              <m:chr m:val="̅"/>
              <m:ctrlPr>
                <w:rPr>
                  <w:rFonts w:ascii="Cambria Math" w:eastAsiaTheme="minorEastAsia" w:hAnsi="Cambria Math" w:cs="Times New Roman"/>
                  <w:i/>
                  <w:sz w:val="22"/>
                  <w:szCs w:val="22"/>
                </w:rPr>
              </m:ctrlPr>
            </m:accPr>
            <m:e>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e>
          </m:acc>
          <m:r>
            <w:rPr>
              <w:rFonts w:ascii="Cambria Math" w:eastAsiaTheme="minorEastAsia" w:hAnsi="Cambria Math" w:cs="Times New Roman"/>
              <w:sz w:val="22"/>
              <w:szCs w:val="22"/>
            </w:rPr>
            <m:t xml:space="preserve"> ~ </m:t>
          </m:r>
          <m:f>
            <m:fPr>
              <m:ctrlPr>
                <w:rPr>
                  <w:rFonts w:ascii="Cambria Math" w:hAnsi="Cambria Math" w:cs="Times New Roman"/>
                  <w:i/>
                  <w:sz w:val="22"/>
                  <w:szCs w:val="22"/>
                </w:rPr>
              </m:ctrlPr>
            </m:fPr>
            <m:num>
              <m:d>
                <m:dPr>
                  <m:ctrlPr>
                    <w:rPr>
                      <w:rFonts w:ascii="Cambria Math" w:hAnsi="Cambria Math" w:cs="Times New Roman"/>
                      <w:i/>
                      <w:sz w:val="22"/>
                      <w:szCs w:val="22"/>
                    </w:rPr>
                  </m:ctrlPr>
                </m:dPr>
                <m:e>
                  <m:r>
                    <w:rPr>
                      <w:rFonts w:ascii="Cambria Math" w:hAnsi="Cambria Math" w:cs="Times New Roman"/>
                      <w:sz w:val="22"/>
                      <w:szCs w:val="22"/>
                    </w:rPr>
                    <m:t>2</m:t>
                  </m:r>
                  <m:f>
                    <m:fPr>
                      <m:ctrlPr>
                        <w:rPr>
                          <w:rFonts w:ascii="Cambria Math" w:hAnsi="Cambria Math" w:cs="Times New Roman"/>
                          <w:i/>
                          <w:sz w:val="22"/>
                          <w:szCs w:val="22"/>
                          <w:lang w:val="fr-FR"/>
                        </w:rPr>
                      </m:ctrlPr>
                    </m:fPr>
                    <m:num>
                      <m:r>
                        <w:rPr>
                          <w:rFonts w:ascii="Cambria Math" w:hAnsi="Cambria Math" w:cs="Times New Roman"/>
                          <w:sz w:val="22"/>
                          <w:szCs w:val="22"/>
                          <w:lang w:val="fr-FR"/>
                        </w:rPr>
                        <m:t>w</m:t>
                      </m:r>
                    </m:num>
                    <m:den>
                      <m:sSub>
                        <m:sSubPr>
                          <m:ctrlPr>
                            <w:rPr>
                              <w:rFonts w:ascii="Cambria Math" w:hAnsi="Cambria Math" w:cs="Times New Roman"/>
                              <w:i/>
                              <w:sz w:val="22"/>
                              <w:szCs w:val="22"/>
                              <w:lang w:val="fr-FR"/>
                            </w:rPr>
                          </m:ctrlPr>
                        </m:sSubPr>
                        <m:e>
                          <m:r>
                            <w:rPr>
                              <w:rFonts w:ascii="Cambria Math" w:hAnsi="Cambria Math" w:cs="Times New Roman"/>
                              <w:sz w:val="22"/>
                              <w:szCs w:val="22"/>
                              <w:lang w:val="fr-FR"/>
                            </w:rPr>
                            <m:t>c</m:t>
                          </m:r>
                        </m:e>
                        <m:sub>
                          <m:r>
                            <w:rPr>
                              <w:rFonts w:ascii="Cambria Math" w:hAnsi="Cambria Math" w:cs="Times New Roman"/>
                              <w:sz w:val="22"/>
                              <w:szCs w:val="22"/>
                              <w:lang w:val="fr-FR"/>
                            </w:rPr>
                            <m:t>0</m:t>
                          </m:r>
                        </m:sub>
                      </m:sSub>
                    </m:den>
                  </m:f>
                </m:e>
              </m:d>
            </m:num>
            <m:den>
              <m:r>
                <w:rPr>
                  <w:rFonts w:ascii="Cambria Math" w:hAnsi="Cambria Math" w:cs="Times New Roman"/>
                  <w:sz w:val="22"/>
                  <w:szCs w:val="22"/>
                </w:rPr>
                <m:t>2</m:t>
              </m:r>
            </m:den>
          </m:f>
          <m:r>
            <w:rPr>
              <w:rFonts w:ascii="Cambria Math"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r>
            <w:rPr>
              <w:rFonts w:ascii="Cambria Math" w:eastAsiaTheme="minorEastAsia" w:hAnsi="Cambria Math" w:cs="Times New Roman"/>
              <w:sz w:val="22"/>
              <w:szCs w:val="22"/>
            </w:rPr>
            <m:t>=</m:t>
          </m:r>
          <m:r>
            <w:rPr>
              <w:rFonts w:ascii="Cambria Math" w:hAnsi="Cambria Math" w:cs="Times New Roman"/>
              <w:sz w:val="22"/>
              <w:szCs w:val="22"/>
              <w:lang w:val="fr-FR"/>
            </w:rPr>
            <m:t>w</m:t>
          </m:r>
          <m:f>
            <m:fPr>
              <m:ctrlPr>
                <w:rPr>
                  <w:rFonts w:ascii="Cambria Math" w:hAnsi="Cambria Math" w:cs="Times New Roman"/>
                  <w:i/>
                  <w:sz w:val="22"/>
                  <w:szCs w:val="22"/>
                  <w:lang w:val="fr-FR"/>
                </w:rPr>
              </m:ctrlPr>
            </m:fPr>
            <m:num>
              <m:sSub>
                <m:sSubPr>
                  <m:ctrlPr>
                    <w:rPr>
                      <w:rFonts w:ascii="Cambria Math" w:hAnsi="Cambria Math" w:cs="Times New Roman"/>
                      <w:i/>
                      <w:sz w:val="22"/>
                      <w:szCs w:val="22"/>
                      <w:lang w:val="fr-FR"/>
                    </w:rPr>
                  </m:ctrlPr>
                </m:sSubPr>
                <m:e>
                  <m:r>
                    <w:rPr>
                      <w:rFonts w:ascii="Cambria Math" w:hAnsi="Cambria Math" w:cs="Times New Roman"/>
                      <w:sz w:val="22"/>
                      <w:szCs w:val="22"/>
                      <w:lang w:val="fr-FR"/>
                    </w:rPr>
                    <m:t>f</m:t>
                  </m:r>
                </m:e>
                <m:sub>
                  <m:r>
                    <w:rPr>
                      <w:rFonts w:ascii="Cambria Math" w:hAnsi="Cambria Math" w:cs="Times New Roman"/>
                      <w:sz w:val="22"/>
                      <w:szCs w:val="22"/>
                      <w:lang w:val="fr-FR"/>
                    </w:rPr>
                    <m:t>s</m:t>
                  </m:r>
                </m:sub>
              </m:sSub>
            </m:num>
            <m:den>
              <m:sSub>
                <m:sSubPr>
                  <m:ctrlPr>
                    <w:rPr>
                      <w:rFonts w:ascii="Cambria Math" w:hAnsi="Cambria Math" w:cs="Times New Roman"/>
                      <w:i/>
                      <w:sz w:val="22"/>
                      <w:szCs w:val="22"/>
                      <w:lang w:val="fr-FR"/>
                    </w:rPr>
                  </m:ctrlPr>
                </m:sSubPr>
                <m:e>
                  <m:r>
                    <w:rPr>
                      <w:rFonts w:ascii="Cambria Math" w:hAnsi="Cambria Math" w:cs="Times New Roman"/>
                      <w:sz w:val="22"/>
                      <w:szCs w:val="22"/>
                      <w:lang w:val="fr-FR"/>
                    </w:rPr>
                    <m:t>c</m:t>
                  </m:r>
                </m:e>
                <m:sub>
                  <m:r>
                    <w:rPr>
                      <w:rFonts w:ascii="Cambria Math" w:hAnsi="Cambria Math" w:cs="Times New Roman"/>
                      <w:sz w:val="22"/>
                      <w:szCs w:val="22"/>
                      <w:lang w:val="fr-FR"/>
                    </w:rPr>
                    <m:t>0</m:t>
                  </m:r>
                </m:sub>
              </m:sSub>
            </m:den>
          </m:f>
          <m:r>
            <w:rPr>
              <w:rFonts w:ascii="Cambria Math" w:hAnsi="Cambria Math" w:cs="Times New Roman"/>
              <w:sz w:val="22"/>
              <w:szCs w:val="22"/>
              <w:lang w:val="fr-FR"/>
            </w:rPr>
            <m:t>[47]</m:t>
          </m:r>
        </m:oMath>
      </m:oMathPara>
    </w:p>
    <w:p w14:paraId="7E01743B" w14:textId="51FC310D" w:rsidR="00B41FAB" w:rsidRPr="00503A14" w:rsidRDefault="004564DC" w:rsidP="00AA6B20">
      <w:pPr>
        <w:jc w:val="both"/>
        <w:rPr>
          <w:rFonts w:ascii="Times New Roman" w:hAnsi="Times New Roman" w:cs="Times New Roman"/>
          <w:sz w:val="22"/>
          <w:szCs w:val="22"/>
        </w:rPr>
      </w:pPr>
      <w:r>
        <w:rPr>
          <w:rFonts w:ascii="Times New Roman" w:hAnsi="Times New Roman" w:cs="Times New Roman"/>
          <w:sz w:val="22"/>
          <w:szCs w:val="22"/>
        </w:rPr>
        <w:t xml:space="preserve">From </w:t>
      </w:r>
      <m:oMath>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34</m:t>
            </m:r>
          </m:e>
        </m:d>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w</w:t>
      </w:r>
      <w:r w:rsidR="00B41FAB">
        <w:rPr>
          <w:rFonts w:ascii="Times New Roman" w:hAnsi="Times New Roman" w:cs="Times New Roman"/>
          <w:sz w:val="22"/>
          <w:szCs w:val="22"/>
        </w:rPr>
        <w:t xml:space="preserve">e find that </w:t>
      </w:r>
      <w:r w:rsidR="00B41FAB" w:rsidRPr="00503A14">
        <w:rPr>
          <w:rFonts w:ascii="Times New Roman" w:hAnsi="Times New Roman" w:cs="Times New Roman"/>
          <w:sz w:val="22"/>
          <w:szCs w:val="22"/>
        </w:rPr>
        <w:t>the SDI algorithm will be faster if,</w:t>
      </w:r>
    </w:p>
    <w:p w14:paraId="40ED60B3" w14:textId="423F185C" w:rsidR="00D0149F" w:rsidRPr="00AD7A67" w:rsidRDefault="00AD7A67" w:rsidP="00AA6B20">
      <w:pPr>
        <w:jc w:val="both"/>
        <w:rPr>
          <w:rFonts w:ascii="Times New Roman" w:eastAsiaTheme="minorEastAsia" w:hAnsi="Times New Roman" w:cs="Times New Roman"/>
          <w:sz w:val="22"/>
          <w:szCs w:val="22"/>
          <w:lang w:val="fr-FR"/>
        </w:rPr>
      </w:pPr>
      <m:oMathPara>
        <m:oMath>
          <m:r>
            <w:rPr>
              <w:rFonts w:ascii="Cambria Math" w:hAnsi="Cambria Math" w:cs="Times New Roman"/>
              <w:sz w:val="22"/>
              <w:szCs w:val="22"/>
              <w:lang w:val="fr-FR"/>
            </w:rPr>
            <w:lastRenderedPageBreak/>
            <m:t>w</m:t>
          </m:r>
          <m:f>
            <m:fPr>
              <m:ctrlPr>
                <w:rPr>
                  <w:rFonts w:ascii="Cambria Math" w:hAnsi="Cambria Math" w:cs="Times New Roman"/>
                  <w:i/>
                  <w:sz w:val="22"/>
                  <w:szCs w:val="22"/>
                  <w:lang w:val="fr-FR"/>
                </w:rPr>
              </m:ctrlPr>
            </m:fPr>
            <m:num>
              <m:sSub>
                <m:sSubPr>
                  <m:ctrlPr>
                    <w:rPr>
                      <w:rFonts w:ascii="Cambria Math" w:hAnsi="Cambria Math" w:cs="Times New Roman"/>
                      <w:i/>
                      <w:sz w:val="22"/>
                      <w:szCs w:val="22"/>
                      <w:lang w:val="fr-FR"/>
                    </w:rPr>
                  </m:ctrlPr>
                </m:sSubPr>
                <m:e>
                  <m:r>
                    <w:rPr>
                      <w:rFonts w:ascii="Cambria Math" w:hAnsi="Cambria Math" w:cs="Times New Roman"/>
                      <w:sz w:val="22"/>
                      <w:szCs w:val="22"/>
                      <w:lang w:val="fr-FR"/>
                    </w:rPr>
                    <m:t>f</m:t>
                  </m:r>
                </m:e>
                <m:sub>
                  <m:r>
                    <w:rPr>
                      <w:rFonts w:ascii="Cambria Math" w:hAnsi="Cambria Math" w:cs="Times New Roman"/>
                      <w:sz w:val="22"/>
                      <w:szCs w:val="22"/>
                      <w:lang w:val="fr-FR"/>
                    </w:rPr>
                    <m:t>s</m:t>
                  </m:r>
                </m:sub>
              </m:sSub>
            </m:num>
            <m:den>
              <m:sSub>
                <m:sSubPr>
                  <m:ctrlPr>
                    <w:rPr>
                      <w:rFonts w:ascii="Cambria Math" w:hAnsi="Cambria Math" w:cs="Times New Roman"/>
                      <w:i/>
                      <w:sz w:val="22"/>
                      <w:szCs w:val="22"/>
                      <w:lang w:val="fr-FR"/>
                    </w:rPr>
                  </m:ctrlPr>
                </m:sSubPr>
                <m:e>
                  <m:r>
                    <w:rPr>
                      <w:rFonts w:ascii="Cambria Math" w:hAnsi="Cambria Math" w:cs="Times New Roman"/>
                      <w:sz w:val="22"/>
                      <w:szCs w:val="22"/>
                      <w:lang w:val="fr-FR"/>
                    </w:rPr>
                    <m:t>c</m:t>
                  </m:r>
                </m:e>
                <m:sub>
                  <m:r>
                    <w:rPr>
                      <w:rFonts w:ascii="Cambria Math" w:hAnsi="Cambria Math" w:cs="Times New Roman"/>
                      <w:sz w:val="22"/>
                      <w:szCs w:val="22"/>
                      <w:lang w:val="fr-FR"/>
                    </w:rPr>
                    <m:t>0</m:t>
                  </m:r>
                </m:sub>
              </m:sSub>
            </m:den>
          </m:f>
          <m:r>
            <w:rPr>
              <w:rFonts w:ascii="Cambria Math" w:hAnsi="Cambria Math" w:cs="Times New Roman"/>
              <w:sz w:val="22"/>
              <w:szCs w:val="22"/>
            </w:rPr>
            <m:t>≫8</m:t>
          </m:r>
          <m:r>
            <w:rPr>
              <w:rFonts w:ascii="Cambria Math" w:eastAsiaTheme="minorEastAsia" w:hAnsi="Cambria Math" w:cs="Times New Roman"/>
              <w:sz w:val="22"/>
              <w:szCs w:val="22"/>
            </w:rPr>
            <m:t>+2</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w</m:t>
                  </m:r>
                </m:e>
                <m:sup>
                  <m:r>
                    <w:rPr>
                      <w:rFonts w:ascii="Cambria Math" w:eastAsiaTheme="minorEastAsia" w:hAnsi="Cambria Math" w:cs="Times New Roman"/>
                      <w:sz w:val="22"/>
                      <w:szCs w:val="22"/>
                    </w:rPr>
                    <m:t>2</m:t>
                  </m:r>
                </m:sup>
              </m:sSup>
            </m:num>
            <m:den>
              <m:r>
                <w:rPr>
                  <w:rFonts w:ascii="Cambria Math" w:eastAsiaTheme="minorEastAsia" w:hAnsi="Cambria Math" w:cs="Times New Roman"/>
                  <w:sz w:val="22"/>
                  <w:szCs w:val="22"/>
                </w:rPr>
                <m:t>A</m:t>
              </m:r>
            </m:den>
          </m:f>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oMath>
      </m:oMathPara>
    </w:p>
    <w:p w14:paraId="2938C934" w14:textId="05929C78" w:rsidR="00BC692D" w:rsidRPr="00503A14" w:rsidRDefault="00AD7A67" w:rsidP="00AA6B20">
      <w:pPr>
        <w:jc w:val="both"/>
        <w:rPr>
          <w:rFonts w:ascii="Times New Roman" w:eastAsiaTheme="minorEastAsia" w:hAnsi="Times New Roman" w:cs="Times New Roman"/>
          <w:sz w:val="22"/>
          <w:szCs w:val="22"/>
        </w:rPr>
      </w:pPr>
      <m:oMathPara>
        <m:oMath>
          <m:r>
            <w:rPr>
              <w:rFonts w:ascii="Cambria Math" w:hAnsi="Cambria Math" w:cs="Times New Roman"/>
              <w:sz w:val="22"/>
              <w:szCs w:val="22"/>
              <w:lang w:val="fr-FR"/>
            </w:rPr>
            <m:t>Aw</m:t>
          </m:r>
          <m:sSub>
            <m:sSubPr>
              <m:ctrlPr>
                <w:rPr>
                  <w:rFonts w:ascii="Cambria Math" w:hAnsi="Cambria Math" w:cs="Times New Roman"/>
                  <w:i/>
                  <w:sz w:val="22"/>
                  <w:szCs w:val="22"/>
                  <w:lang w:val="fr-FR"/>
                </w:rPr>
              </m:ctrlPr>
            </m:sSubPr>
            <m:e>
              <m:r>
                <w:rPr>
                  <w:rFonts w:ascii="Cambria Math" w:hAnsi="Cambria Math" w:cs="Times New Roman"/>
                  <w:sz w:val="22"/>
                  <w:szCs w:val="22"/>
                  <w:lang w:val="fr-FR"/>
                </w:rPr>
                <m:t>f</m:t>
              </m:r>
            </m:e>
            <m:sub>
              <m:r>
                <w:rPr>
                  <w:rFonts w:ascii="Cambria Math" w:hAnsi="Cambria Math" w:cs="Times New Roman"/>
                  <w:sz w:val="22"/>
                  <w:szCs w:val="22"/>
                  <w:lang w:val="fr-FR"/>
                </w:rPr>
                <m:t>s</m:t>
              </m:r>
            </m:sub>
          </m:sSub>
          <m:r>
            <w:rPr>
              <w:rFonts w:ascii="Cambria Math" w:hAnsi="Cambria Math" w:cs="Times New Roman"/>
              <w:sz w:val="22"/>
              <w:szCs w:val="22"/>
            </w:rPr>
            <m:t>≫8A</m:t>
          </m:r>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0</m:t>
              </m:r>
            </m:sub>
          </m:sSub>
          <m:r>
            <w:rPr>
              <w:rFonts w:ascii="Cambria Math" w:eastAsiaTheme="minorEastAsia" w:hAnsi="Cambria Math" w:cs="Times New Roman"/>
              <w:sz w:val="22"/>
              <w:szCs w:val="22"/>
            </w:rPr>
            <m:t>+2</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w</m:t>
              </m:r>
            </m:e>
            <m:sup>
              <m:r>
                <w:rPr>
                  <w:rFonts w:ascii="Cambria Math" w:eastAsiaTheme="minorEastAsia" w:hAnsi="Cambria Math" w:cs="Times New Roman"/>
                  <w:sz w:val="22"/>
                  <w:szCs w:val="22"/>
                </w:rPr>
                <m:t>2</m:t>
              </m:r>
            </m:sup>
          </m:sSup>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r>
            <w:rPr>
              <w:rFonts w:ascii="Cambria Math" w:eastAsiaTheme="minorEastAsia" w:hAnsi="Cambria Math" w:cs="Times New Roman"/>
              <w:sz w:val="22"/>
              <w:szCs w:val="22"/>
            </w:rPr>
            <m:t xml:space="preserve"> [48]</m:t>
          </m:r>
        </m:oMath>
      </m:oMathPara>
    </w:p>
    <w:p w14:paraId="2E22115E" w14:textId="1023061F" w:rsidR="00AD7A67" w:rsidRPr="00AD7A67" w:rsidRDefault="00BC692D" w:rsidP="00AA6B20">
      <w:pPr>
        <w:jc w:val="both"/>
        <w:rPr>
          <w:rFonts w:ascii="Times New Roman" w:eastAsiaTheme="minorEastAsia" w:hAnsi="Times New Roman" w:cs="Times New Roman"/>
          <w:sz w:val="22"/>
          <w:szCs w:val="22"/>
        </w:rPr>
      </w:pPr>
      <w:r w:rsidRPr="00503A14">
        <w:rPr>
          <w:rFonts w:ascii="Times New Roman" w:eastAsiaTheme="minorEastAsia" w:hAnsi="Times New Roman" w:cs="Times New Roman"/>
          <w:sz w:val="22"/>
          <w:szCs w:val="22"/>
        </w:rPr>
        <w:t>Which leads to</w:t>
      </w:r>
    </w:p>
    <w:p w14:paraId="3EC36295" w14:textId="0297A324" w:rsidR="00B41FAB" w:rsidRPr="00503A14" w:rsidRDefault="00AD7A67" w:rsidP="00AA6B20">
      <w:pPr>
        <w:jc w:val="both"/>
        <w:rPr>
          <w:rFonts w:ascii="Times New Roman" w:eastAsiaTheme="minorEastAsia" w:hAnsi="Times New Roman" w:cs="Times New Roman"/>
          <w:sz w:val="22"/>
          <w:szCs w:val="22"/>
        </w:rPr>
      </w:pPr>
      <m:oMathPara>
        <m:oMath>
          <m:r>
            <w:rPr>
              <w:rFonts w:ascii="Cambria Math" w:hAnsi="Cambria Math" w:cs="Times New Roman"/>
              <w:sz w:val="22"/>
              <w:szCs w:val="22"/>
              <w:lang w:val="fr-FR"/>
            </w:rPr>
            <m:t>A</m:t>
          </m:r>
          <m:r>
            <w:rPr>
              <w:rFonts w:ascii="Cambria Math"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2</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w</m:t>
                  </m:r>
                </m:e>
                <m:sup>
                  <m:r>
                    <w:rPr>
                      <w:rFonts w:ascii="Cambria Math" w:eastAsiaTheme="minorEastAsia" w:hAnsi="Cambria Math" w:cs="Times New Roman"/>
                      <w:sz w:val="22"/>
                      <w:szCs w:val="22"/>
                    </w:rPr>
                    <m:t>2</m:t>
                  </m:r>
                </m:sup>
              </m:sSup>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ctrlPr>
                <w:rPr>
                  <w:rFonts w:ascii="Cambria Math" w:hAnsi="Cambria Math" w:cs="Times New Roman"/>
                  <w:i/>
                  <w:sz w:val="22"/>
                  <w:szCs w:val="22"/>
                </w:rPr>
              </m:ctrlPr>
            </m:num>
            <m:den>
              <m:r>
                <w:rPr>
                  <w:rFonts w:ascii="Cambria Math" w:hAnsi="Cambria Math" w:cs="Times New Roman"/>
                  <w:sz w:val="22"/>
                  <w:szCs w:val="22"/>
                  <w:lang w:val="fr-FR"/>
                </w:rPr>
                <m:t>w</m:t>
              </m:r>
              <m:r>
                <w:rPr>
                  <w:rFonts w:ascii="Cambria Math" w:hAnsi="Cambria Math" w:cs="Times New Roman"/>
                  <w:sz w:val="22"/>
                  <w:szCs w:val="22"/>
                </w:rPr>
                <m:t>-8</m:t>
              </m:r>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0</m:t>
                  </m:r>
                </m:sub>
              </m:sSub>
              <m:r>
                <w:rPr>
                  <w:rFonts w:ascii="Cambria Math" w:hAnsi="Cambria Math" w:cs="Times New Roman"/>
                  <w:sz w:val="22"/>
                  <w:szCs w:val="22"/>
                </w:rPr>
                <m:t>/</m:t>
              </m:r>
              <m:sSub>
                <m:sSubPr>
                  <m:ctrlPr>
                    <w:rPr>
                      <w:rFonts w:ascii="Cambria Math" w:hAnsi="Cambria Math" w:cs="Times New Roman"/>
                      <w:i/>
                      <w:sz w:val="22"/>
                      <w:szCs w:val="22"/>
                      <w:lang w:val="fr-FR"/>
                    </w:rPr>
                  </m:ctrlPr>
                </m:sSubPr>
                <m:e>
                  <m:r>
                    <w:rPr>
                      <w:rFonts w:ascii="Cambria Math" w:hAnsi="Cambria Math" w:cs="Times New Roman"/>
                      <w:sz w:val="22"/>
                      <w:szCs w:val="22"/>
                      <w:lang w:val="fr-FR"/>
                    </w:rPr>
                    <m:t>f</m:t>
                  </m:r>
                </m:e>
                <m:sub>
                  <m:r>
                    <w:rPr>
                      <w:rFonts w:ascii="Cambria Math" w:hAnsi="Cambria Math" w:cs="Times New Roman"/>
                      <w:sz w:val="22"/>
                      <w:szCs w:val="22"/>
                      <w:lang w:val="fr-FR"/>
                    </w:rPr>
                    <m:t>s</m:t>
                  </m:r>
                </m:sub>
              </m:sSub>
            </m:den>
          </m:f>
          <m:r>
            <w:rPr>
              <w:rFonts w:ascii="Cambria Math" w:eastAsiaTheme="minorEastAsia" w:hAnsi="Cambria Math" w:cs="Times New Roman"/>
              <w:sz w:val="22"/>
              <w:szCs w:val="22"/>
            </w:rPr>
            <m:t xml:space="preserve"> [49]</m:t>
          </m:r>
        </m:oMath>
      </m:oMathPara>
    </w:p>
    <w:p w14:paraId="357BB39F" w14:textId="70F7E131" w:rsidR="00BC692D" w:rsidRDefault="00BC692D"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If </w:t>
      </w:r>
      <m:oMath>
        <m:r>
          <w:rPr>
            <w:rFonts w:ascii="Cambria Math" w:eastAsiaTheme="minorEastAsia" w:hAnsi="Cambria Math" w:cs="Times New Roman"/>
            <w:sz w:val="22"/>
            <w:szCs w:val="22"/>
          </w:rPr>
          <m:t>w</m:t>
        </m:r>
        <m:r>
          <w:rPr>
            <w:rFonts w:ascii="Cambria Math" w:hAnsi="Cambria Math" w:cs="Times New Roman"/>
            <w:sz w:val="22"/>
            <w:szCs w:val="22"/>
          </w:rPr>
          <m:t xml:space="preserve">≫8 </m:t>
        </m:r>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0</m:t>
            </m:r>
          </m:sub>
        </m:sSub>
        <m:r>
          <w:rPr>
            <w:rFonts w:ascii="Cambria Math" w:hAnsi="Cambria Math" w:cs="Times New Roman"/>
            <w:sz w:val="22"/>
            <w:szCs w:val="22"/>
          </w:rPr>
          <m:t>/</m:t>
        </m:r>
        <m:sSub>
          <m:sSubPr>
            <m:ctrlPr>
              <w:rPr>
                <w:rFonts w:ascii="Cambria Math" w:hAnsi="Cambria Math" w:cs="Times New Roman"/>
                <w:i/>
                <w:sz w:val="22"/>
                <w:szCs w:val="22"/>
                <w:lang w:val="fr-FR"/>
              </w:rPr>
            </m:ctrlPr>
          </m:sSubPr>
          <m:e>
            <m:r>
              <w:rPr>
                <w:rFonts w:ascii="Cambria Math" w:hAnsi="Cambria Math" w:cs="Times New Roman"/>
                <w:sz w:val="22"/>
                <w:szCs w:val="22"/>
                <w:lang w:val="fr-FR"/>
              </w:rPr>
              <m:t>f</m:t>
            </m:r>
          </m:e>
          <m:sub>
            <m:r>
              <w:rPr>
                <w:rFonts w:ascii="Cambria Math" w:hAnsi="Cambria Math" w:cs="Times New Roman"/>
                <w:sz w:val="22"/>
                <w:szCs w:val="22"/>
                <w:lang w:val="fr-FR"/>
              </w:rPr>
              <m:t>s</m:t>
            </m:r>
          </m:sub>
        </m:sSub>
      </m:oMath>
      <w:r w:rsidRPr="00BC692D">
        <w:rPr>
          <w:rFonts w:ascii="Times New Roman" w:eastAsiaTheme="minorEastAsia" w:hAnsi="Times New Roman" w:cs="Times New Roman"/>
          <w:sz w:val="22"/>
          <w:szCs w:val="22"/>
        </w:rPr>
        <w:t>, then</w:t>
      </w:r>
    </w:p>
    <w:p w14:paraId="1BA1C4BE" w14:textId="2BBB6357" w:rsidR="00692A10" w:rsidRPr="00BC692D" w:rsidRDefault="00BC692D" w:rsidP="00692A1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A≫2w</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r>
            <w:rPr>
              <w:rFonts w:ascii="Cambria Math" w:eastAsiaTheme="minorEastAsia" w:hAnsi="Cambria Math" w:cs="Times New Roman"/>
              <w:sz w:val="22"/>
              <w:szCs w:val="22"/>
            </w:rPr>
            <m:t xml:space="preserve"> [50]</m:t>
          </m:r>
        </m:oMath>
      </m:oMathPara>
    </w:p>
    <w:p w14:paraId="09C66873" w14:textId="28057302" w:rsidR="00692A10" w:rsidRPr="00692A10" w:rsidRDefault="00692A10" w:rsidP="00692A1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The last equation shows that the SDI method will be faster when the transducer aperture is much higher than the larger subdivision length times the longest distance between patches and field points. [CHECK THIS ON THE TABLE TO DO ON THE 5</w:t>
      </w:r>
      <w:r w:rsidRPr="00692A10">
        <w:rPr>
          <w:rFonts w:ascii="Times New Roman" w:eastAsiaTheme="minorEastAsia" w:hAnsi="Times New Roman" w:cs="Times New Roman"/>
          <w:sz w:val="22"/>
          <w:szCs w:val="22"/>
        </w:rPr>
        <w:t>TH</w:t>
      </w:r>
      <w:r>
        <w:rPr>
          <w:rFonts w:ascii="Times New Roman" w:eastAsiaTheme="minorEastAsia" w:hAnsi="Times New Roman" w:cs="Times New Roman"/>
          <w:sz w:val="22"/>
          <w:szCs w:val="22"/>
        </w:rPr>
        <w:t xml:space="preserve"> SECTION]</w:t>
      </w:r>
    </w:p>
    <w:p w14:paraId="6972BB6A" w14:textId="36A4B11B" w:rsidR="00065F31" w:rsidRPr="00692A10" w:rsidRDefault="004D75AD" w:rsidP="004D75AD">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Note if instead of computing a field of points, we reduce the </w:t>
      </w:r>
      <w:r w:rsidR="000E2333">
        <w:rPr>
          <w:rFonts w:ascii="Times New Roman" w:eastAsiaTheme="minorEastAsia" w:hAnsi="Times New Roman" w:cs="Times New Roman"/>
          <w:sz w:val="22"/>
          <w:szCs w:val="22"/>
        </w:rPr>
        <w:t>computation to 1 point, we get to</w:t>
      </w:r>
      <w:r w:rsidRPr="00692A10">
        <w:rPr>
          <w:rFonts w:ascii="Times New Roman" w:eastAsiaTheme="minorEastAsia" w:hAnsi="Times New Roman" w:cs="Times New Roman"/>
          <w:sz w:val="22"/>
          <w:szCs w:val="22"/>
        </w:rPr>
        <w:br/>
      </w:r>
      <m:oMathPara>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P</m:t>
              </m:r>
              <m:r>
                <m:rPr>
                  <m:sty m:val="p"/>
                </m:rPr>
                <w:rPr>
                  <w:rFonts w:ascii="Cambria Math" w:eastAsiaTheme="minorEastAsia" w:hAnsi="Cambria Math" w:cs="Times New Roman"/>
                  <w:sz w:val="22"/>
                  <w:szCs w:val="22"/>
                </w:rPr>
                <m:t>=1</m:t>
              </m:r>
            </m:sub>
          </m:sSub>
          <m:r>
            <m:rPr>
              <m:sty m:val="p"/>
            </m:rPr>
            <w:rPr>
              <w:rFonts w:ascii="Cambria Math" w:eastAsiaTheme="minorEastAsia" w:hAnsi="Cambria Math" w:cs="Times New Roman"/>
              <w:sz w:val="22"/>
              <w:szCs w:val="22"/>
            </w:rPr>
            <m:t>≈ 2</m:t>
          </m:r>
          <m:r>
            <w:rPr>
              <w:rFonts w:ascii="Cambria Math" w:eastAsiaTheme="minorEastAsia" w:hAnsi="Cambria Math" w:cs="Times New Roman"/>
              <w:sz w:val="22"/>
              <w:szCs w:val="22"/>
            </w:rPr>
            <m:t>w</m:t>
          </m:r>
          <m:f>
            <m:fPr>
              <m:ctrlPr>
                <w:rPr>
                  <w:rFonts w:ascii="Cambria Math" w:eastAsiaTheme="minorEastAsia" w:hAnsi="Cambria Math" w:cs="Times New Roman"/>
                  <w:sz w:val="22"/>
                  <w:szCs w:val="22"/>
                </w:rPr>
              </m:ctrlPr>
            </m:fPr>
            <m:num>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num>
            <m:den>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c</m:t>
                  </m:r>
                </m:e>
                <m:sub>
                  <m:r>
                    <m:rPr>
                      <m:sty m:val="p"/>
                    </m:rPr>
                    <w:rPr>
                      <w:rFonts w:ascii="Cambria Math" w:eastAsiaTheme="minorEastAsia" w:hAnsi="Cambria Math" w:cs="Times New Roman"/>
                      <w:sz w:val="22"/>
                      <w:szCs w:val="22"/>
                    </w:rPr>
                    <m:t>0</m:t>
                  </m:r>
                </m:sub>
              </m:sSub>
            </m:den>
          </m:f>
          <m:r>
            <m:rPr>
              <m:sty m:val="p"/>
            </m:rPr>
            <w:rPr>
              <w:rFonts w:ascii="Cambria Math" w:eastAsiaTheme="minorEastAsia" w:hAnsi="Cambria Math" w:cs="Times New Roman"/>
              <w:sz w:val="22"/>
              <w:szCs w:val="22"/>
            </w:rPr>
            <m:t xml:space="preserve"> [51]</m:t>
          </m:r>
        </m:oMath>
      </m:oMathPara>
    </w:p>
    <w:p w14:paraId="7D23946A" w14:textId="124A58EE" w:rsidR="00065F31" w:rsidRPr="00692A10" w:rsidRDefault="00065F31" w:rsidP="004D75AD">
      <w:pPr>
        <w:jc w:val="both"/>
        <w:rPr>
          <w:rFonts w:ascii="Times New Roman" w:eastAsiaTheme="minorEastAsia" w:hAnsi="Times New Roman" w:cs="Times New Roman"/>
          <w:sz w:val="22"/>
          <w:szCs w:val="22"/>
        </w:rPr>
      </w:pPr>
      <w:r w:rsidRPr="00692A10">
        <w:rPr>
          <w:rFonts w:ascii="Times New Roman" w:eastAsiaTheme="minorEastAsia" w:hAnsi="Times New Roman" w:cs="Times New Roman"/>
          <w:sz w:val="22"/>
          <w:szCs w:val="22"/>
        </w:rPr>
        <w:t xml:space="preserve">And </w:t>
      </w:r>
      <w:r w:rsidR="005C12E6" w:rsidRPr="00692A10">
        <w:rPr>
          <w:rFonts w:ascii="Times New Roman" w:eastAsiaTheme="minorEastAsia" w:hAnsi="Times New Roman" w:cs="Times New Roman"/>
          <w:sz w:val="22"/>
          <w:szCs w:val="22"/>
        </w:rPr>
        <w:t>therefore,</w:t>
      </w:r>
      <w:r w:rsidRPr="00692A10">
        <w:rPr>
          <w:rFonts w:ascii="Times New Roman" w:eastAsiaTheme="minorEastAsia" w:hAnsi="Times New Roman" w:cs="Times New Roman"/>
          <w:sz w:val="22"/>
          <w:szCs w:val="22"/>
        </w:rPr>
        <w:t xml:space="preserve"> the equivalent expression for single point</w:t>
      </w:r>
    </w:p>
    <w:p w14:paraId="7A8FB371" w14:textId="16EE5023" w:rsidR="00065F31" w:rsidRPr="004D75AD" w:rsidRDefault="00065F31" w:rsidP="00065F31">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A</m:t>
          </m:r>
          <m:r>
            <m:rPr>
              <m:sty m:val="p"/>
            </m:rPr>
            <w:rPr>
              <w:rFonts w:ascii="Cambria Math" w:eastAsiaTheme="minorEastAsia" w:hAnsi="Cambria Math" w:cs="Times New Roman"/>
              <w:sz w:val="22"/>
              <w:szCs w:val="22"/>
            </w:rPr>
            <m:t>≫4</m:t>
          </m:r>
          <m:sSup>
            <m:sSupPr>
              <m:ctrlPr>
                <w:rPr>
                  <w:rFonts w:ascii="Cambria Math" w:eastAsiaTheme="minorEastAsia" w:hAnsi="Cambria Math" w:cs="Times New Roman"/>
                  <w:sz w:val="22"/>
                  <w:szCs w:val="22"/>
                </w:rPr>
              </m:ctrlPr>
            </m:sSupPr>
            <m:e>
              <m:r>
                <w:rPr>
                  <w:rFonts w:ascii="Cambria Math" w:eastAsiaTheme="minorEastAsia" w:hAnsi="Cambria Math" w:cs="Times New Roman"/>
                  <w:sz w:val="22"/>
                  <w:szCs w:val="22"/>
                </w:rPr>
                <m:t>w</m:t>
              </m:r>
            </m:e>
            <m:sup>
              <m:r>
                <m:rPr>
                  <m:sty m:val="p"/>
                </m:rPr>
                <w:rPr>
                  <w:rFonts w:ascii="Cambria Math" w:eastAsiaTheme="minorEastAsia" w:hAnsi="Cambria Math" w:cs="Times New Roman"/>
                  <w:sz w:val="22"/>
                  <w:szCs w:val="22"/>
                </w:rPr>
                <m:t>2</m:t>
              </m:r>
            </m:sup>
          </m:sSup>
          <m:r>
            <m:rPr>
              <m:sty m:val="p"/>
            </m:rPr>
            <w:rPr>
              <w:rFonts w:ascii="Cambria Math" w:eastAsiaTheme="minorEastAsia" w:hAnsi="Cambria Math" w:cs="Times New Roman"/>
              <w:sz w:val="22"/>
              <w:szCs w:val="22"/>
            </w:rPr>
            <m:t xml:space="preserve"> [50]</m:t>
          </m:r>
        </m:oMath>
      </m:oMathPara>
    </w:p>
    <w:p w14:paraId="1CC9E8B1" w14:textId="2C2CC474" w:rsidR="00516492" w:rsidRPr="00B614F5" w:rsidRDefault="00692A10" w:rsidP="00AA6B20">
      <w:pPr>
        <w:jc w:val="both"/>
        <w:rPr>
          <w:rFonts w:ascii="Times New Roman" w:eastAsiaTheme="minorEastAsia" w:hAnsi="Times New Roman" w:cs="Times New Roman"/>
          <w:iCs/>
          <w:color w:val="EE0000"/>
          <w:sz w:val="22"/>
          <w:szCs w:val="22"/>
        </w:rPr>
      </w:pPr>
      <w:r w:rsidRPr="00B614F5">
        <w:rPr>
          <w:rFonts w:ascii="Times New Roman" w:eastAsiaTheme="minorEastAsia" w:hAnsi="Times New Roman" w:cs="Times New Roman"/>
          <w:iCs/>
          <w:color w:val="EE0000"/>
          <w:sz w:val="22"/>
          <w:szCs w:val="22"/>
        </w:rPr>
        <w:t xml:space="preserve">(Is this absurd? Do this mean that the suppositions are wrong or that </w:t>
      </w:r>
      <w:r w:rsidR="00440DA8">
        <w:rPr>
          <w:rFonts w:ascii="Times New Roman" w:eastAsiaTheme="minorEastAsia" w:hAnsi="Times New Roman" w:cs="Times New Roman"/>
          <w:iCs/>
          <w:color w:val="EE0000"/>
          <w:sz w:val="22"/>
          <w:szCs w:val="22"/>
        </w:rPr>
        <w:t>SDI</w:t>
      </w:r>
      <w:r w:rsidR="00B614F5" w:rsidRPr="00B614F5">
        <w:rPr>
          <w:rFonts w:ascii="Times New Roman" w:eastAsiaTheme="minorEastAsia" w:hAnsi="Times New Roman" w:cs="Times New Roman"/>
          <w:iCs/>
          <w:color w:val="EE0000"/>
          <w:sz w:val="22"/>
          <w:szCs w:val="22"/>
        </w:rPr>
        <w:t xml:space="preserve"> will be always </w:t>
      </w:r>
      <w:r w:rsidR="00440DA8">
        <w:rPr>
          <w:rFonts w:ascii="Times New Roman" w:eastAsiaTheme="minorEastAsia" w:hAnsi="Times New Roman" w:cs="Times New Roman"/>
          <w:iCs/>
          <w:color w:val="EE0000"/>
          <w:sz w:val="22"/>
          <w:szCs w:val="22"/>
        </w:rPr>
        <w:t xml:space="preserve">faster </w:t>
      </w:r>
      <w:r w:rsidR="00B614F5" w:rsidRPr="00B614F5">
        <w:rPr>
          <w:rFonts w:ascii="Times New Roman" w:eastAsiaTheme="minorEastAsia" w:hAnsi="Times New Roman" w:cs="Times New Roman"/>
          <w:iCs/>
          <w:color w:val="EE0000"/>
          <w:sz w:val="22"/>
          <w:szCs w:val="22"/>
        </w:rPr>
        <w:t>for single point?)</w:t>
      </w:r>
    </w:p>
    <w:p w14:paraId="4534964F" w14:textId="332EF521" w:rsidR="00EE5A85" w:rsidRPr="00E50681" w:rsidRDefault="00AA6B20" w:rsidP="00AA6B20">
      <w:pPr>
        <w:pStyle w:val="Heading1"/>
        <w:jc w:val="both"/>
      </w:pPr>
      <w:r>
        <w:t>Pyfield:</w:t>
      </w:r>
      <w:r w:rsidR="00C41099">
        <w:t xml:space="preserve"> Overview of the program</w:t>
      </w:r>
      <w:r w:rsidR="00BB7B83">
        <w:t xml:space="preserve"> (</w:t>
      </w:r>
      <w:r w:rsidR="005C12E6">
        <w:t>revised</w:t>
      </w:r>
      <w:r w:rsidR="00BB7B83">
        <w:t>)</w:t>
      </w:r>
    </w:p>
    <w:p w14:paraId="48C8F69E" w14:textId="1C88FAE6" w:rsidR="00CB1EEE" w:rsidRPr="00CB1EEE" w:rsidRDefault="00D23BF5" w:rsidP="00CB1EEE">
      <w:pPr>
        <w:jc w:val="both"/>
        <w:rPr>
          <w:rFonts w:ascii="Times New Roman" w:eastAsiaTheme="minorEastAsia" w:hAnsi="Times New Roman" w:cs="Times New Roman"/>
          <w:sz w:val="22"/>
          <w:szCs w:val="22"/>
          <w:lang w:val="en-GB"/>
        </w:rPr>
      </w:pPr>
      <w:r w:rsidRPr="00D23BF5">
        <w:rPr>
          <w:rFonts w:ascii="Times New Roman" w:eastAsiaTheme="minorEastAsia" w:hAnsi="Times New Roman" w:cs="Times New Roman"/>
          <w:sz w:val="22"/>
          <w:szCs w:val="22"/>
        </w:rPr>
        <w:t xml:space="preserve">PyField is a Python-native simulator for far-field Spatial Impulse Response (SIR) calculations and derived pressure fields. The code is modular: a numerical SIR engine, a pressure-field postprocessor, a transducer data model and builder, and utility routines for visualization and data handling. </w:t>
      </w:r>
    </w:p>
    <w:p w14:paraId="085ABBB0" w14:textId="100782DD" w:rsidR="000D4A2A" w:rsidRDefault="000D4A2A" w:rsidP="000D4A2A">
      <w:pPr>
        <w:pStyle w:val="Heading2"/>
        <w:jc w:val="both"/>
      </w:pPr>
      <w:r>
        <w:t>Transducer (</w:t>
      </w:r>
      <w:r w:rsidR="009519CA">
        <w:t>revised</w:t>
      </w:r>
      <w:r>
        <w:t>):</w:t>
      </w:r>
    </w:p>
    <w:p w14:paraId="78C16785" w14:textId="77777777" w:rsidR="00981A33" w:rsidRPr="00981A33" w:rsidRDefault="00981A33" w:rsidP="001524B7">
      <w:pPr>
        <w:jc w:val="both"/>
        <w:rPr>
          <w:rFonts w:ascii="Times New Roman" w:hAnsi="Times New Roman" w:cs="Times New Roman"/>
          <w:sz w:val="22"/>
          <w:szCs w:val="22"/>
          <w:lang w:eastAsia="fr-FR"/>
        </w:rPr>
      </w:pPr>
      <w:r w:rsidRPr="00981A33">
        <w:rPr>
          <w:rFonts w:ascii="Times New Roman" w:hAnsi="Times New Roman" w:cs="Times New Roman"/>
          <w:sz w:val="22"/>
          <w:szCs w:val="22"/>
          <w:lang w:eastAsia="fr-FR"/>
        </w:rPr>
        <w:t xml:space="preserve">The Transducer module defines a </w:t>
      </w:r>
      <w:r w:rsidRPr="00981A33">
        <w:rPr>
          <w:rFonts w:ascii="Times New Roman" w:hAnsi="Times New Roman" w:cs="Times New Roman"/>
          <w:i/>
          <w:iCs/>
          <w:sz w:val="22"/>
          <w:szCs w:val="22"/>
          <w:lang w:eastAsia="fr-FR"/>
        </w:rPr>
        <w:t>Transducer</w:t>
      </w:r>
      <w:r w:rsidRPr="00981A33">
        <w:rPr>
          <w:rFonts w:ascii="Times New Roman" w:hAnsi="Times New Roman" w:cs="Times New Roman"/>
          <w:sz w:val="22"/>
          <w:szCs w:val="22"/>
          <w:lang w:eastAsia="fr-FR"/>
        </w:rPr>
        <w:t xml:space="preserve"> object that describes the aperture and provides helper routines to construct common probe geometries. The object exposes the following mandatory, validated attributes:</w:t>
      </w:r>
    </w:p>
    <w:p w14:paraId="2EAD5DB7" w14:textId="4EAE267A" w:rsidR="00981A33" w:rsidRPr="001524B7" w:rsidRDefault="00981A33" w:rsidP="001524B7">
      <w:pPr>
        <w:pStyle w:val="ListParagraph"/>
        <w:numPr>
          <w:ilvl w:val="0"/>
          <w:numId w:val="21"/>
        </w:numPr>
        <w:jc w:val="both"/>
        <w:rPr>
          <w:rFonts w:ascii="Times New Roman" w:hAnsi="Times New Roman" w:cs="Times New Roman"/>
          <w:sz w:val="22"/>
          <w:szCs w:val="22"/>
          <w:lang w:eastAsia="fr-FR"/>
        </w:rPr>
      </w:pPr>
      <w:proofErr w:type="spellStart"/>
      <w:r w:rsidRPr="001524B7">
        <w:rPr>
          <w:rFonts w:ascii="Times New Roman" w:hAnsi="Times New Roman" w:cs="Times New Roman"/>
          <w:b/>
          <w:bCs/>
          <w:sz w:val="22"/>
          <w:szCs w:val="22"/>
          <w:lang w:eastAsia="fr-FR"/>
        </w:rPr>
        <w:t>n_elements</w:t>
      </w:r>
      <w:proofErr w:type="spellEnd"/>
      <w:r w:rsidRPr="001524B7">
        <w:rPr>
          <w:rFonts w:ascii="Times New Roman" w:hAnsi="Times New Roman" w:cs="Times New Roman"/>
          <w:sz w:val="22"/>
          <w:szCs w:val="22"/>
          <w:lang w:eastAsia="fr-FR"/>
        </w:rPr>
        <w:t xml:space="preserve">: number of elements, </w:t>
      </w:r>
      <m:oMath>
        <m:r>
          <m:rPr>
            <m:sty m:val="p"/>
          </m:rPr>
          <w:rPr>
            <w:rFonts w:ascii="Cambria Math" w:hAnsi="Cambria Math" w:cs="Times New Roman"/>
            <w:sz w:val="22"/>
            <w:szCs w:val="22"/>
            <w:lang w:eastAsia="fr-FR"/>
          </w:rPr>
          <m:t>∈</m:t>
        </m:r>
        <m:sSup>
          <m:sSupPr>
            <m:ctrlPr>
              <w:rPr>
                <w:rFonts w:ascii="Cambria Math" w:hAnsi="Cambria Math" w:cs="Times New Roman"/>
                <w:sz w:val="22"/>
                <w:szCs w:val="22"/>
                <w:lang w:eastAsia="fr-FR"/>
              </w:rPr>
            </m:ctrlPr>
          </m:sSupPr>
          <m:e>
            <m:r>
              <m:rPr>
                <m:scr m:val="double-struck"/>
                <m:sty m:val="p"/>
              </m:rPr>
              <w:rPr>
                <w:rFonts w:ascii="Cambria Math" w:hAnsi="Cambria Math" w:cs="Times New Roman"/>
                <w:sz w:val="22"/>
                <w:szCs w:val="22"/>
                <w:lang w:eastAsia="fr-FR"/>
              </w:rPr>
              <m:t>Z</m:t>
            </m:r>
          </m:e>
          <m:sup>
            <m:r>
              <m:rPr>
                <m:sty m:val="p"/>
              </m:rPr>
              <w:rPr>
                <w:rFonts w:ascii="Cambria Math" w:hAnsi="Cambria Math" w:cs="Times New Roman"/>
                <w:sz w:val="22"/>
                <w:szCs w:val="22"/>
                <w:lang w:eastAsia="fr-FR"/>
              </w:rPr>
              <m:t>+</m:t>
            </m:r>
          </m:sup>
        </m:sSup>
      </m:oMath>
      <w:r w:rsidRPr="001524B7">
        <w:rPr>
          <w:rFonts w:ascii="Times New Roman" w:hAnsi="Times New Roman" w:cs="Times New Roman"/>
          <w:sz w:val="22"/>
          <w:szCs w:val="22"/>
          <w:lang w:eastAsia="fr-FR"/>
        </w:rPr>
        <w:t>.</w:t>
      </w:r>
    </w:p>
    <w:p w14:paraId="4BF10DD2" w14:textId="5683CC47" w:rsidR="00981A33" w:rsidRPr="001524B7" w:rsidRDefault="00981A33" w:rsidP="001524B7">
      <w:pPr>
        <w:pStyle w:val="ListParagraph"/>
        <w:numPr>
          <w:ilvl w:val="0"/>
          <w:numId w:val="21"/>
        </w:numPr>
        <w:jc w:val="both"/>
        <w:rPr>
          <w:rFonts w:ascii="Times New Roman" w:hAnsi="Times New Roman" w:cs="Times New Roman"/>
          <w:sz w:val="22"/>
          <w:szCs w:val="22"/>
          <w:lang w:eastAsia="fr-FR"/>
        </w:rPr>
      </w:pPr>
      <w:proofErr w:type="spellStart"/>
      <w:r w:rsidRPr="001524B7">
        <w:rPr>
          <w:rFonts w:ascii="Times New Roman" w:hAnsi="Times New Roman" w:cs="Times New Roman"/>
          <w:b/>
          <w:bCs/>
          <w:sz w:val="22"/>
          <w:szCs w:val="22"/>
          <w:lang w:eastAsia="fr-FR"/>
        </w:rPr>
        <w:t>elem_height</w:t>
      </w:r>
      <w:proofErr w:type="spellEnd"/>
      <w:r w:rsidRPr="001524B7">
        <w:rPr>
          <w:rFonts w:ascii="Times New Roman" w:hAnsi="Times New Roman" w:cs="Times New Roman"/>
          <w:b/>
          <w:bCs/>
          <w:sz w:val="22"/>
          <w:szCs w:val="22"/>
          <w:lang w:eastAsia="fr-FR"/>
        </w:rPr>
        <w:t xml:space="preserve">, </w:t>
      </w:r>
      <w:proofErr w:type="spellStart"/>
      <w:r w:rsidRPr="001524B7">
        <w:rPr>
          <w:rFonts w:ascii="Times New Roman" w:hAnsi="Times New Roman" w:cs="Times New Roman"/>
          <w:b/>
          <w:bCs/>
          <w:sz w:val="22"/>
          <w:szCs w:val="22"/>
          <w:lang w:eastAsia="fr-FR"/>
        </w:rPr>
        <w:t>elem_width</w:t>
      </w:r>
      <w:proofErr w:type="spellEnd"/>
      <w:r w:rsidRPr="001524B7">
        <w:rPr>
          <w:rFonts w:ascii="Times New Roman" w:hAnsi="Times New Roman" w:cs="Times New Roman"/>
          <w:sz w:val="22"/>
          <w:szCs w:val="22"/>
          <w:lang w:eastAsia="fr-FR"/>
        </w:rPr>
        <w:t xml:space="preserve">: element height and width (meters), </w:t>
      </w:r>
      <m:oMath>
        <m:r>
          <m:rPr>
            <m:sty m:val="p"/>
          </m:rPr>
          <w:rPr>
            <w:rFonts w:ascii="Cambria Math" w:hAnsi="Cambria Math" w:cs="Times New Roman"/>
            <w:sz w:val="22"/>
            <w:szCs w:val="22"/>
            <w:lang w:eastAsia="fr-FR"/>
          </w:rPr>
          <m:t>∈</m:t>
        </m:r>
        <m:sSup>
          <m:sSupPr>
            <m:ctrlPr>
              <w:rPr>
                <w:rFonts w:ascii="Cambria Math" w:hAnsi="Cambria Math" w:cs="Times New Roman"/>
                <w:sz w:val="22"/>
                <w:szCs w:val="22"/>
                <w:lang w:eastAsia="fr-FR"/>
              </w:rPr>
            </m:ctrlPr>
          </m:sSupPr>
          <m:e>
            <m:r>
              <m:rPr>
                <m:scr m:val="double-struck"/>
                <m:sty m:val="p"/>
              </m:rPr>
              <w:rPr>
                <w:rFonts w:ascii="Cambria Math" w:hAnsi="Cambria Math" w:cs="Times New Roman"/>
                <w:sz w:val="22"/>
                <w:szCs w:val="22"/>
                <w:lang w:eastAsia="fr-FR"/>
              </w:rPr>
              <m:t>R</m:t>
            </m:r>
          </m:e>
          <m:sup>
            <m:r>
              <m:rPr>
                <m:sty m:val="p"/>
              </m:rPr>
              <w:rPr>
                <w:rFonts w:ascii="Cambria Math" w:hAnsi="Cambria Math" w:cs="Times New Roman"/>
                <w:sz w:val="22"/>
                <w:szCs w:val="22"/>
                <w:lang w:eastAsia="fr-FR"/>
              </w:rPr>
              <m:t>+</m:t>
            </m:r>
          </m:sup>
        </m:sSup>
      </m:oMath>
      <w:r w:rsidRPr="001524B7">
        <w:rPr>
          <w:rFonts w:ascii="Times New Roman" w:hAnsi="Times New Roman" w:cs="Times New Roman"/>
          <w:sz w:val="22"/>
          <w:szCs w:val="22"/>
          <w:lang w:eastAsia="fr-FR"/>
        </w:rPr>
        <w:t>.</w:t>
      </w:r>
    </w:p>
    <w:p w14:paraId="79AC110B" w14:textId="7BFB3DB5" w:rsidR="00981A33" w:rsidRPr="001524B7" w:rsidRDefault="00981A33" w:rsidP="001524B7">
      <w:pPr>
        <w:pStyle w:val="ListParagraph"/>
        <w:numPr>
          <w:ilvl w:val="0"/>
          <w:numId w:val="21"/>
        </w:numPr>
        <w:jc w:val="both"/>
        <w:rPr>
          <w:rFonts w:ascii="Times New Roman" w:hAnsi="Times New Roman" w:cs="Times New Roman"/>
          <w:sz w:val="22"/>
          <w:szCs w:val="22"/>
          <w:lang w:eastAsia="fr-FR"/>
        </w:rPr>
      </w:pPr>
      <w:proofErr w:type="spellStart"/>
      <w:r w:rsidRPr="001524B7">
        <w:rPr>
          <w:rFonts w:ascii="Times New Roman" w:hAnsi="Times New Roman" w:cs="Times New Roman"/>
          <w:b/>
          <w:bCs/>
          <w:sz w:val="22"/>
          <w:szCs w:val="22"/>
          <w:lang w:eastAsia="fr-FR"/>
        </w:rPr>
        <w:t>no_sub_x</w:t>
      </w:r>
      <w:proofErr w:type="spellEnd"/>
      <w:r w:rsidRPr="001524B7">
        <w:rPr>
          <w:rFonts w:ascii="Times New Roman" w:hAnsi="Times New Roman" w:cs="Times New Roman"/>
          <w:b/>
          <w:bCs/>
          <w:sz w:val="22"/>
          <w:szCs w:val="22"/>
          <w:lang w:eastAsia="fr-FR"/>
        </w:rPr>
        <w:t xml:space="preserve">, </w:t>
      </w:r>
      <w:proofErr w:type="spellStart"/>
      <w:r w:rsidRPr="001524B7">
        <w:rPr>
          <w:rFonts w:ascii="Times New Roman" w:hAnsi="Times New Roman" w:cs="Times New Roman"/>
          <w:b/>
          <w:bCs/>
          <w:sz w:val="22"/>
          <w:szCs w:val="22"/>
          <w:lang w:eastAsia="fr-FR"/>
        </w:rPr>
        <w:t>no_sub_y</w:t>
      </w:r>
      <w:proofErr w:type="spellEnd"/>
      <w:r w:rsidRPr="001524B7">
        <w:rPr>
          <w:rFonts w:ascii="Times New Roman" w:hAnsi="Times New Roman" w:cs="Times New Roman"/>
          <w:sz w:val="22"/>
          <w:szCs w:val="22"/>
          <w:lang w:eastAsia="fr-FR"/>
        </w:rPr>
        <w:t xml:space="preserve">: number of subdivisions per element along the </w:t>
      </w:r>
      <m:oMath>
        <m:r>
          <w:rPr>
            <w:rFonts w:ascii="Cambria Math" w:hAnsi="Cambria Math" w:cs="Times New Roman"/>
            <w:sz w:val="22"/>
            <w:szCs w:val="22"/>
            <w:lang w:eastAsia="fr-FR"/>
          </w:rPr>
          <m:t>x</m:t>
        </m:r>
      </m:oMath>
      <w:r w:rsidRPr="001524B7">
        <w:rPr>
          <w:rFonts w:ascii="Times New Roman" w:hAnsi="Times New Roman" w:cs="Times New Roman"/>
          <w:sz w:val="22"/>
          <w:szCs w:val="22"/>
          <w:lang w:eastAsia="fr-FR"/>
        </w:rPr>
        <w:t xml:space="preserve">and </w:t>
      </w:r>
      <m:oMath>
        <m:r>
          <w:rPr>
            <w:rFonts w:ascii="Cambria Math" w:hAnsi="Cambria Math" w:cs="Times New Roman"/>
            <w:sz w:val="22"/>
            <w:szCs w:val="22"/>
            <w:lang w:eastAsia="fr-FR"/>
          </w:rPr>
          <m:t>y</m:t>
        </m:r>
      </m:oMath>
      <w:r w:rsidRPr="001524B7">
        <w:rPr>
          <w:rFonts w:ascii="Times New Roman" w:hAnsi="Times New Roman" w:cs="Times New Roman"/>
          <w:sz w:val="22"/>
          <w:szCs w:val="22"/>
          <w:lang w:eastAsia="fr-FR"/>
        </w:rPr>
        <w:t xml:space="preserve">axes, </w:t>
      </w:r>
      <m:oMath>
        <m:r>
          <m:rPr>
            <m:sty m:val="p"/>
          </m:rPr>
          <w:rPr>
            <w:rFonts w:ascii="Cambria Math" w:hAnsi="Cambria Math" w:cs="Times New Roman"/>
            <w:sz w:val="22"/>
            <w:szCs w:val="22"/>
            <w:lang w:eastAsia="fr-FR"/>
          </w:rPr>
          <m:t>∈</m:t>
        </m:r>
        <m:sSup>
          <m:sSupPr>
            <m:ctrlPr>
              <w:rPr>
                <w:rFonts w:ascii="Cambria Math" w:hAnsi="Cambria Math" w:cs="Times New Roman"/>
                <w:sz w:val="22"/>
                <w:szCs w:val="22"/>
                <w:lang w:eastAsia="fr-FR"/>
              </w:rPr>
            </m:ctrlPr>
          </m:sSupPr>
          <m:e>
            <m:r>
              <m:rPr>
                <m:scr m:val="double-struck"/>
                <m:sty m:val="p"/>
              </m:rPr>
              <w:rPr>
                <w:rFonts w:ascii="Cambria Math" w:hAnsi="Cambria Math" w:cs="Times New Roman"/>
                <w:sz w:val="22"/>
                <w:szCs w:val="22"/>
                <w:lang w:eastAsia="fr-FR"/>
              </w:rPr>
              <m:t>Z</m:t>
            </m:r>
          </m:e>
          <m:sup>
            <m:r>
              <m:rPr>
                <m:sty m:val="p"/>
              </m:rPr>
              <w:rPr>
                <w:rFonts w:ascii="Cambria Math" w:hAnsi="Cambria Math" w:cs="Times New Roman"/>
                <w:sz w:val="22"/>
                <w:szCs w:val="22"/>
                <w:lang w:eastAsia="fr-FR"/>
              </w:rPr>
              <m:t>+</m:t>
            </m:r>
          </m:sup>
        </m:sSup>
      </m:oMath>
      <w:r w:rsidRPr="001524B7">
        <w:rPr>
          <w:rFonts w:ascii="Times New Roman" w:hAnsi="Times New Roman" w:cs="Times New Roman"/>
          <w:sz w:val="22"/>
          <w:szCs w:val="22"/>
          <w:lang w:eastAsia="fr-FR"/>
        </w:rPr>
        <w:t>.</w:t>
      </w:r>
    </w:p>
    <w:p w14:paraId="5916D871" w14:textId="3F4C8D8A" w:rsidR="00981A33" w:rsidRPr="001524B7" w:rsidRDefault="00981A33" w:rsidP="001524B7">
      <w:pPr>
        <w:pStyle w:val="ListParagraph"/>
        <w:numPr>
          <w:ilvl w:val="0"/>
          <w:numId w:val="21"/>
        </w:numPr>
        <w:jc w:val="both"/>
        <w:rPr>
          <w:rFonts w:ascii="Times New Roman" w:hAnsi="Times New Roman" w:cs="Times New Roman"/>
          <w:sz w:val="22"/>
          <w:szCs w:val="22"/>
          <w:lang w:eastAsia="fr-FR"/>
        </w:rPr>
      </w:pPr>
      <w:r w:rsidRPr="001524B7">
        <w:rPr>
          <w:rFonts w:ascii="Times New Roman" w:hAnsi="Times New Roman" w:cs="Times New Roman"/>
          <w:b/>
          <w:bCs/>
          <w:sz w:val="22"/>
          <w:szCs w:val="22"/>
          <w:lang w:eastAsia="fr-FR"/>
        </w:rPr>
        <w:t>fc</w:t>
      </w:r>
      <w:r w:rsidRPr="001524B7">
        <w:rPr>
          <w:rFonts w:ascii="Times New Roman" w:hAnsi="Times New Roman" w:cs="Times New Roman"/>
          <w:sz w:val="22"/>
          <w:szCs w:val="22"/>
          <w:lang w:eastAsia="fr-FR"/>
        </w:rPr>
        <w:t xml:space="preserve">: central frequency (Hz), </w:t>
      </w:r>
      <m:oMath>
        <m:r>
          <m:rPr>
            <m:sty m:val="p"/>
          </m:rPr>
          <w:rPr>
            <w:rFonts w:ascii="Cambria Math" w:hAnsi="Cambria Math" w:cs="Times New Roman"/>
            <w:sz w:val="22"/>
            <w:szCs w:val="22"/>
            <w:lang w:eastAsia="fr-FR"/>
          </w:rPr>
          <m:t>∈</m:t>
        </m:r>
        <m:sSup>
          <m:sSupPr>
            <m:ctrlPr>
              <w:rPr>
                <w:rFonts w:ascii="Cambria Math" w:hAnsi="Cambria Math" w:cs="Times New Roman"/>
                <w:sz w:val="22"/>
                <w:szCs w:val="22"/>
                <w:lang w:eastAsia="fr-FR"/>
              </w:rPr>
            </m:ctrlPr>
          </m:sSupPr>
          <m:e>
            <m:r>
              <m:rPr>
                <m:scr m:val="double-struck"/>
                <m:sty m:val="p"/>
              </m:rPr>
              <w:rPr>
                <w:rFonts w:ascii="Cambria Math" w:hAnsi="Cambria Math" w:cs="Times New Roman"/>
                <w:sz w:val="22"/>
                <w:szCs w:val="22"/>
                <w:lang w:eastAsia="fr-FR"/>
              </w:rPr>
              <m:t>R</m:t>
            </m:r>
          </m:e>
          <m:sup>
            <m:r>
              <m:rPr>
                <m:sty m:val="p"/>
              </m:rPr>
              <w:rPr>
                <w:rFonts w:ascii="Cambria Math" w:hAnsi="Cambria Math" w:cs="Times New Roman"/>
                <w:sz w:val="22"/>
                <w:szCs w:val="22"/>
                <w:lang w:eastAsia="fr-FR"/>
              </w:rPr>
              <m:t>+</m:t>
            </m:r>
          </m:sup>
        </m:sSup>
      </m:oMath>
      <w:r w:rsidRPr="001524B7">
        <w:rPr>
          <w:rFonts w:ascii="Times New Roman" w:hAnsi="Times New Roman" w:cs="Times New Roman"/>
          <w:sz w:val="22"/>
          <w:szCs w:val="22"/>
          <w:lang w:eastAsia="fr-FR"/>
        </w:rPr>
        <w:t>.</w:t>
      </w:r>
    </w:p>
    <w:p w14:paraId="2A8CC631" w14:textId="77777777" w:rsidR="001524B7" w:rsidRPr="001524B7" w:rsidRDefault="00981A33" w:rsidP="001524B7">
      <w:pPr>
        <w:pStyle w:val="ListParagraph"/>
        <w:numPr>
          <w:ilvl w:val="0"/>
          <w:numId w:val="21"/>
        </w:numPr>
        <w:jc w:val="both"/>
        <w:rPr>
          <w:rFonts w:ascii="Times New Roman" w:hAnsi="Times New Roman" w:cs="Times New Roman"/>
          <w:b/>
          <w:bCs/>
          <w:sz w:val="22"/>
          <w:szCs w:val="22"/>
          <w:lang w:eastAsia="fr-FR"/>
        </w:rPr>
      </w:pPr>
      <w:r w:rsidRPr="001524B7">
        <w:rPr>
          <w:rFonts w:ascii="Times New Roman" w:hAnsi="Times New Roman" w:cs="Times New Roman"/>
          <w:b/>
          <w:bCs/>
          <w:sz w:val="22"/>
          <w:szCs w:val="22"/>
          <w:lang w:eastAsia="fr-FR"/>
        </w:rPr>
        <w:t>apodization, delays</w:t>
      </w:r>
      <w:r w:rsidRPr="001524B7">
        <w:rPr>
          <w:rFonts w:ascii="Times New Roman" w:hAnsi="Times New Roman" w:cs="Times New Roman"/>
          <w:sz w:val="22"/>
          <w:szCs w:val="22"/>
          <w:lang w:eastAsia="fr-FR"/>
        </w:rPr>
        <w:t xml:space="preserve">: per-element apodization weights and transmit delays, arrays of length </w:t>
      </w:r>
      <m:oMath>
        <m:r>
          <w:rPr>
            <w:rFonts w:ascii="Cambria Math" w:hAnsi="Cambria Math" w:cs="Times New Roman"/>
            <w:sz w:val="22"/>
            <w:szCs w:val="22"/>
            <w:lang w:eastAsia="fr-FR"/>
          </w:rPr>
          <m:t>E</m:t>
        </m:r>
      </m:oMath>
      <w:r w:rsidRPr="001524B7">
        <w:rPr>
          <w:rFonts w:ascii="Times New Roman" w:hAnsi="Times New Roman" w:cs="Times New Roman"/>
          <w:sz w:val="22"/>
          <w:szCs w:val="22"/>
          <w:lang w:eastAsia="fr-FR"/>
        </w:rPr>
        <w:t>.</w:t>
      </w:r>
    </w:p>
    <w:p w14:paraId="5BFDDB22" w14:textId="2DD6F549" w:rsidR="00981A33" w:rsidRPr="001524B7" w:rsidRDefault="00981A33" w:rsidP="001524B7">
      <w:pPr>
        <w:pStyle w:val="ListParagraph"/>
        <w:numPr>
          <w:ilvl w:val="0"/>
          <w:numId w:val="21"/>
        </w:numPr>
        <w:jc w:val="both"/>
        <w:rPr>
          <w:rFonts w:ascii="Times New Roman" w:hAnsi="Times New Roman" w:cs="Times New Roman"/>
          <w:sz w:val="22"/>
          <w:szCs w:val="22"/>
          <w:lang w:eastAsia="fr-FR"/>
        </w:rPr>
      </w:pPr>
      <w:proofErr w:type="spellStart"/>
      <w:r w:rsidRPr="001524B7">
        <w:rPr>
          <w:rFonts w:ascii="Times New Roman" w:hAnsi="Times New Roman" w:cs="Times New Roman"/>
          <w:b/>
          <w:bCs/>
          <w:sz w:val="22"/>
          <w:szCs w:val="22"/>
          <w:lang w:eastAsia="fr-FR"/>
        </w:rPr>
        <w:t>sub_quad_verts</w:t>
      </w:r>
      <w:proofErr w:type="spellEnd"/>
      <w:r w:rsidRPr="001524B7">
        <w:rPr>
          <w:rFonts w:ascii="Times New Roman" w:hAnsi="Times New Roman" w:cs="Times New Roman"/>
          <w:sz w:val="22"/>
          <w:szCs w:val="22"/>
          <w:lang w:eastAsia="fr-FR"/>
        </w:rPr>
        <w:t>:</w:t>
      </w:r>
      <w:r w:rsidRPr="001524B7">
        <w:rPr>
          <w:rFonts w:ascii="Times New Roman" w:hAnsi="Times New Roman" w:cs="Times New Roman"/>
          <w:b/>
          <w:bCs/>
          <w:sz w:val="22"/>
          <w:szCs w:val="22"/>
          <w:lang w:eastAsia="fr-FR"/>
        </w:rPr>
        <w:t xml:space="preserve"> </w:t>
      </w:r>
      <w:r w:rsidRPr="001524B7">
        <w:rPr>
          <w:rFonts w:ascii="Times New Roman" w:hAnsi="Times New Roman" w:cs="Times New Roman"/>
          <w:sz w:val="22"/>
          <w:szCs w:val="22"/>
          <w:lang w:eastAsia="fr-FR"/>
        </w:rPr>
        <w:t xml:space="preserve">vertex coordinates of each subdivision, shaped </w:t>
      </w:r>
      <m:oMath>
        <m:r>
          <w:rPr>
            <w:rFonts w:ascii="Cambria Math" w:hAnsi="Cambria Math" w:cs="Times New Roman"/>
            <w:sz w:val="22"/>
            <w:szCs w:val="22"/>
            <w:lang w:eastAsia="fr-FR"/>
          </w:rPr>
          <m:t>M</m:t>
        </m:r>
        <m:r>
          <m:rPr>
            <m:sty m:val="p"/>
          </m:rPr>
          <w:rPr>
            <w:rFonts w:ascii="Cambria Math" w:hAnsi="Cambria Math" w:cs="Times New Roman"/>
            <w:sz w:val="22"/>
            <w:szCs w:val="22"/>
            <w:lang w:eastAsia="fr-FR"/>
          </w:rPr>
          <m:t>×4×3</m:t>
        </m:r>
      </m:oMath>
      <w:r w:rsidRPr="001524B7">
        <w:rPr>
          <w:rFonts w:ascii="Times New Roman" w:hAnsi="Times New Roman" w:cs="Times New Roman"/>
          <w:sz w:val="22"/>
          <w:szCs w:val="22"/>
          <w:lang w:eastAsia="fr-FR"/>
        </w:rPr>
        <w:t xml:space="preserve">( </w:t>
      </w:r>
      <m:oMath>
        <m:r>
          <w:rPr>
            <w:rFonts w:ascii="Cambria Math" w:hAnsi="Cambria Math" w:cs="Times New Roman"/>
            <w:sz w:val="22"/>
            <w:szCs w:val="22"/>
            <w:lang w:eastAsia="fr-FR"/>
          </w:rPr>
          <m:t>M</m:t>
        </m:r>
      </m:oMath>
      <w:r w:rsidRPr="001524B7">
        <w:rPr>
          <w:rFonts w:ascii="Times New Roman" w:hAnsi="Times New Roman" w:cs="Times New Roman"/>
          <w:sz w:val="22"/>
          <w:szCs w:val="22"/>
          <w:lang w:eastAsia="fr-FR"/>
        </w:rPr>
        <w:t>patches, four vertices per patch, 3 spatial coordinates).</w:t>
      </w:r>
    </w:p>
    <w:p w14:paraId="34CC8BAE" w14:textId="77777777" w:rsidR="00981A33" w:rsidRPr="00981A33" w:rsidRDefault="00981A33" w:rsidP="001524B7">
      <w:pPr>
        <w:jc w:val="both"/>
        <w:rPr>
          <w:rFonts w:ascii="Times New Roman" w:hAnsi="Times New Roman" w:cs="Times New Roman"/>
          <w:sz w:val="22"/>
          <w:szCs w:val="22"/>
          <w:lang w:eastAsia="fr-FR"/>
        </w:rPr>
      </w:pPr>
      <w:r w:rsidRPr="00981A33">
        <w:rPr>
          <w:rFonts w:ascii="Times New Roman" w:hAnsi="Times New Roman" w:cs="Times New Roman"/>
          <w:sz w:val="22"/>
          <w:szCs w:val="22"/>
          <w:lang w:eastAsia="fr-FR"/>
        </w:rPr>
        <w:t xml:space="preserve">The first three attributes determine the physical aperture and the subdivision into rectangular patches; fc is required for monochromatic and narrow-band pressure calculations. The apodization and delays arrays </w:t>
      </w:r>
      <w:r w:rsidRPr="00981A33">
        <w:rPr>
          <w:rFonts w:ascii="Times New Roman" w:hAnsi="Times New Roman" w:cs="Times New Roman"/>
          <w:sz w:val="22"/>
          <w:szCs w:val="22"/>
          <w:lang w:eastAsia="fr-FR"/>
        </w:rPr>
        <w:lastRenderedPageBreak/>
        <w:t xml:space="preserve">control amplitude and phase and are broadcast to patches as needed. The </w:t>
      </w:r>
      <w:proofErr w:type="spellStart"/>
      <w:r w:rsidRPr="00981A33">
        <w:rPr>
          <w:rFonts w:ascii="Times New Roman" w:hAnsi="Times New Roman" w:cs="Times New Roman"/>
          <w:sz w:val="22"/>
          <w:szCs w:val="22"/>
          <w:lang w:eastAsia="fr-FR"/>
        </w:rPr>
        <w:t>sub_quad_verts</w:t>
      </w:r>
      <w:proofErr w:type="spellEnd"/>
      <w:r w:rsidRPr="00981A33">
        <w:rPr>
          <w:rFonts w:ascii="Times New Roman" w:hAnsi="Times New Roman" w:cs="Times New Roman"/>
          <w:sz w:val="22"/>
          <w:szCs w:val="22"/>
          <w:lang w:eastAsia="fr-FR"/>
        </w:rPr>
        <w:t xml:space="preserve"> array fully encodes patch geometry, spatial layout, orientation and any element curvature (for example elevation focusing implemented by displacing subdivision vertices).</w:t>
      </w:r>
    </w:p>
    <w:p w14:paraId="2617745E" w14:textId="77777777" w:rsidR="00981A33" w:rsidRPr="00981A33" w:rsidRDefault="00981A33" w:rsidP="001524B7">
      <w:pPr>
        <w:jc w:val="both"/>
        <w:rPr>
          <w:rFonts w:ascii="Times New Roman" w:hAnsi="Times New Roman" w:cs="Times New Roman"/>
          <w:sz w:val="22"/>
          <w:szCs w:val="22"/>
          <w:lang w:eastAsia="fr-FR"/>
        </w:rPr>
      </w:pPr>
      <w:r w:rsidRPr="00981A33">
        <w:rPr>
          <w:rFonts w:ascii="Times New Roman" w:hAnsi="Times New Roman" w:cs="Times New Roman"/>
          <w:sz w:val="22"/>
          <w:szCs w:val="22"/>
          <w:lang w:eastAsia="fr-FR"/>
        </w:rPr>
        <w:t>PyField includes factory routines to construct common probe types (linear and matrix arrays) using conventions compatible with Field II to facilitate comparison and adoption. These routines provide utilities to compute geometric focal laws, to generate standard apodization windows (Hamming, Hann, rectangular) for specified F/D ratios, and to accept user-defined delays and apodization profiles. The module supports arbitrary rectangular-patch geometries: users can define custom transducers by providing the required attributes following the same data schema.</w:t>
      </w:r>
    </w:p>
    <w:p w14:paraId="6CD81209" w14:textId="77777777" w:rsidR="00981A33" w:rsidRPr="00981A33" w:rsidRDefault="00981A33" w:rsidP="001524B7">
      <w:pPr>
        <w:jc w:val="both"/>
        <w:rPr>
          <w:rFonts w:ascii="Times New Roman" w:hAnsi="Times New Roman" w:cs="Times New Roman"/>
          <w:sz w:val="22"/>
          <w:szCs w:val="22"/>
          <w:lang w:eastAsia="fr-FR"/>
        </w:rPr>
      </w:pPr>
      <w:r w:rsidRPr="00981A33">
        <w:rPr>
          <w:rFonts w:ascii="Times New Roman" w:hAnsi="Times New Roman" w:cs="Times New Roman"/>
          <w:sz w:val="22"/>
          <w:szCs w:val="22"/>
          <w:lang w:eastAsia="fr-FR"/>
        </w:rPr>
        <w:t xml:space="preserve">For inspection and publication, the Transducer object exposes visualization helpers: 2-D plots of element parameters (delays, apodization) and full 3-D renderings of the subdivision mesh with per-patch scalars (apodization or delay) via </w:t>
      </w:r>
      <w:proofErr w:type="spellStart"/>
      <w:r w:rsidRPr="00981A33">
        <w:rPr>
          <w:rFonts w:ascii="Times New Roman" w:hAnsi="Times New Roman" w:cs="Times New Roman"/>
          <w:sz w:val="22"/>
          <w:szCs w:val="22"/>
          <w:lang w:eastAsia="fr-FR"/>
        </w:rPr>
        <w:t>PyVista</w:t>
      </w:r>
      <w:proofErr w:type="spellEnd"/>
      <w:r w:rsidRPr="00981A33">
        <w:rPr>
          <w:rFonts w:ascii="Times New Roman" w:hAnsi="Times New Roman" w:cs="Times New Roman"/>
          <w:sz w:val="22"/>
          <w:szCs w:val="22"/>
          <w:lang w:eastAsia="fr-FR"/>
        </w:rPr>
        <w:t>.</w:t>
      </w:r>
    </w:p>
    <w:p w14:paraId="61CC86EB" w14:textId="0A5E3FAE" w:rsidR="00052DC2" w:rsidRDefault="005341D6" w:rsidP="00052DC2">
      <w:pPr>
        <w:pStyle w:val="Heading2"/>
        <w:jc w:val="both"/>
      </w:pPr>
      <w:proofErr w:type="spellStart"/>
      <w:r>
        <w:t>H_sir</w:t>
      </w:r>
      <w:proofErr w:type="spellEnd"/>
      <w:r w:rsidR="00BB7B83">
        <w:t xml:space="preserve"> </w:t>
      </w:r>
      <w:r w:rsidR="0020708E" w:rsidRPr="0020708E">
        <w:t>— SIR engine</w:t>
      </w:r>
      <w:r w:rsidR="008E638F">
        <w:t xml:space="preserve"> (revised)</w:t>
      </w:r>
      <w:r w:rsidR="00464741">
        <w:t>:</w:t>
      </w:r>
    </w:p>
    <w:p w14:paraId="176CD3F6" w14:textId="3A109CA4" w:rsidR="00DE5E21" w:rsidRDefault="007708C3" w:rsidP="00AA6B20">
      <w:pPr>
        <w:jc w:val="both"/>
        <w:rPr>
          <w:rFonts w:ascii="Times New Roman" w:eastAsiaTheme="minorEastAsia" w:hAnsi="Times New Roman" w:cs="Times New Roman"/>
          <w:sz w:val="22"/>
          <w:szCs w:val="22"/>
        </w:rPr>
      </w:pPr>
      <w:r w:rsidRPr="007708C3">
        <w:rPr>
          <w:rFonts w:ascii="Times New Roman" w:eastAsiaTheme="minorEastAsia" w:hAnsi="Times New Roman" w:cs="Times New Roman"/>
          <w:sz w:val="22"/>
          <w:szCs w:val="22"/>
        </w:rPr>
        <w:t xml:space="preserve">The </w:t>
      </w:r>
      <w:proofErr w:type="spellStart"/>
      <w:r w:rsidRPr="007708C3">
        <w:rPr>
          <w:rFonts w:ascii="Times New Roman" w:eastAsiaTheme="minorEastAsia" w:hAnsi="Times New Roman" w:cs="Times New Roman"/>
          <w:sz w:val="22"/>
          <w:szCs w:val="22"/>
        </w:rPr>
        <w:t>H_sir</w:t>
      </w:r>
      <w:proofErr w:type="spellEnd"/>
      <w:r w:rsidRPr="007708C3">
        <w:rPr>
          <w:rFonts w:ascii="Times New Roman" w:eastAsiaTheme="minorEastAsia" w:hAnsi="Times New Roman" w:cs="Times New Roman"/>
          <w:sz w:val="22"/>
          <w:szCs w:val="22"/>
        </w:rPr>
        <w:t xml:space="preserve"> module computes the time-domain spatial impulse response </w:t>
      </w:r>
      <m:oMath>
        <m:r>
          <w:rPr>
            <w:rFonts w:ascii="Cambria Math" w:eastAsiaTheme="minorEastAsia" w:hAnsi="Cambria Math" w:cs="Times New Roman"/>
            <w:sz w:val="22"/>
            <w:szCs w:val="22"/>
          </w:rPr>
          <m:t>h(</m:t>
        </m:r>
        <m:sSub>
          <m:sSubPr>
            <m:ctrlPr>
              <w:rPr>
                <w:rFonts w:ascii="Cambria Math" w:eastAsiaTheme="minorEastAsia" w:hAnsi="Cambria Math" w:cs="Times New Roman"/>
                <w:sz w:val="22"/>
                <w:szCs w:val="22"/>
              </w:rPr>
            </m:ctrlPr>
          </m:sSubPr>
          <m:e>
            <m:r>
              <m:rPr>
                <m:sty m:val="b"/>
              </m:rPr>
              <w:rPr>
                <w:rFonts w:ascii="Cambria Math" w:eastAsiaTheme="minorEastAsia" w:hAnsi="Cambria Math" w:cs="Times New Roman"/>
                <w:sz w:val="22"/>
                <w:szCs w:val="22"/>
              </w:rPr>
              <m:t>r</m:t>
            </m:r>
          </m:e>
          <m:sub>
            <m:r>
              <w:rPr>
                <w:rFonts w:ascii="Cambria Math" w:eastAsiaTheme="minorEastAsia" w:hAnsi="Cambria Math" w:cs="Times New Roman"/>
                <w:sz w:val="22"/>
                <w:szCs w:val="22"/>
              </w:rPr>
              <m:t>p</m:t>
            </m:r>
          </m:sub>
        </m:sSub>
        <m:r>
          <w:rPr>
            <w:rFonts w:ascii="Cambria Math" w:eastAsiaTheme="minorEastAsia" w:hAnsi="Cambria Math" w:cs="Times New Roman"/>
            <w:sz w:val="22"/>
            <w:szCs w:val="22"/>
          </w:rPr>
          <m:t>,t)</m:t>
        </m:r>
      </m:oMath>
      <w:r w:rsidR="009519CA">
        <w:rPr>
          <w:rFonts w:ascii="Times New Roman" w:eastAsiaTheme="minorEastAsia" w:hAnsi="Times New Roman" w:cs="Times New Roman"/>
          <w:sz w:val="22"/>
          <w:szCs w:val="22"/>
        </w:rPr>
        <w:t xml:space="preserve"> </w:t>
      </w:r>
      <w:r w:rsidRPr="007708C3">
        <w:rPr>
          <w:rFonts w:ascii="Times New Roman" w:eastAsiaTheme="minorEastAsia" w:hAnsi="Times New Roman" w:cs="Times New Roman"/>
          <w:sz w:val="22"/>
          <w:szCs w:val="22"/>
        </w:rPr>
        <w:t xml:space="preserve">produced by an aperture discretized into rectangular patches. Its primary inputs are a set of </w:t>
      </w:r>
      <m:oMath>
        <m:r>
          <w:rPr>
            <w:rFonts w:ascii="Cambria Math" w:eastAsiaTheme="minorEastAsia" w:hAnsi="Cambria Math" w:cs="Times New Roman"/>
            <w:sz w:val="22"/>
            <w:szCs w:val="22"/>
          </w:rPr>
          <m:t>P</m:t>
        </m:r>
      </m:oMath>
      <w:r w:rsidR="009519CA">
        <w:rPr>
          <w:rFonts w:ascii="Times New Roman" w:eastAsiaTheme="minorEastAsia" w:hAnsi="Times New Roman" w:cs="Times New Roman"/>
          <w:sz w:val="22"/>
          <w:szCs w:val="22"/>
        </w:rPr>
        <w:t xml:space="preserve"> </w:t>
      </w:r>
      <w:r w:rsidRPr="007708C3">
        <w:rPr>
          <w:rFonts w:ascii="Times New Roman" w:eastAsiaTheme="minorEastAsia" w:hAnsi="Times New Roman" w:cs="Times New Roman"/>
          <w:sz w:val="22"/>
          <w:szCs w:val="22"/>
        </w:rPr>
        <w:t xml:space="preserve">field points, stored as a matrix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R</m:t>
            </m:r>
          </m:e>
          <m:sub>
            <m:r>
              <w:rPr>
                <w:rFonts w:ascii="Cambria Math" w:eastAsiaTheme="minorEastAsia" w:hAnsi="Cambria Math" w:cs="Times New Roman"/>
                <w:sz w:val="22"/>
                <w:szCs w:val="22"/>
              </w:rPr>
              <m:t>P</m:t>
            </m:r>
          </m:sub>
        </m:sSub>
        <m:r>
          <w:rPr>
            <w:rFonts w:ascii="Cambria Math" w:eastAsiaTheme="minorEastAsia" w:hAnsi="Cambria Math" w:cs="Times New Roman"/>
            <w:sz w:val="22"/>
            <w:szCs w:val="22"/>
          </w:rPr>
          <m:t>∈</m:t>
        </m:r>
        <m:sSup>
          <m:sSupPr>
            <m:ctrlPr>
              <w:rPr>
                <w:rFonts w:ascii="Cambria Math" w:eastAsiaTheme="minorEastAsia" w:hAnsi="Cambria Math" w:cs="Times New Roman"/>
                <w:sz w:val="22"/>
                <w:szCs w:val="22"/>
              </w:rPr>
            </m:ctrlPr>
          </m:sSupPr>
          <m:e>
            <m:r>
              <m:rPr>
                <m:scr m:val="double-struck"/>
                <m:sty m:val="p"/>
              </m:rPr>
              <w:rPr>
                <w:rFonts w:ascii="Cambria Math" w:eastAsiaTheme="minorEastAsia" w:hAnsi="Cambria Math" w:cs="Times New Roman"/>
                <w:sz w:val="22"/>
                <w:szCs w:val="22"/>
              </w:rPr>
              <m:t>R</m:t>
            </m:r>
          </m:e>
          <m:sup>
            <m:r>
              <w:rPr>
                <w:rFonts w:ascii="Cambria Math" w:eastAsiaTheme="minorEastAsia" w:hAnsi="Cambria Math" w:cs="Times New Roman"/>
                <w:sz w:val="22"/>
                <w:szCs w:val="22"/>
              </w:rPr>
              <m:t>P×3</m:t>
            </m:r>
          </m:sup>
        </m:sSup>
      </m:oMath>
      <w:r w:rsidRPr="007708C3">
        <w:rPr>
          <w:rFonts w:ascii="Times New Roman" w:eastAsiaTheme="minorEastAsia" w:hAnsi="Times New Roman" w:cs="Times New Roman"/>
          <w:sz w:val="22"/>
          <w:szCs w:val="22"/>
        </w:rPr>
        <w:t xml:space="preserve">, and a Transducer object (see Transducer subsection). From the transducer attributes the module derives per-patch parameters required for SIR evaluation: patch dimensions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x</m:t>
            </m:r>
          </m:sub>
        </m:sSub>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y</m:t>
            </m:r>
          </m:sub>
        </m:sSub>
      </m:oMath>
      <w:r w:rsidRPr="007708C3">
        <w:rPr>
          <w:rFonts w:ascii="Times New Roman" w:eastAsiaTheme="minorEastAsia" w:hAnsi="Times New Roman" w:cs="Times New Roman"/>
          <w:sz w:val="22"/>
          <w:szCs w:val="22"/>
        </w:rPr>
        <w:t xml:space="preserve">, per-patch apodizations and delays </w:t>
      </w:r>
      <m:oMath>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m</m:t>
            </m:r>
          </m:sub>
        </m:sSub>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τ</m:t>
            </m:r>
          </m:e>
          <m:sub>
            <m:r>
              <w:rPr>
                <w:rFonts w:ascii="Cambria Math" w:eastAsiaTheme="minorEastAsia" w:hAnsi="Cambria Math" w:cs="Times New Roman"/>
                <w:sz w:val="22"/>
                <w:szCs w:val="22"/>
              </w:rPr>
              <m:t>m</m:t>
            </m:r>
          </m:sub>
        </m:sSub>
        <m:sSubSup>
          <m:sSubSupPr>
            <m:ctrlPr>
              <w:rPr>
                <w:rFonts w:ascii="Cambria Math" w:eastAsiaTheme="minorEastAsia" w:hAnsi="Cambria Math" w:cs="Times New Roman"/>
                <w:sz w:val="22"/>
                <w:szCs w:val="22"/>
              </w:rPr>
            </m:ctrlPr>
          </m:sSubSupPr>
          <m:e>
            <m:r>
              <w:rPr>
                <w:rFonts w:ascii="Cambria Math" w:eastAsiaTheme="minorEastAsia" w:hAnsi="Cambria Math" w:cs="Times New Roman"/>
                <w:sz w:val="22"/>
                <w:szCs w:val="22"/>
              </w:rPr>
              <m:t>}</m:t>
            </m:r>
          </m:e>
          <m:sub>
            <m:r>
              <w:rPr>
                <w:rFonts w:ascii="Cambria Math" w:eastAsiaTheme="minorEastAsia" w:hAnsi="Cambria Math" w:cs="Times New Roman"/>
                <w:sz w:val="22"/>
                <w:szCs w:val="22"/>
              </w:rPr>
              <m:t>m=1</m:t>
            </m:r>
          </m:sub>
          <m:sup>
            <m:r>
              <w:rPr>
                <w:rFonts w:ascii="Cambria Math" w:eastAsiaTheme="minorEastAsia" w:hAnsi="Cambria Math" w:cs="Times New Roman"/>
                <w:sz w:val="22"/>
                <w:szCs w:val="22"/>
              </w:rPr>
              <m:t>M</m:t>
            </m:r>
          </m:sup>
        </m:sSubSup>
      </m:oMath>
      <w:r w:rsidRPr="007708C3">
        <w:rPr>
          <w:rFonts w:ascii="Times New Roman" w:eastAsiaTheme="minorEastAsia" w:hAnsi="Times New Roman" w:cs="Times New Roman"/>
          <w:sz w:val="22"/>
          <w:szCs w:val="22"/>
        </w:rPr>
        <w:t xml:space="preserve">, and the patch centers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R</m:t>
            </m:r>
          </m:e>
          <m:sub>
            <m:r>
              <w:rPr>
                <w:rFonts w:ascii="Cambria Math" w:eastAsiaTheme="minorEastAsia" w:hAnsi="Cambria Math" w:cs="Times New Roman"/>
                <w:sz w:val="22"/>
                <w:szCs w:val="22"/>
              </w:rPr>
              <m:t>c</m:t>
            </m:r>
          </m:sub>
        </m:sSub>
        <m:r>
          <w:rPr>
            <w:rFonts w:ascii="Cambria Math" w:eastAsiaTheme="minorEastAsia" w:hAnsi="Cambria Math" w:cs="Times New Roman"/>
            <w:sz w:val="22"/>
            <w:szCs w:val="22"/>
          </w:rPr>
          <m:t>∈</m:t>
        </m:r>
        <m:sSup>
          <m:sSupPr>
            <m:ctrlPr>
              <w:rPr>
                <w:rFonts w:ascii="Cambria Math" w:eastAsiaTheme="minorEastAsia" w:hAnsi="Cambria Math" w:cs="Times New Roman"/>
                <w:sz w:val="22"/>
                <w:szCs w:val="22"/>
              </w:rPr>
            </m:ctrlPr>
          </m:sSupPr>
          <m:e>
            <m:r>
              <m:rPr>
                <m:scr m:val="double-struck"/>
                <m:sty m:val="p"/>
              </m:rPr>
              <w:rPr>
                <w:rFonts w:ascii="Cambria Math" w:eastAsiaTheme="minorEastAsia" w:hAnsi="Cambria Math" w:cs="Times New Roman"/>
                <w:sz w:val="22"/>
                <w:szCs w:val="22"/>
              </w:rPr>
              <m:t>R</m:t>
            </m:r>
          </m:e>
          <m:sup>
            <m:r>
              <w:rPr>
                <w:rFonts w:ascii="Cambria Math" w:eastAsiaTheme="minorEastAsia" w:hAnsi="Cambria Math" w:cs="Times New Roman"/>
                <w:sz w:val="22"/>
                <w:szCs w:val="22"/>
              </w:rPr>
              <m:t>M×3</m:t>
            </m:r>
          </m:sup>
        </m:sSup>
      </m:oMath>
      <w:r w:rsidRPr="007708C3">
        <w:rPr>
          <w:rFonts w:ascii="Times New Roman" w:eastAsiaTheme="minorEastAsia" w:hAnsi="Times New Roman" w:cs="Times New Roman"/>
          <w:sz w:val="22"/>
          <w:szCs w:val="22"/>
        </w:rPr>
        <w:t>(computed as the mean of patch vertex coordinates).</w:t>
      </w:r>
    </w:p>
    <w:p w14:paraId="18254F3A" w14:textId="439BEBCA" w:rsidR="00A243E3" w:rsidRDefault="00096B1D" w:rsidP="00AA6B20">
      <w:pPr>
        <w:jc w:val="both"/>
        <w:rPr>
          <w:rFonts w:ascii="Times New Roman" w:eastAsiaTheme="minorEastAsia" w:hAnsi="Times New Roman" w:cs="Times New Roman"/>
          <w:sz w:val="22"/>
          <w:szCs w:val="22"/>
        </w:rPr>
      </w:pPr>
      <w:r w:rsidRPr="00096B1D">
        <w:rPr>
          <w:rFonts w:ascii="Times New Roman" w:eastAsiaTheme="minorEastAsia" w:hAnsi="Times New Roman" w:cs="Times New Roman"/>
          <w:sz w:val="22"/>
          <w:szCs w:val="22"/>
        </w:rPr>
        <w:t xml:space="preserve">Using the patch centers and the field points the engine computes two geometric arrays: the distance matrix </w:t>
      </w:r>
      <m:oMath>
        <m:r>
          <m:rPr>
            <m:sty m:val="p"/>
          </m:rPr>
          <w:rPr>
            <w:rFonts w:ascii="Cambria Math" w:eastAsiaTheme="minorEastAsia" w:hAnsi="Cambria Math" w:cs="Times New Roman"/>
            <w:sz w:val="22"/>
            <w:szCs w:val="22"/>
          </w:rPr>
          <m:t>L</m:t>
        </m:r>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m:t>
        </m:r>
        <m:sSup>
          <m:sSupPr>
            <m:ctrlPr>
              <w:rPr>
                <w:rFonts w:ascii="Cambria Math" w:eastAsiaTheme="minorEastAsia" w:hAnsi="Cambria Math" w:cs="Times New Roman"/>
                <w:sz w:val="22"/>
                <w:szCs w:val="22"/>
              </w:rPr>
            </m:ctrlPr>
          </m:sSupPr>
          <m:e>
            <m:r>
              <m:rPr>
                <m:scr m:val="double-struck"/>
                <m:sty m:val="p"/>
              </m:rPr>
              <w:rPr>
                <w:rFonts w:ascii="Cambria Math" w:eastAsiaTheme="minorEastAsia" w:hAnsi="Cambria Math" w:cs="Times New Roman"/>
                <w:sz w:val="22"/>
                <w:szCs w:val="22"/>
              </w:rPr>
              <m:t>R</m:t>
            </m:r>
          </m:e>
          <m:sup>
            <m:r>
              <w:rPr>
                <w:rFonts w:ascii="Cambria Math" w:eastAsiaTheme="minorEastAsia" w:hAnsi="Cambria Math" w:cs="Times New Roman"/>
                <w:sz w:val="22"/>
                <w:szCs w:val="22"/>
              </w:rPr>
              <m:t>P×M</m:t>
            </m:r>
          </m:sup>
        </m:sSup>
      </m:oMath>
      <w:r w:rsidRPr="00096B1D">
        <w:rPr>
          <w:rFonts w:ascii="Times New Roman" w:eastAsiaTheme="minorEastAsia" w:hAnsi="Times New Roman" w:cs="Times New Roman"/>
          <w:sz w:val="22"/>
          <w:szCs w:val="22"/>
        </w:rPr>
        <w:t>and the unit-vector components from each patch to each point</w:t>
      </w:r>
      <w:r w:rsidR="00936848">
        <w:rPr>
          <w:rFonts w:ascii="Times New Roman" w:eastAsiaTheme="minorEastAsia" w:hAnsi="Times New Roman" w:cs="Times New Roman"/>
          <w:sz w:val="22"/>
          <w:szCs w:val="22"/>
        </w:rPr>
        <w:t>,</w:t>
      </w:r>
      <w:r w:rsidR="00D53E95" w:rsidRPr="00D47646">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y</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z</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m:rPr>
                <m:scr m:val="double-struck"/>
              </m:rPr>
              <w:rPr>
                <w:rFonts w:ascii="Cambria Math" w:eastAsiaTheme="minorEastAsia" w:hAnsi="Cambria Math" w:cs="Times New Roman"/>
                <w:sz w:val="22"/>
                <w:szCs w:val="22"/>
              </w:rPr>
              <m:t>R</m:t>
            </m:r>
          </m:e>
          <m:sup>
            <m:r>
              <w:rPr>
                <w:rFonts w:ascii="Cambria Math" w:eastAsiaTheme="minorEastAsia" w:hAnsi="Cambria Math" w:cs="Times New Roman"/>
                <w:sz w:val="22"/>
                <w:szCs w:val="22"/>
              </w:rPr>
              <m:t>P×M</m:t>
            </m:r>
          </m:sup>
        </m:sSup>
      </m:oMath>
      <w:r w:rsidR="0043323C" w:rsidRPr="00D47646">
        <w:rPr>
          <w:rFonts w:ascii="Times New Roman" w:eastAsiaTheme="minorEastAsia" w:hAnsi="Times New Roman" w:cs="Times New Roman"/>
          <w:sz w:val="22"/>
          <w:szCs w:val="22"/>
        </w:rPr>
        <w:t>.</w:t>
      </w:r>
      <w:r w:rsidR="00BA2DB1" w:rsidRPr="00D47646">
        <w:rPr>
          <w:rFonts w:ascii="Times New Roman" w:eastAsiaTheme="minorEastAsia" w:hAnsi="Times New Roman" w:cs="Times New Roman"/>
          <w:sz w:val="22"/>
          <w:szCs w:val="22"/>
        </w:rPr>
        <w:t xml:space="preserve"> </w:t>
      </w:r>
      <w:r w:rsidR="00226ED4">
        <w:rPr>
          <w:rFonts w:ascii="Times New Roman" w:eastAsiaTheme="minorEastAsia" w:hAnsi="Times New Roman" w:cs="Times New Roman"/>
          <w:sz w:val="22"/>
          <w:szCs w:val="22"/>
        </w:rPr>
        <w:t xml:space="preserve">With these parameters and </w:t>
      </w:r>
      <w:proofErr w:type="gramStart"/>
      <w:r w:rsidR="00226ED4">
        <w:rPr>
          <w:rFonts w:ascii="Times New Roman" w:eastAsiaTheme="minorEastAsia" w:hAnsi="Times New Roman" w:cs="Times New Roman"/>
          <w:sz w:val="22"/>
          <w:szCs w:val="22"/>
        </w:rPr>
        <w:t>Eq[</w:t>
      </w:r>
      <w:proofErr w:type="gramEnd"/>
      <w:r w:rsidR="00226ED4">
        <w:rPr>
          <w:rFonts w:ascii="Times New Roman" w:eastAsiaTheme="minorEastAsia" w:hAnsi="Times New Roman" w:cs="Times New Roman"/>
          <w:sz w:val="22"/>
          <w:szCs w:val="22"/>
        </w:rPr>
        <w:t xml:space="preserve">] </w:t>
      </w:r>
      <w:r w:rsidR="003B096E">
        <w:rPr>
          <w:rFonts w:ascii="Times New Roman" w:eastAsiaTheme="minorEastAsia" w:hAnsi="Times New Roman" w:cs="Times New Roman"/>
          <w:sz w:val="22"/>
          <w:szCs w:val="22"/>
        </w:rPr>
        <w:t>we proceed to compute the time grid vector and the trapezoid parameters.</w:t>
      </w:r>
    </w:p>
    <w:p w14:paraId="7C8E0F56" w14:textId="2A6C76A8" w:rsidR="00932A6B" w:rsidRDefault="00BD3527" w:rsidP="00932A6B">
      <w:pPr>
        <w:jc w:val="both"/>
        <w:rPr>
          <w:rFonts w:ascii="Times New Roman" w:eastAsiaTheme="minorEastAsia" w:hAnsi="Times New Roman" w:cs="Times New Roman"/>
          <w:sz w:val="22"/>
          <w:szCs w:val="22"/>
        </w:rPr>
      </w:pPr>
      <w:r w:rsidRPr="00BD3527">
        <w:rPr>
          <w:rFonts w:ascii="Times New Roman" w:eastAsiaTheme="minorEastAsia" w:hAnsi="Times New Roman" w:cs="Times New Roman"/>
          <w:sz w:val="22"/>
          <w:szCs w:val="22"/>
        </w:rPr>
        <w:t>The SIR evaluation uses two alternative strategies: (</w:t>
      </w:r>
      <w:proofErr w:type="spellStart"/>
      <w:r w:rsidRPr="00BD3527">
        <w:rPr>
          <w:rFonts w:ascii="Times New Roman" w:eastAsiaTheme="minorEastAsia" w:hAnsi="Times New Roman" w:cs="Times New Roman"/>
          <w:sz w:val="22"/>
          <w:szCs w:val="22"/>
        </w:rPr>
        <w:t>i</w:t>
      </w:r>
      <w:proofErr w:type="spellEnd"/>
      <w:r w:rsidRPr="00BD3527">
        <w:rPr>
          <w:rFonts w:ascii="Times New Roman" w:eastAsiaTheme="minorEastAsia" w:hAnsi="Times New Roman" w:cs="Times New Roman"/>
          <w:sz w:val="22"/>
          <w:szCs w:val="22"/>
        </w:rPr>
        <w:t xml:space="preserve">) a sample-wise summation (Naïve) that directly fills the trapezoid over its discrete support, and (ii) the Sparse Delta Integration (SDI) method that represents each trapezoid by a small number of discrete events and recovers the trapezoid by two cumulative integrals. The module supports an auto mode that selects between Naïve and SDI per </w:t>
      </w:r>
      <w:r w:rsidR="00447798">
        <w:rPr>
          <w:rFonts w:ascii="Times New Roman" w:eastAsiaTheme="minorEastAsia" w:hAnsi="Times New Roman" w:cs="Times New Roman"/>
          <w:sz w:val="22"/>
          <w:szCs w:val="22"/>
        </w:rPr>
        <w:t>event patch-point</w:t>
      </w:r>
      <w:r w:rsidRPr="00BD3527">
        <w:rPr>
          <w:rFonts w:ascii="Times New Roman" w:eastAsiaTheme="minorEastAsia" w:hAnsi="Times New Roman" w:cs="Times New Roman"/>
          <w:sz w:val="22"/>
          <w:szCs w:val="22"/>
        </w:rPr>
        <w:t xml:space="preserve"> using the cost heuristic developed in the complexity analysis </w:t>
      </w:r>
      <w:proofErr w:type="gramStart"/>
      <w:r w:rsidR="004D4584">
        <w:rPr>
          <w:rFonts w:ascii="Times New Roman" w:eastAsiaTheme="minorEastAsia" w:hAnsi="Times New Roman" w:cs="Times New Roman"/>
          <w:sz w:val="22"/>
          <w:szCs w:val="22"/>
        </w:rPr>
        <w:t>Eq[</w:t>
      </w:r>
      <w:proofErr w:type="gramEnd"/>
      <w:r w:rsidR="004D4584">
        <w:rPr>
          <w:rFonts w:ascii="Times New Roman" w:eastAsiaTheme="minorEastAsia" w:hAnsi="Times New Roman" w:cs="Times New Roman"/>
          <w:sz w:val="22"/>
          <w:szCs w:val="22"/>
        </w:rPr>
        <w:t>].</w:t>
      </w:r>
    </w:p>
    <w:p w14:paraId="1EC95615" w14:textId="78ED3031" w:rsidR="00932A6B" w:rsidRPr="00932A6B" w:rsidRDefault="00932A6B" w:rsidP="00932A6B">
      <w:pPr>
        <w:jc w:val="both"/>
        <w:rPr>
          <w:rFonts w:ascii="Times New Roman" w:eastAsiaTheme="minorEastAsia" w:hAnsi="Times New Roman" w:cs="Times New Roman"/>
          <w:sz w:val="22"/>
          <w:szCs w:val="22"/>
          <w:lang w:val="en-GB"/>
        </w:rPr>
      </w:pPr>
      <w:r w:rsidRPr="00932A6B">
        <w:rPr>
          <w:rFonts w:ascii="Times New Roman" w:eastAsiaTheme="minorEastAsia" w:hAnsi="Times New Roman" w:cs="Times New Roman"/>
          <w:sz w:val="22"/>
          <w:szCs w:val="22"/>
          <w:lang w:val="en-GB"/>
        </w:rPr>
        <w:t xml:space="preserve">Algorithmic flow (per field point </w:t>
      </w:r>
      <m:oMath>
        <m:r>
          <w:rPr>
            <w:rFonts w:ascii="Cambria Math" w:eastAsiaTheme="minorEastAsia" w:hAnsi="Cambria Math" w:cs="Times New Roman"/>
            <w:sz w:val="22"/>
            <w:szCs w:val="22"/>
            <w:lang w:val="en-GB"/>
          </w:rPr>
          <m:t>p</m:t>
        </m:r>
      </m:oMath>
      <w:r w:rsidRPr="00932A6B">
        <w:rPr>
          <w:rFonts w:ascii="Times New Roman" w:eastAsiaTheme="minorEastAsia" w:hAnsi="Times New Roman" w:cs="Times New Roman"/>
          <w:sz w:val="22"/>
          <w:szCs w:val="22"/>
          <w:lang w:val="en-GB"/>
        </w:rPr>
        <w:t>):</w:t>
      </w:r>
    </w:p>
    <w:p w14:paraId="2CF823EB" w14:textId="7164CD19" w:rsidR="00932A6B" w:rsidRPr="00932A6B" w:rsidRDefault="00932A6B" w:rsidP="00932A6B">
      <w:pPr>
        <w:numPr>
          <w:ilvl w:val="0"/>
          <w:numId w:val="22"/>
        </w:numPr>
        <w:jc w:val="both"/>
        <w:rPr>
          <w:rFonts w:ascii="Times New Roman" w:eastAsiaTheme="minorEastAsia" w:hAnsi="Times New Roman" w:cs="Times New Roman"/>
          <w:sz w:val="22"/>
          <w:szCs w:val="22"/>
          <w:lang w:val="en-GB"/>
        </w:rPr>
      </w:pPr>
      <w:r w:rsidRPr="00932A6B">
        <w:rPr>
          <w:rFonts w:ascii="Times New Roman" w:eastAsiaTheme="minorEastAsia" w:hAnsi="Times New Roman" w:cs="Times New Roman"/>
          <w:b/>
          <w:bCs/>
          <w:sz w:val="22"/>
          <w:szCs w:val="22"/>
          <w:lang w:val="en-GB"/>
        </w:rPr>
        <w:t>Initialization.</w:t>
      </w:r>
      <w:r w:rsidRPr="00932A6B">
        <w:rPr>
          <w:rFonts w:ascii="Times New Roman" w:eastAsiaTheme="minorEastAsia" w:hAnsi="Times New Roman" w:cs="Times New Roman"/>
          <w:sz w:val="22"/>
          <w:szCs w:val="22"/>
          <w:lang w:val="en-GB"/>
        </w:rPr>
        <w:t xml:space="preserve"> Allocate and zero the output SIR tensor </w:t>
      </w:r>
      <m:oMath>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h</m:t>
            </m:r>
          </m:e>
          <m:sub>
            <m:r>
              <m:rPr>
                <m:nor/>
              </m:rPr>
              <w:rPr>
                <w:rFonts w:ascii="Times New Roman" w:eastAsiaTheme="minorEastAsia" w:hAnsi="Times New Roman" w:cs="Times New Roman"/>
                <w:sz w:val="22"/>
                <w:szCs w:val="22"/>
                <w:lang w:val="en-GB"/>
              </w:rPr>
              <m:t>out</m:t>
            </m:r>
          </m:sub>
        </m:sSub>
        <m:r>
          <w:rPr>
            <w:rFonts w:ascii="Cambria Math" w:eastAsiaTheme="minorEastAsia" w:hAnsi="Cambria Math" w:cs="Times New Roman"/>
            <w:sz w:val="22"/>
            <w:szCs w:val="22"/>
            <w:lang w:val="en-GB"/>
          </w:rPr>
          <m:t>∈</m:t>
        </m:r>
        <m:sSup>
          <m:sSupPr>
            <m:ctrlPr>
              <w:rPr>
                <w:rFonts w:ascii="Cambria Math" w:eastAsiaTheme="minorEastAsia" w:hAnsi="Cambria Math" w:cs="Times New Roman"/>
                <w:sz w:val="22"/>
                <w:szCs w:val="22"/>
                <w:lang w:val="en-GB"/>
              </w:rPr>
            </m:ctrlPr>
          </m:sSupPr>
          <m:e>
            <m:r>
              <m:rPr>
                <m:scr m:val="double-struck"/>
                <m:sty m:val="p"/>
              </m:rPr>
              <w:rPr>
                <w:rFonts w:ascii="Cambria Math" w:eastAsiaTheme="minorEastAsia" w:hAnsi="Cambria Math" w:cs="Times New Roman"/>
                <w:sz w:val="22"/>
                <w:szCs w:val="22"/>
                <w:lang w:val="en-GB"/>
              </w:rPr>
              <m:t>R</m:t>
            </m:r>
          </m:e>
          <m:sup>
            <m:r>
              <w:rPr>
                <w:rFonts w:ascii="Cambria Math" w:eastAsiaTheme="minorEastAsia" w:hAnsi="Cambria Math" w:cs="Times New Roman"/>
                <w:sz w:val="22"/>
                <w:szCs w:val="22"/>
                <w:lang w:val="en-GB"/>
              </w:rPr>
              <m:t>P×T</m:t>
            </m:r>
          </m:sup>
        </m:sSup>
      </m:oMath>
      <w:r w:rsidRPr="00932A6B">
        <w:rPr>
          <w:rFonts w:ascii="Times New Roman" w:eastAsiaTheme="minorEastAsia" w:hAnsi="Times New Roman" w:cs="Times New Roman"/>
          <w:sz w:val="22"/>
          <w:szCs w:val="22"/>
          <w:lang w:val="en-GB"/>
        </w:rPr>
        <w:t xml:space="preserve">and the intermediate second-derivative accumulator d2h of shape </w:t>
      </w:r>
      <m:oMath>
        <m:r>
          <w:rPr>
            <w:rFonts w:ascii="Cambria Math" w:eastAsiaTheme="minorEastAsia" w:hAnsi="Cambria Math" w:cs="Times New Roman"/>
            <w:sz w:val="22"/>
            <w:szCs w:val="22"/>
            <w:lang w:val="en-GB"/>
          </w:rPr>
          <m:t>P×T</m:t>
        </m:r>
      </m:oMath>
      <w:r w:rsidRPr="00932A6B">
        <w:rPr>
          <w:rFonts w:ascii="Times New Roman" w:eastAsiaTheme="minorEastAsia" w:hAnsi="Times New Roman" w:cs="Times New Roman"/>
          <w:sz w:val="22"/>
          <w:szCs w:val="22"/>
          <w:lang w:val="en-GB"/>
        </w:rPr>
        <w:t>.</w:t>
      </w:r>
    </w:p>
    <w:p w14:paraId="4686C25E" w14:textId="2C721A5B" w:rsidR="00932A6B" w:rsidRPr="00932A6B" w:rsidRDefault="00932A6B" w:rsidP="00932A6B">
      <w:pPr>
        <w:numPr>
          <w:ilvl w:val="0"/>
          <w:numId w:val="22"/>
        </w:numPr>
        <w:jc w:val="both"/>
        <w:rPr>
          <w:rFonts w:ascii="Times New Roman" w:eastAsiaTheme="minorEastAsia" w:hAnsi="Times New Roman" w:cs="Times New Roman"/>
          <w:sz w:val="22"/>
          <w:szCs w:val="22"/>
          <w:lang w:val="en-GB"/>
        </w:rPr>
      </w:pPr>
      <w:r w:rsidRPr="00932A6B">
        <w:rPr>
          <w:rFonts w:ascii="Times New Roman" w:eastAsiaTheme="minorEastAsia" w:hAnsi="Times New Roman" w:cs="Times New Roman"/>
          <w:b/>
          <w:bCs/>
          <w:sz w:val="22"/>
          <w:szCs w:val="22"/>
          <w:lang w:val="en-GB"/>
        </w:rPr>
        <w:t>Patch loop.</w:t>
      </w:r>
      <w:r w:rsidRPr="00932A6B">
        <w:rPr>
          <w:rFonts w:ascii="Times New Roman" w:eastAsiaTheme="minorEastAsia" w:hAnsi="Times New Roman" w:cs="Times New Roman"/>
          <w:sz w:val="22"/>
          <w:szCs w:val="22"/>
          <w:lang w:val="en-GB"/>
        </w:rPr>
        <w:t xml:space="preserve"> For each patch </w:t>
      </w:r>
      <m:oMath>
        <m:r>
          <w:rPr>
            <w:rFonts w:ascii="Cambria Math" w:eastAsiaTheme="minorEastAsia" w:hAnsi="Cambria Math" w:cs="Times New Roman"/>
            <w:sz w:val="22"/>
            <w:szCs w:val="22"/>
            <w:lang w:val="en-GB"/>
          </w:rPr>
          <m:t>m∈{1,…,M}</m:t>
        </m:r>
      </m:oMath>
      <w:r w:rsidRPr="00932A6B">
        <w:rPr>
          <w:rFonts w:ascii="Times New Roman" w:eastAsiaTheme="minorEastAsia" w:hAnsi="Times New Roman" w:cs="Times New Roman"/>
          <w:sz w:val="22"/>
          <w:szCs w:val="22"/>
          <w:lang w:val="en-GB"/>
        </w:rPr>
        <w:t xml:space="preserve">compute the trapezoid parameters </w:t>
      </w:r>
      <m:oMath>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1</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2</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3</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4</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h</m:t>
            </m:r>
          </m:e>
          <m:sub>
            <m:r>
              <m:rPr>
                <m:sty m:val="p"/>
              </m:rPr>
              <w:rPr>
                <w:rFonts w:ascii="Cambria Math" w:eastAsiaTheme="minorEastAsia" w:hAnsi="Cambria Math" w:cs="Times New Roman"/>
                <w:sz w:val="22"/>
                <w:szCs w:val="22"/>
                <w:lang w:val="en-GB"/>
              </w:rPr>
              <m:t>max</m:t>
            </m:r>
          </m:sub>
        </m:sSub>
        <m:r>
          <w:rPr>
            <w:rFonts w:ascii="Cambria Math" w:eastAsiaTheme="minorEastAsia" w:hAnsi="Cambria Math" w:cs="Times New Roman"/>
            <w:sz w:val="22"/>
            <w:szCs w:val="22"/>
            <w:lang w:val="en-GB"/>
          </w:rPr>
          <m:t>)</m:t>
        </m:r>
      </m:oMath>
      <w:r w:rsidRPr="00932A6B">
        <w:rPr>
          <w:rFonts w:ascii="Times New Roman" w:eastAsiaTheme="minorEastAsia" w:hAnsi="Times New Roman" w:cs="Times New Roman"/>
          <w:sz w:val="22"/>
          <w:szCs w:val="22"/>
          <w:lang w:val="en-GB"/>
        </w:rPr>
        <w:t>from the geometry and per-patch scalars, then map those continuous times to discrete index bounds:</w:t>
      </w:r>
    </w:p>
    <w:p w14:paraId="3ADB5B61" w14:textId="2003CFF2" w:rsidR="00932A6B" w:rsidRPr="00932A6B" w:rsidRDefault="00257B3E" w:rsidP="00932A6B">
      <w:pPr>
        <w:jc w:val="both"/>
        <w:rPr>
          <w:rFonts w:ascii="Times New Roman" w:eastAsiaTheme="minorEastAsia" w:hAnsi="Times New Roman" w:cs="Times New Roman"/>
          <w:sz w:val="22"/>
          <w:szCs w:val="22"/>
          <w:lang w:val="en-GB"/>
        </w:rPr>
      </w:pPr>
      <m:oMathPara>
        <m:oMath>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r>
                <m:rPr>
                  <m:nor/>
                </m:rPr>
                <w:rPr>
                  <w:rFonts w:ascii="Times New Roman" w:eastAsiaTheme="minorEastAsia" w:hAnsi="Times New Roman" w:cs="Times New Roman"/>
                  <w:sz w:val="22"/>
                  <w:szCs w:val="22"/>
                  <w:lang w:val="en-GB"/>
                </w:rPr>
                <m:t>start</m:t>
              </m:r>
            </m:sub>
          </m:sSub>
          <m:r>
            <w:rPr>
              <w:rFonts w:ascii="Cambria Math" w:eastAsiaTheme="minorEastAsia" w:hAnsi="Cambria Math" w:cs="Times New Roman"/>
              <w:sz w:val="22"/>
              <w:szCs w:val="22"/>
              <w:lang w:val="en-GB"/>
            </w:rPr>
            <m:t>=</m:t>
          </m:r>
          <m:d>
            <m:dPr>
              <m:begChr m:val="⌊"/>
              <m:endChr m:val="⌋"/>
              <m:ctrlPr>
                <w:rPr>
                  <w:rFonts w:ascii="Cambria Math" w:eastAsiaTheme="minorEastAsia" w:hAnsi="Cambria Math" w:cs="Times New Roman"/>
                  <w:i/>
                  <w:sz w:val="22"/>
                  <w:szCs w:val="22"/>
                  <w:lang w:val="en-GB"/>
                </w:rPr>
              </m:ctrlPr>
            </m:dPr>
            <m:e>
              <m:f>
                <m:fPr>
                  <m:ctrlPr>
                    <w:rPr>
                      <w:rFonts w:ascii="Cambria Math" w:eastAsiaTheme="minorEastAsia" w:hAnsi="Cambria Math" w:cs="Times New Roman"/>
                      <w:sz w:val="22"/>
                      <w:szCs w:val="22"/>
                      <w:lang w:val="en-GB"/>
                    </w:rPr>
                  </m:ctrlPr>
                </m:fPr>
                <m:num>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1</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0</m:t>
                      </m:r>
                    </m:sub>
                  </m:sSub>
                </m:num>
                <m:den>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t</m:t>
                  </m:r>
                </m:den>
              </m:f>
            </m:e>
          </m:d>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r>
                <m:rPr>
                  <m:nor/>
                </m:rPr>
                <w:rPr>
                  <w:rFonts w:ascii="Times New Roman" w:eastAsiaTheme="minorEastAsia" w:hAnsi="Times New Roman" w:cs="Times New Roman"/>
                  <w:sz w:val="22"/>
                  <w:szCs w:val="22"/>
                  <w:lang w:val="en-GB"/>
                </w:rPr>
                <m:t>end</m:t>
              </m:r>
            </m:sub>
          </m:sSub>
          <m:r>
            <w:rPr>
              <w:rFonts w:ascii="Cambria Math" w:eastAsiaTheme="minorEastAsia" w:hAnsi="Cambria Math" w:cs="Times New Roman"/>
              <w:sz w:val="22"/>
              <w:szCs w:val="22"/>
              <w:lang w:val="en-GB"/>
            </w:rPr>
            <m:t>=</m:t>
          </m:r>
          <m:d>
            <m:dPr>
              <m:begChr m:val="⌈"/>
              <m:endChr m:val="⌉"/>
              <m:ctrlPr>
                <w:rPr>
                  <w:rFonts w:ascii="Cambria Math" w:eastAsiaTheme="minorEastAsia" w:hAnsi="Cambria Math" w:cs="Times New Roman"/>
                  <w:i/>
                  <w:sz w:val="22"/>
                  <w:szCs w:val="22"/>
                  <w:lang w:val="en-GB"/>
                </w:rPr>
              </m:ctrlPr>
            </m:dPr>
            <m:e>
              <m:f>
                <m:fPr>
                  <m:ctrlPr>
                    <w:rPr>
                      <w:rFonts w:ascii="Cambria Math" w:eastAsiaTheme="minorEastAsia" w:hAnsi="Cambria Math" w:cs="Times New Roman"/>
                      <w:sz w:val="22"/>
                      <w:szCs w:val="22"/>
                      <w:lang w:val="en-GB"/>
                    </w:rPr>
                  </m:ctrlPr>
                </m:fPr>
                <m:num>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4</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0</m:t>
                      </m:r>
                    </m:sub>
                  </m:sSub>
                </m:num>
                <m:den>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t</m:t>
                  </m:r>
                </m:den>
              </m:f>
            </m:e>
          </m:d>
          <m:r>
            <w:rPr>
              <w:rFonts w:ascii="Cambria Math" w:eastAsiaTheme="minorEastAsia" w:hAnsi="Cambria Math" w:cs="Times New Roman"/>
              <w:sz w:val="22"/>
              <w:szCs w:val="22"/>
              <w:lang w:val="en-GB"/>
            </w:rPr>
            <m:t>,</m:t>
          </m:r>
          <m:r>
            <m:rPr>
              <m:sty m:val="p"/>
            </m:rPr>
            <w:rPr>
              <w:rFonts w:ascii="Times New Roman" w:eastAsiaTheme="minorEastAsia" w:hAnsi="Times New Roman" w:cs="Times New Roman"/>
              <w:sz w:val="22"/>
              <w:szCs w:val="22"/>
              <w:lang w:val="en-GB"/>
            </w:rPr>
            <w:br/>
          </m:r>
        </m:oMath>
      </m:oMathPara>
    </w:p>
    <w:p w14:paraId="0C4D59CE" w14:textId="742B7087" w:rsidR="00932A6B" w:rsidRPr="00932A6B" w:rsidRDefault="00932A6B" w:rsidP="00932A6B">
      <w:pPr>
        <w:jc w:val="both"/>
        <w:rPr>
          <w:rFonts w:ascii="Times New Roman" w:eastAsiaTheme="minorEastAsia" w:hAnsi="Times New Roman" w:cs="Times New Roman"/>
          <w:sz w:val="22"/>
          <w:szCs w:val="22"/>
          <w:lang w:val="en-GB"/>
        </w:rPr>
      </w:pPr>
      <w:r w:rsidRPr="00932A6B">
        <w:rPr>
          <w:rFonts w:ascii="Times New Roman" w:eastAsiaTheme="minorEastAsia" w:hAnsi="Times New Roman" w:cs="Times New Roman"/>
          <w:sz w:val="22"/>
          <w:szCs w:val="22"/>
          <w:lang w:val="en-GB"/>
        </w:rPr>
        <w:t xml:space="preserve">and store the trapezoid support </w:t>
      </w:r>
      <m:oMath>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k=</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r>
              <m:rPr>
                <m:nor/>
              </m:rPr>
              <w:rPr>
                <w:rFonts w:ascii="Times New Roman" w:eastAsiaTheme="minorEastAsia" w:hAnsi="Times New Roman" w:cs="Times New Roman"/>
                <w:sz w:val="22"/>
                <w:szCs w:val="22"/>
                <w:lang w:val="en-GB"/>
              </w:rPr>
              <m:t>end</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r>
              <m:rPr>
                <m:nor/>
              </m:rPr>
              <w:rPr>
                <w:rFonts w:ascii="Times New Roman" w:eastAsiaTheme="minorEastAsia" w:hAnsi="Times New Roman" w:cs="Times New Roman"/>
                <w:sz w:val="22"/>
                <w:szCs w:val="22"/>
                <w:lang w:val="en-GB"/>
              </w:rPr>
              <m:t>start</m:t>
            </m:r>
          </m:sub>
        </m:sSub>
      </m:oMath>
      <w:r w:rsidRPr="00932A6B">
        <w:rPr>
          <w:rFonts w:ascii="Times New Roman" w:eastAsiaTheme="minorEastAsia" w:hAnsi="Times New Roman" w:cs="Times New Roman"/>
          <w:sz w:val="22"/>
          <w:szCs w:val="22"/>
          <w:lang w:val="en-GB"/>
        </w:rPr>
        <w:t>.</w:t>
      </w:r>
    </w:p>
    <w:p w14:paraId="0E7AE4D8" w14:textId="354B904E" w:rsidR="00932A6B" w:rsidRPr="00932A6B" w:rsidRDefault="00932A6B" w:rsidP="00932A6B">
      <w:pPr>
        <w:numPr>
          <w:ilvl w:val="0"/>
          <w:numId w:val="22"/>
        </w:numPr>
        <w:jc w:val="both"/>
        <w:rPr>
          <w:rFonts w:ascii="Times New Roman" w:eastAsiaTheme="minorEastAsia" w:hAnsi="Times New Roman" w:cs="Times New Roman"/>
          <w:sz w:val="22"/>
          <w:szCs w:val="22"/>
          <w:lang w:val="en-GB"/>
        </w:rPr>
      </w:pPr>
      <w:r w:rsidRPr="00932A6B">
        <w:rPr>
          <w:rFonts w:ascii="Times New Roman" w:eastAsiaTheme="minorEastAsia" w:hAnsi="Times New Roman" w:cs="Times New Roman"/>
          <w:b/>
          <w:bCs/>
          <w:sz w:val="22"/>
          <w:szCs w:val="22"/>
          <w:lang w:val="en-GB"/>
        </w:rPr>
        <w:lastRenderedPageBreak/>
        <w:t>Method selection.</w:t>
      </w:r>
      <w:r w:rsidRPr="00932A6B">
        <w:rPr>
          <w:rFonts w:ascii="Times New Roman" w:eastAsiaTheme="minorEastAsia" w:hAnsi="Times New Roman" w:cs="Times New Roman"/>
          <w:sz w:val="22"/>
          <w:szCs w:val="22"/>
          <w:lang w:val="en-GB"/>
        </w:rPr>
        <w:t xml:space="preserve"> If the user requested </w:t>
      </w:r>
      <w:r w:rsidRPr="00932A6B">
        <w:rPr>
          <w:rFonts w:ascii="Times New Roman" w:eastAsiaTheme="minorEastAsia" w:hAnsi="Times New Roman" w:cs="Times New Roman"/>
          <w:i/>
          <w:iCs/>
          <w:sz w:val="22"/>
          <w:szCs w:val="22"/>
          <w:lang w:val="en-GB"/>
        </w:rPr>
        <w:t>naive</w:t>
      </w:r>
      <w:r w:rsidRPr="00932A6B">
        <w:rPr>
          <w:rFonts w:ascii="Times New Roman" w:eastAsiaTheme="minorEastAsia" w:hAnsi="Times New Roman" w:cs="Times New Roman"/>
          <w:sz w:val="22"/>
          <w:szCs w:val="22"/>
          <w:lang w:val="en-GB"/>
        </w:rPr>
        <w:t xml:space="preserve"> or </w:t>
      </w:r>
      <w:proofErr w:type="spellStart"/>
      <w:r w:rsidRPr="00932A6B">
        <w:rPr>
          <w:rFonts w:ascii="Times New Roman" w:eastAsiaTheme="minorEastAsia" w:hAnsi="Times New Roman" w:cs="Times New Roman"/>
          <w:i/>
          <w:iCs/>
          <w:sz w:val="22"/>
          <w:szCs w:val="22"/>
          <w:lang w:val="en-GB"/>
        </w:rPr>
        <w:t>sdi</w:t>
      </w:r>
      <w:proofErr w:type="spellEnd"/>
      <w:r w:rsidRPr="00932A6B">
        <w:rPr>
          <w:rFonts w:ascii="Times New Roman" w:eastAsiaTheme="minorEastAsia" w:hAnsi="Times New Roman" w:cs="Times New Roman"/>
          <w:sz w:val="22"/>
          <w:szCs w:val="22"/>
          <w:lang w:val="en-GB"/>
        </w:rPr>
        <w:t xml:space="preserve"> explicitly, use that method; if auto is selected, decide per patch using the derived threshold (compare </w:t>
      </w:r>
      <m:oMath>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k</m:t>
        </m:r>
      </m:oMath>
      <w:r w:rsidR="005A343B">
        <w:rPr>
          <w:rFonts w:ascii="Times New Roman" w:eastAsiaTheme="minorEastAsia" w:hAnsi="Times New Roman" w:cs="Times New Roman"/>
          <w:sz w:val="22"/>
          <w:szCs w:val="22"/>
          <w:lang w:val="en-GB"/>
        </w:rPr>
        <w:t xml:space="preserve"> </w:t>
      </w:r>
      <w:r w:rsidRPr="00932A6B">
        <w:rPr>
          <w:rFonts w:ascii="Times New Roman" w:eastAsiaTheme="minorEastAsia" w:hAnsi="Times New Roman" w:cs="Times New Roman"/>
          <w:sz w:val="22"/>
          <w:szCs w:val="22"/>
          <w:lang w:val="en-GB"/>
        </w:rPr>
        <w:t xml:space="preserve">to </w:t>
      </w:r>
      <m:oMath>
        <m:r>
          <w:rPr>
            <w:rFonts w:ascii="Cambria Math" w:eastAsiaTheme="minorEastAsia" w:hAnsi="Cambria Math" w:cs="Times New Roman"/>
            <w:sz w:val="22"/>
            <w:szCs w:val="22"/>
            <w:lang w:val="en-GB"/>
          </w:rPr>
          <m:t>8+2</m:t>
        </m:r>
        <m:f>
          <m:fPr>
            <m:ctrlPr>
              <w:rPr>
                <w:rFonts w:ascii="Cambria Math" w:eastAsiaTheme="minorEastAsia" w:hAnsi="Cambria Math" w:cs="Times New Roman"/>
                <w:i/>
                <w:sz w:val="22"/>
                <w:szCs w:val="22"/>
                <w:lang w:val="en-GB"/>
              </w:rPr>
            </m:ctrlPr>
          </m:fPr>
          <m:num>
            <m:r>
              <w:rPr>
                <w:rFonts w:ascii="Cambria Math" w:eastAsiaTheme="minorEastAsia" w:hAnsi="Cambria Math" w:cs="Times New Roman"/>
                <w:sz w:val="22"/>
                <w:szCs w:val="22"/>
                <w:lang w:val="en-GB"/>
              </w:rPr>
              <m:t>T</m:t>
            </m:r>
          </m:num>
          <m:den>
            <m:r>
              <w:rPr>
                <w:rFonts w:ascii="Cambria Math" w:eastAsiaTheme="minorEastAsia" w:hAnsi="Cambria Math" w:cs="Times New Roman"/>
                <w:sz w:val="22"/>
                <w:szCs w:val="22"/>
                <w:lang w:val="en-GB"/>
              </w:rPr>
              <m:t>M</m:t>
            </m:r>
          </m:den>
        </m:f>
      </m:oMath>
      <w:r w:rsidRPr="00932A6B">
        <w:rPr>
          <w:rFonts w:ascii="Times New Roman" w:eastAsiaTheme="minorEastAsia" w:hAnsi="Times New Roman" w:cs="Times New Roman"/>
          <w:sz w:val="22"/>
          <w:szCs w:val="22"/>
          <w:lang w:val="en-GB"/>
        </w:rPr>
        <w:t>).</w:t>
      </w:r>
    </w:p>
    <w:p w14:paraId="1BA9DE01" w14:textId="6D9953A9" w:rsidR="00932A6B" w:rsidRPr="00932A6B" w:rsidRDefault="00932A6B" w:rsidP="00932A6B">
      <w:pPr>
        <w:numPr>
          <w:ilvl w:val="0"/>
          <w:numId w:val="22"/>
        </w:numPr>
        <w:jc w:val="both"/>
        <w:rPr>
          <w:rFonts w:ascii="Times New Roman" w:eastAsiaTheme="minorEastAsia" w:hAnsi="Times New Roman" w:cs="Times New Roman"/>
          <w:sz w:val="22"/>
          <w:szCs w:val="22"/>
          <w:lang w:val="en-GB"/>
        </w:rPr>
      </w:pPr>
      <w:r w:rsidRPr="00932A6B">
        <w:rPr>
          <w:rFonts w:ascii="Times New Roman" w:eastAsiaTheme="minorEastAsia" w:hAnsi="Times New Roman" w:cs="Times New Roman"/>
          <w:b/>
          <w:bCs/>
          <w:sz w:val="22"/>
          <w:szCs w:val="22"/>
          <w:lang w:val="en-GB"/>
        </w:rPr>
        <w:t xml:space="preserve">Naïve </w:t>
      </w:r>
      <w:r w:rsidR="001C2177">
        <w:rPr>
          <w:rFonts w:ascii="Times New Roman" w:eastAsiaTheme="minorEastAsia" w:hAnsi="Times New Roman" w:cs="Times New Roman"/>
          <w:b/>
          <w:bCs/>
          <w:sz w:val="22"/>
          <w:szCs w:val="22"/>
          <w:lang w:val="en-GB"/>
        </w:rPr>
        <w:t>Method</w:t>
      </w:r>
      <w:r w:rsidR="00EC530E">
        <w:rPr>
          <w:rFonts w:ascii="Times New Roman" w:eastAsiaTheme="minorEastAsia" w:hAnsi="Times New Roman" w:cs="Times New Roman"/>
          <w:b/>
          <w:bCs/>
          <w:sz w:val="22"/>
          <w:szCs w:val="22"/>
          <w:lang w:val="en-GB"/>
        </w:rPr>
        <w:t>:</w:t>
      </w:r>
      <w:r w:rsidRPr="00932A6B">
        <w:rPr>
          <w:rFonts w:ascii="Times New Roman" w:eastAsiaTheme="minorEastAsia" w:hAnsi="Times New Roman" w:cs="Times New Roman"/>
          <w:sz w:val="22"/>
          <w:szCs w:val="22"/>
          <w:lang w:val="en-GB"/>
        </w:rPr>
        <w:t xml:space="preserve"> When Naïve is used, evaluate the trapezoid on every sample </w:t>
      </w:r>
      <m:oMath>
        <m:r>
          <w:rPr>
            <w:rFonts w:ascii="Cambria Math" w:eastAsiaTheme="minorEastAsia" w:hAnsi="Cambria Math" w:cs="Times New Roman"/>
            <w:sz w:val="22"/>
            <w:szCs w:val="22"/>
            <w:lang w:val="en-GB"/>
          </w:rPr>
          <m:t>k∈[</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r>
              <m:rPr>
                <m:nor/>
              </m:rPr>
              <w:rPr>
                <w:rFonts w:ascii="Times New Roman" w:eastAsiaTheme="minorEastAsia" w:hAnsi="Times New Roman" w:cs="Times New Roman"/>
                <w:sz w:val="22"/>
                <w:szCs w:val="22"/>
                <w:lang w:val="en-GB"/>
              </w:rPr>
              <m:t>start</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r>
              <m:rPr>
                <m:nor/>
              </m:rPr>
              <w:rPr>
                <w:rFonts w:ascii="Times New Roman" w:eastAsiaTheme="minorEastAsia" w:hAnsi="Times New Roman" w:cs="Times New Roman"/>
                <w:sz w:val="22"/>
                <w:szCs w:val="22"/>
                <w:lang w:val="en-GB"/>
              </w:rPr>
              <m:t>end</m:t>
            </m:r>
          </m:sub>
        </m:sSub>
        <m:r>
          <w:rPr>
            <w:rFonts w:ascii="Cambria Math" w:eastAsiaTheme="minorEastAsia" w:hAnsi="Cambria Math" w:cs="Times New Roman"/>
            <w:sz w:val="22"/>
            <w:szCs w:val="22"/>
            <w:lang w:val="en-GB"/>
          </w:rPr>
          <m:t>]</m:t>
        </m:r>
      </m:oMath>
      <w:r w:rsidRPr="00932A6B">
        <w:rPr>
          <w:rFonts w:ascii="Times New Roman" w:eastAsiaTheme="minorEastAsia" w:hAnsi="Times New Roman" w:cs="Times New Roman"/>
          <w:sz w:val="22"/>
          <w:szCs w:val="22"/>
          <w:lang w:val="en-GB"/>
        </w:rPr>
        <w:t>with the piecewise formula of Eq. [19], apply the per-patch apodization and delay, and accumulate:</w:t>
      </w:r>
    </w:p>
    <w:p w14:paraId="76FD62B3" w14:textId="77777777" w:rsidR="000D763D" w:rsidRPr="00D47646" w:rsidRDefault="00257B3E" w:rsidP="000D763D">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h</m:t>
              </m:r>
            </m:e>
            <m:sub>
              <m:r>
                <m:rPr>
                  <m:nor/>
                </m:rPr>
                <w:rPr>
                  <w:rFonts w:ascii="Times New Roman" w:eastAsiaTheme="minorEastAsia" w:hAnsi="Times New Roman" w:cs="Times New Roman"/>
                  <w:sz w:val="22"/>
                  <w:szCs w:val="22"/>
                  <w:lang w:val="en-GB"/>
                </w:rPr>
                <m:t>out</m:t>
              </m:r>
            </m:sub>
          </m:sSub>
          <m:d>
            <m:dPr>
              <m:begChr m:val="["/>
              <m:endChr m:val="]"/>
              <m:ctrlPr>
                <w:rPr>
                  <w:rFonts w:ascii="Cambria Math" w:eastAsiaTheme="minorEastAsia" w:hAnsi="Cambria Math" w:cs="Times New Roman"/>
                  <w:i/>
                  <w:sz w:val="22"/>
                  <w:szCs w:val="22"/>
                  <w:lang w:val="en-GB"/>
                </w:rPr>
              </m:ctrlPr>
            </m:dPr>
            <m:e>
              <m:r>
                <w:rPr>
                  <w:rFonts w:ascii="Cambria Math" w:eastAsiaTheme="minorEastAsia" w:hAnsi="Cambria Math" w:cs="Times New Roman"/>
                  <w:sz w:val="22"/>
                  <w:szCs w:val="22"/>
                  <w:lang w:val="en-GB"/>
                </w:rPr>
                <m:t>p,k</m:t>
              </m:r>
            </m:e>
          </m:d>
          <m:r>
            <w:rPr>
              <w:rFonts w:ascii="Cambria Math" w:eastAsiaTheme="minorEastAsia" w:hAnsi="Cambria Math" w:cs="Times New Roman"/>
              <w:sz w:val="22"/>
              <w:szCs w:val="22"/>
              <w:lang w:val="en-GB"/>
            </w:rPr>
            <m:t xml:space="preserve"> +=</m:t>
          </m:r>
          <m:r>
            <m:rPr>
              <m:nor/>
            </m:rPr>
            <w:rPr>
              <w:rFonts w:ascii="Times New Roman" w:eastAsiaTheme="minorEastAsia" w:hAnsi="Times New Roman" w:cs="Times New Roman"/>
              <w:sz w:val="22"/>
              <w:szCs w:val="22"/>
              <w:lang w:val="en-GB"/>
            </w:rPr>
            <m:t>  </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a</m:t>
              </m:r>
            </m:e>
            <m:sub>
              <m:r>
                <w:rPr>
                  <w:rFonts w:ascii="Cambria Math" w:eastAsiaTheme="minorEastAsia" w:hAnsi="Cambria Math" w:cs="Times New Roman"/>
                  <w:sz w:val="22"/>
                  <w:szCs w:val="22"/>
                  <w:lang w:val="en-GB"/>
                </w:rPr>
                <m:t>m</m:t>
              </m:r>
            </m:sub>
          </m:sSub>
          <m:r>
            <m:rPr>
              <m:nor/>
            </m:rPr>
            <w:rPr>
              <w:rFonts w:ascii="Times New Roman" w:eastAsiaTheme="minorEastAsia" w:hAnsi="Times New Roman" w:cs="Times New Roman"/>
              <w:sz w:val="22"/>
              <w:szCs w:val="22"/>
              <w:lang w:val="en-GB"/>
            </w:rPr>
            <m:t> </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h</m:t>
              </m:r>
            </m:e>
            <m:sub>
              <m:r>
                <w:rPr>
                  <w:rFonts w:ascii="Cambria Math" w:eastAsiaTheme="minorEastAsia" w:hAnsi="Cambria Math" w:cs="Times New Roman"/>
                  <w:sz w:val="22"/>
                  <w:szCs w:val="22"/>
                  <w:lang w:val="en-GB"/>
                </w:rPr>
                <m:t>m</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m:rPr>
                  <m:sty m:val="b"/>
                </m:rPr>
                <w:rPr>
                  <w:rFonts w:ascii="Cambria Math" w:eastAsiaTheme="minorEastAsia" w:hAnsi="Cambria Math" w:cs="Times New Roman"/>
                  <w:sz w:val="22"/>
                  <w:szCs w:val="22"/>
                  <w:lang w:val="en-GB"/>
                </w:rPr>
                <m:t>r</m:t>
              </m:r>
            </m:e>
            <m:sub>
              <m:r>
                <w:rPr>
                  <w:rFonts w:ascii="Cambria Math" w:eastAsiaTheme="minorEastAsia" w:hAnsi="Cambria Math" w:cs="Times New Roman"/>
                  <w:sz w:val="22"/>
                  <w:szCs w:val="22"/>
                  <w:lang w:val="en-GB"/>
                </w:rPr>
                <m:t>p</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τ</m:t>
              </m:r>
            </m:e>
            <m:sub>
              <m:r>
                <w:rPr>
                  <w:rFonts w:ascii="Cambria Math" w:eastAsiaTheme="minorEastAsia" w:hAnsi="Cambria Math" w:cs="Times New Roman"/>
                  <w:sz w:val="22"/>
                  <w:szCs w:val="22"/>
                  <w:lang w:val="en-GB"/>
                </w:rPr>
                <m:t>m</m:t>
              </m:r>
            </m:sub>
          </m:sSub>
          <m:r>
            <w:rPr>
              <w:rFonts w:ascii="Cambria Math" w:eastAsiaTheme="minorEastAsia" w:hAnsi="Cambria Math" w:cs="Times New Roman"/>
              <w:sz w:val="22"/>
              <w:szCs w:val="22"/>
              <w:lang w:val="en-GB"/>
            </w:rPr>
            <m:t>)</m:t>
          </m:r>
          <m:r>
            <m:rPr>
              <m:sty m:val="p"/>
            </m:rPr>
            <w:rPr>
              <w:rFonts w:ascii="Cambria Math" w:eastAsiaTheme="minorEastAsia" w:hAnsi="Cambria Math" w:cs="Times New Roman"/>
              <w:sz w:val="22"/>
              <w:szCs w:val="22"/>
              <w:lang w:val="en-GB"/>
            </w:rPr>
            <m:t>.</m:t>
          </m:r>
          <m:r>
            <m:rPr>
              <m:sty m:val="p"/>
            </m:rPr>
            <w:rPr>
              <w:rFonts w:ascii="Times New Roman" w:eastAsiaTheme="minorEastAsia" w:hAnsi="Times New Roman" w:cs="Times New Roman"/>
              <w:sz w:val="22"/>
              <w:szCs w:val="22"/>
              <w:lang w:val="en-GB"/>
            </w:rPr>
            <w:br/>
          </m:r>
        </m:oMath>
      </m:oMathPara>
      <w:r w:rsidR="000D763D" w:rsidRPr="00D47646">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b +=a</m:t>
        </m:r>
      </m:oMath>
      <w:r w:rsidR="000D763D" w:rsidRPr="00D47646">
        <w:rPr>
          <w:rFonts w:ascii="Times New Roman" w:eastAsiaTheme="minorEastAsia" w:hAnsi="Times New Roman" w:cs="Times New Roman"/>
          <w:sz w:val="22"/>
          <w:szCs w:val="22"/>
        </w:rPr>
        <w:t xml:space="preserve"> means </w:t>
      </w:r>
      <m:oMath>
        <m:r>
          <w:rPr>
            <w:rFonts w:ascii="Cambria Math" w:eastAsiaTheme="minorEastAsia" w:hAnsi="Cambria Math" w:cs="Times New Roman"/>
            <w:sz w:val="22"/>
            <w:szCs w:val="22"/>
          </w:rPr>
          <m:t>b=b+a</m:t>
        </m:r>
      </m:oMath>
      <w:r w:rsidR="000D763D" w:rsidRPr="00D47646">
        <w:rPr>
          <w:rFonts w:ascii="Times New Roman" w:eastAsiaTheme="minorEastAsia" w:hAnsi="Times New Roman" w:cs="Times New Roman"/>
          <w:sz w:val="22"/>
          <w:szCs w:val="22"/>
        </w:rPr>
        <w:t xml:space="preserve">. That is to say, </w:t>
      </w:r>
      <m:oMath>
        <m:r>
          <w:rPr>
            <w:rFonts w:ascii="Cambria Math" w:eastAsiaTheme="minorEastAsia" w:hAnsi="Cambria Math" w:cs="Times New Roman"/>
            <w:sz w:val="22"/>
            <w:szCs w:val="22"/>
          </w:rPr>
          <m:t>b</m:t>
        </m:r>
      </m:oMath>
      <w:r w:rsidR="000D763D" w:rsidRPr="00D47646">
        <w:rPr>
          <w:rFonts w:ascii="Times New Roman" w:eastAsiaTheme="minorEastAsia" w:hAnsi="Times New Roman" w:cs="Times New Roman"/>
          <w:sz w:val="22"/>
          <w:szCs w:val="22"/>
        </w:rPr>
        <w:t xml:space="preserve"> is reassigned with its previous value plus </w:t>
      </w:r>
      <m:oMath>
        <m:r>
          <w:rPr>
            <w:rFonts w:ascii="Cambria Math" w:eastAsiaTheme="minorEastAsia" w:hAnsi="Cambria Math" w:cs="Times New Roman"/>
            <w:sz w:val="22"/>
            <w:szCs w:val="22"/>
          </w:rPr>
          <m:t>a</m:t>
        </m:r>
      </m:oMath>
      <w:r w:rsidR="000D763D" w:rsidRPr="00D47646">
        <w:rPr>
          <w:rFonts w:ascii="Times New Roman" w:eastAsiaTheme="minorEastAsia" w:hAnsi="Times New Roman" w:cs="Times New Roman"/>
          <w:sz w:val="22"/>
          <w:szCs w:val="22"/>
        </w:rPr>
        <w:t xml:space="preserve">. By repeating this process, the contributions of all patches are accumulated for each point, producing the final tensor </w:t>
      </w:r>
      <m:oMath>
        <m:r>
          <w:rPr>
            <w:rFonts w:ascii="Cambria Math" w:eastAsiaTheme="minorEastAsia" w:hAnsi="Cambria Math" w:cs="Times New Roman"/>
            <w:sz w:val="22"/>
            <w:szCs w:val="22"/>
          </w:rPr>
          <m:t>h_out</m:t>
        </m:r>
      </m:oMath>
      <w:r w:rsidR="000D763D" w:rsidRPr="00D47646">
        <w:rPr>
          <w:rFonts w:ascii="Times New Roman" w:eastAsiaTheme="minorEastAsia" w:hAnsi="Times New Roman" w:cs="Times New Roman"/>
          <w:sz w:val="22"/>
          <w:szCs w:val="22"/>
        </w:rPr>
        <w:t xml:space="preserve"> containing the SIR at every field point. </w:t>
      </w:r>
    </w:p>
    <w:p w14:paraId="07B34419" w14:textId="77777777" w:rsidR="00F126CA" w:rsidRPr="00F126CA" w:rsidRDefault="000D763D" w:rsidP="00F02518">
      <w:pPr>
        <w:pStyle w:val="ListParagraph"/>
        <w:numPr>
          <w:ilvl w:val="0"/>
          <w:numId w:val="22"/>
        </w:numPr>
        <w:jc w:val="both"/>
        <w:rPr>
          <w:rFonts w:eastAsiaTheme="minorEastAsia"/>
          <w:sz w:val="22"/>
          <w:szCs w:val="22"/>
          <w:lang w:val="en-GB"/>
        </w:rPr>
      </w:pPr>
      <w:r w:rsidRPr="00F963E3">
        <w:rPr>
          <w:rFonts w:ascii="Times New Roman" w:eastAsiaTheme="minorEastAsia" w:hAnsi="Times New Roman" w:cs="Times New Roman"/>
          <w:b/>
          <w:bCs/>
          <w:sz w:val="22"/>
          <w:szCs w:val="22"/>
        </w:rPr>
        <w:t xml:space="preserve">SDI method: </w:t>
      </w:r>
      <w:r w:rsidR="00622453" w:rsidRPr="00F963E3">
        <w:rPr>
          <w:rFonts w:ascii="Times New Roman" w:eastAsiaTheme="minorEastAsia" w:hAnsi="Times New Roman" w:cs="Times New Roman"/>
          <w:sz w:val="22"/>
          <w:szCs w:val="22"/>
        </w:rPr>
        <w:t xml:space="preserve">The reformulated Sparse Delta Integration method uses delta functions located exactly at </w:t>
      </w:r>
      <m:oMath>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r>
          <w:rPr>
            <w:rFonts w:ascii="Cambria Math" w:eastAsiaTheme="minorEastAsia" w:hAnsi="Cambria Math" w:cs="Times New Roman"/>
            <w:sz w:val="22"/>
            <w:szCs w:val="22"/>
          </w:rPr>
          <m:t>}</m:t>
        </m:r>
      </m:oMath>
      <w:r w:rsidR="002A3976" w:rsidRPr="00F963E3">
        <w:rPr>
          <w:rFonts w:ascii="Times New Roman" w:eastAsiaTheme="minorEastAsia" w:hAnsi="Times New Roman" w:cs="Times New Roman"/>
          <w:sz w:val="22"/>
          <w:szCs w:val="22"/>
        </w:rPr>
        <w:t>.</w:t>
      </w:r>
      <w:r w:rsidR="00B27C92">
        <w:rPr>
          <w:rFonts w:ascii="Times New Roman" w:eastAsiaTheme="minorEastAsia" w:hAnsi="Times New Roman" w:cs="Times New Roman"/>
          <w:sz w:val="22"/>
          <w:szCs w:val="22"/>
        </w:rPr>
        <w:t xml:space="preserve"> </w:t>
      </w:r>
      <w:r w:rsidR="00622453" w:rsidRPr="00F963E3">
        <w:rPr>
          <w:rFonts w:ascii="Times New Roman" w:eastAsiaTheme="minorEastAsia" w:hAnsi="Times New Roman" w:cs="Times New Roman"/>
          <w:sz w:val="22"/>
          <w:szCs w:val="22"/>
        </w:rPr>
        <w:t xml:space="preserve">Since </w:t>
      </w:r>
      <w:r w:rsidR="002A3976" w:rsidRPr="00F963E3">
        <w:rPr>
          <w:rFonts w:ascii="Times New Roman" w:eastAsiaTheme="minorEastAsia" w:hAnsi="Times New Roman" w:cs="Times New Roman"/>
          <w:sz w:val="22"/>
          <w:szCs w:val="22"/>
        </w:rPr>
        <w:t>these times</w:t>
      </w:r>
      <w:r w:rsidR="00622453" w:rsidRPr="00F963E3">
        <w:rPr>
          <w:rFonts w:ascii="Times New Roman" w:eastAsiaTheme="minorEastAsia" w:hAnsi="Times New Roman" w:cs="Times New Roman"/>
          <w:sz w:val="22"/>
          <w:szCs w:val="22"/>
        </w:rPr>
        <w:t xml:space="preserve"> do not necessarily coincide with the discrete grid, </w:t>
      </w:r>
      <w:r w:rsidR="007D0B36" w:rsidRPr="00F963E3">
        <w:rPr>
          <w:rFonts w:ascii="Times New Roman" w:eastAsiaTheme="minorEastAsia" w:hAnsi="Times New Roman" w:cs="Times New Roman"/>
          <w:sz w:val="22"/>
          <w:szCs w:val="22"/>
        </w:rPr>
        <w:t xml:space="preserve">each impulse is conservatively split between the two </w:t>
      </w:r>
      <w:proofErr w:type="gramStart"/>
      <w:r w:rsidR="00DD3965" w:rsidRPr="00F963E3">
        <w:rPr>
          <w:rFonts w:ascii="Times New Roman" w:eastAsiaTheme="minorEastAsia" w:hAnsi="Times New Roman" w:cs="Times New Roman"/>
          <w:sz w:val="22"/>
          <w:szCs w:val="22"/>
        </w:rPr>
        <w:t>floor</w:t>
      </w:r>
      <w:proofErr w:type="gramEnd"/>
      <w:r w:rsidR="008F44FD">
        <w:rPr>
          <w:rFonts w:ascii="Times New Roman" w:eastAsiaTheme="minorEastAsia" w:hAnsi="Times New Roman" w:cs="Times New Roman"/>
          <w:sz w:val="22"/>
          <w:szCs w:val="22"/>
        </w:rPr>
        <w:t xml:space="preserve"> </w:t>
      </w:r>
      <w:r w:rsidR="00036DE6" w:rsidRPr="00F963E3">
        <w:rPr>
          <w:rFonts w:ascii="Times New Roman" w:eastAsiaTheme="minorEastAsia" w:hAnsi="Times New Roman" w:cs="Times New Roman"/>
          <w:sz w:val="22"/>
          <w:szCs w:val="22"/>
        </w:rPr>
        <w:t>and ceil</w:t>
      </w:r>
      <w:r w:rsidR="007D0B36" w:rsidRPr="00F963E3">
        <w:rPr>
          <w:rFonts w:ascii="Times New Roman" w:eastAsiaTheme="minorEastAsia" w:hAnsi="Times New Roman" w:cs="Times New Roman"/>
          <w:sz w:val="22"/>
          <w:szCs w:val="22"/>
        </w:rPr>
        <w:t xml:space="preserve"> grid indices with linear weights. </w:t>
      </w:r>
      <w:r w:rsidR="00622453" w:rsidRPr="00F963E3">
        <w:rPr>
          <w:rFonts w:ascii="Times New Roman" w:eastAsiaTheme="minorEastAsia" w:hAnsi="Times New Roman" w:cs="Times New Roman"/>
          <w:sz w:val="22"/>
          <w:szCs w:val="22"/>
        </w:rPr>
        <w:t>Intuitively, this means that instead of placing a delta “between samples” (which would be lost on the grid), we split its weight between the two nearest time samples. This ensures that the total contribution is preserved while being consistent with discrete representation.</w:t>
      </w:r>
      <w:r w:rsidR="00304E94" w:rsidRPr="00F963E3">
        <w:rPr>
          <w:rFonts w:ascii="Times New Roman" w:eastAsiaTheme="minorEastAsia" w:hAnsi="Times New Roman" w:cs="Times New Roman"/>
          <w:sz w:val="22"/>
          <w:szCs w:val="22"/>
        </w:rPr>
        <w:t xml:space="preserve"> However, this </w:t>
      </w:r>
      <w:r w:rsidR="001246D3" w:rsidRPr="00F963E3">
        <w:rPr>
          <w:rFonts w:ascii="Times New Roman" w:eastAsiaTheme="minorEastAsia" w:hAnsi="Times New Roman" w:cs="Times New Roman"/>
          <w:sz w:val="22"/>
          <w:szCs w:val="22"/>
        </w:rPr>
        <w:t>increases</w:t>
      </w:r>
      <w:r w:rsidR="00304E94" w:rsidRPr="00F963E3">
        <w:rPr>
          <w:rFonts w:ascii="Times New Roman" w:eastAsiaTheme="minorEastAsia" w:hAnsi="Times New Roman" w:cs="Times New Roman"/>
          <w:sz w:val="22"/>
          <w:szCs w:val="22"/>
        </w:rPr>
        <w:t xml:space="preserve"> the theoretical </w:t>
      </w:r>
      <w:r w:rsidR="00EC56E2" w:rsidRPr="00F963E3">
        <w:rPr>
          <w:rFonts w:ascii="Times New Roman" w:eastAsiaTheme="minorEastAsia" w:hAnsi="Times New Roman" w:cs="Times New Roman"/>
          <w:sz w:val="22"/>
          <w:szCs w:val="22"/>
        </w:rPr>
        <w:t xml:space="preserve">four deltas to </w:t>
      </w:r>
      <w:r w:rsidR="00A16B7A" w:rsidRPr="00F963E3">
        <w:rPr>
          <w:rFonts w:ascii="Times New Roman" w:eastAsiaTheme="minorEastAsia" w:hAnsi="Times New Roman" w:cs="Times New Roman"/>
          <w:sz w:val="22"/>
          <w:szCs w:val="22"/>
        </w:rPr>
        <w:t>eight</w:t>
      </w:r>
      <w:r w:rsidR="00F80169" w:rsidRPr="00F963E3">
        <w:rPr>
          <w:rFonts w:ascii="Times New Roman" w:eastAsiaTheme="minorEastAsia" w:hAnsi="Times New Roman" w:cs="Times New Roman"/>
          <w:sz w:val="22"/>
          <w:szCs w:val="22"/>
        </w:rPr>
        <w:t xml:space="preserve">, </w:t>
      </w:r>
      <w:r w:rsidR="00AA1EAD" w:rsidRPr="00F963E3">
        <w:rPr>
          <w:rFonts w:ascii="Times New Roman" w:eastAsiaTheme="minorEastAsia" w:hAnsi="Times New Roman" w:cs="Times New Roman"/>
          <w:sz w:val="22"/>
          <w:szCs w:val="22"/>
        </w:rPr>
        <w:t>doubling</w:t>
      </w:r>
      <w:r w:rsidR="00102E53" w:rsidRPr="00F963E3">
        <w:rPr>
          <w:rFonts w:ascii="Times New Roman" w:eastAsiaTheme="minorEastAsia" w:hAnsi="Times New Roman" w:cs="Times New Roman"/>
          <w:sz w:val="22"/>
          <w:szCs w:val="22"/>
        </w:rPr>
        <w:t xml:space="preserve"> the </w:t>
      </w:r>
      <w:r w:rsidR="00AA1EAD" w:rsidRPr="00F963E3">
        <w:rPr>
          <w:rFonts w:ascii="Times New Roman" w:eastAsiaTheme="minorEastAsia" w:hAnsi="Times New Roman" w:cs="Times New Roman"/>
          <w:sz w:val="22"/>
          <w:szCs w:val="22"/>
        </w:rPr>
        <w:t xml:space="preserve">initial </w:t>
      </w:r>
      <w:r w:rsidR="00102E53" w:rsidRPr="00F963E3">
        <w:rPr>
          <w:rFonts w:ascii="Times New Roman" w:eastAsiaTheme="minorEastAsia" w:hAnsi="Times New Roman" w:cs="Times New Roman"/>
          <w:sz w:val="22"/>
          <w:szCs w:val="22"/>
        </w:rPr>
        <w:t>sample size.</w:t>
      </w:r>
      <w:r w:rsidR="000A3751" w:rsidRPr="00F963E3">
        <w:rPr>
          <w:rFonts w:ascii="Times New Roman" w:eastAsia="Times New Roman" w:hAnsi="Times New Roman" w:cs="Times New Roman"/>
          <w:kern w:val="0"/>
          <w:lang w:val="en-GB" w:eastAsia="en-GB"/>
          <w14:ligatures w14:val="none"/>
        </w:rPr>
        <w:t xml:space="preserve"> </w:t>
      </w:r>
    </w:p>
    <w:p w14:paraId="15098203" w14:textId="77F4DC45" w:rsidR="000A3751" w:rsidRPr="00F126CA" w:rsidRDefault="000A3751" w:rsidP="00F126CA">
      <w:pPr>
        <w:jc w:val="both"/>
        <w:rPr>
          <w:rFonts w:ascii="Times New Roman" w:eastAsiaTheme="minorEastAsia" w:hAnsi="Times New Roman" w:cs="Times New Roman"/>
          <w:sz w:val="22"/>
          <w:szCs w:val="22"/>
          <w:lang w:val="en-GB"/>
        </w:rPr>
      </w:pPr>
      <w:r w:rsidRPr="00F126CA">
        <w:rPr>
          <w:rFonts w:ascii="Times New Roman" w:eastAsiaTheme="minorEastAsia" w:hAnsi="Times New Roman" w:cs="Times New Roman"/>
          <w:sz w:val="22"/>
          <w:szCs w:val="22"/>
          <w:lang w:val="en-GB"/>
        </w:rPr>
        <w:t xml:space="preserve">Formally, for a continuous time </w:t>
      </w:r>
      <m:oMath>
        <m:sSup>
          <m:sSupPr>
            <m:ctrlPr>
              <w:rPr>
                <w:rFonts w:ascii="Cambria Math" w:eastAsiaTheme="minorEastAsia" w:hAnsi="Cambria Math"/>
                <w:sz w:val="22"/>
                <w:szCs w:val="22"/>
                <w:lang w:val="en-GB"/>
              </w:rPr>
            </m:ctrlPr>
          </m:sSupPr>
          <m:e>
            <m:r>
              <w:rPr>
                <w:rFonts w:ascii="Cambria Math" w:eastAsiaTheme="minorEastAsia" w:hAnsi="Cambria Math"/>
                <w:sz w:val="22"/>
                <w:szCs w:val="22"/>
                <w:lang w:val="en-GB"/>
              </w:rPr>
              <m:t>t</m:t>
            </m:r>
          </m:e>
          <m:sup>
            <m:r>
              <m:rPr>
                <m:sty m:val="p"/>
              </m:rPr>
              <w:rPr>
                <w:rFonts w:ascii="Cambria Math" w:eastAsiaTheme="minorEastAsia" w:hAnsi="Cambria Math"/>
                <w:sz w:val="22"/>
                <w:szCs w:val="22"/>
                <w:lang w:val="en-GB"/>
              </w:rPr>
              <m:t>'</m:t>
            </m:r>
          </m:sup>
        </m:sSup>
      </m:oMath>
      <w:r w:rsidRPr="00F126CA">
        <w:rPr>
          <w:rFonts w:ascii="Times New Roman" w:eastAsiaTheme="minorEastAsia" w:hAnsi="Times New Roman" w:cs="Times New Roman"/>
          <w:sz w:val="22"/>
          <w:szCs w:val="22"/>
          <w:lang w:val="en-GB"/>
        </w:rPr>
        <w:t>the fractional grid index is</w:t>
      </w:r>
    </w:p>
    <w:p w14:paraId="28CD5D6C" w14:textId="1339F936" w:rsidR="000A3751" w:rsidRPr="000A3751" w:rsidRDefault="00257B3E" w:rsidP="000A3751">
      <w:pPr>
        <w:jc w:val="both"/>
        <w:rPr>
          <w:rFonts w:ascii="Times New Roman" w:eastAsiaTheme="minorEastAsia" w:hAnsi="Times New Roman" w:cs="Times New Roman"/>
          <w:sz w:val="22"/>
          <w:szCs w:val="22"/>
          <w:lang w:val="en-GB"/>
        </w:rPr>
      </w:pPr>
      <m:oMathPara>
        <m:oMath>
          <m:m>
            <m:mPr>
              <m:plcHide m:val="1"/>
              <m:mcs>
                <m:mc>
                  <m:mcPr>
                    <m:count m:val="4"/>
                    <m:mcJc m:val="center"/>
                  </m:mcPr>
                </m:mc>
              </m:mcs>
              <m:ctrlPr>
                <w:rPr>
                  <w:rFonts w:ascii="Cambria Math" w:eastAsiaTheme="minorEastAsia" w:hAnsi="Cambria Math" w:cs="Times New Roman"/>
                  <w:sz w:val="22"/>
                  <w:szCs w:val="22"/>
                  <w:lang w:val="en-GB"/>
                </w:rPr>
              </m:ctrlPr>
            </m:mPr>
            <m:mr>
              <m:e/>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m:rPr>
                            <m:sty m:val="p"/>
                          </m:rPr>
                          <w:rPr>
                            <w:rFonts w:ascii="Cambria Math" w:eastAsiaTheme="minorEastAsia" w:hAnsi="Cambria Math" w:cs="Times New Roman"/>
                            <w:sz w:val="22"/>
                            <w:szCs w:val="22"/>
                            <w:lang w:val="en-GB"/>
                          </w:rPr>
                          <m:t>'</m:t>
                        </m:r>
                      </m:sup>
                    </m:sSup>
                  </m:sub>
                </m:sSub>
                <m:r>
                  <m:rPr>
                    <m:sty m:val="p"/>
                  </m:rPr>
                  <w:rPr>
                    <w:rFonts w:ascii="Cambria Math" w:eastAsiaTheme="minorEastAsia" w:hAnsi="Cambria Math" w:cs="Times New Roman"/>
                    <w:sz w:val="22"/>
                    <w:szCs w:val="22"/>
                    <w:lang w:val="en-GB"/>
                  </w:rPr>
                  <m:t>=</m:t>
                </m:r>
                <m:f>
                  <m:fPr>
                    <m:ctrlPr>
                      <w:rPr>
                        <w:rFonts w:ascii="Cambria Math" w:eastAsiaTheme="minorEastAsia" w:hAnsi="Cambria Math" w:cs="Times New Roman"/>
                        <w:sz w:val="22"/>
                        <w:szCs w:val="22"/>
                        <w:lang w:val="en-GB"/>
                      </w:rPr>
                    </m:ctrlPr>
                  </m:fPr>
                  <m:num>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m:rPr>
                            <m:sty m:val="p"/>
                          </m:rPr>
                          <w:rPr>
                            <w:rFonts w:ascii="Cambria Math" w:eastAsiaTheme="minorEastAsia" w:hAnsi="Cambria Math" w:cs="Times New Roman"/>
                            <w:sz w:val="22"/>
                            <w:szCs w:val="22"/>
                            <w:lang w:val="en-GB"/>
                          </w:rPr>
                          <m:t>'</m:t>
                        </m:r>
                      </m:sup>
                    </m:sSup>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en-GB"/>
                          </w:rPr>
                          <m:t>0</m:t>
                        </m:r>
                      </m:sub>
                    </m:sSub>
                  </m:num>
                  <m:den>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t</m:t>
                    </m:r>
                  </m:den>
                </m:f>
                <m:r>
                  <m:rPr>
                    <m:scr m:val="double-struck"/>
                    <m:sty m:val="p"/>
                  </m:rPr>
                  <w:rPr>
                    <w:rFonts w:ascii="Cambria Math" w:eastAsiaTheme="minorEastAsia" w:hAnsi="Cambria Math" w:cs="Times New Roman"/>
                    <w:sz w:val="22"/>
                    <w:szCs w:val="22"/>
                    <w:lang w:val="en-GB"/>
                  </w:rPr>
                  <m:t>∈R,</m:t>
                </m:r>
              </m:e>
              <m:e/>
              <m:e>
                <m:r>
                  <m:rPr>
                    <m:nor/>
                  </m:rPr>
                  <w:rPr>
                    <w:rFonts w:ascii="Times New Roman" w:eastAsiaTheme="minorEastAsia" w:hAnsi="Times New Roman" w:cs="Times New Roman"/>
                    <w:sz w:val="22"/>
                    <w:szCs w:val="22"/>
                    <w:lang w:val="en-GB"/>
                  </w:rPr>
                  <m:t>(35)</m:t>
                </m:r>
              </m:e>
            </m:mr>
          </m:m>
        </m:oMath>
      </m:oMathPara>
    </w:p>
    <w:p w14:paraId="6985B1C7" w14:textId="77777777" w:rsidR="000A3751" w:rsidRPr="000A3751" w:rsidRDefault="000A3751" w:rsidP="000A3751">
      <w:pPr>
        <w:jc w:val="both"/>
        <w:rPr>
          <w:rFonts w:ascii="Times New Roman" w:eastAsiaTheme="minorEastAsia" w:hAnsi="Times New Roman" w:cs="Times New Roman"/>
          <w:sz w:val="22"/>
          <w:szCs w:val="22"/>
          <w:lang w:val="en-GB"/>
        </w:rPr>
      </w:pPr>
      <w:r w:rsidRPr="000A3751">
        <w:rPr>
          <w:rFonts w:ascii="Times New Roman" w:eastAsiaTheme="minorEastAsia" w:hAnsi="Times New Roman" w:cs="Times New Roman"/>
          <w:sz w:val="22"/>
          <w:szCs w:val="22"/>
          <w:lang w:val="en-GB"/>
        </w:rPr>
        <w:t>and the interpolation weights are</w:t>
      </w:r>
    </w:p>
    <w:p w14:paraId="49020C50" w14:textId="2D06D56F" w:rsidR="000A3751" w:rsidRPr="000A3751" w:rsidRDefault="00257B3E" w:rsidP="000A3751">
      <w:pPr>
        <w:jc w:val="both"/>
        <w:rPr>
          <w:rFonts w:ascii="Times New Roman" w:eastAsiaTheme="minorEastAsia" w:hAnsi="Times New Roman" w:cs="Times New Roman"/>
          <w:sz w:val="22"/>
          <w:szCs w:val="22"/>
          <w:lang w:val="en-GB"/>
        </w:rPr>
      </w:pPr>
      <m:oMathPara>
        <m:oMath>
          <m:m>
            <m:mPr>
              <m:plcHide m:val="1"/>
              <m:mcs>
                <m:mc>
                  <m:mcPr>
                    <m:count m:val="4"/>
                    <m:mcJc m:val="center"/>
                  </m:mcPr>
                </m:mc>
              </m:mcs>
              <m:ctrlPr>
                <w:rPr>
                  <w:rFonts w:ascii="Cambria Math" w:eastAsiaTheme="minorEastAsia" w:hAnsi="Cambria Math" w:cs="Times New Roman"/>
                  <w:sz w:val="22"/>
                  <w:szCs w:val="22"/>
                  <w:lang w:val="en-GB"/>
                </w:rPr>
              </m:ctrlPr>
            </m:mPr>
            <m:mr>
              <m:e/>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w</m:t>
                    </m:r>
                  </m:e>
                  <m:sub>
                    <m:r>
                      <m:rPr>
                        <m:nor/>
                      </m:rPr>
                      <w:rPr>
                        <w:rFonts w:ascii="Times New Roman" w:eastAsiaTheme="minorEastAsia" w:hAnsi="Times New Roman" w:cs="Times New Roman"/>
                        <w:sz w:val="22"/>
                        <w:szCs w:val="22"/>
                        <w:lang w:val="en-GB"/>
                      </w:rPr>
                      <m:t>ceil</m:t>
                    </m:r>
                  </m:sub>
                </m:sSub>
                <m:d>
                  <m:dPr>
                    <m:ctrlPr>
                      <w:rPr>
                        <w:rFonts w:ascii="Cambria Math" w:eastAsiaTheme="minorEastAsia" w:hAnsi="Cambria Math" w:cs="Times New Roman"/>
                        <w:sz w:val="22"/>
                        <w:szCs w:val="22"/>
                        <w:lang w:val="en-GB"/>
                      </w:rPr>
                    </m:ctrlPr>
                  </m:dPr>
                  <m:e>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m:rPr>
                            <m:sty m:val="p"/>
                          </m:rPr>
                          <w:rPr>
                            <w:rFonts w:ascii="Cambria Math" w:eastAsiaTheme="minorEastAsia" w:hAnsi="Cambria Math" w:cs="Times New Roman"/>
                            <w:sz w:val="22"/>
                            <w:szCs w:val="22"/>
                            <w:lang w:val="en-GB"/>
                          </w:rPr>
                          <m:t>'</m:t>
                        </m:r>
                      </m:sup>
                    </m:sSup>
                  </m:e>
                </m:d>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m:rPr>
                            <m:sty m:val="p"/>
                          </m:rPr>
                          <w:rPr>
                            <w:rFonts w:ascii="Cambria Math" w:eastAsiaTheme="minorEastAsia" w:hAnsi="Cambria Math" w:cs="Times New Roman"/>
                            <w:sz w:val="22"/>
                            <w:szCs w:val="22"/>
                            <w:lang w:val="en-GB"/>
                          </w:rPr>
                          <m:t>'</m:t>
                        </m:r>
                      </m:sup>
                    </m:sSup>
                  </m:sub>
                </m:sSub>
                <m:r>
                  <m:rPr>
                    <m:sty m:val="p"/>
                  </m:rPr>
                  <w:rPr>
                    <w:rFonts w:ascii="Cambria Math" w:eastAsiaTheme="minorEastAsia" w:hAnsi="Cambria Math" w:cs="Times New Roman"/>
                    <w:sz w:val="22"/>
                    <w:szCs w:val="22"/>
                    <w:lang w:val="en-GB"/>
                  </w:rPr>
                  <m:t>-</m:t>
                </m:r>
                <m:d>
                  <m:dPr>
                    <m:begChr m:val="⌊"/>
                    <m:endChr m:val="⌋"/>
                    <m:ctrlPr>
                      <w:rPr>
                        <w:rFonts w:ascii="Cambria Math" w:eastAsiaTheme="minorEastAsia" w:hAnsi="Cambria Math" w:cs="Times New Roman"/>
                        <w:sz w:val="22"/>
                        <w:szCs w:val="22"/>
                        <w:lang w:val="en-GB"/>
                      </w:rPr>
                    </m:ctrlPr>
                  </m:dPr>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m:rPr>
                                <m:sty m:val="p"/>
                              </m:rPr>
                              <w:rPr>
                                <w:rFonts w:ascii="Cambria Math" w:eastAsiaTheme="minorEastAsia" w:hAnsi="Cambria Math" w:cs="Times New Roman"/>
                                <w:sz w:val="22"/>
                                <w:szCs w:val="22"/>
                                <w:lang w:val="en-GB"/>
                              </w:rPr>
                              <m:t>'</m:t>
                            </m:r>
                          </m:sup>
                        </m:sSup>
                      </m:sub>
                    </m:sSub>
                  </m:e>
                </m:d>
                <m:r>
                  <m:rPr>
                    <m:sty m:val="p"/>
                  </m:rPr>
                  <w:rPr>
                    <w:rFonts w:ascii="Cambria Math" w:eastAsiaTheme="minorEastAsia" w:hAnsi="Cambria Math" w:cs="Times New Roman"/>
                    <w:sz w:val="22"/>
                    <w:szCs w:val="22"/>
                    <w:lang w:val="en-GB"/>
                  </w:rPr>
                  <m:t xml:space="preserve">, </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w</m:t>
                    </m:r>
                  </m:e>
                  <m:sub>
                    <m:r>
                      <m:rPr>
                        <m:nor/>
                      </m:rPr>
                      <w:rPr>
                        <w:rFonts w:ascii="Times New Roman" w:eastAsiaTheme="minorEastAsia" w:hAnsi="Times New Roman" w:cs="Times New Roman"/>
                        <w:sz w:val="22"/>
                        <w:szCs w:val="22"/>
                        <w:lang w:val="en-GB"/>
                      </w:rPr>
                      <m:t>floor</m:t>
                    </m:r>
                  </m:sub>
                </m:sSub>
                <m:r>
                  <m:rPr>
                    <m:sty m:val="p"/>
                  </m:rPr>
                  <w:rPr>
                    <w:rFonts w:ascii="Cambria Math" w:eastAsiaTheme="minorEastAsia" w:hAnsi="Cambria Math" w:cs="Times New Roman"/>
                    <w:sz w:val="22"/>
                    <w:szCs w:val="22"/>
                    <w:lang w:val="en-GB"/>
                  </w:rPr>
                  <m:t>(</m:t>
                </m:r>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m:rPr>
                        <m:sty m:val="p"/>
                      </m:rPr>
                      <w:rPr>
                        <w:rFonts w:ascii="Cambria Math" w:eastAsiaTheme="minorEastAsia" w:hAnsi="Cambria Math" w:cs="Times New Roman"/>
                        <w:sz w:val="22"/>
                        <w:szCs w:val="22"/>
                        <w:lang w:val="en-GB"/>
                      </w:rPr>
                      <m:t>'</m:t>
                    </m:r>
                  </m:sup>
                </m:sSup>
                <m:r>
                  <m:rPr>
                    <m:sty m:val="p"/>
                  </m:rPr>
                  <w:rPr>
                    <w:rFonts w:ascii="Cambria Math" w:eastAsiaTheme="minorEastAsia" w:hAnsi="Cambria Math" w:cs="Times New Roman"/>
                    <w:sz w:val="22"/>
                    <w:szCs w:val="22"/>
                    <w:lang w:val="en-GB"/>
                  </w:rPr>
                  <m:t>)=1-</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w</m:t>
                    </m:r>
                  </m:e>
                  <m:sub>
                    <m:r>
                      <m:rPr>
                        <m:nor/>
                      </m:rPr>
                      <w:rPr>
                        <w:rFonts w:ascii="Times New Roman" w:eastAsiaTheme="minorEastAsia" w:hAnsi="Times New Roman" w:cs="Times New Roman"/>
                        <w:sz w:val="22"/>
                        <w:szCs w:val="22"/>
                        <w:lang w:val="en-GB"/>
                      </w:rPr>
                      <m:t>ceil</m:t>
                    </m:r>
                  </m:sub>
                </m:sSub>
                <m:r>
                  <m:rPr>
                    <m:sty m:val="p"/>
                  </m:rPr>
                  <w:rPr>
                    <w:rFonts w:ascii="Cambria Math" w:eastAsiaTheme="minorEastAsia" w:hAnsi="Cambria Math" w:cs="Times New Roman"/>
                    <w:sz w:val="22"/>
                    <w:szCs w:val="22"/>
                    <w:lang w:val="en-GB"/>
                  </w:rPr>
                  <m:t>(</m:t>
                </m:r>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m:rPr>
                        <m:sty m:val="p"/>
                      </m:rPr>
                      <w:rPr>
                        <w:rFonts w:ascii="Cambria Math" w:eastAsiaTheme="minorEastAsia" w:hAnsi="Cambria Math" w:cs="Times New Roman"/>
                        <w:sz w:val="22"/>
                        <w:szCs w:val="22"/>
                        <w:lang w:val="en-GB"/>
                      </w:rPr>
                      <m:t>'</m:t>
                    </m:r>
                  </m:sup>
                </m:sSup>
                <m:r>
                  <m:rPr>
                    <m:sty m:val="p"/>
                  </m:rPr>
                  <w:rPr>
                    <w:rFonts w:ascii="Cambria Math" w:eastAsiaTheme="minorEastAsia" w:hAnsi="Cambria Math" w:cs="Times New Roman"/>
                    <w:sz w:val="22"/>
                    <w:szCs w:val="22"/>
                    <w:lang w:val="en-GB"/>
                  </w:rPr>
                  <m:t>).</m:t>
                </m:r>
              </m:e>
              <m:e/>
              <m:e>
                <m:r>
                  <m:rPr>
                    <m:nor/>
                  </m:rPr>
                  <w:rPr>
                    <w:rFonts w:ascii="Times New Roman" w:eastAsiaTheme="minorEastAsia" w:hAnsi="Times New Roman" w:cs="Times New Roman"/>
                    <w:sz w:val="22"/>
                    <w:szCs w:val="22"/>
                    <w:lang w:val="en-GB"/>
                  </w:rPr>
                  <m:t>(36)</m:t>
                </m:r>
              </m:e>
            </m:mr>
          </m:m>
        </m:oMath>
      </m:oMathPara>
    </w:p>
    <w:p w14:paraId="6E9F3DEA" w14:textId="61EAFDBD" w:rsidR="000A3751" w:rsidRPr="000A3751" w:rsidRDefault="000A3751" w:rsidP="000A3751">
      <w:pPr>
        <w:jc w:val="both"/>
        <w:rPr>
          <w:rFonts w:ascii="Times New Roman" w:eastAsiaTheme="minorEastAsia" w:hAnsi="Times New Roman" w:cs="Times New Roman"/>
          <w:sz w:val="22"/>
          <w:szCs w:val="22"/>
          <w:lang w:val="en-GB"/>
        </w:rPr>
      </w:pPr>
      <w:r w:rsidRPr="000A3751">
        <w:rPr>
          <w:rFonts w:ascii="Times New Roman" w:eastAsiaTheme="minorEastAsia" w:hAnsi="Times New Roman" w:cs="Times New Roman"/>
          <w:sz w:val="22"/>
          <w:szCs w:val="22"/>
          <w:lang w:val="en-GB"/>
        </w:rPr>
        <w:t xml:space="preserve">Denoting by </w:t>
      </w:r>
      <m:oMath>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w:rPr>
                <w:rFonts w:ascii="Cambria Math" w:eastAsiaTheme="minorEastAsia" w:hAnsi="Cambria Math" w:cs="Times New Roman"/>
                <w:sz w:val="22"/>
                <w:szCs w:val="22"/>
                <w:lang w:val="en-GB"/>
              </w:rPr>
              <m:t>f</m:t>
            </m:r>
          </m:sup>
        </m:sSup>
      </m:oMath>
      <w:r w:rsidRPr="000A3751">
        <w:rPr>
          <w:rFonts w:ascii="Times New Roman" w:eastAsiaTheme="minorEastAsia" w:hAnsi="Times New Roman" w:cs="Times New Roman"/>
          <w:sz w:val="22"/>
          <w:szCs w:val="22"/>
          <w:lang w:val="en-GB"/>
        </w:rPr>
        <w:t xml:space="preserve">and </w:t>
      </w:r>
      <m:oMath>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w:rPr>
                <w:rFonts w:ascii="Cambria Math" w:eastAsiaTheme="minorEastAsia" w:hAnsi="Cambria Math" w:cs="Times New Roman"/>
                <w:sz w:val="22"/>
                <w:szCs w:val="22"/>
                <w:lang w:val="en-GB"/>
              </w:rPr>
              <m:t>c</m:t>
            </m:r>
          </m:sup>
        </m:sSup>
      </m:oMath>
      <w:r w:rsidRPr="000A3751">
        <w:rPr>
          <w:rFonts w:ascii="Times New Roman" w:eastAsiaTheme="minorEastAsia" w:hAnsi="Times New Roman" w:cs="Times New Roman"/>
          <w:sz w:val="22"/>
          <w:szCs w:val="22"/>
          <w:lang w:val="en-GB"/>
        </w:rPr>
        <w:t xml:space="preserve">the discrete times at the floor and ceil indices respectively (Eq. [37]), each delta contribution is mapped as a weighted pair of discrete impulses. Writing </w:t>
      </w:r>
      <m:oMath>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δ</m:t>
        </m:r>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m:rPr>
            <m:sty m:val="p"/>
          </m:rPr>
          <w:rPr>
            <w:rFonts w:ascii="Cambria Math" w:eastAsiaTheme="minorEastAsia" w:hAnsi="Cambria Math" w:cs="Times New Roman"/>
            <w:sz w:val="22"/>
            <w:szCs w:val="22"/>
            <w:lang w:val="en-GB"/>
          </w:rPr>
          <m:t>)</m:t>
        </m:r>
      </m:oMath>
      <w:r w:rsidR="001F4C39">
        <w:rPr>
          <w:rFonts w:ascii="Times New Roman" w:eastAsiaTheme="minorEastAsia" w:hAnsi="Times New Roman" w:cs="Times New Roman"/>
          <w:sz w:val="22"/>
          <w:szCs w:val="22"/>
          <w:lang w:val="en-GB"/>
        </w:rPr>
        <w:t xml:space="preserve"> </w:t>
      </w:r>
      <w:r w:rsidRPr="000A3751">
        <w:rPr>
          <w:rFonts w:ascii="Times New Roman" w:eastAsiaTheme="minorEastAsia" w:hAnsi="Times New Roman" w:cs="Times New Roman"/>
          <w:sz w:val="22"/>
          <w:szCs w:val="22"/>
          <w:lang w:val="en-GB"/>
        </w:rPr>
        <w:t>for the discrete approximation of the continuous second-derivative impulses yields the floor/ceil decomposition</w:t>
      </w:r>
    </w:p>
    <w:p w14:paraId="441CB5D0" w14:textId="40B85447" w:rsidR="00AE5129" w:rsidRPr="00F126CA" w:rsidRDefault="00257B3E" w:rsidP="001F4C39">
      <w:pPr>
        <w:jc w:val="both"/>
        <w:rPr>
          <w:rFonts w:ascii="Times New Roman" w:eastAsiaTheme="minorEastAsia" w:hAnsi="Times New Roman" w:cs="Times New Roman"/>
          <w:sz w:val="22"/>
          <w:szCs w:val="22"/>
          <w:lang w:val="en-GB"/>
        </w:rPr>
      </w:pPr>
      <m:oMathPara>
        <m:oMath>
          <m:m>
            <m:mPr>
              <m:plcHide m:val="1"/>
              <m:mcs>
                <m:mc>
                  <m:mcPr>
                    <m:count m:val="4"/>
                    <m:mcJc m:val="center"/>
                  </m:mcPr>
                </m:mc>
              </m:mcs>
              <m:ctrlPr>
                <w:rPr>
                  <w:rFonts w:ascii="Cambria Math" w:eastAsiaTheme="minorEastAsia" w:hAnsi="Cambria Math" w:cs="Times New Roman"/>
                  <w:sz w:val="22"/>
                  <w:szCs w:val="22"/>
                  <w:lang w:val="en-GB"/>
                </w:rPr>
              </m:ctrlPr>
            </m:mPr>
            <m:mr>
              <m:e/>
              <m:e>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δ</m:t>
                </m:r>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m:rPr>
                    <m:sty m:val="p"/>
                  </m:rPr>
                  <w:rPr>
                    <w:rFonts w:ascii="Cambria Math" w:eastAsiaTheme="minorEastAsia" w:hAnsi="Cambria Math" w:cs="Times New Roman"/>
                    <w:sz w:val="22"/>
                    <w:szCs w:val="22"/>
                    <w:lang w:val="en-GB"/>
                  </w:rPr>
                  <m:t>)=Δ</m:t>
                </m:r>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δ</m:t>
                    </m:r>
                  </m:e>
                  <m:sup>
                    <m:r>
                      <m:rPr>
                        <m:nor/>
                      </m:rPr>
                      <w:rPr>
                        <w:rFonts w:ascii="Times New Roman" w:eastAsiaTheme="minorEastAsia" w:hAnsi="Times New Roman" w:cs="Times New Roman"/>
                        <w:sz w:val="22"/>
                        <w:szCs w:val="22"/>
                        <w:lang w:val="en-GB"/>
                      </w:rPr>
                      <m:t>floor</m:t>
                    </m:r>
                  </m:sup>
                </m:sSup>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m:rPr>
                    <m:sty m:val="p"/>
                  </m:rPr>
                  <w:rPr>
                    <w:rFonts w:ascii="Cambria Math" w:eastAsiaTheme="minorEastAsia" w:hAnsi="Cambria Math" w:cs="Times New Roman"/>
                    <w:sz w:val="22"/>
                    <w:szCs w:val="22"/>
                    <w:lang w:val="en-GB"/>
                  </w:rPr>
                  <m:t>)+Δ</m:t>
                </m:r>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δ</m:t>
                    </m:r>
                  </m:e>
                  <m:sup>
                    <m:r>
                      <m:rPr>
                        <m:nor/>
                      </m:rPr>
                      <w:rPr>
                        <w:rFonts w:ascii="Times New Roman" w:eastAsiaTheme="minorEastAsia" w:hAnsi="Times New Roman" w:cs="Times New Roman"/>
                        <w:sz w:val="22"/>
                        <w:szCs w:val="22"/>
                        <w:lang w:val="en-GB"/>
                      </w:rPr>
                      <m:t>ceil</m:t>
                    </m:r>
                  </m:sup>
                </m:sSup>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m:rPr>
                    <m:sty m:val="p"/>
                  </m:rPr>
                  <w:rPr>
                    <w:rFonts w:ascii="Cambria Math" w:eastAsiaTheme="minorEastAsia" w:hAnsi="Cambria Math" w:cs="Times New Roman"/>
                    <w:sz w:val="22"/>
                    <w:szCs w:val="22"/>
                    <w:lang w:val="en-GB"/>
                  </w:rPr>
                  <m:t>),</m:t>
                </m:r>
              </m:e>
              <m:e/>
              <m:e>
                <m:r>
                  <m:rPr>
                    <m:nor/>
                  </m:rPr>
                  <w:rPr>
                    <w:rFonts w:ascii="Times New Roman" w:eastAsiaTheme="minorEastAsia" w:hAnsi="Times New Roman" w:cs="Times New Roman"/>
                    <w:sz w:val="22"/>
                    <w:szCs w:val="22"/>
                    <w:lang w:val="en-GB"/>
                  </w:rPr>
                  <m:t>(38)</m:t>
                </m:r>
              </m:e>
            </m:mr>
          </m:m>
          <m:r>
            <m:rPr>
              <m:sty m:val="p"/>
            </m:rPr>
            <w:rPr>
              <w:rFonts w:ascii="Times New Roman" w:eastAsiaTheme="minorEastAsia" w:hAnsi="Times New Roman" w:cs="Times New Roman"/>
              <w:sz w:val="22"/>
              <w:szCs w:val="22"/>
              <w:lang w:val="en-GB"/>
            </w:rPr>
            <w:br/>
          </m:r>
        </m:oMath>
      </m:oMathPara>
      <w:r w:rsidR="001F4C39" w:rsidRPr="00F126CA">
        <w:rPr>
          <w:rFonts w:ascii="Times New Roman" w:eastAsiaTheme="minorEastAsia" w:hAnsi="Times New Roman" w:cs="Times New Roman"/>
          <w:sz w:val="22"/>
          <w:szCs w:val="22"/>
          <w:lang w:val="en-GB"/>
        </w:rPr>
        <w:t>W</w:t>
      </w:r>
      <w:r w:rsidR="005531B6" w:rsidRPr="00F126CA">
        <w:rPr>
          <w:rFonts w:ascii="Times New Roman" w:eastAsiaTheme="minorEastAsia" w:hAnsi="Times New Roman" w:cs="Times New Roman"/>
          <w:sz w:val="22"/>
          <w:szCs w:val="22"/>
          <w:lang w:val="en-GB"/>
        </w:rPr>
        <w:t>ith,</w:t>
      </w:r>
    </w:p>
    <w:p w14:paraId="67182EF4" w14:textId="77777777" w:rsidR="00E04684" w:rsidRPr="00F126CA" w:rsidRDefault="008C1CAF" w:rsidP="00E04684">
      <w:pPr>
        <w:jc w:val="both"/>
        <w:rPr>
          <w:rFonts w:ascii="Times New Roman" w:eastAsiaTheme="minorEastAsia" w:hAnsi="Times New Roman" w:cs="Times New Roman"/>
          <w:sz w:val="22"/>
          <w:szCs w:val="22"/>
          <w:lang w:val="en-GB"/>
        </w:rPr>
      </w:pPr>
      <m:oMathPara>
        <m:oMath>
          <m:r>
            <m:rPr>
              <m:sty m:val="p"/>
            </m:rPr>
            <w:rPr>
              <w:rFonts w:ascii="Cambria Math" w:eastAsiaTheme="minorEastAsia" w:hAnsi="Cambria Math" w:cs="Times New Roman"/>
              <w:sz w:val="22"/>
              <w:szCs w:val="22"/>
              <w:lang w:val="en-GB"/>
            </w:rPr>
            <m:t xml:space="preserve"> Δδ</m:t>
          </m:r>
          <m:sSup>
            <m:sSupPr>
              <m:ctrlPr>
                <w:rPr>
                  <w:rFonts w:ascii="Cambria Math" w:eastAsiaTheme="minorEastAsia" w:hAnsi="Cambria Math" w:cs="Times New Roman"/>
                  <w:sz w:val="22"/>
                  <w:szCs w:val="22"/>
                  <w:lang w:val="en-GB"/>
                </w:rPr>
              </m:ctrlPr>
            </m:sSupPr>
            <m:e>
              <m:d>
                <m:dPr>
                  <m:ctrlPr>
                    <w:rPr>
                      <w:rFonts w:ascii="Cambria Math" w:eastAsiaTheme="minorEastAsia" w:hAnsi="Cambria Math" w:cs="Times New Roman"/>
                      <w:sz w:val="22"/>
                      <w:szCs w:val="22"/>
                      <w:lang w:val="en-GB"/>
                    </w:rPr>
                  </m:ctrlPr>
                </m:dPr>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e>
              </m:d>
            </m:e>
            <m:sup>
              <m:r>
                <w:rPr>
                  <w:rFonts w:ascii="Cambria Math" w:eastAsiaTheme="minorEastAsia" w:hAnsi="Cambria Math" w:cs="Times New Roman"/>
                  <w:sz w:val="22"/>
                  <w:szCs w:val="22"/>
                  <w:lang w:val="en-GB"/>
                </w:rPr>
                <m:t>floor</m:t>
              </m:r>
            </m:sup>
          </m:sSup>
          <m:r>
            <m:rPr>
              <m:sty m:val="p"/>
            </m:rPr>
            <w:rPr>
              <w:rFonts w:ascii="Cambria Math" w:eastAsiaTheme="minorEastAsia" w:hAnsi="Cambria Math" w:cs="Times New Roman"/>
              <w:sz w:val="22"/>
              <w:szCs w:val="22"/>
              <w:lang w:val="en-GB"/>
            </w:rPr>
            <m:t>=</m:t>
          </m:r>
          <m:nary>
            <m:naryPr>
              <m:chr m:val="∑"/>
              <m:supHide m:val="1"/>
              <m:ctrlPr>
                <w:rPr>
                  <w:rFonts w:ascii="Cambria Math" w:eastAsiaTheme="minorEastAsia" w:hAnsi="Cambria Math" w:cs="Times New Roman"/>
                  <w:sz w:val="22"/>
                  <w:szCs w:val="22"/>
                  <w:lang w:val="en-GB"/>
                </w:rPr>
              </m:ctrlPr>
            </m:naryPr>
            <m:sub>
              <m:r>
                <w:rPr>
                  <w:rFonts w:ascii="Cambria Math" w:eastAsiaTheme="minorEastAsia" w:hAnsi="Cambria Math" w:cs="Times New Roman"/>
                  <w:sz w:val="22"/>
                  <w:szCs w:val="22"/>
                  <w:lang w:val="en-GB"/>
                </w:rPr>
                <m:t>t</m:t>
              </m:r>
              <m:r>
                <m:rPr>
                  <m:sty m:val="p"/>
                </m:rPr>
                <w:rPr>
                  <w:rFonts w:ascii="Cambria Math" w:eastAsiaTheme="minorEastAsia" w:hAnsi="Cambria Math" w:cs="Times New Roman"/>
                  <w:sz w:val="22"/>
                  <w:szCs w:val="22"/>
                  <w:lang w:val="en-GB"/>
                </w:rPr>
                <m:t>∈</m:t>
              </m:r>
              <m:d>
                <m:dPr>
                  <m:begChr m:val="{"/>
                  <m:endChr m:val="}"/>
                  <m:ctrlPr>
                    <w:rPr>
                      <w:rFonts w:ascii="Cambria Math" w:eastAsiaTheme="minorEastAsia" w:hAnsi="Cambria Math" w:cs="Times New Roman"/>
                      <w:sz w:val="22"/>
                      <w:szCs w:val="22"/>
                      <w:lang w:val="en-GB"/>
                    </w:rPr>
                  </m:ctrlPr>
                </m:dPr>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en-GB"/>
                        </w:rPr>
                        <m:t>1</m:t>
                      </m:r>
                    </m:sub>
                  </m:sSub>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en-GB"/>
                        </w:rPr>
                        <m:t>2</m:t>
                      </m:r>
                    </m:sub>
                  </m:sSub>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en-GB"/>
                        </w:rPr>
                        <m:t>3</m:t>
                      </m:r>
                    </m:sub>
                  </m:sSub>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en-GB"/>
                        </w:rPr>
                        <m:t>4</m:t>
                      </m:r>
                    </m:sub>
                  </m:sSub>
                </m:e>
              </m:d>
            </m:sub>
            <m:sup/>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w</m:t>
                  </m:r>
                </m:e>
                <m:sub>
                  <m:r>
                    <m:rPr>
                      <m:nor/>
                    </m:rPr>
                    <w:rPr>
                      <w:rFonts w:ascii="Times New Roman" w:eastAsiaTheme="minorEastAsia" w:hAnsi="Times New Roman" w:cs="Times New Roman"/>
                      <w:sz w:val="22"/>
                      <w:szCs w:val="22"/>
                      <w:lang w:val="en-GB"/>
                    </w:rPr>
                    <m:t>floor</m:t>
                  </m:r>
                </m:sub>
              </m:sSub>
              <m:d>
                <m:dPr>
                  <m:ctrlPr>
                    <w:rPr>
                      <w:rFonts w:ascii="Cambria Math" w:eastAsiaTheme="minorEastAsia" w:hAnsi="Cambria Math" w:cs="Times New Roman"/>
                      <w:sz w:val="22"/>
                      <w:szCs w:val="22"/>
                      <w:lang w:val="en-GB"/>
                    </w:rPr>
                  </m:ctrlPr>
                </m:dPr>
                <m:e>
                  <m:r>
                    <w:rPr>
                      <w:rFonts w:ascii="Cambria Math" w:eastAsiaTheme="minorEastAsia" w:hAnsi="Cambria Math" w:cs="Times New Roman"/>
                      <w:sz w:val="22"/>
                      <w:szCs w:val="22"/>
                      <w:lang w:val="en-GB"/>
                    </w:rPr>
                    <m:t>t</m:t>
                  </m:r>
                </m:e>
              </m:d>
            </m:e>
          </m:nary>
          <m:r>
            <w:rPr>
              <w:rFonts w:ascii="Cambria Math" w:eastAsiaTheme="minorEastAsia" w:hAnsi="Cambria Math" w:cs="Times New Roman"/>
              <w:sz w:val="22"/>
              <w:szCs w:val="22"/>
              <w:lang w:val="en-GB"/>
            </w:rPr>
            <m:t>δ</m:t>
          </m:r>
          <m:d>
            <m:dPr>
              <m:ctrlPr>
                <w:rPr>
                  <w:rFonts w:ascii="Cambria Math" w:eastAsiaTheme="minorEastAsia" w:hAnsi="Cambria Math" w:cs="Times New Roman"/>
                  <w:sz w:val="22"/>
                  <w:szCs w:val="22"/>
                  <w:lang w:val="en-GB"/>
                </w:rPr>
              </m:ctrlPr>
            </m:dPr>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m:rPr>
                  <m:sty m:val="p"/>
                </m:rPr>
                <w:rPr>
                  <w:rFonts w:ascii="Cambria Math" w:eastAsiaTheme="minorEastAsia" w:hAnsi="Cambria Math" w:cs="Times New Roman"/>
                  <w:sz w:val="22"/>
                  <w:szCs w:val="22"/>
                  <w:lang w:val="en-GB"/>
                </w:rPr>
                <m:t>-</m:t>
              </m:r>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w:rPr>
                      <w:rFonts w:ascii="Cambria Math" w:eastAsiaTheme="minorEastAsia" w:hAnsi="Cambria Math" w:cs="Times New Roman"/>
                      <w:sz w:val="22"/>
                      <w:szCs w:val="22"/>
                      <w:lang w:val="en-GB"/>
                    </w:rPr>
                    <m:t>f</m:t>
                  </m:r>
                </m:sup>
              </m:sSup>
            </m:e>
          </m:d>
          <m:r>
            <m:rPr>
              <m:sty m:val="p"/>
            </m:rPr>
            <w:rPr>
              <w:rFonts w:ascii="Cambria Math" w:eastAsiaTheme="minorEastAsia" w:hAnsi="Cambria Math" w:cs="Times New Roman"/>
              <w:sz w:val="22"/>
              <w:szCs w:val="22"/>
              <w:lang w:val="en-GB"/>
            </w:rPr>
            <m:t xml:space="preserve"> </m:t>
          </m:r>
          <m:d>
            <m:dPr>
              <m:begChr m:val="["/>
              <m:endChr m:val="]"/>
              <m:ctrlPr>
                <w:rPr>
                  <w:rFonts w:ascii="Cambria Math" w:eastAsiaTheme="minorEastAsia" w:hAnsi="Cambria Math" w:cs="Times New Roman"/>
                  <w:sz w:val="22"/>
                  <w:szCs w:val="22"/>
                  <w:lang w:val="en-GB"/>
                </w:rPr>
              </m:ctrlPr>
            </m:dPr>
            <m:e>
              <m:r>
                <m:rPr>
                  <m:sty m:val="p"/>
                </m:rPr>
                <w:rPr>
                  <w:rFonts w:ascii="Cambria Math" w:eastAsiaTheme="minorEastAsia" w:hAnsi="Cambria Math" w:cs="Times New Roman"/>
                  <w:sz w:val="22"/>
                  <w:szCs w:val="22"/>
                  <w:lang w:val="en-GB"/>
                </w:rPr>
                <m:t>39</m:t>
              </m:r>
            </m:e>
          </m:d>
        </m:oMath>
      </m:oMathPara>
    </w:p>
    <w:p w14:paraId="25CE4486" w14:textId="64F06C46" w:rsidR="00E04684" w:rsidRPr="00B70F60" w:rsidRDefault="00E04684" w:rsidP="00E04684">
      <w:pPr>
        <w:jc w:val="both"/>
        <w:rPr>
          <w:rFonts w:ascii="Times New Roman" w:eastAsiaTheme="minorEastAsia" w:hAnsi="Times New Roman" w:cs="Times New Roman"/>
          <w:sz w:val="22"/>
          <w:szCs w:val="22"/>
          <w:lang w:val="fr-FR"/>
        </w:rPr>
      </w:pPr>
      <m:oMathPara>
        <m:oMath>
          <m:r>
            <m:rPr>
              <m:sty m:val="p"/>
            </m:rPr>
            <w:rPr>
              <w:rFonts w:ascii="Cambria Math" w:eastAsiaTheme="minorEastAsia" w:hAnsi="Cambria Math" w:cs="Times New Roman"/>
              <w:sz w:val="22"/>
              <w:szCs w:val="22"/>
              <w:lang w:val="fr-FR"/>
            </w:rPr>
            <m:t xml:space="preserve"> </m:t>
          </m:r>
          <m:r>
            <m:rPr>
              <m:sty m:val="p"/>
            </m:rPr>
            <w:rPr>
              <w:rFonts w:ascii="Cambria Math" w:eastAsiaTheme="minorEastAsia" w:hAnsi="Cambria Math" w:cs="Times New Roman"/>
              <w:sz w:val="22"/>
              <w:szCs w:val="22"/>
              <w:lang w:val="en-GB"/>
            </w:rPr>
            <m:t>Δδ</m:t>
          </m:r>
          <m:sSup>
            <m:sSupPr>
              <m:ctrlPr>
                <w:rPr>
                  <w:rFonts w:ascii="Cambria Math" w:eastAsiaTheme="minorEastAsia" w:hAnsi="Cambria Math" w:cs="Times New Roman"/>
                  <w:sz w:val="22"/>
                  <w:szCs w:val="22"/>
                  <w:lang w:val="en-GB"/>
                </w:rPr>
              </m:ctrlPr>
            </m:sSupPr>
            <m:e>
              <m:d>
                <m:dPr>
                  <m:ctrlPr>
                    <w:rPr>
                      <w:rFonts w:ascii="Cambria Math" w:eastAsiaTheme="minorEastAsia" w:hAnsi="Cambria Math" w:cs="Times New Roman"/>
                      <w:sz w:val="22"/>
                      <w:szCs w:val="22"/>
                      <w:lang w:val="en-GB"/>
                    </w:rPr>
                  </m:ctrlPr>
                </m:dPr>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e>
              </m:d>
            </m:e>
            <m:sup>
              <m:r>
                <w:rPr>
                  <w:rFonts w:ascii="Cambria Math" w:eastAsiaTheme="minorEastAsia" w:hAnsi="Cambria Math" w:cs="Times New Roman"/>
                  <w:sz w:val="22"/>
                  <w:szCs w:val="22"/>
                  <w:lang w:val="en-GB"/>
                </w:rPr>
                <m:t>ceil</m:t>
              </m:r>
            </m:sup>
          </m:sSup>
          <m:r>
            <m:rPr>
              <m:sty m:val="p"/>
            </m:rPr>
            <w:rPr>
              <w:rFonts w:ascii="Cambria Math" w:eastAsiaTheme="minorEastAsia" w:hAnsi="Cambria Math" w:cs="Times New Roman"/>
              <w:sz w:val="22"/>
              <w:szCs w:val="22"/>
              <w:lang w:val="fr-FR"/>
            </w:rPr>
            <m:t>=</m:t>
          </m:r>
          <m:nary>
            <m:naryPr>
              <m:chr m:val="∑"/>
              <m:supHide m:val="1"/>
              <m:ctrlPr>
                <w:rPr>
                  <w:rFonts w:ascii="Cambria Math" w:eastAsiaTheme="minorEastAsia" w:hAnsi="Cambria Math" w:cs="Times New Roman"/>
                  <w:sz w:val="22"/>
                  <w:szCs w:val="22"/>
                  <w:lang w:val="en-GB"/>
                </w:rPr>
              </m:ctrlPr>
            </m:naryPr>
            <m:sub>
              <m:r>
                <w:rPr>
                  <w:rFonts w:ascii="Cambria Math" w:eastAsiaTheme="minorEastAsia" w:hAnsi="Cambria Math" w:cs="Times New Roman"/>
                  <w:sz w:val="22"/>
                  <w:szCs w:val="22"/>
                  <w:lang w:val="en-GB"/>
                </w:rPr>
                <m:t>t</m:t>
              </m:r>
              <m:r>
                <m:rPr>
                  <m:sty m:val="p"/>
                </m:rPr>
                <w:rPr>
                  <w:rFonts w:ascii="Cambria Math" w:eastAsiaTheme="minorEastAsia" w:hAnsi="Cambria Math" w:cs="Times New Roman"/>
                  <w:sz w:val="22"/>
                  <w:szCs w:val="22"/>
                  <w:lang w:val="fr-FR"/>
                </w:rPr>
                <m:t>∈</m:t>
              </m:r>
              <m:d>
                <m:dPr>
                  <m:begChr m:val="{"/>
                  <m:endChr m:val="}"/>
                  <m:ctrlPr>
                    <w:rPr>
                      <w:rFonts w:ascii="Cambria Math" w:eastAsiaTheme="minorEastAsia" w:hAnsi="Cambria Math" w:cs="Times New Roman"/>
                      <w:sz w:val="22"/>
                      <w:szCs w:val="22"/>
                      <w:lang w:val="en-GB"/>
                    </w:rPr>
                  </m:ctrlPr>
                </m:dPr>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fr-FR"/>
                        </w:rPr>
                        <m:t>1</m:t>
                      </m:r>
                    </m:sub>
                  </m:sSub>
                  <m:r>
                    <m:rPr>
                      <m:sty m:val="p"/>
                    </m:rPr>
                    <w:rPr>
                      <w:rFonts w:ascii="Cambria Math" w:eastAsiaTheme="minorEastAsia" w:hAnsi="Cambria Math" w:cs="Times New Roman"/>
                      <w:sz w:val="22"/>
                      <w:szCs w:val="22"/>
                      <w:lang w:val="fr-FR"/>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fr-FR"/>
                        </w:rPr>
                        <m:t>2</m:t>
                      </m:r>
                    </m:sub>
                  </m:sSub>
                  <m:r>
                    <m:rPr>
                      <m:sty m:val="p"/>
                    </m:rPr>
                    <w:rPr>
                      <w:rFonts w:ascii="Cambria Math" w:eastAsiaTheme="minorEastAsia" w:hAnsi="Cambria Math" w:cs="Times New Roman"/>
                      <w:sz w:val="22"/>
                      <w:szCs w:val="22"/>
                      <w:lang w:val="fr-FR"/>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fr-FR"/>
                        </w:rPr>
                        <m:t>3</m:t>
                      </m:r>
                    </m:sub>
                  </m:sSub>
                  <m:r>
                    <m:rPr>
                      <m:sty m:val="p"/>
                    </m:rPr>
                    <w:rPr>
                      <w:rFonts w:ascii="Cambria Math" w:eastAsiaTheme="minorEastAsia" w:hAnsi="Cambria Math" w:cs="Times New Roman"/>
                      <w:sz w:val="22"/>
                      <w:szCs w:val="22"/>
                      <w:lang w:val="fr-FR"/>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fr-FR"/>
                        </w:rPr>
                        <m:t>4</m:t>
                      </m:r>
                    </m:sub>
                  </m:sSub>
                </m:e>
              </m:d>
            </m:sub>
            <m:sup/>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w</m:t>
                  </m:r>
                </m:e>
                <m:sub>
                  <m:r>
                    <m:rPr>
                      <m:nor/>
                    </m:rPr>
                    <w:rPr>
                      <w:rFonts w:ascii="Times New Roman" w:eastAsiaTheme="minorEastAsia" w:hAnsi="Times New Roman" w:cs="Times New Roman"/>
                      <w:sz w:val="22"/>
                      <w:szCs w:val="22"/>
                      <w:lang w:val="fr-FR"/>
                    </w:rPr>
                    <m:t>ceil</m:t>
                  </m:r>
                </m:sub>
              </m:sSub>
              <m:d>
                <m:dPr>
                  <m:ctrlPr>
                    <w:rPr>
                      <w:rFonts w:ascii="Cambria Math" w:eastAsiaTheme="minorEastAsia" w:hAnsi="Cambria Math" w:cs="Times New Roman"/>
                      <w:sz w:val="22"/>
                      <w:szCs w:val="22"/>
                      <w:lang w:val="en-GB"/>
                    </w:rPr>
                  </m:ctrlPr>
                </m:dPr>
                <m:e>
                  <m:r>
                    <w:rPr>
                      <w:rFonts w:ascii="Cambria Math" w:eastAsiaTheme="minorEastAsia" w:hAnsi="Cambria Math" w:cs="Times New Roman"/>
                      <w:sz w:val="22"/>
                      <w:szCs w:val="22"/>
                      <w:lang w:val="en-GB"/>
                    </w:rPr>
                    <m:t>t</m:t>
                  </m:r>
                </m:e>
              </m:d>
            </m:e>
          </m:nary>
          <m:r>
            <w:rPr>
              <w:rFonts w:ascii="Cambria Math" w:eastAsiaTheme="minorEastAsia" w:hAnsi="Cambria Math" w:cs="Times New Roman"/>
              <w:sz w:val="22"/>
              <w:szCs w:val="22"/>
              <w:lang w:val="en-GB"/>
            </w:rPr>
            <m:t>δ</m:t>
          </m:r>
          <m:d>
            <m:dPr>
              <m:ctrlPr>
                <w:rPr>
                  <w:rFonts w:ascii="Cambria Math" w:eastAsiaTheme="minorEastAsia" w:hAnsi="Cambria Math" w:cs="Times New Roman"/>
                  <w:sz w:val="22"/>
                  <w:szCs w:val="22"/>
                  <w:lang w:val="en-GB"/>
                </w:rPr>
              </m:ctrlPr>
            </m:dPr>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m:rPr>
                  <m:sty m:val="p"/>
                </m:rPr>
                <w:rPr>
                  <w:rFonts w:ascii="Cambria Math" w:eastAsiaTheme="minorEastAsia" w:hAnsi="Cambria Math" w:cs="Times New Roman"/>
                  <w:sz w:val="22"/>
                  <w:szCs w:val="22"/>
                  <w:lang w:val="fr-FR"/>
                </w:rPr>
                <m:t>-</m:t>
              </m:r>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w:rPr>
                      <w:rFonts w:ascii="Cambria Math" w:eastAsiaTheme="minorEastAsia" w:hAnsi="Cambria Math" w:cs="Times New Roman"/>
                      <w:sz w:val="22"/>
                      <w:szCs w:val="22"/>
                      <w:lang w:val="en-GB"/>
                    </w:rPr>
                    <m:t>c</m:t>
                  </m:r>
                </m:sup>
              </m:sSup>
            </m:e>
          </m:d>
          <m:r>
            <m:rPr>
              <m:sty m:val="p"/>
            </m:rPr>
            <w:rPr>
              <w:rFonts w:ascii="Cambria Math" w:eastAsiaTheme="minorEastAsia" w:hAnsi="Cambria Math" w:cs="Times New Roman"/>
              <w:sz w:val="22"/>
              <w:szCs w:val="22"/>
              <w:lang w:val="fr-FR"/>
            </w:rPr>
            <m:t xml:space="preserve"> </m:t>
          </m:r>
          <m:d>
            <m:dPr>
              <m:begChr m:val="["/>
              <m:endChr m:val="]"/>
              <m:ctrlPr>
                <w:rPr>
                  <w:rFonts w:ascii="Cambria Math" w:eastAsiaTheme="minorEastAsia" w:hAnsi="Cambria Math" w:cs="Times New Roman"/>
                  <w:sz w:val="22"/>
                  <w:szCs w:val="22"/>
                  <w:lang w:val="en-GB"/>
                </w:rPr>
              </m:ctrlPr>
            </m:dPr>
            <m:e>
              <m:r>
                <m:rPr>
                  <m:sty m:val="p"/>
                </m:rPr>
                <w:rPr>
                  <w:rFonts w:ascii="Cambria Math" w:eastAsiaTheme="minorEastAsia" w:hAnsi="Cambria Math" w:cs="Times New Roman"/>
                  <w:sz w:val="22"/>
                  <w:szCs w:val="22"/>
                  <w:lang w:val="fr-FR"/>
                </w:rPr>
                <m:t>39</m:t>
              </m:r>
            </m:e>
          </m:d>
        </m:oMath>
      </m:oMathPara>
    </w:p>
    <w:p w14:paraId="092FDD40" w14:textId="3B1885DA" w:rsidR="000A3751" w:rsidRPr="000A3751" w:rsidRDefault="000A3751" w:rsidP="000A3751">
      <w:pPr>
        <w:jc w:val="both"/>
        <w:rPr>
          <w:rFonts w:ascii="Times New Roman" w:eastAsiaTheme="minorEastAsia" w:hAnsi="Times New Roman" w:cs="Times New Roman"/>
          <w:sz w:val="22"/>
          <w:szCs w:val="22"/>
          <w:lang w:val="en-GB"/>
        </w:rPr>
      </w:pPr>
      <w:r w:rsidRPr="000A3751">
        <w:rPr>
          <w:rFonts w:ascii="Times New Roman" w:eastAsiaTheme="minorEastAsia" w:hAnsi="Times New Roman" w:cs="Times New Roman"/>
          <w:sz w:val="22"/>
          <w:szCs w:val="22"/>
          <w:lang w:val="en-GB"/>
        </w:rPr>
        <w:t xml:space="preserve">Accumulate these weighted impulses into the intermediate array </w:t>
      </w:r>
      <m:oMath>
        <m:r>
          <w:rPr>
            <w:rFonts w:ascii="Cambria Math" w:eastAsiaTheme="minorEastAsia" w:hAnsi="Cambria Math" w:cs="Times New Roman"/>
            <w:sz w:val="22"/>
            <w:szCs w:val="22"/>
            <w:lang w:val="en-GB"/>
          </w:rPr>
          <m:t>d2</m:t>
        </m:r>
        <m:r>
          <w:rPr>
            <w:rFonts w:ascii="Cambria Math" w:eastAsiaTheme="minorEastAsia" w:hAnsi="Cambria Math" w:cs="Times New Roman"/>
            <w:sz w:val="22"/>
            <w:szCs w:val="22"/>
            <w:lang w:val="en-GB"/>
          </w:rPr>
          <m:t>h</m:t>
        </m:r>
      </m:oMath>
      <w:r w:rsidRPr="000A3751">
        <w:rPr>
          <w:rFonts w:ascii="Times New Roman" w:eastAsiaTheme="minorEastAsia" w:hAnsi="Times New Roman" w:cs="Times New Roman"/>
          <w:sz w:val="22"/>
          <w:szCs w:val="22"/>
          <w:lang w:val="en-GB"/>
        </w:rPr>
        <w:t>:</w:t>
      </w:r>
    </w:p>
    <w:p w14:paraId="0C479FDE" w14:textId="26B1ED3F" w:rsidR="000A3751" w:rsidRPr="000A3751" w:rsidRDefault="00257B3E" w:rsidP="000A3751">
      <w:pPr>
        <w:jc w:val="both"/>
        <w:rPr>
          <w:rFonts w:ascii="Times New Roman" w:eastAsiaTheme="minorEastAsia" w:hAnsi="Times New Roman" w:cs="Times New Roman"/>
          <w:sz w:val="22"/>
          <w:szCs w:val="22"/>
          <w:lang w:val="en-GB"/>
        </w:rPr>
      </w:pPr>
      <m:oMathPara>
        <m:oMath>
          <m:m>
            <m:mPr>
              <m:plcHide m:val="1"/>
              <m:mcs>
                <m:mc>
                  <m:mcPr>
                    <m:count m:val="4"/>
                    <m:mcJc m:val="center"/>
                  </m:mcPr>
                </m:mc>
              </m:mcs>
              <m:ctrlPr>
                <w:rPr>
                  <w:rFonts w:ascii="Cambria Math" w:eastAsiaTheme="minorEastAsia" w:hAnsi="Cambria Math" w:cs="Times New Roman"/>
                  <w:sz w:val="22"/>
                  <w:szCs w:val="22"/>
                  <w:lang w:val="en-GB"/>
                </w:rPr>
              </m:ctrlPr>
            </m:mPr>
            <m:mr>
              <m:e/>
              <m:e>
                <m:r>
                  <w:rPr>
                    <w:rFonts w:ascii="Cambria Math" w:eastAsiaTheme="minorEastAsia" w:hAnsi="Cambria Math" w:cs="Times New Roman"/>
                    <w:sz w:val="22"/>
                    <w:szCs w:val="22"/>
                    <w:lang w:val="en-GB"/>
                  </w:rPr>
                  <m:t>d</m:t>
                </m:r>
                <m:r>
                  <m:rPr>
                    <m:sty m:val="p"/>
                  </m:rPr>
                  <w:rPr>
                    <w:rFonts w:ascii="Cambria Math" w:eastAsiaTheme="minorEastAsia" w:hAnsi="Cambria Math" w:cs="Times New Roman"/>
                    <w:sz w:val="22"/>
                    <w:szCs w:val="22"/>
                    <w:lang w:val="en-GB"/>
                  </w:rPr>
                  <m:t>2</m:t>
                </m:r>
                <m:r>
                  <w:rPr>
                    <w:rFonts w:ascii="Cambria Math" w:eastAsiaTheme="minorEastAsia" w:hAnsi="Cambria Math" w:cs="Times New Roman"/>
                    <w:sz w:val="22"/>
                    <w:szCs w:val="22"/>
                    <w:lang w:val="en-GB"/>
                  </w:rPr>
                  <m:t>h</m:t>
                </m:r>
                <m:d>
                  <m:dPr>
                    <m:begChr m:val="["/>
                    <m:endChr m:val="]"/>
                    <m:ctrlPr>
                      <w:rPr>
                        <w:rFonts w:ascii="Cambria Math" w:eastAsiaTheme="minorEastAsia" w:hAnsi="Cambria Math" w:cs="Times New Roman"/>
                        <w:sz w:val="22"/>
                        <w:szCs w:val="22"/>
                        <w:lang w:val="en-GB"/>
                      </w:rPr>
                    </m:ctrlPr>
                  </m:dPr>
                  <m:e>
                    <m:r>
                      <w:rPr>
                        <w:rFonts w:ascii="Cambria Math" w:eastAsiaTheme="minorEastAsia" w:hAnsi="Cambria Math" w:cs="Times New Roman"/>
                        <w:sz w:val="22"/>
                        <w:szCs w:val="22"/>
                        <w:lang w:val="en-GB"/>
                      </w:rPr>
                      <m:t>p</m:t>
                    </m:r>
                    <m:r>
                      <m:rPr>
                        <m:sty m:val="p"/>
                      </m:rPr>
                      <w:rPr>
                        <w:rFonts w:ascii="Cambria Math" w:eastAsiaTheme="minorEastAsia" w:hAnsi="Cambria Math" w:cs="Times New Roman"/>
                        <w:sz w:val="22"/>
                        <w:szCs w:val="22"/>
                        <w:lang w:val="en-GB"/>
                      </w:rPr>
                      <m:t>,</m:t>
                    </m:r>
                    <m:r>
                      <w:rPr>
                        <w:rFonts w:ascii="Cambria Math" w:eastAsiaTheme="minorEastAsia" w:hAnsi="Cambria Math" w:cs="Times New Roman"/>
                        <w:sz w:val="22"/>
                        <w:szCs w:val="22"/>
                        <w:lang w:val="en-GB"/>
                      </w:rPr>
                      <m:t>k</m:t>
                    </m:r>
                  </m:e>
                </m:d>
                <m:r>
                  <m:rPr>
                    <m:nor/>
                  </m:rPr>
                  <w:rPr>
                    <w:rFonts w:ascii="Times New Roman" w:eastAsiaTheme="minorEastAsia" w:hAnsi="Times New Roman" w:cs="Times New Roman"/>
                    <w:sz w:val="22"/>
                    <w:szCs w:val="22"/>
                    <w:lang w:val="en-GB"/>
                  </w:rPr>
                  <m:t>  </m:t>
                </m:r>
                <m:r>
                  <m:rPr>
                    <m:sty m:val="p"/>
                  </m:rPr>
                  <w:rPr>
                    <w:rFonts w:ascii="Cambria Math" w:eastAsiaTheme="minorEastAsia" w:hAnsi="Cambria Math" w:cs="Times New Roman"/>
                    <w:sz w:val="22"/>
                    <w:szCs w:val="22"/>
                    <w:lang w:val="en-GB"/>
                  </w:rPr>
                  <m:t>+=</m:t>
                </m:r>
                <m:r>
                  <m:rPr>
                    <m:nor/>
                  </m:rPr>
                  <w:rPr>
                    <w:rFonts w:ascii="Times New Roman" w:eastAsiaTheme="minorEastAsia" w:hAnsi="Times New Roman" w:cs="Times New Roman"/>
                    <w:sz w:val="22"/>
                    <w:szCs w:val="22"/>
                    <w:lang w:val="en-GB"/>
                  </w:rPr>
                  <m:t> </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a</m:t>
                    </m:r>
                  </m:e>
                  <m:sub>
                    <m:r>
                      <w:rPr>
                        <w:rFonts w:ascii="Cambria Math" w:eastAsiaTheme="minorEastAsia" w:hAnsi="Cambria Math" w:cs="Times New Roman"/>
                        <w:sz w:val="22"/>
                        <w:szCs w:val="22"/>
                        <w:lang w:val="en-GB"/>
                      </w:rPr>
                      <m:t>m</m:t>
                    </m:r>
                  </m:sub>
                </m:sSub>
                <m:r>
                  <m:rPr>
                    <m:nor/>
                  </m:rPr>
                  <w:rPr>
                    <w:rFonts w:ascii="Times New Roman" w:eastAsiaTheme="minorEastAsia" w:hAnsi="Times New Roman" w:cs="Times New Roman"/>
                    <w:sz w:val="22"/>
                    <w:szCs w:val="22"/>
                    <w:lang w:val="en-GB"/>
                  </w:rPr>
                  <m:t> </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s</m:t>
                    </m:r>
                  </m:e>
                  <m:sub>
                    <m:r>
                      <w:rPr>
                        <w:rFonts w:ascii="Cambria Math" w:eastAsiaTheme="minorEastAsia" w:hAnsi="Cambria Math" w:cs="Times New Roman"/>
                        <w:sz w:val="22"/>
                        <w:szCs w:val="22"/>
                        <w:lang w:val="en-GB"/>
                      </w:rPr>
                      <m:t>m</m:t>
                    </m:r>
                    <m:r>
                      <m:rPr>
                        <m:sty m:val="p"/>
                      </m:rPr>
                      <w:rPr>
                        <w:rFonts w:ascii="Cambria Math" w:eastAsiaTheme="minorEastAsia" w:hAnsi="Cambria Math" w:cs="Times New Roman"/>
                        <w:sz w:val="22"/>
                        <w:szCs w:val="22"/>
                        <w:lang w:val="en-GB"/>
                      </w:rPr>
                      <m:t>,</m:t>
                    </m:r>
                    <m:r>
                      <w:rPr>
                        <w:rFonts w:ascii="Cambria Math" w:eastAsiaTheme="minorEastAsia" w:hAnsi="Cambria Math" w:cs="Times New Roman"/>
                        <w:sz w:val="22"/>
                        <w:szCs w:val="22"/>
                        <w:lang w:val="en-GB"/>
                      </w:rPr>
                      <m:t>p</m:t>
                    </m:r>
                  </m:sub>
                </m:sSub>
                <m:r>
                  <m:rPr>
                    <m:nor/>
                  </m:rPr>
                  <w:rPr>
                    <w:rFonts w:ascii="Times New Roman" w:eastAsiaTheme="minorEastAsia" w:hAnsi="Times New Roman" w:cs="Times New Roman"/>
                    <w:sz w:val="22"/>
                    <w:szCs w:val="22"/>
                    <w:lang w:val="en-GB"/>
                  </w:rPr>
                  <m:t> </m:t>
                </m:r>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δ</m:t>
                </m:r>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τ</m:t>
                    </m:r>
                  </m:e>
                  <m:sub>
                    <m:r>
                      <w:rPr>
                        <w:rFonts w:ascii="Cambria Math" w:eastAsiaTheme="minorEastAsia" w:hAnsi="Cambria Math" w:cs="Times New Roman"/>
                        <w:sz w:val="22"/>
                        <w:szCs w:val="22"/>
                        <w:lang w:val="en-GB"/>
                      </w:rPr>
                      <m:t>m</m:t>
                    </m:r>
                  </m:sub>
                </m:sSub>
                <m:r>
                  <m:rPr>
                    <m:sty m:val="p"/>
                  </m:rPr>
                  <w:rPr>
                    <w:rFonts w:ascii="Cambria Math" w:eastAsiaTheme="minorEastAsia" w:hAnsi="Cambria Math" w:cs="Times New Roman"/>
                    <w:sz w:val="22"/>
                    <w:szCs w:val="22"/>
                    <w:lang w:val="en-GB"/>
                  </w:rPr>
                  <m:t>),</m:t>
                </m:r>
              </m:e>
              <m:e/>
              <m:e>
                <m:r>
                  <m:rPr>
                    <m:nor/>
                  </m:rPr>
                  <w:rPr>
                    <w:rFonts w:ascii="Times New Roman" w:eastAsiaTheme="minorEastAsia" w:hAnsi="Times New Roman" w:cs="Times New Roman"/>
                    <w:sz w:val="22"/>
                    <w:szCs w:val="22"/>
                    <w:lang w:val="en-GB"/>
                  </w:rPr>
                  <m:t>(41)</m:t>
                </m:r>
              </m:e>
            </m:mr>
          </m:m>
        </m:oMath>
      </m:oMathPara>
    </w:p>
    <w:p w14:paraId="32CCC34B" w14:textId="1223026E" w:rsidR="000A3751" w:rsidRDefault="000A3751" w:rsidP="000A3751">
      <w:pPr>
        <w:jc w:val="both"/>
        <w:rPr>
          <w:rFonts w:ascii="Times New Roman" w:eastAsiaTheme="minorEastAsia" w:hAnsi="Times New Roman" w:cs="Times New Roman"/>
          <w:sz w:val="22"/>
          <w:szCs w:val="22"/>
          <w:lang w:val="en-GB"/>
        </w:rPr>
      </w:pPr>
      <w:r w:rsidRPr="000A3751">
        <w:rPr>
          <w:rFonts w:ascii="Times New Roman" w:eastAsiaTheme="minorEastAsia" w:hAnsi="Times New Roman" w:cs="Times New Roman"/>
          <w:sz w:val="22"/>
          <w:szCs w:val="22"/>
          <w:lang w:val="en-GB"/>
        </w:rPr>
        <w:t xml:space="preserve">where the shift by </w:t>
      </w:r>
      <m:oMath>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τ</m:t>
            </m:r>
          </m:e>
          <m:sub>
            <m:r>
              <w:rPr>
                <w:rFonts w:ascii="Cambria Math" w:eastAsiaTheme="minorEastAsia" w:hAnsi="Cambria Math" w:cs="Times New Roman"/>
                <w:sz w:val="22"/>
                <w:szCs w:val="22"/>
                <w:lang w:val="en-GB"/>
              </w:rPr>
              <m:t>m</m:t>
            </m:r>
          </m:sub>
        </m:sSub>
      </m:oMath>
      <w:r w:rsidRPr="000A3751">
        <w:rPr>
          <w:rFonts w:ascii="Times New Roman" w:eastAsiaTheme="minorEastAsia" w:hAnsi="Times New Roman" w:cs="Times New Roman"/>
          <w:sz w:val="22"/>
          <w:szCs w:val="22"/>
          <w:lang w:val="en-GB"/>
        </w:rPr>
        <w:t>implements the per-patch delay.</w:t>
      </w:r>
    </w:p>
    <w:p w14:paraId="50517A9B" w14:textId="77777777" w:rsidR="00F126CA" w:rsidRPr="000A3751" w:rsidRDefault="00F126CA" w:rsidP="000A3751">
      <w:pPr>
        <w:jc w:val="both"/>
        <w:rPr>
          <w:rFonts w:ascii="Times New Roman" w:eastAsiaTheme="minorEastAsia" w:hAnsi="Times New Roman" w:cs="Times New Roman"/>
          <w:sz w:val="22"/>
          <w:szCs w:val="22"/>
          <w:lang w:val="en-GB"/>
        </w:rPr>
      </w:pPr>
    </w:p>
    <w:p w14:paraId="746CDE33" w14:textId="7231B9A8" w:rsidR="000A3751" w:rsidRPr="003F2776" w:rsidRDefault="000A3751" w:rsidP="003F2776">
      <w:pPr>
        <w:pStyle w:val="ListParagraph"/>
        <w:numPr>
          <w:ilvl w:val="0"/>
          <w:numId w:val="22"/>
        </w:numPr>
        <w:jc w:val="both"/>
        <w:rPr>
          <w:rFonts w:ascii="Times New Roman" w:eastAsiaTheme="minorEastAsia" w:hAnsi="Times New Roman" w:cs="Times New Roman"/>
          <w:sz w:val="22"/>
          <w:szCs w:val="22"/>
          <w:lang w:val="en-GB"/>
        </w:rPr>
      </w:pPr>
      <w:r w:rsidRPr="003F2776">
        <w:rPr>
          <w:rFonts w:ascii="Times New Roman" w:eastAsiaTheme="minorEastAsia" w:hAnsi="Times New Roman" w:cs="Times New Roman"/>
          <w:b/>
          <w:bCs/>
          <w:sz w:val="22"/>
          <w:szCs w:val="22"/>
          <w:lang w:val="en-GB"/>
        </w:rPr>
        <w:lastRenderedPageBreak/>
        <w:t>Temporal integration.</w:t>
      </w:r>
      <w:r w:rsidRPr="003F2776">
        <w:rPr>
          <w:rFonts w:ascii="Times New Roman" w:eastAsiaTheme="minorEastAsia" w:hAnsi="Times New Roman" w:cs="Times New Roman"/>
          <w:sz w:val="22"/>
          <w:szCs w:val="22"/>
          <w:lang w:val="en-GB"/>
        </w:rPr>
        <w:t xml:space="preserve"> If any SDI events were accumulated (or if the auto mode selected SDI for at least one patch), recover the trapezoidal SIR by performing two discrete </w:t>
      </w:r>
      <w:r w:rsidR="005878C1" w:rsidRPr="003F2776">
        <w:rPr>
          <w:rFonts w:ascii="Times New Roman" w:eastAsiaTheme="minorEastAsia" w:hAnsi="Times New Roman" w:cs="Times New Roman"/>
          <w:sz w:val="22"/>
          <w:szCs w:val="22"/>
          <w:lang w:val="en-GB"/>
        </w:rPr>
        <w:t xml:space="preserve">integrations </w:t>
      </w:r>
      <w:r w:rsidRPr="003F2776">
        <w:rPr>
          <w:rFonts w:ascii="Times New Roman" w:eastAsiaTheme="minorEastAsia" w:hAnsi="Times New Roman" w:cs="Times New Roman"/>
          <w:sz w:val="22"/>
          <w:szCs w:val="22"/>
          <w:lang w:val="en-GB"/>
        </w:rPr>
        <w:t xml:space="preserve">along the temporal axis of d2h[p,:] (first to obtain </w:t>
      </w:r>
      <m:oMath>
        <m:r>
          <m:rPr>
            <m:sty m:val="p"/>
          </m:rPr>
          <w:rPr>
            <w:rFonts w:ascii="Cambria Math" w:eastAsiaTheme="minorEastAsia" w:hAnsi="Cambria Math" w:cs="Times New Roman"/>
            <w:sz w:val="22"/>
            <w:szCs w:val="22"/>
            <w:lang w:val="en-GB"/>
          </w:rPr>
          <m:t>∂</m:t>
        </m:r>
        <m:r>
          <w:rPr>
            <w:rFonts w:ascii="Cambria Math" w:eastAsiaTheme="minorEastAsia" w:hAnsi="Cambria Math" w:cs="Times New Roman"/>
            <w:sz w:val="22"/>
            <w:szCs w:val="22"/>
            <w:lang w:val="en-GB"/>
          </w:rPr>
          <m:t>h</m:t>
        </m:r>
        <m:r>
          <m:rPr>
            <m:sty m:val="p"/>
          </m:rPr>
          <w:rPr>
            <w:rFonts w:ascii="Cambria Math" w:eastAsiaTheme="minorEastAsia" w:hAnsi="Cambria Math" w:cs="Times New Roman"/>
            <w:sz w:val="22"/>
            <w:szCs w:val="22"/>
            <w:lang w:val="en-GB"/>
          </w:rPr>
          <m:t>/∂</m:t>
        </m:r>
        <m:r>
          <w:rPr>
            <w:rFonts w:ascii="Cambria Math" w:eastAsiaTheme="minorEastAsia" w:hAnsi="Cambria Math" w:cs="Times New Roman"/>
            <w:sz w:val="22"/>
            <w:szCs w:val="22"/>
            <w:lang w:val="en-GB"/>
          </w:rPr>
          <m:t>t</m:t>
        </m:r>
      </m:oMath>
      <w:r w:rsidRPr="003F2776">
        <w:rPr>
          <w:rFonts w:ascii="Times New Roman" w:eastAsiaTheme="minorEastAsia" w:hAnsi="Times New Roman" w:cs="Times New Roman"/>
          <w:sz w:val="22"/>
          <w:szCs w:val="22"/>
          <w:lang w:val="en-GB"/>
        </w:rPr>
        <w:t xml:space="preserve">, then to obtain </w:t>
      </w:r>
      <m:oMath>
        <m:r>
          <w:rPr>
            <w:rFonts w:ascii="Cambria Math" w:eastAsiaTheme="minorEastAsia" w:hAnsi="Cambria Math" w:cs="Times New Roman"/>
            <w:sz w:val="22"/>
            <w:szCs w:val="22"/>
            <w:lang w:val="en-GB"/>
          </w:rPr>
          <m:t>h</m:t>
        </m:r>
      </m:oMath>
      <w:r w:rsidRPr="003F2776">
        <w:rPr>
          <w:rFonts w:ascii="Times New Roman" w:eastAsiaTheme="minorEastAsia" w:hAnsi="Times New Roman" w:cs="Times New Roman"/>
          <w:sz w:val="22"/>
          <w:szCs w:val="22"/>
          <w:lang w:val="en-GB"/>
        </w:rPr>
        <w:t>)</w:t>
      </w:r>
      <w:r w:rsidR="005878C1" w:rsidRPr="003F2776">
        <w:rPr>
          <w:rFonts w:ascii="Times New Roman" w:eastAsiaTheme="minorEastAsia" w:hAnsi="Times New Roman" w:cs="Times New Roman"/>
          <w:sz w:val="22"/>
          <w:szCs w:val="22"/>
          <w:lang w:val="en-GB"/>
        </w:rPr>
        <w:t xml:space="preserve">, </w:t>
      </w:r>
      <w:r w:rsidRPr="003F2776">
        <w:rPr>
          <w:rFonts w:ascii="Times New Roman" w:eastAsiaTheme="minorEastAsia" w:hAnsi="Times New Roman" w:cs="Times New Roman"/>
          <w:sz w:val="22"/>
          <w:szCs w:val="22"/>
          <w:lang w:val="en-GB"/>
        </w:rPr>
        <w:t xml:space="preserve">and add the result to </w:t>
      </w:r>
      <m:oMath>
        <m:sSub>
          <m:sSubPr>
            <m:ctrlPr>
              <w:rPr>
                <w:rFonts w:ascii="Cambria Math" w:eastAsiaTheme="minorEastAsia" w:hAnsi="Cambria Math" w:cs="Times New Roman"/>
                <w:i/>
                <w:sz w:val="22"/>
                <w:szCs w:val="22"/>
                <w:lang w:val="en-GB"/>
              </w:rPr>
            </m:ctrlPr>
          </m:sSubPr>
          <m:e>
            <m:r>
              <w:rPr>
                <w:rFonts w:ascii="Cambria Math" w:eastAsiaTheme="minorEastAsia" w:hAnsi="Cambria Math" w:cs="Times New Roman"/>
                <w:sz w:val="22"/>
                <w:szCs w:val="22"/>
                <w:lang w:val="en-GB"/>
              </w:rPr>
              <m:t>h</m:t>
            </m:r>
          </m:e>
          <m:sub>
            <m:r>
              <w:rPr>
                <w:rFonts w:ascii="Cambria Math" w:eastAsiaTheme="minorEastAsia" w:hAnsi="Cambria Math" w:cs="Times New Roman"/>
                <w:sz w:val="22"/>
                <w:szCs w:val="22"/>
                <w:lang w:val="en-GB"/>
              </w:rPr>
              <m:t>out</m:t>
            </m:r>
          </m:sub>
        </m:sSub>
        <m:r>
          <w:rPr>
            <w:rFonts w:ascii="Cambria Math" w:eastAsiaTheme="minorEastAsia" w:hAnsi="Cambria Math" w:cs="Times New Roman"/>
            <w:sz w:val="22"/>
            <w:szCs w:val="22"/>
            <w:lang w:val="en-GB"/>
          </w:rPr>
          <m:t>[p,:]</m:t>
        </m:r>
      </m:oMath>
      <w:r w:rsidRPr="003F2776">
        <w:rPr>
          <w:rFonts w:ascii="Times New Roman" w:eastAsiaTheme="minorEastAsia" w:hAnsi="Times New Roman" w:cs="Times New Roman"/>
          <w:sz w:val="22"/>
          <w:szCs w:val="22"/>
          <w:lang w:val="en-GB"/>
        </w:rPr>
        <w:t xml:space="preserve">. </w:t>
      </w:r>
    </w:p>
    <w:p w14:paraId="693C0979" w14:textId="77777777" w:rsidR="000A3751" w:rsidRPr="000A3751" w:rsidRDefault="000A3751" w:rsidP="000A3751">
      <w:pPr>
        <w:jc w:val="both"/>
        <w:rPr>
          <w:rFonts w:ascii="Times New Roman" w:eastAsiaTheme="minorEastAsia" w:hAnsi="Times New Roman" w:cs="Times New Roman"/>
          <w:sz w:val="22"/>
          <w:szCs w:val="22"/>
          <w:lang w:val="en-GB"/>
        </w:rPr>
      </w:pPr>
      <w:r w:rsidRPr="000A3751">
        <w:rPr>
          <w:rFonts w:ascii="Times New Roman" w:eastAsiaTheme="minorEastAsia" w:hAnsi="Times New Roman" w:cs="Times New Roman"/>
          <w:sz w:val="22"/>
          <w:szCs w:val="22"/>
          <w:lang w:val="en-GB"/>
        </w:rPr>
        <w:t xml:space="preserve">A schematic of the floor/ceil placement for a single corner time and an illustration of the resulting d2h pattern are provided in Figure X (middle-point positioning). The module is implemented using contiguous float32 arrays and </w:t>
      </w:r>
      <w:proofErr w:type="spellStart"/>
      <w:r w:rsidRPr="000A3751">
        <w:rPr>
          <w:rFonts w:ascii="Times New Roman" w:eastAsiaTheme="minorEastAsia" w:hAnsi="Times New Roman" w:cs="Times New Roman"/>
          <w:sz w:val="22"/>
          <w:szCs w:val="22"/>
          <w:lang w:val="en-GB"/>
        </w:rPr>
        <w:t>Numba</w:t>
      </w:r>
      <w:proofErr w:type="spellEnd"/>
      <w:r w:rsidRPr="000A3751">
        <w:rPr>
          <w:rFonts w:ascii="Times New Roman" w:eastAsiaTheme="minorEastAsia" w:hAnsi="Times New Roman" w:cs="Times New Roman"/>
          <w:sz w:val="22"/>
          <w:szCs w:val="22"/>
          <w:lang w:val="en-GB"/>
        </w:rPr>
        <w:t>-accelerated kernels; field-point parallelism is used to maximize throughput while avoiding nested parallel constructs that degrade scheduling efficiency.</w:t>
      </w:r>
    </w:p>
    <w:p w14:paraId="1FE9BF9D" w14:textId="77777777" w:rsidR="000A3751" w:rsidRPr="000A3751" w:rsidRDefault="000A3751" w:rsidP="000A3751">
      <w:pPr>
        <w:jc w:val="both"/>
        <w:rPr>
          <w:rFonts w:ascii="Times New Roman" w:eastAsiaTheme="minorEastAsia" w:hAnsi="Times New Roman" w:cs="Times New Roman"/>
          <w:vanish/>
          <w:sz w:val="22"/>
          <w:szCs w:val="22"/>
          <w:lang w:val="en-GB"/>
        </w:rPr>
      </w:pPr>
      <w:r w:rsidRPr="000A3751">
        <w:rPr>
          <w:rFonts w:ascii="Times New Roman" w:eastAsiaTheme="minorEastAsia" w:hAnsi="Times New Roman" w:cs="Times New Roman"/>
          <w:vanish/>
          <w:sz w:val="22"/>
          <w:szCs w:val="22"/>
          <w:lang w:val="en-GB"/>
        </w:rPr>
        <w:t>Top of Form</w:t>
      </w:r>
    </w:p>
    <w:p w14:paraId="6568B663" w14:textId="77777777" w:rsidR="000A3751" w:rsidRPr="000A3751" w:rsidRDefault="000A3751" w:rsidP="000A3751">
      <w:pPr>
        <w:jc w:val="both"/>
        <w:rPr>
          <w:rFonts w:ascii="Times New Roman" w:eastAsiaTheme="minorEastAsia" w:hAnsi="Times New Roman" w:cs="Times New Roman"/>
          <w:vanish/>
          <w:sz w:val="22"/>
          <w:szCs w:val="22"/>
          <w:lang w:val="en-GB"/>
        </w:rPr>
      </w:pPr>
      <w:r w:rsidRPr="000A3751">
        <w:rPr>
          <w:rFonts w:ascii="Times New Roman" w:eastAsiaTheme="minorEastAsia" w:hAnsi="Times New Roman" w:cs="Times New Roman"/>
          <w:vanish/>
          <w:sz w:val="22"/>
          <w:szCs w:val="22"/>
          <w:lang w:val="en-GB"/>
        </w:rPr>
        <w:t>Bottom of Form</w:t>
      </w:r>
    </w:p>
    <w:p w14:paraId="0922DF79" w14:textId="2EA1B2A2" w:rsidR="00464741" w:rsidRDefault="00C41099" w:rsidP="009F01E2">
      <w:pPr>
        <w:pStyle w:val="Heading2"/>
        <w:jc w:val="both"/>
      </w:pPr>
      <w:proofErr w:type="spellStart"/>
      <w:r>
        <w:t>Psimulation</w:t>
      </w:r>
      <w:proofErr w:type="spellEnd"/>
      <w:r w:rsidR="00BB7B83">
        <w:t xml:space="preserve"> (</w:t>
      </w:r>
      <w:r w:rsidR="007132CA">
        <w:t>revised</w:t>
      </w:r>
      <w:r w:rsidR="00BB7B83">
        <w:t>)</w:t>
      </w:r>
      <w:r>
        <w:t>:</w:t>
      </w:r>
    </w:p>
    <w:p w14:paraId="589C8C02" w14:textId="77777777" w:rsidR="00514A89" w:rsidRPr="00514A89" w:rsidRDefault="00514A89" w:rsidP="00514A89">
      <w:pPr>
        <w:jc w:val="both"/>
        <w:rPr>
          <w:rFonts w:ascii="Times New Roman" w:eastAsiaTheme="minorEastAsia" w:hAnsi="Times New Roman" w:cs="Times New Roman"/>
          <w:sz w:val="22"/>
          <w:szCs w:val="22"/>
        </w:rPr>
      </w:pPr>
      <w:r w:rsidRPr="00514A89">
        <w:rPr>
          <w:rFonts w:ascii="Times New Roman" w:eastAsiaTheme="minorEastAsia" w:hAnsi="Times New Roman" w:cs="Times New Roman"/>
          <w:sz w:val="22"/>
          <w:szCs w:val="22"/>
        </w:rPr>
        <w:t xml:space="preserve">The </w:t>
      </w:r>
      <w:proofErr w:type="spellStart"/>
      <w:r w:rsidRPr="00514A89">
        <w:rPr>
          <w:rFonts w:ascii="Times New Roman" w:eastAsiaTheme="minorEastAsia" w:hAnsi="Times New Roman" w:cs="Times New Roman"/>
          <w:sz w:val="22"/>
          <w:szCs w:val="22"/>
        </w:rPr>
        <w:t>P_simulation</w:t>
      </w:r>
      <w:proofErr w:type="spellEnd"/>
      <w:r w:rsidRPr="00514A89">
        <w:rPr>
          <w:rFonts w:ascii="Times New Roman" w:eastAsiaTheme="minorEastAsia" w:hAnsi="Times New Roman" w:cs="Times New Roman"/>
          <w:sz w:val="22"/>
          <w:szCs w:val="22"/>
        </w:rPr>
        <w:t xml:space="preserve"> module converts time-domain SIRs into pressure fields via a frequency-domain representation. Taking the temporal Fourier transform of Eq. [8] gives</w:t>
      </w:r>
    </w:p>
    <w:p w14:paraId="08B40D49" w14:textId="29B6C345" w:rsidR="00514A89" w:rsidRPr="00514A89" w:rsidRDefault="00257B3E" w:rsidP="00514A89">
      <w:pPr>
        <w:jc w:val="both"/>
        <w:rPr>
          <w:rFonts w:ascii="Times New Roman" w:eastAsiaTheme="minorEastAsia" w:hAnsi="Times New Roman" w:cs="Times New Roman"/>
          <w:sz w:val="22"/>
          <w:szCs w:val="22"/>
        </w:rPr>
      </w:pPr>
      <m:oMathPara>
        <m:oMath>
          <m:m>
            <m:mPr>
              <m:plcHide m:val="1"/>
              <m:mcs>
                <m:mc>
                  <m:mcPr>
                    <m:count m:val="4"/>
                    <m:mcJc m:val="center"/>
                  </m:mcPr>
                </m:mc>
              </m:mcs>
              <m:ctrlPr>
                <w:rPr>
                  <w:rFonts w:ascii="Cambria Math" w:eastAsiaTheme="minorEastAsia" w:hAnsi="Cambria Math" w:cs="Times New Roman"/>
                  <w:sz w:val="22"/>
                  <w:szCs w:val="22"/>
                </w:rPr>
              </m:ctrlPr>
            </m:mPr>
            <m:mr>
              <m:e/>
              <m:e>
                <m:r>
                  <w:rPr>
                    <w:rFonts w:ascii="Cambria Math" w:eastAsiaTheme="minorEastAsia" w:hAnsi="Cambria Math" w:cs="Times New Roman"/>
                    <w:sz w:val="22"/>
                    <w:szCs w:val="22"/>
                  </w:rPr>
                  <m:t>P</m:t>
                </m:r>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i∙ω∙</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ρ</m:t>
                    </m:r>
                  </m:e>
                  <m:sub>
                    <m:r>
                      <m:rPr>
                        <m:sty m:val="p"/>
                      </m:rP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∙V</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∙H</m:t>
                </m:r>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e>
              <m:e/>
              <m:e>
                <m:r>
                  <m:rPr>
                    <m:nor/>
                  </m:rPr>
                  <w:rPr>
                    <w:rFonts w:ascii="Times New Roman" w:eastAsiaTheme="minorEastAsia" w:hAnsi="Times New Roman" w:cs="Times New Roman"/>
                    <w:sz w:val="22"/>
                    <w:szCs w:val="22"/>
                  </w:rPr>
                  <m:t>(9)</m:t>
                </m:r>
              </m:e>
            </m:mr>
          </m:m>
          <m:r>
            <m:rPr>
              <m:sty m:val="p"/>
            </m:rPr>
            <w:rPr>
              <w:rFonts w:ascii="Times New Roman" w:eastAsiaTheme="minorEastAsia" w:hAnsi="Times New Roman" w:cs="Times New Roman"/>
              <w:sz w:val="22"/>
              <w:szCs w:val="22"/>
            </w:rPr>
            <w:br/>
          </m:r>
        </m:oMath>
      </m:oMathPara>
    </w:p>
    <w:p w14:paraId="7E6E53DA" w14:textId="12BAF262" w:rsidR="00514A89" w:rsidRPr="00514A89" w:rsidRDefault="00514A89" w:rsidP="00514A89">
      <w:pPr>
        <w:jc w:val="both"/>
        <w:rPr>
          <w:rFonts w:ascii="Times New Roman" w:eastAsiaTheme="minorEastAsia" w:hAnsi="Times New Roman" w:cs="Times New Roman"/>
          <w:sz w:val="22"/>
          <w:szCs w:val="22"/>
        </w:rPr>
      </w:pPr>
      <w:r w:rsidRPr="00514A89">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P</m:t>
        </m:r>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cr m:val="script"/>
            <m:sty m:val="p"/>
          </m:rPr>
          <w:rPr>
            <w:rFonts w:ascii="Cambria Math" w:eastAsiaTheme="minorEastAsia" w:hAnsi="Cambria Math" w:cs="Times New Roman"/>
            <w:sz w:val="22"/>
            <w:szCs w:val="22"/>
          </w:rPr>
          <m:t>)=F{</m:t>
        </m:r>
        <m:r>
          <w:rPr>
            <w:rFonts w:ascii="Cambria Math" w:eastAsiaTheme="minorEastAsia" w:hAnsi="Cambria Math" w:cs="Times New Roman"/>
            <w:sz w:val="22"/>
            <w:szCs w:val="22"/>
          </w:rPr>
          <m:t>p</m:t>
        </m:r>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t</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oMath>
      <w:r w:rsidRPr="00514A89">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V</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cr m:val="script"/>
            <m:sty m:val="p"/>
          </m:rPr>
          <w:rPr>
            <w:rFonts w:ascii="Cambria Math" w:eastAsiaTheme="minorEastAsia" w:hAnsi="Cambria Math" w:cs="Times New Roman"/>
            <w:sz w:val="22"/>
            <w:szCs w:val="22"/>
          </w:rPr>
          <m:t>)=F{</m:t>
        </m:r>
        <m:r>
          <w:rPr>
            <w:rFonts w:ascii="Cambria Math" w:eastAsiaTheme="minorEastAsia" w:hAnsi="Cambria Math" w:cs="Times New Roman"/>
            <w:sz w:val="22"/>
            <w:szCs w:val="22"/>
          </w:rPr>
          <m:t>v</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t</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oMath>
      <w:r w:rsidRPr="00514A89">
        <w:rPr>
          <w:rFonts w:ascii="Times New Roman" w:eastAsiaTheme="minorEastAsia" w:hAnsi="Times New Roman" w:cs="Times New Roman"/>
          <w:sz w:val="22"/>
          <w:szCs w:val="22"/>
        </w:rPr>
        <w:t xml:space="preserve">is the excitation spectrum, and </w:t>
      </w:r>
      <m:oMath>
        <m:r>
          <w:rPr>
            <w:rFonts w:ascii="Cambria Math" w:eastAsiaTheme="minorEastAsia" w:hAnsi="Cambria Math" w:cs="Times New Roman"/>
            <w:sz w:val="22"/>
            <w:szCs w:val="22"/>
          </w:rPr>
          <m:t>H</m:t>
        </m:r>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cr m:val="script"/>
            <m:sty m:val="p"/>
          </m:rPr>
          <w:rPr>
            <w:rFonts w:ascii="Cambria Math" w:eastAsiaTheme="minorEastAsia" w:hAnsi="Cambria Math" w:cs="Times New Roman"/>
            <w:sz w:val="22"/>
            <w:szCs w:val="22"/>
          </w:rPr>
          <m:t>)=F{</m:t>
        </m:r>
        <m:r>
          <w:rPr>
            <w:rFonts w:ascii="Cambria Math" w:eastAsiaTheme="minorEastAsia" w:hAnsi="Cambria Math" w:cs="Times New Roman"/>
            <w:sz w:val="22"/>
            <w:szCs w:val="22"/>
          </w:rPr>
          <m:t>h</m:t>
        </m:r>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t</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oMath>
      <w:r w:rsidRPr="00514A89">
        <w:rPr>
          <w:rFonts w:ascii="Times New Roman" w:eastAsiaTheme="minorEastAsia" w:hAnsi="Times New Roman" w:cs="Times New Roman"/>
          <w:sz w:val="22"/>
          <w:szCs w:val="22"/>
        </w:rPr>
        <w:t>is the SIR spectrum.</w:t>
      </w:r>
    </w:p>
    <w:p w14:paraId="6993C416" w14:textId="31B22175" w:rsidR="00514A89" w:rsidRPr="00514A89" w:rsidRDefault="00514A89" w:rsidP="00514A89">
      <w:pPr>
        <w:jc w:val="both"/>
        <w:rPr>
          <w:rFonts w:ascii="Times New Roman" w:eastAsiaTheme="minorEastAsia" w:hAnsi="Times New Roman" w:cs="Times New Roman"/>
          <w:sz w:val="22"/>
          <w:szCs w:val="22"/>
        </w:rPr>
      </w:pPr>
      <w:r w:rsidRPr="00514A89">
        <w:rPr>
          <w:rFonts w:ascii="Times New Roman" w:eastAsiaTheme="minorEastAsia" w:hAnsi="Times New Roman" w:cs="Times New Roman"/>
          <w:sz w:val="22"/>
          <w:szCs w:val="22"/>
        </w:rPr>
        <w:t xml:space="preserve">The frequency-domain representation makes it straightforward to incorporate additional linear transfer effects: for example, transducer impulse responses, frequency-dependent attenuation or dispersion, and other multiplicative transfer functions may be applied directly to </w:t>
      </w:r>
      <m:oMath>
        <m:r>
          <w:rPr>
            <w:rFonts w:ascii="Cambria Math" w:eastAsiaTheme="minorEastAsia" w:hAnsi="Cambria Math" w:cs="Times New Roman"/>
            <w:sz w:val="22"/>
            <w:szCs w:val="22"/>
          </w:rPr>
          <m:t>H</m:t>
        </m:r>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oMath>
      <w:r w:rsidR="0054744C">
        <w:rPr>
          <w:rFonts w:ascii="Times New Roman" w:eastAsiaTheme="minorEastAsia" w:hAnsi="Times New Roman" w:cs="Times New Roman"/>
          <w:sz w:val="22"/>
          <w:szCs w:val="22"/>
        </w:rPr>
        <w:t xml:space="preserve"> </w:t>
      </w:r>
      <w:r w:rsidRPr="00514A89">
        <w:rPr>
          <w:rFonts w:ascii="Times New Roman" w:eastAsiaTheme="minorEastAsia" w:hAnsi="Times New Roman" w:cs="Times New Roman"/>
          <w:sz w:val="22"/>
          <w:szCs w:val="22"/>
        </w:rPr>
        <w:t xml:space="preserve">or </w:t>
      </w:r>
      <m:oMath>
        <m:r>
          <w:rPr>
            <w:rFonts w:ascii="Cambria Math" w:eastAsiaTheme="minorEastAsia" w:hAnsi="Cambria Math" w:cs="Times New Roman"/>
            <w:sz w:val="22"/>
            <w:szCs w:val="22"/>
          </w:rPr>
          <m:t>V</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oMath>
      <w:r w:rsidR="0054744C">
        <w:rPr>
          <w:rFonts w:ascii="Times New Roman" w:eastAsiaTheme="minorEastAsia" w:hAnsi="Times New Roman" w:cs="Times New Roman"/>
          <w:sz w:val="22"/>
          <w:szCs w:val="22"/>
        </w:rPr>
        <w:t xml:space="preserve"> </w:t>
      </w:r>
      <w:r w:rsidRPr="00514A89">
        <w:rPr>
          <w:rFonts w:ascii="Times New Roman" w:eastAsiaTheme="minorEastAsia" w:hAnsi="Times New Roman" w:cs="Times New Roman"/>
          <w:sz w:val="22"/>
          <w:szCs w:val="22"/>
        </w:rPr>
        <w:t>before reconstructing the time or frequency field. Such extensions allow simulation of band-limited or transient excitation and path-dependent losses without modifying the SIR engine.</w:t>
      </w:r>
    </w:p>
    <w:p w14:paraId="64D65D6D" w14:textId="6542CAEA" w:rsidR="00514A89" w:rsidRPr="00514A89" w:rsidRDefault="00514A89" w:rsidP="00514A89">
      <w:pPr>
        <w:jc w:val="both"/>
        <w:rPr>
          <w:rFonts w:ascii="Times New Roman" w:eastAsiaTheme="minorEastAsia" w:hAnsi="Times New Roman" w:cs="Times New Roman"/>
          <w:sz w:val="22"/>
          <w:szCs w:val="22"/>
        </w:rPr>
      </w:pPr>
      <w:r w:rsidRPr="00514A89">
        <w:rPr>
          <w:rFonts w:ascii="Times New Roman" w:eastAsiaTheme="minorEastAsia" w:hAnsi="Times New Roman" w:cs="Times New Roman"/>
          <w:sz w:val="22"/>
          <w:szCs w:val="22"/>
        </w:rPr>
        <w:t xml:space="preserve">For the results reported here, and for simplicity of validation against Field II, the module computes the monochromatic pressure amplitude at the transducer central angular frequency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r>
          <m:rPr>
            <m:sty m:val="p"/>
          </m:rPr>
          <w:rPr>
            <w:rFonts w:ascii="Cambria Math" w:eastAsiaTheme="minorEastAsia" w:hAnsi="Cambria Math" w:cs="Times New Roman"/>
            <w:sz w:val="22"/>
            <w:szCs w:val="22"/>
          </w:rPr>
          <m:t>=2</m:t>
        </m:r>
        <m:r>
          <w:rPr>
            <w:rFonts w:ascii="Cambria Math" w:eastAsiaTheme="minorEastAsia" w:hAnsi="Cambria Math" w:cs="Times New Roman"/>
            <w:sz w:val="22"/>
            <w:szCs w:val="22"/>
          </w:rPr>
          <m:t>π</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c</m:t>
            </m:r>
          </m:sub>
        </m:sSub>
      </m:oMath>
      <w:r w:rsidRPr="00514A89">
        <w:rPr>
          <w:rFonts w:ascii="Times New Roman" w:eastAsiaTheme="minorEastAsia" w:hAnsi="Times New Roman" w:cs="Times New Roman"/>
          <w:sz w:val="22"/>
          <w:szCs w:val="22"/>
        </w:rPr>
        <w:t>. From (9) the monochromatic amplitude is</w:t>
      </w:r>
    </w:p>
    <w:p w14:paraId="0ECB0BD9" w14:textId="3CB0F93D" w:rsidR="00514A89" w:rsidRPr="00514A89" w:rsidRDefault="00257B3E" w:rsidP="00514A89">
      <w:pPr>
        <w:jc w:val="both"/>
        <w:rPr>
          <w:rFonts w:ascii="Times New Roman" w:eastAsiaTheme="minorEastAsia" w:hAnsi="Times New Roman" w:cs="Times New Roman"/>
          <w:sz w:val="22"/>
          <w:szCs w:val="22"/>
        </w:rPr>
      </w:pPr>
      <m:oMathPara>
        <m:oMath>
          <m:m>
            <m:mPr>
              <m:plcHide m:val="1"/>
              <m:mcs>
                <m:mc>
                  <m:mcPr>
                    <m:count m:val="1"/>
                    <m:mcJc m:val="center"/>
                  </m:mcPr>
                </m:mc>
              </m:mcs>
              <m:ctrlPr>
                <w:rPr>
                  <w:rFonts w:ascii="Cambria Math" w:eastAsiaTheme="minorEastAsia" w:hAnsi="Cambria Math" w:cs="Times New Roman"/>
                  <w:sz w:val="22"/>
                  <w:szCs w:val="22"/>
                </w:rPr>
              </m:ctrlPr>
            </m:mPr>
            <m:mr>
              <m:e>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p</m:t>
                    </m:r>
                  </m:e>
                  <m:sub>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sub>
                </m:sSub>
                <m:d>
                  <m:dPr>
                    <m:ctrlPr>
                      <w:rPr>
                        <w:rFonts w:ascii="Cambria Math" w:eastAsiaTheme="minorEastAsia" w:hAnsi="Cambria Math" w:cs="Times New Roman"/>
                        <w:sz w:val="22"/>
                        <w:szCs w:val="22"/>
                      </w:rPr>
                    </m:ctrlPr>
                  </m:dPr>
                  <m:e>
                    <m:r>
                      <m:rPr>
                        <m:sty m:val="b"/>
                      </m:rPr>
                      <w:rPr>
                        <w:rFonts w:ascii="Cambria Math" w:eastAsiaTheme="minorEastAsia" w:hAnsi="Cambria Math" w:cs="Times New Roman"/>
                        <w:sz w:val="22"/>
                        <w:szCs w:val="22"/>
                      </w:rPr>
                      <m:t>r</m:t>
                    </m:r>
                  </m:e>
                </m:d>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∣P</m:t>
                </m:r>
                <m:d>
                  <m:dPr>
                    <m:ctrlPr>
                      <w:rPr>
                        <w:rFonts w:ascii="Cambria Math" w:eastAsiaTheme="minorEastAsia" w:hAnsi="Cambria Math" w:cs="Times New Roman"/>
                        <w:sz w:val="22"/>
                        <w:szCs w:val="22"/>
                      </w:rPr>
                    </m:ctrlPr>
                  </m:dPr>
                  <m:e>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e>
                </m:d>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ρ</m:t>
                    </m:r>
                  </m:e>
                  <m:sub>
                    <m:r>
                      <m:rPr>
                        <m:sty m:val="p"/>
                      </m:rP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V</m:t>
                    </m:r>
                    <m:d>
                      <m:dPr>
                        <m:ctrlPr>
                          <w:rPr>
                            <w:rFonts w:ascii="Cambria Math" w:eastAsiaTheme="minorEastAsia" w:hAnsi="Cambria Math" w:cs="Times New Roman"/>
                            <w:sz w:val="22"/>
                            <w:szCs w:val="22"/>
                          </w:rPr>
                        </m:ctrlPr>
                      </m:dPr>
                      <m:e>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e>
                    </m:d>
                  </m:e>
                </m:d>
                <w:bookmarkStart w:id="3" w:name="_Hlk210806951"/>
                <m:r>
                  <w:rPr>
                    <w:rFonts w:ascii="Cambria Math" w:eastAsiaTheme="minorEastAsia" w:hAnsi="Cambria Math" w:cs="Times New Roman"/>
                    <w:sz w:val="22"/>
                    <w:szCs w:val="22"/>
                  </w:rPr>
                  <m:t>∙</m:t>
                </m:r>
                <w:bookmarkEnd w:id="3"/>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H</m:t>
                    </m:r>
                    <m:d>
                      <m:dPr>
                        <m:ctrlPr>
                          <w:rPr>
                            <w:rFonts w:ascii="Cambria Math" w:eastAsiaTheme="minorEastAsia" w:hAnsi="Cambria Math" w:cs="Times New Roman"/>
                            <w:sz w:val="22"/>
                            <w:szCs w:val="22"/>
                          </w:rPr>
                        </m:ctrlPr>
                      </m:dPr>
                      <m:e>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e>
                    </m:d>
                  </m:e>
                </m:d>
                <m:r>
                  <w:rPr>
                    <w:rFonts w:ascii="Cambria Math" w:eastAsiaTheme="minorEastAsia" w:hAnsi="Cambria Math" w:cs="Times New Roman"/>
                    <w:sz w:val="22"/>
                    <w:szCs w:val="22"/>
                  </w:rPr>
                  <m:t xml:space="preserve"> </m:t>
                </m:r>
                <m:r>
                  <m:rPr>
                    <m:nor/>
                  </m:rPr>
                  <w:rPr>
                    <w:rFonts w:ascii="Cambria Math" w:eastAsiaTheme="minorEastAsia" w:hAnsi="Cambria Math" w:cs="Times New Roman"/>
                    <w:sz w:val="22"/>
                    <w:szCs w:val="22"/>
                  </w:rPr>
                  <m:t>(10)</m:t>
                </m:r>
              </m:e>
            </m:mr>
          </m:m>
        </m:oMath>
      </m:oMathPara>
    </w:p>
    <w:p w14:paraId="1E9230DE" w14:textId="77777777" w:rsidR="00514A89" w:rsidRPr="00514A89" w:rsidRDefault="00514A89" w:rsidP="00514A89">
      <w:pPr>
        <w:jc w:val="both"/>
        <w:rPr>
          <w:rFonts w:ascii="Times New Roman" w:eastAsiaTheme="minorEastAsia" w:hAnsi="Times New Roman" w:cs="Times New Roman"/>
          <w:sz w:val="22"/>
          <w:szCs w:val="22"/>
        </w:rPr>
      </w:pPr>
      <w:r w:rsidRPr="00514A89">
        <w:rPr>
          <w:rFonts w:ascii="Times New Roman" w:eastAsiaTheme="minorEastAsia" w:hAnsi="Times New Roman" w:cs="Times New Roman"/>
          <w:sz w:val="22"/>
          <w:szCs w:val="22"/>
        </w:rPr>
        <w:t>so that, for a fixed excitation amplitude, the monochromatic pressure distribution is proportional to the magnitude of the SIR spectrum:</w:t>
      </w:r>
    </w:p>
    <w:p w14:paraId="69696E7E" w14:textId="1012AF82" w:rsidR="00514A89" w:rsidRPr="00A24308" w:rsidRDefault="00257B3E" w:rsidP="00514A89">
      <w:pPr>
        <w:jc w:val="both"/>
        <w:rPr>
          <w:rFonts w:ascii="Times New Roman" w:eastAsiaTheme="minorEastAsia" w:hAnsi="Times New Roman" w:cs="Times New Roman"/>
          <w:sz w:val="22"/>
          <w:szCs w:val="22"/>
          <w:lang w:val="en-GB"/>
        </w:rPr>
      </w:pPr>
      <m:oMathPara>
        <m:oMath>
          <m:m>
            <m:mPr>
              <m:plcHide m:val="1"/>
              <m:mcs>
                <m:mc>
                  <m:mcPr>
                    <m:count m:val="4"/>
                    <m:mcJc m:val="center"/>
                  </m:mcPr>
                </m:mc>
              </m:mcs>
              <m:ctrlPr>
                <w:rPr>
                  <w:rFonts w:ascii="Cambria Math" w:eastAsiaTheme="minorEastAsia" w:hAnsi="Cambria Math" w:cs="Times New Roman"/>
                  <w:sz w:val="22"/>
                  <w:szCs w:val="22"/>
                </w:rPr>
              </m:ctrlPr>
            </m:mPr>
            <m:mr>
              <m:e/>
              <m:e>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p</m:t>
                    </m:r>
                  </m:e>
                  <m:sub>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sub>
                </m:sSub>
                <m:r>
                  <m:rPr>
                    <m:sty m:val="p"/>
                  </m:rPr>
                  <w:rPr>
                    <w:rFonts w:ascii="Cambria Math" w:eastAsiaTheme="minorEastAsia" w:hAnsi="Cambria Math" w:cs="Times New Roman"/>
                    <w:sz w:val="22"/>
                    <w:szCs w:val="22"/>
                    <w:lang w:val="en-GB"/>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lang w:val="en-GB"/>
                  </w:rPr>
                  <m:t>)∝</m:t>
                </m:r>
                <m:d>
                  <m:dPr>
                    <m:begChr m:val="|"/>
                    <m:endChr m:val="|"/>
                    <m:ctrlPr>
                      <w:rPr>
                        <w:rFonts w:ascii="Cambria Math" w:eastAsiaTheme="minorEastAsia" w:hAnsi="Cambria Math" w:cs="Times New Roman"/>
                        <w:i/>
                        <w:sz w:val="22"/>
                        <w:szCs w:val="22"/>
                        <w:lang w:val="fr-FR"/>
                      </w:rPr>
                    </m:ctrlPr>
                  </m:dPr>
                  <m:e>
                    <m:r>
                      <w:rPr>
                        <w:rFonts w:ascii="Cambria Math" w:eastAsiaTheme="minorEastAsia" w:hAnsi="Cambria Math" w:cs="Times New Roman"/>
                        <w:sz w:val="22"/>
                        <w:szCs w:val="22"/>
                        <w:lang w:val="fr-FR"/>
                      </w:rPr>
                      <m:t>H</m:t>
                    </m:r>
                    <m:d>
                      <m:dPr>
                        <m:ctrlPr>
                          <w:rPr>
                            <w:rFonts w:ascii="Cambria Math" w:eastAsiaTheme="minorEastAsia" w:hAnsi="Cambria Math" w:cs="Times New Roman"/>
                            <w:i/>
                            <w:sz w:val="22"/>
                            <w:szCs w:val="22"/>
                            <w:lang w:val="fr-FR"/>
                          </w:rPr>
                        </m:ctrlPr>
                      </m:dPr>
                      <m:e>
                        <m:r>
                          <m:rPr>
                            <m:sty m:val="b"/>
                          </m:rPr>
                          <w:rPr>
                            <w:rFonts w:ascii="Cambria Math" w:eastAsiaTheme="minorEastAsia" w:hAnsi="Cambria Math" w:cs="Times New Roman"/>
                            <w:sz w:val="22"/>
                            <w:szCs w:val="22"/>
                            <w:lang w:val="fr-FR"/>
                          </w:rPr>
                          <m:t>r</m:t>
                        </m:r>
                        <m:r>
                          <w:rPr>
                            <w:rFonts w:ascii="Cambria Math" w:eastAsiaTheme="minorEastAsia" w:hAnsi="Cambria Math" w:cs="Times New Roman"/>
                            <w:sz w:val="22"/>
                            <w:szCs w:val="22"/>
                            <w:lang w:val="en-GB"/>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ctrlPr>
                          <w:rPr>
                            <w:rFonts w:ascii="Cambria Math" w:eastAsiaTheme="minorEastAsia" w:hAnsi="Cambria Math" w:cs="Times New Roman"/>
                            <w:i/>
                            <w:sz w:val="22"/>
                            <w:szCs w:val="22"/>
                          </w:rPr>
                        </m:ctrlPr>
                      </m:e>
                    </m:d>
                  </m:e>
                </m:d>
                <m:r>
                  <m:rPr>
                    <m:sty m:val="p"/>
                  </m:rPr>
                  <w:rPr>
                    <w:rFonts w:ascii="Cambria Math" w:eastAsiaTheme="minorEastAsia" w:hAnsi="Cambria Math" w:cs="Times New Roman"/>
                    <w:sz w:val="22"/>
                    <w:szCs w:val="22"/>
                    <w:lang w:val="en-GB"/>
                  </w:rPr>
                  <m:t>.</m:t>
                </m:r>
              </m:e>
              <m:e/>
              <m:e>
                <m:r>
                  <m:rPr>
                    <m:nor/>
                  </m:rPr>
                  <w:rPr>
                    <w:rFonts w:ascii="Times New Roman" w:eastAsiaTheme="minorEastAsia" w:hAnsi="Times New Roman" w:cs="Times New Roman"/>
                    <w:sz w:val="22"/>
                    <w:szCs w:val="22"/>
                    <w:lang w:val="en-GB"/>
                  </w:rPr>
                  <m:t>(11)</m:t>
                </m:r>
              </m:e>
            </m:mr>
          </m:m>
        </m:oMath>
      </m:oMathPara>
    </w:p>
    <w:p w14:paraId="0CC0BA4F" w14:textId="28DF725B" w:rsidR="00514A89" w:rsidRPr="00514A89" w:rsidRDefault="00514A89" w:rsidP="00514A89">
      <w:pPr>
        <w:jc w:val="both"/>
        <w:rPr>
          <w:rFonts w:ascii="Times New Roman" w:eastAsiaTheme="minorEastAsia" w:hAnsi="Times New Roman" w:cs="Times New Roman"/>
          <w:sz w:val="22"/>
          <w:szCs w:val="22"/>
        </w:rPr>
      </w:pPr>
      <w:r w:rsidRPr="00A24308">
        <w:rPr>
          <w:rFonts w:ascii="Times New Roman" w:eastAsiaTheme="minorEastAsia" w:hAnsi="Times New Roman" w:cs="Times New Roman"/>
          <w:sz w:val="22"/>
          <w:szCs w:val="22"/>
          <w:lang w:val="en-GB"/>
        </w:rPr>
        <w:t xml:space="preserve">Implementation notes. </w:t>
      </w:r>
      <w:r w:rsidRPr="00514A89">
        <w:rPr>
          <w:rFonts w:ascii="Times New Roman" w:eastAsiaTheme="minorEastAsia" w:hAnsi="Times New Roman" w:cs="Times New Roman"/>
          <w:sz w:val="22"/>
          <w:szCs w:val="22"/>
        </w:rPr>
        <w:t xml:space="preserve">The module performs an FFT of </w:t>
      </w:r>
      <m:oMath>
        <m:r>
          <w:rPr>
            <w:rFonts w:ascii="Cambria Math" w:eastAsiaTheme="minorEastAsia" w:hAnsi="Cambria Math" w:cs="Times New Roman"/>
            <w:sz w:val="22"/>
            <w:szCs w:val="22"/>
          </w:rPr>
          <m:t>h</m:t>
        </m:r>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m:rPr>
                <m:sty m:val="b"/>
              </m:rPr>
              <w:rPr>
                <w:rFonts w:ascii="Cambria Math" w:eastAsiaTheme="minorEastAsia" w:hAnsi="Cambria Math" w:cs="Times New Roman"/>
                <w:sz w:val="22"/>
                <w:szCs w:val="22"/>
              </w:rPr>
              <m:t>r</m:t>
            </m:r>
          </m:e>
          <m:sub>
            <m:r>
              <w:rPr>
                <w:rFonts w:ascii="Cambria Math" w:eastAsiaTheme="minorEastAsia" w:hAnsi="Cambria Math" w:cs="Times New Roman"/>
                <w:sz w:val="22"/>
                <w:szCs w:val="22"/>
              </w:rPr>
              <m:t>p</m:t>
            </m:r>
          </m:sub>
        </m:sSub>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k</m:t>
            </m:r>
          </m:sub>
        </m:sSub>
        <m:r>
          <m:rPr>
            <m:sty m:val="p"/>
          </m:rPr>
          <w:rPr>
            <w:rFonts w:ascii="Cambria Math" w:eastAsiaTheme="minorEastAsia" w:hAnsi="Cambria Math" w:cs="Times New Roman"/>
            <w:sz w:val="22"/>
            <w:szCs w:val="22"/>
          </w:rPr>
          <m:t>)</m:t>
        </m:r>
      </m:oMath>
      <w:r w:rsidR="00F71B7D">
        <w:rPr>
          <w:rFonts w:ascii="Times New Roman" w:eastAsiaTheme="minorEastAsia" w:hAnsi="Times New Roman" w:cs="Times New Roman"/>
          <w:sz w:val="22"/>
          <w:szCs w:val="22"/>
        </w:rPr>
        <w:t xml:space="preserve"> </w:t>
      </w:r>
      <w:r w:rsidRPr="00514A89">
        <w:rPr>
          <w:rFonts w:ascii="Times New Roman" w:eastAsiaTheme="minorEastAsia" w:hAnsi="Times New Roman" w:cs="Times New Roman"/>
          <w:sz w:val="22"/>
          <w:szCs w:val="22"/>
        </w:rPr>
        <w:t xml:space="preserve">along the temporal axis to obtain </w:t>
      </w:r>
      <m:oMath>
        <m:r>
          <w:rPr>
            <w:rFonts w:ascii="Cambria Math" w:eastAsiaTheme="minorEastAsia" w:hAnsi="Cambria Math" w:cs="Times New Roman"/>
            <w:sz w:val="22"/>
            <w:szCs w:val="22"/>
          </w:rPr>
          <m:t>H</m:t>
        </m:r>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m:rPr>
                <m:sty m:val="b"/>
              </m:rPr>
              <w:rPr>
                <w:rFonts w:ascii="Cambria Math" w:eastAsiaTheme="minorEastAsia" w:hAnsi="Cambria Math" w:cs="Times New Roman"/>
                <w:sz w:val="22"/>
                <w:szCs w:val="22"/>
              </w:rPr>
              <m:t>r</m:t>
            </m:r>
          </m:e>
          <m:sub>
            <m:r>
              <w:rPr>
                <w:rFonts w:ascii="Cambria Math" w:eastAsiaTheme="minorEastAsia" w:hAnsi="Cambria Math" w:cs="Times New Roman"/>
                <w:sz w:val="22"/>
                <w:szCs w:val="22"/>
              </w:rPr>
              <m:t>p</m:t>
            </m:r>
          </m:sub>
        </m:sSub>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j</m:t>
            </m:r>
          </m:sub>
        </m:sSub>
        <m:r>
          <m:rPr>
            <m:sty m:val="p"/>
          </m:rPr>
          <w:rPr>
            <w:rFonts w:ascii="Cambria Math" w:eastAsiaTheme="minorEastAsia" w:hAnsi="Cambria Math" w:cs="Times New Roman"/>
            <w:sz w:val="22"/>
            <w:szCs w:val="22"/>
          </w:rPr>
          <m:t>)</m:t>
        </m:r>
      </m:oMath>
      <w:r w:rsidRPr="00514A89">
        <w:rPr>
          <w:rFonts w:ascii="Times New Roman" w:eastAsiaTheme="minorEastAsia" w:hAnsi="Times New Roman" w:cs="Times New Roman"/>
          <w:sz w:val="22"/>
          <w:szCs w:val="22"/>
        </w:rPr>
        <w:t xml:space="preserve">, </w:t>
      </w:r>
      <w:r w:rsidR="004016AA">
        <w:rPr>
          <w:rFonts w:ascii="Times New Roman" w:eastAsiaTheme="minorEastAsia" w:hAnsi="Times New Roman" w:cs="Times New Roman"/>
          <w:sz w:val="22"/>
          <w:szCs w:val="22"/>
        </w:rPr>
        <w:t xml:space="preserve">and </w:t>
      </w:r>
      <w:r w:rsidRPr="00514A89">
        <w:rPr>
          <w:rFonts w:ascii="Times New Roman" w:eastAsiaTheme="minorEastAsia" w:hAnsi="Times New Roman" w:cs="Times New Roman"/>
          <w:sz w:val="22"/>
          <w:szCs w:val="22"/>
        </w:rPr>
        <w:t xml:space="preserve">selects the bin nearest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oMath>
      <w:r w:rsidRPr="00514A89">
        <w:rPr>
          <w:rFonts w:ascii="Times New Roman" w:eastAsiaTheme="minorEastAsia" w:hAnsi="Times New Roman" w:cs="Times New Roman"/>
          <w:sz w:val="22"/>
          <w:szCs w:val="22"/>
        </w:rPr>
        <w:t xml:space="preserve">. If users require transient simulations, coded excitation, or frequency-dependent attenuation, these can be added by multiplying the spectrum by the relevant transfer functions prior to inversion to time domain. Finally, when reshaping the monochromatic result </w:t>
      </w:r>
      <m:oMath>
        <m:d>
          <m:dPr>
            <m:begChr m:val="|"/>
            <m:endChr m:val="|"/>
            <m:ctrlPr>
              <w:rPr>
                <w:rFonts w:ascii="Cambria Math" w:eastAsiaTheme="minorEastAsia" w:hAnsi="Cambria Math" w:cs="Times New Roman"/>
                <w:i/>
                <w:sz w:val="22"/>
                <w:szCs w:val="22"/>
                <w:lang w:val="fr-FR"/>
              </w:rPr>
            </m:ctrlPr>
          </m:dPr>
          <m:e>
            <m:r>
              <w:rPr>
                <w:rFonts w:ascii="Cambria Math" w:eastAsiaTheme="minorEastAsia" w:hAnsi="Cambria Math" w:cs="Times New Roman"/>
                <w:sz w:val="22"/>
                <w:szCs w:val="22"/>
                <w:lang w:val="fr-FR"/>
              </w:rPr>
              <m:t>H</m:t>
            </m:r>
            <m:d>
              <m:dPr>
                <m:ctrlPr>
                  <w:rPr>
                    <w:rFonts w:ascii="Cambria Math" w:eastAsiaTheme="minorEastAsia" w:hAnsi="Cambria Math" w:cs="Times New Roman"/>
                    <w:i/>
                    <w:sz w:val="22"/>
                    <w:szCs w:val="22"/>
                    <w:lang w:val="fr-FR"/>
                  </w:rPr>
                </m:ctrlPr>
              </m:dPr>
              <m:e>
                <m:r>
                  <m:rPr>
                    <m:sty m:val="b"/>
                  </m:rPr>
                  <w:rPr>
                    <w:rFonts w:ascii="Cambria Math" w:eastAsiaTheme="minorEastAsia" w:hAnsi="Cambria Math" w:cs="Times New Roman"/>
                    <w:sz w:val="22"/>
                    <w:szCs w:val="22"/>
                    <w:lang w:val="fr-FR"/>
                  </w:rPr>
                  <m:t>r</m:t>
                </m:r>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ctrlPr>
                  <w:rPr>
                    <w:rFonts w:ascii="Cambria Math" w:eastAsiaTheme="minorEastAsia" w:hAnsi="Cambria Math" w:cs="Times New Roman"/>
                    <w:i/>
                    <w:sz w:val="22"/>
                    <w:szCs w:val="22"/>
                  </w:rPr>
                </m:ctrlPr>
              </m:e>
            </m:d>
          </m:e>
        </m:d>
      </m:oMath>
      <w:r w:rsidR="009959AA">
        <w:rPr>
          <w:rFonts w:ascii="Times New Roman" w:eastAsiaTheme="minorEastAsia" w:hAnsi="Times New Roman" w:cs="Times New Roman"/>
          <w:sz w:val="22"/>
          <w:szCs w:val="22"/>
        </w:rPr>
        <w:t xml:space="preserve"> </w:t>
      </w:r>
      <w:r w:rsidRPr="00514A89">
        <w:rPr>
          <w:rFonts w:ascii="Times New Roman" w:eastAsiaTheme="minorEastAsia" w:hAnsi="Times New Roman" w:cs="Times New Roman"/>
          <w:sz w:val="22"/>
          <w:szCs w:val="22"/>
        </w:rPr>
        <w:t xml:space="preserve">into a three-dimensional array </w:t>
      </w:r>
      <m:oMath>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n</m:t>
            </m:r>
          </m:e>
          <m:sub>
            <m:r>
              <w:rPr>
                <w:rFonts w:ascii="Cambria Math" w:eastAsiaTheme="minorEastAsia" w:hAnsi="Cambria Math" w:cs="Times New Roman"/>
                <w:sz w:val="22"/>
                <w:szCs w:val="22"/>
              </w:rPr>
              <m:t>x</m:t>
            </m:r>
          </m:sub>
        </m:sSub>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n</m:t>
            </m:r>
          </m:e>
          <m:sub>
            <m:r>
              <w:rPr>
                <w:rFonts w:ascii="Cambria Math" w:eastAsiaTheme="minorEastAsia" w:hAnsi="Cambria Math" w:cs="Times New Roman"/>
                <w:sz w:val="22"/>
                <w:szCs w:val="22"/>
              </w:rPr>
              <m:t>y</m:t>
            </m:r>
          </m:sub>
        </m:sSub>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n</m:t>
            </m:r>
          </m:e>
          <m:sub>
            <m:r>
              <w:rPr>
                <w:rFonts w:ascii="Cambria Math" w:eastAsiaTheme="minorEastAsia" w:hAnsi="Cambria Math" w:cs="Times New Roman"/>
                <w:sz w:val="22"/>
                <w:szCs w:val="22"/>
              </w:rPr>
              <m:t>z</m:t>
            </m:r>
          </m:sub>
        </m:sSub>
        <m:r>
          <m:rPr>
            <m:sty m:val="p"/>
          </m:rPr>
          <w:rPr>
            <w:rFonts w:ascii="Cambria Math" w:eastAsiaTheme="minorEastAsia" w:hAnsi="Cambria Math" w:cs="Times New Roman"/>
            <w:sz w:val="22"/>
            <w:szCs w:val="22"/>
          </w:rPr>
          <m:t>)</m:t>
        </m:r>
      </m:oMath>
      <w:r w:rsidRPr="00514A89">
        <w:rPr>
          <w:rFonts w:ascii="Times New Roman" w:eastAsiaTheme="minorEastAsia" w:hAnsi="Times New Roman" w:cs="Times New Roman"/>
          <w:sz w:val="22"/>
          <w:szCs w:val="22"/>
        </w:rPr>
        <w:t>, the input field points must follow the same ordering and grid layout</w:t>
      </w:r>
      <w:r w:rsidR="007132CA">
        <w:rPr>
          <w:rFonts w:ascii="Times New Roman" w:eastAsiaTheme="minorEastAsia" w:hAnsi="Times New Roman" w:cs="Times New Roman"/>
          <w:sz w:val="22"/>
          <w:szCs w:val="22"/>
        </w:rPr>
        <w:t xml:space="preserve"> as the one </w:t>
      </w:r>
      <w:r w:rsidR="008B3B27">
        <w:rPr>
          <w:rFonts w:ascii="Times New Roman" w:eastAsiaTheme="minorEastAsia" w:hAnsi="Times New Roman" w:cs="Times New Roman"/>
          <w:sz w:val="22"/>
          <w:szCs w:val="22"/>
        </w:rPr>
        <w:t>shown in examples</w:t>
      </w:r>
      <w:r w:rsidR="00327FF2">
        <w:rPr>
          <w:rFonts w:ascii="Times New Roman" w:eastAsiaTheme="minorEastAsia" w:hAnsi="Times New Roman" w:cs="Times New Roman"/>
          <w:sz w:val="22"/>
          <w:szCs w:val="22"/>
        </w:rPr>
        <w:t>.</w:t>
      </w:r>
    </w:p>
    <w:p w14:paraId="36E8EC2C" w14:textId="454CBCF5" w:rsidR="00AC40B6" w:rsidRDefault="001C5D03" w:rsidP="00AA6B20">
      <w:pPr>
        <w:pStyle w:val="Heading2"/>
        <w:jc w:val="both"/>
      </w:pPr>
      <w:r>
        <w:t>Utilities</w:t>
      </w:r>
      <w:r w:rsidR="00B8444D">
        <w:t xml:space="preserve"> (</w:t>
      </w:r>
      <w:r w:rsidR="00AA4751">
        <w:t>revised</w:t>
      </w:r>
      <w:r w:rsidR="00B8444D">
        <w:t>)</w:t>
      </w:r>
      <w:r w:rsidR="00AC40B6" w:rsidRPr="00E50681">
        <w:t>:</w:t>
      </w:r>
    </w:p>
    <w:p w14:paraId="30B52F7D" w14:textId="77777777" w:rsidR="00AA4751" w:rsidRPr="00AA4751" w:rsidRDefault="00AA4751" w:rsidP="00AA4751">
      <w:pPr>
        <w:jc w:val="both"/>
        <w:rPr>
          <w:rFonts w:ascii="Times New Roman" w:eastAsiaTheme="minorEastAsia" w:hAnsi="Times New Roman" w:cs="Times New Roman"/>
          <w:sz w:val="22"/>
          <w:szCs w:val="22"/>
          <w:lang w:val="en-GB" w:eastAsia="fr-FR"/>
        </w:rPr>
      </w:pPr>
      <w:r w:rsidRPr="00AA4751">
        <w:rPr>
          <w:rFonts w:ascii="Times New Roman" w:eastAsiaTheme="minorEastAsia" w:hAnsi="Times New Roman" w:cs="Times New Roman"/>
          <w:sz w:val="22"/>
          <w:szCs w:val="22"/>
          <w:lang w:val="en-GB" w:eastAsia="fr-FR"/>
        </w:rPr>
        <w:t xml:space="preserve">The </w:t>
      </w:r>
      <w:r w:rsidRPr="00AA4751">
        <w:rPr>
          <w:rFonts w:ascii="Times New Roman" w:eastAsiaTheme="minorEastAsia" w:hAnsi="Times New Roman" w:cs="Times New Roman"/>
          <w:b/>
          <w:bCs/>
          <w:sz w:val="22"/>
          <w:szCs w:val="22"/>
          <w:lang w:val="en-GB" w:eastAsia="fr-FR"/>
        </w:rPr>
        <w:t>Utilities</w:t>
      </w:r>
      <w:r w:rsidRPr="00AA4751">
        <w:rPr>
          <w:rFonts w:ascii="Times New Roman" w:eastAsiaTheme="minorEastAsia" w:hAnsi="Times New Roman" w:cs="Times New Roman"/>
          <w:sz w:val="22"/>
          <w:szCs w:val="22"/>
          <w:lang w:val="en-GB" w:eastAsia="fr-FR"/>
        </w:rPr>
        <w:t xml:space="preserve"> module provides a set of convenience functions that integrate PyField with widely used open-source Python libraries. Visualization routines enable direct rendering of transducer geometries with per-patch scalar attributes (e.g., apodization, delays) and allow exporting transducer data as </w:t>
      </w:r>
      <w:proofErr w:type="spellStart"/>
      <w:r w:rsidRPr="00AA4751">
        <w:rPr>
          <w:rFonts w:ascii="Times New Roman" w:eastAsiaTheme="minorEastAsia" w:hAnsi="Times New Roman" w:cs="Times New Roman"/>
          <w:sz w:val="22"/>
          <w:szCs w:val="22"/>
          <w:lang w:val="en-GB" w:eastAsia="fr-FR"/>
        </w:rPr>
        <w:t>PyVista</w:t>
      </w:r>
      <w:proofErr w:type="spellEnd"/>
      <w:r w:rsidRPr="00AA4751">
        <w:rPr>
          <w:rFonts w:ascii="Times New Roman" w:eastAsiaTheme="minorEastAsia" w:hAnsi="Times New Roman" w:cs="Times New Roman"/>
          <w:sz w:val="22"/>
          <w:szCs w:val="22"/>
          <w:lang w:val="en-GB" w:eastAsia="fr-FR"/>
        </w:rPr>
        <w:t xml:space="preserve"> objects for </w:t>
      </w:r>
      <w:r w:rsidRPr="00AA4751">
        <w:rPr>
          <w:rFonts w:ascii="Times New Roman" w:eastAsiaTheme="minorEastAsia" w:hAnsi="Times New Roman" w:cs="Times New Roman"/>
          <w:sz w:val="22"/>
          <w:szCs w:val="22"/>
          <w:lang w:val="en-GB" w:eastAsia="fr-FR"/>
        </w:rPr>
        <w:lastRenderedPageBreak/>
        <w:t>interactive 3-D exploration. The same visualization framework supports both 2-D surface and 3-D volumetric renderings, such as simulated pressure fields or Doppler acquisitions, all within a unified spatial reference system.</w:t>
      </w:r>
    </w:p>
    <w:p w14:paraId="31EB94A8" w14:textId="77777777" w:rsidR="00AA4751" w:rsidRPr="00AA4751" w:rsidRDefault="00AA4751" w:rsidP="00AA4751">
      <w:pPr>
        <w:jc w:val="both"/>
        <w:rPr>
          <w:rFonts w:ascii="Times New Roman" w:eastAsiaTheme="minorEastAsia" w:hAnsi="Times New Roman" w:cs="Times New Roman"/>
          <w:sz w:val="22"/>
          <w:szCs w:val="22"/>
          <w:lang w:val="en-GB" w:eastAsia="fr-FR"/>
        </w:rPr>
      </w:pPr>
      <w:r w:rsidRPr="00AA4751">
        <w:rPr>
          <w:rFonts w:ascii="Times New Roman" w:eastAsiaTheme="minorEastAsia" w:hAnsi="Times New Roman" w:cs="Times New Roman"/>
          <w:sz w:val="22"/>
          <w:szCs w:val="22"/>
          <w:lang w:val="en-GB" w:eastAsia="fr-FR"/>
        </w:rPr>
        <w:t xml:space="preserve">To facilitate neuroanatomical applications, PyField is designed to interoperate with the </w:t>
      </w:r>
      <w:proofErr w:type="spellStart"/>
      <w:r w:rsidRPr="00AA4751">
        <w:rPr>
          <w:rFonts w:ascii="Times New Roman" w:eastAsiaTheme="minorEastAsia" w:hAnsi="Times New Roman" w:cs="Times New Roman"/>
          <w:b/>
          <w:bCs/>
          <w:sz w:val="22"/>
          <w:szCs w:val="22"/>
          <w:lang w:val="en-GB" w:eastAsia="fr-FR"/>
        </w:rPr>
        <w:t>BrainGlobe</w:t>
      </w:r>
      <w:proofErr w:type="spellEnd"/>
      <w:r w:rsidRPr="00AA4751">
        <w:rPr>
          <w:rFonts w:ascii="Times New Roman" w:eastAsiaTheme="minorEastAsia" w:hAnsi="Times New Roman" w:cs="Times New Roman"/>
          <w:sz w:val="22"/>
          <w:szCs w:val="22"/>
          <w:lang w:val="en-GB" w:eastAsia="fr-FR"/>
        </w:rPr>
        <w:t xml:space="preserve"> toolkit, enabling co-registration and visualization of transducer meshes, 2-D/3-D simulation outputs (e.g., pressure maps or Doppler data), and atlas-derived physiological datasets in a common coordinate space. Although these utilities were primarily developed for neuroimaging-oriented workflows, they remain fully general: any dataset represented as </w:t>
      </w:r>
      <w:proofErr w:type="spellStart"/>
      <w:r w:rsidRPr="00AA4751">
        <w:rPr>
          <w:rFonts w:ascii="Times New Roman" w:eastAsiaTheme="minorEastAsia" w:hAnsi="Times New Roman" w:cs="Times New Roman"/>
          <w:sz w:val="22"/>
          <w:szCs w:val="22"/>
          <w:lang w:val="en-GB" w:eastAsia="fr-FR"/>
        </w:rPr>
        <w:t>PyVista</w:t>
      </w:r>
      <w:proofErr w:type="spellEnd"/>
      <w:r w:rsidRPr="00AA4751">
        <w:rPr>
          <w:rFonts w:ascii="Times New Roman" w:eastAsiaTheme="minorEastAsia" w:hAnsi="Times New Roman" w:cs="Times New Roman"/>
          <w:sz w:val="22"/>
          <w:szCs w:val="22"/>
          <w:lang w:val="en-GB" w:eastAsia="fr-FR"/>
        </w:rPr>
        <w:t xml:space="preserve"> meshes or volumetric arrays can be visualized and manipulated through this module. The project also encourages community contributions to extend the SIR-based framework with new analysis or simulation modules leveraging other Python processing toolkits.</w:t>
      </w:r>
    </w:p>
    <w:tbl>
      <w:tblPr>
        <w:tblStyle w:val="TableGrid"/>
        <w:tblW w:w="0" w:type="auto"/>
        <w:tblLook w:val="04A0" w:firstRow="1" w:lastRow="0" w:firstColumn="1" w:lastColumn="0" w:noHBand="0" w:noVBand="1"/>
      </w:tblPr>
      <w:tblGrid>
        <w:gridCol w:w="9396"/>
      </w:tblGrid>
      <w:tr w:rsidR="00252A77" w14:paraId="258949EF" w14:textId="77777777" w:rsidTr="00B50D9C">
        <w:tc>
          <w:tcPr>
            <w:tcW w:w="9396" w:type="dxa"/>
          </w:tcPr>
          <w:p w14:paraId="3DF6B290" w14:textId="2A2CBA49" w:rsidR="00252A77" w:rsidRDefault="00B03640" w:rsidP="00B50D9C">
            <w:pPr>
              <w:jc w:val="both"/>
              <w:rPr>
                <w:rFonts w:ascii="Times New Roman" w:eastAsiaTheme="minorEastAsia" w:hAnsi="Times New Roman" w:cs="Times New Roman"/>
                <w:sz w:val="22"/>
                <w:szCs w:val="22"/>
              </w:rPr>
            </w:pPr>
            <w:r>
              <w:rPr>
                <w:noProof/>
              </w:rPr>
              <w:drawing>
                <wp:inline distT="0" distB="0" distL="0" distR="0" wp14:anchorId="10F3547F" wp14:editId="79E8E2A0">
                  <wp:extent cx="2245198" cy="2297927"/>
                  <wp:effectExtent l="0" t="0" r="3175" b="7620"/>
                  <wp:docPr id="995840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48939" cy="2301756"/>
                          </a:xfrm>
                          <a:prstGeom prst="rect">
                            <a:avLst/>
                          </a:prstGeom>
                          <a:noFill/>
                          <a:ln>
                            <a:noFill/>
                          </a:ln>
                        </pic:spPr>
                      </pic:pic>
                    </a:graphicData>
                  </a:graphic>
                </wp:inline>
              </w:drawing>
            </w:r>
            <w:r>
              <w:rPr>
                <w:noProof/>
              </w:rPr>
              <w:drawing>
                <wp:inline distT="0" distB="0" distL="0" distR="0" wp14:anchorId="6D334732" wp14:editId="4579D6C1">
                  <wp:extent cx="3077155" cy="2204221"/>
                  <wp:effectExtent l="0" t="0" r="9525" b="5715"/>
                  <wp:docPr id="653872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17519" cy="2233134"/>
                          </a:xfrm>
                          <a:prstGeom prst="rect">
                            <a:avLst/>
                          </a:prstGeom>
                          <a:noFill/>
                          <a:ln>
                            <a:noFill/>
                          </a:ln>
                        </pic:spPr>
                      </pic:pic>
                    </a:graphicData>
                  </a:graphic>
                </wp:inline>
              </w:drawing>
            </w:r>
            <w:r w:rsidR="00252A77">
              <w:rPr>
                <w:noProof/>
              </w:rPr>
              <w:t xml:space="preserve"> </w:t>
            </w:r>
            <w:r w:rsidRPr="00A24308">
              <w:rPr>
                <w:noProof/>
              </w:rPr>
              <w:drawing>
                <wp:inline distT="0" distB="0" distL="0" distR="0" wp14:anchorId="580EDF99" wp14:editId="506C3E98">
                  <wp:extent cx="3474720" cy="2387900"/>
                  <wp:effectExtent l="0" t="0" r="0" b="0"/>
                  <wp:docPr id="1265149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49796" name=""/>
                          <pic:cNvPicPr/>
                        </pic:nvPicPr>
                        <pic:blipFill>
                          <a:blip r:embed="rId14"/>
                          <a:stretch>
                            <a:fillRect/>
                          </a:stretch>
                        </pic:blipFill>
                        <pic:spPr>
                          <a:xfrm>
                            <a:off x="0" y="0"/>
                            <a:ext cx="3500765" cy="2405799"/>
                          </a:xfrm>
                          <a:prstGeom prst="rect">
                            <a:avLst/>
                          </a:prstGeom>
                        </pic:spPr>
                      </pic:pic>
                    </a:graphicData>
                  </a:graphic>
                </wp:inline>
              </w:drawing>
            </w:r>
          </w:p>
          <w:p w14:paraId="3C2D00ED" w14:textId="77777777" w:rsidR="00252A77" w:rsidRDefault="00252A77" w:rsidP="00B50D9C">
            <w:pPr>
              <w:jc w:val="both"/>
              <w:rPr>
                <w:rFonts w:ascii="Times New Roman" w:eastAsiaTheme="minorEastAsia" w:hAnsi="Times New Roman" w:cs="Times New Roman"/>
                <w:sz w:val="22"/>
                <w:szCs w:val="22"/>
              </w:rPr>
            </w:pPr>
          </w:p>
        </w:tc>
      </w:tr>
      <w:tr w:rsidR="00252A77" w14:paraId="7BA90D80" w14:textId="77777777" w:rsidTr="00B50D9C">
        <w:tc>
          <w:tcPr>
            <w:tcW w:w="9396" w:type="dxa"/>
          </w:tcPr>
          <w:p w14:paraId="1EE61464" w14:textId="2F1E90BA" w:rsidR="00252A77" w:rsidRDefault="00B03640" w:rsidP="00B50D9C">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SHOW THE </w:t>
            </w:r>
            <w:r w:rsidR="005C795A">
              <w:rPr>
                <w:rFonts w:ascii="Times New Roman" w:eastAsiaTheme="minorEastAsia" w:hAnsi="Times New Roman" w:cs="Times New Roman"/>
                <w:sz w:val="22"/>
                <w:szCs w:val="22"/>
              </w:rPr>
              <w:t>LIBRARY CAPABILITIES</w:t>
            </w:r>
            <w:r>
              <w:rPr>
                <w:rFonts w:ascii="Times New Roman" w:eastAsiaTheme="minorEastAsia" w:hAnsi="Times New Roman" w:cs="Times New Roman"/>
                <w:sz w:val="22"/>
                <w:szCs w:val="22"/>
              </w:rPr>
              <w:t xml:space="preserve"> RESULTS OVERLAYED WITH OTHER COMMON DATA IN NEUROMODULATION: </w:t>
            </w:r>
            <w:r w:rsidR="00475856">
              <w:rPr>
                <w:rFonts w:ascii="Times New Roman" w:eastAsiaTheme="minorEastAsia" w:hAnsi="Times New Roman" w:cs="Times New Roman"/>
                <w:sz w:val="22"/>
                <w:szCs w:val="22"/>
              </w:rPr>
              <w:t xml:space="preserve">Simulation of the </w:t>
            </w:r>
            <w:r w:rsidR="006F026B">
              <w:rPr>
                <w:rFonts w:ascii="Times New Roman" w:eastAsiaTheme="minorEastAsia" w:hAnsi="Times New Roman" w:cs="Times New Roman"/>
                <w:sz w:val="22"/>
                <w:szCs w:val="22"/>
              </w:rPr>
              <w:t xml:space="preserve">focal spot in </w:t>
            </w:r>
            <w:proofErr w:type="gramStart"/>
            <w:r w:rsidR="006F026B">
              <w:rPr>
                <w:rFonts w:ascii="Times New Roman" w:eastAsiaTheme="minorEastAsia" w:hAnsi="Times New Roman" w:cs="Times New Roman"/>
                <w:sz w:val="22"/>
                <w:szCs w:val="22"/>
              </w:rPr>
              <w:t>an</w:t>
            </w:r>
            <w:proofErr w:type="gramEnd"/>
            <w:r w:rsidR="006F026B">
              <w:rPr>
                <w:rFonts w:ascii="Times New Roman" w:eastAsiaTheme="minorEastAsia" w:hAnsi="Times New Roman" w:cs="Times New Roman"/>
                <w:sz w:val="22"/>
                <w:szCs w:val="22"/>
              </w:rPr>
              <w:t xml:space="preserve"> specific rat region, or superposition of pressure </w:t>
            </w:r>
            <w:r w:rsidR="00D93A69">
              <w:rPr>
                <w:rFonts w:ascii="Times New Roman" w:eastAsiaTheme="minorEastAsia" w:hAnsi="Times New Roman" w:cs="Times New Roman"/>
                <w:sz w:val="22"/>
                <w:szCs w:val="22"/>
              </w:rPr>
              <w:t>with mouse atlas and 2D and 3D doppler data.</w:t>
            </w:r>
          </w:p>
        </w:tc>
      </w:tr>
    </w:tbl>
    <w:p w14:paraId="04D0802F" w14:textId="24A6DE91" w:rsidR="005C6151" w:rsidRDefault="00BA49A0" w:rsidP="005C6151">
      <w:pPr>
        <w:jc w:val="both"/>
        <w:rPr>
          <w:rFonts w:ascii="Times New Roman" w:eastAsiaTheme="minorEastAsia" w:hAnsi="Times New Roman" w:cs="Times New Roman"/>
          <w:sz w:val="22"/>
          <w:szCs w:val="22"/>
          <w:lang w:val="en-GB" w:eastAsia="fr-FR"/>
        </w:rPr>
      </w:pPr>
      <w:r>
        <w:rPr>
          <w:rFonts w:ascii="Times New Roman" w:eastAsiaTheme="minorEastAsia" w:hAnsi="Times New Roman" w:cs="Times New Roman"/>
          <w:sz w:val="22"/>
          <w:szCs w:val="22"/>
          <w:lang w:val="en-GB" w:eastAsia="fr-FR"/>
        </w:rPr>
        <w:t xml:space="preserve"> </w:t>
      </w:r>
    </w:p>
    <w:p w14:paraId="238EF26B" w14:textId="77777777" w:rsidR="00252A77" w:rsidRDefault="00252A77" w:rsidP="005C6151">
      <w:pPr>
        <w:jc w:val="both"/>
        <w:rPr>
          <w:rFonts w:ascii="Times New Roman" w:eastAsiaTheme="minorEastAsia" w:hAnsi="Times New Roman" w:cs="Times New Roman"/>
          <w:sz w:val="22"/>
          <w:szCs w:val="22"/>
          <w:lang w:val="en-GB" w:eastAsia="fr-FR"/>
        </w:rPr>
      </w:pPr>
    </w:p>
    <w:p w14:paraId="11DA19ED" w14:textId="77777777" w:rsidR="00BD5E07" w:rsidRPr="005C6151" w:rsidRDefault="00BD5E07" w:rsidP="005C6151">
      <w:pPr>
        <w:jc w:val="both"/>
        <w:rPr>
          <w:rFonts w:ascii="Times New Roman" w:eastAsiaTheme="minorEastAsia" w:hAnsi="Times New Roman" w:cs="Times New Roman"/>
          <w:sz w:val="22"/>
          <w:szCs w:val="22"/>
          <w:lang w:val="en-GB" w:eastAsia="fr-FR"/>
        </w:rPr>
      </w:pPr>
    </w:p>
    <w:p w14:paraId="432C7442" w14:textId="6DDA303A" w:rsidR="007009D8" w:rsidRDefault="002052CA" w:rsidP="00AA6B20">
      <w:pPr>
        <w:pStyle w:val="Heading1"/>
        <w:jc w:val="both"/>
      </w:pPr>
      <w:r>
        <w:lastRenderedPageBreak/>
        <w:t>Pyfield validation with FIELDII</w:t>
      </w:r>
      <w:r w:rsidR="00EB2354">
        <w:t xml:space="preserve"> (under redaction)</w:t>
      </w:r>
    </w:p>
    <w:p w14:paraId="0D608F13" w14:textId="6EDBD424" w:rsidR="00ED14E7" w:rsidRPr="00ED14E7" w:rsidRDefault="00ED14E7" w:rsidP="00ED14E7">
      <w:pPr>
        <w:pStyle w:val="Heading2"/>
      </w:pPr>
      <w:r>
        <w:t>Methods:</w:t>
      </w:r>
    </w:p>
    <w:p w14:paraId="05DA1690" w14:textId="01B4F888" w:rsidR="00184AD7" w:rsidRPr="00184AD7" w:rsidRDefault="00184AD7" w:rsidP="00DA7988">
      <w:pPr>
        <w:jc w:val="both"/>
        <w:rPr>
          <w:rFonts w:ascii="Times New Roman" w:eastAsiaTheme="minorEastAsia" w:hAnsi="Times New Roman" w:cs="Times New Roman"/>
          <w:sz w:val="22"/>
          <w:szCs w:val="22"/>
          <w:lang w:val="en-GB" w:eastAsia="fr-FR"/>
        </w:rPr>
      </w:pPr>
      <w:r w:rsidRPr="00184AD7">
        <w:rPr>
          <w:rFonts w:ascii="Times New Roman" w:eastAsiaTheme="minorEastAsia" w:hAnsi="Times New Roman" w:cs="Times New Roman"/>
          <w:sz w:val="22"/>
          <w:szCs w:val="22"/>
          <w:lang w:val="en-GB" w:eastAsia="fr-FR"/>
        </w:rPr>
        <w:t xml:space="preserve">To validate the model, a comparison was performed against the state-of-the-art simulation software </w:t>
      </w:r>
      <w:r w:rsidRPr="00184AD7">
        <w:rPr>
          <w:rFonts w:ascii="Times New Roman" w:eastAsiaTheme="minorEastAsia" w:hAnsi="Times New Roman" w:cs="Times New Roman"/>
          <w:b/>
          <w:bCs/>
          <w:sz w:val="22"/>
          <w:szCs w:val="22"/>
          <w:lang w:val="en-GB" w:eastAsia="fr-FR"/>
        </w:rPr>
        <w:t>FIELD II</w:t>
      </w:r>
      <w:r w:rsidRPr="00184AD7">
        <w:rPr>
          <w:rFonts w:ascii="Times New Roman" w:eastAsiaTheme="minorEastAsia" w:hAnsi="Times New Roman" w:cs="Times New Roman"/>
          <w:sz w:val="22"/>
          <w:szCs w:val="22"/>
          <w:lang w:val="en-GB" w:eastAsia="fr-FR"/>
        </w:rPr>
        <w:t xml:space="preserve">. The spatial domain was defined with fixed extents </w:t>
      </w:r>
      <m:oMath>
        <m:r>
          <w:rPr>
            <w:rFonts w:ascii="Cambria Math" w:eastAsiaTheme="minorEastAsia" w:hAnsi="Cambria Math" w:cs="Times New Roman"/>
            <w:sz w:val="22"/>
            <w:szCs w:val="22"/>
            <w:lang w:val="en-GB" w:eastAsia="fr-FR"/>
          </w:rPr>
          <m:t>x,y∈</m:t>
        </m:r>
        <m:d>
          <m:dPr>
            <m:begChr m:val="["/>
            <m:endChr m:val="]"/>
            <m:ctrlPr>
              <w:rPr>
                <w:rFonts w:ascii="Cambria Math" w:eastAsiaTheme="minorEastAsia" w:hAnsi="Cambria Math" w:cs="Times New Roman"/>
                <w:i/>
                <w:sz w:val="22"/>
                <w:szCs w:val="22"/>
                <w:lang w:val="en-GB" w:eastAsia="fr-FR"/>
              </w:rPr>
            </m:ctrlPr>
          </m:dPr>
          <m:e>
            <m:r>
              <w:rPr>
                <w:rFonts w:ascii="Cambria Math" w:eastAsiaTheme="minorEastAsia" w:hAnsi="Cambria Math" w:cs="Times New Roman"/>
                <w:sz w:val="22"/>
                <w:szCs w:val="22"/>
                <w:lang w:val="en-GB" w:eastAsia="fr-FR"/>
              </w:rPr>
              <m:t>-5,5</m:t>
            </m:r>
          </m:e>
        </m:d>
        <m:r>
          <w:rPr>
            <w:rFonts w:ascii="Cambria Math" w:eastAsiaTheme="minorEastAsia" w:hAnsi="Cambria Math" w:cs="Times New Roman"/>
            <w:sz w:val="22"/>
            <w:szCs w:val="22"/>
            <w:lang w:val="en-GB" w:eastAsia="fr-FR"/>
          </w:rPr>
          <m:t xml:space="preserve"> mm</m:t>
        </m:r>
      </m:oMath>
      <w:r w:rsidR="003E28E5">
        <w:rPr>
          <w:rFonts w:ascii="Times New Roman" w:eastAsiaTheme="minorEastAsia" w:hAnsi="Times New Roman" w:cs="Times New Roman"/>
          <w:sz w:val="22"/>
          <w:szCs w:val="22"/>
          <w:lang w:val="en-GB" w:eastAsia="fr-FR"/>
        </w:rPr>
        <w:t xml:space="preserve"> </w:t>
      </w:r>
      <w:r w:rsidRPr="00184AD7">
        <w:rPr>
          <w:rFonts w:ascii="Times New Roman" w:eastAsiaTheme="minorEastAsia" w:hAnsi="Times New Roman" w:cs="Times New Roman"/>
          <w:sz w:val="22"/>
          <w:szCs w:val="22"/>
          <w:lang w:val="en-GB" w:eastAsia="fr-FR"/>
        </w:rPr>
        <w:t xml:space="preserve">and </w:t>
      </w:r>
      <m:oMath>
        <m:r>
          <w:rPr>
            <w:rFonts w:ascii="Cambria Math" w:eastAsiaTheme="minorEastAsia" w:hAnsi="Cambria Math" w:cs="Times New Roman"/>
            <w:sz w:val="22"/>
            <w:szCs w:val="22"/>
            <w:lang w:val="en-GB" w:eastAsia="fr-FR"/>
          </w:rPr>
          <m:t>z∈</m:t>
        </m:r>
        <m:d>
          <m:dPr>
            <m:begChr m:val="["/>
            <m:endChr m:val="]"/>
            <m:ctrlPr>
              <w:rPr>
                <w:rFonts w:ascii="Cambria Math" w:eastAsiaTheme="minorEastAsia" w:hAnsi="Cambria Math" w:cs="Times New Roman"/>
                <w:i/>
                <w:sz w:val="22"/>
                <w:szCs w:val="22"/>
                <w:lang w:val="en-GB" w:eastAsia="fr-FR"/>
              </w:rPr>
            </m:ctrlPr>
          </m:dPr>
          <m:e>
            <m:r>
              <w:rPr>
                <w:rFonts w:ascii="Cambria Math" w:eastAsiaTheme="minorEastAsia" w:hAnsi="Cambria Math" w:cs="Times New Roman"/>
                <w:sz w:val="22"/>
                <w:szCs w:val="22"/>
                <w:lang w:val="en-GB" w:eastAsia="fr-FR"/>
              </w:rPr>
              <m:t>1,11</m:t>
            </m:r>
          </m:e>
        </m:d>
        <m:r>
          <w:rPr>
            <w:rFonts w:ascii="Cambria Math" w:eastAsiaTheme="minorEastAsia" w:hAnsi="Cambria Math" w:cs="Times New Roman"/>
            <w:sz w:val="22"/>
            <w:szCs w:val="22"/>
            <w:lang w:val="en-GB" w:eastAsia="fr-FR"/>
          </w:rPr>
          <m:t xml:space="preserve"> mm</m:t>
        </m:r>
      </m:oMath>
      <w:r w:rsidRPr="00184AD7">
        <w:rPr>
          <w:rFonts w:ascii="Times New Roman" w:eastAsiaTheme="minorEastAsia" w:hAnsi="Times New Roman" w:cs="Times New Roman"/>
          <w:sz w:val="22"/>
          <w:szCs w:val="22"/>
          <w:lang w:val="en-GB" w:eastAsia="fr-FR"/>
        </w:rPr>
        <w:t xml:space="preserve">, while the spatial grid size </w:t>
      </w:r>
      <m:oMath>
        <m:r>
          <m:rPr>
            <m:sty m:val="p"/>
          </m:rPr>
          <w:rPr>
            <w:rFonts w:ascii="Cambria Math" w:eastAsiaTheme="minorEastAsia" w:hAnsi="Cambria Math" w:cs="Times New Roman"/>
            <w:sz w:val="22"/>
            <w:szCs w:val="22"/>
            <w:lang w:val="en-GB" w:eastAsia="fr-FR"/>
          </w:rPr>
          <m:t>Δ</m:t>
        </m:r>
        <m:r>
          <w:rPr>
            <w:rFonts w:ascii="Cambria Math" w:eastAsiaTheme="minorEastAsia" w:hAnsi="Cambria Math" w:cs="Times New Roman"/>
            <w:sz w:val="22"/>
            <w:szCs w:val="22"/>
            <w:lang w:val="en-GB" w:eastAsia="fr-FR"/>
          </w:rPr>
          <m:t>x,</m:t>
        </m:r>
        <m:r>
          <m:rPr>
            <m:sty m:val="p"/>
          </m:rPr>
          <w:rPr>
            <w:rFonts w:ascii="Cambria Math" w:eastAsiaTheme="minorEastAsia" w:hAnsi="Cambria Math" w:cs="Times New Roman"/>
            <w:sz w:val="22"/>
            <w:szCs w:val="22"/>
            <w:lang w:val="en-GB" w:eastAsia="fr-FR"/>
          </w:rPr>
          <m:t>Δ</m:t>
        </m:r>
        <m:r>
          <w:rPr>
            <w:rFonts w:ascii="Cambria Math" w:eastAsiaTheme="minorEastAsia" w:hAnsi="Cambria Math" w:cs="Times New Roman"/>
            <w:sz w:val="22"/>
            <w:szCs w:val="22"/>
            <w:lang w:val="en-GB" w:eastAsia="fr-FR"/>
          </w:rPr>
          <m:t>y,</m:t>
        </m:r>
        <m:r>
          <m:rPr>
            <m:sty m:val="p"/>
          </m:rPr>
          <w:rPr>
            <w:rFonts w:ascii="Cambria Math" w:eastAsiaTheme="minorEastAsia" w:hAnsi="Cambria Math" w:cs="Times New Roman"/>
            <w:sz w:val="22"/>
            <w:szCs w:val="22"/>
            <w:lang w:val="en-GB" w:eastAsia="fr-FR"/>
          </w:rPr>
          <m:t>Δ</m:t>
        </m:r>
        <m:r>
          <w:rPr>
            <w:rFonts w:ascii="Cambria Math" w:eastAsiaTheme="minorEastAsia" w:hAnsi="Cambria Math" w:cs="Times New Roman"/>
            <w:sz w:val="22"/>
            <w:szCs w:val="22"/>
            <w:lang w:val="en-GB" w:eastAsia="fr-FR"/>
          </w:rPr>
          <m:t>z</m:t>
        </m:r>
      </m:oMath>
      <w:r w:rsidR="003E28E5">
        <w:rPr>
          <w:rFonts w:ascii="Times New Roman" w:eastAsiaTheme="minorEastAsia" w:hAnsi="Times New Roman" w:cs="Times New Roman"/>
          <w:sz w:val="22"/>
          <w:szCs w:val="22"/>
          <w:lang w:val="en-GB" w:eastAsia="fr-FR"/>
        </w:rPr>
        <w:t xml:space="preserve"> </w:t>
      </w:r>
      <w:r w:rsidRPr="00184AD7">
        <w:rPr>
          <w:rFonts w:ascii="Times New Roman" w:eastAsiaTheme="minorEastAsia" w:hAnsi="Times New Roman" w:cs="Times New Roman"/>
          <w:sz w:val="22"/>
          <w:szCs w:val="22"/>
          <w:lang w:val="en-GB" w:eastAsia="fr-FR"/>
        </w:rPr>
        <w:t xml:space="preserve">was varied to change the number of field points </w:t>
      </w:r>
      <m:oMath>
        <m:r>
          <w:rPr>
            <w:rFonts w:ascii="Cambria Math" w:eastAsiaTheme="minorEastAsia" w:hAnsi="Cambria Math" w:cs="Times New Roman"/>
            <w:sz w:val="22"/>
            <w:szCs w:val="22"/>
            <w:lang w:val="en-GB" w:eastAsia="fr-FR"/>
          </w:rPr>
          <m:t>P</m:t>
        </m:r>
      </m:oMath>
      <w:r w:rsidRPr="00184AD7">
        <w:rPr>
          <w:rFonts w:ascii="Times New Roman" w:eastAsiaTheme="minorEastAsia" w:hAnsi="Times New Roman" w:cs="Times New Roman"/>
          <w:sz w:val="22"/>
          <w:szCs w:val="22"/>
          <w:lang w:val="en-GB" w:eastAsia="fr-FR"/>
        </w:rPr>
        <w:t xml:space="preserve">. Two different transducer geometries were tested: a matrix array and a linear array with elevation focusing. For both cases, the total number and type of transducer elements were kept constant, while the subdivision along each dimension was varied to modify the patch </w:t>
      </w:r>
      <w:r w:rsidR="00AB3DBA">
        <w:rPr>
          <w:rFonts w:ascii="Times New Roman" w:eastAsiaTheme="minorEastAsia" w:hAnsi="Times New Roman" w:cs="Times New Roman"/>
          <w:sz w:val="22"/>
          <w:szCs w:val="22"/>
          <w:lang w:val="en-GB" w:eastAsia="fr-FR"/>
        </w:rPr>
        <w:t>size</w:t>
      </w:r>
      <w:r w:rsidRPr="00184AD7">
        <w:rPr>
          <w:rFonts w:ascii="Times New Roman" w:eastAsiaTheme="minorEastAsia" w:hAnsi="Times New Roman" w:cs="Times New Roman"/>
          <w:sz w:val="22"/>
          <w:szCs w:val="22"/>
          <w:lang w:val="en-GB" w:eastAsia="fr-FR"/>
        </w:rPr>
        <w:t xml:space="preserve"> </w:t>
      </w:r>
      <m:oMath>
        <m:sSub>
          <m:sSubPr>
            <m:ctrlPr>
              <w:rPr>
                <w:rFonts w:ascii="Cambria Math" w:eastAsiaTheme="minorEastAsia" w:hAnsi="Cambria Math" w:cs="Times New Roman"/>
                <w:i/>
                <w:sz w:val="22"/>
                <w:szCs w:val="22"/>
                <w:lang w:val="en-GB" w:eastAsia="fr-FR"/>
              </w:rPr>
            </m:ctrlPr>
          </m:sSubPr>
          <m:e>
            <m:r>
              <w:rPr>
                <w:rFonts w:ascii="Cambria Math" w:eastAsiaTheme="minorEastAsia" w:hAnsi="Cambria Math" w:cs="Times New Roman"/>
                <w:sz w:val="22"/>
                <w:szCs w:val="22"/>
                <w:lang w:val="en-GB" w:eastAsia="fr-FR"/>
              </w:rPr>
              <m:t>w</m:t>
            </m:r>
          </m:e>
          <m:sub>
            <m:r>
              <w:rPr>
                <w:rFonts w:ascii="Cambria Math" w:eastAsiaTheme="minorEastAsia" w:hAnsi="Cambria Math" w:cs="Times New Roman"/>
                <w:sz w:val="22"/>
                <w:szCs w:val="22"/>
                <w:lang w:val="en-GB" w:eastAsia="fr-FR"/>
              </w:rPr>
              <m:t>x</m:t>
            </m:r>
          </m:sub>
        </m:sSub>
        <m:r>
          <w:rPr>
            <w:rFonts w:ascii="Cambria Math" w:eastAsiaTheme="minorEastAsia" w:hAnsi="Cambria Math" w:cs="Times New Roman"/>
            <w:sz w:val="22"/>
            <w:szCs w:val="22"/>
            <w:lang w:val="en-GB" w:eastAsia="fr-FR"/>
          </w:rPr>
          <m:t>,</m:t>
        </m:r>
        <m:sSub>
          <m:sSubPr>
            <m:ctrlPr>
              <w:rPr>
                <w:rFonts w:ascii="Cambria Math" w:eastAsiaTheme="minorEastAsia" w:hAnsi="Cambria Math" w:cs="Times New Roman"/>
                <w:i/>
                <w:sz w:val="22"/>
                <w:szCs w:val="22"/>
                <w:lang w:val="en-GB" w:eastAsia="fr-FR"/>
              </w:rPr>
            </m:ctrlPr>
          </m:sSubPr>
          <m:e>
            <m:r>
              <w:rPr>
                <w:rFonts w:ascii="Cambria Math" w:eastAsiaTheme="minorEastAsia" w:hAnsi="Cambria Math" w:cs="Times New Roman"/>
                <w:sz w:val="22"/>
                <w:szCs w:val="22"/>
                <w:lang w:val="en-GB" w:eastAsia="fr-FR"/>
              </w:rPr>
              <m:t>w</m:t>
            </m:r>
          </m:e>
          <m:sub>
            <m:r>
              <w:rPr>
                <w:rFonts w:ascii="Cambria Math" w:eastAsiaTheme="minorEastAsia" w:hAnsi="Cambria Math" w:cs="Times New Roman"/>
                <w:sz w:val="22"/>
                <w:szCs w:val="22"/>
                <w:lang w:val="en-GB" w:eastAsia="fr-FR"/>
              </w:rPr>
              <m:t>y</m:t>
            </m:r>
          </m:sub>
        </m:sSub>
      </m:oMath>
      <w:r w:rsidR="00AB3DBA">
        <w:rPr>
          <w:rFonts w:ascii="Times New Roman" w:eastAsiaTheme="minorEastAsia" w:hAnsi="Times New Roman" w:cs="Times New Roman"/>
          <w:sz w:val="22"/>
          <w:szCs w:val="22"/>
          <w:lang w:val="en-GB" w:eastAsia="fr-FR"/>
        </w:rPr>
        <w:t xml:space="preserve"> </w:t>
      </w:r>
      <w:r w:rsidRPr="00184AD7">
        <w:rPr>
          <w:rFonts w:ascii="Times New Roman" w:eastAsiaTheme="minorEastAsia" w:hAnsi="Times New Roman" w:cs="Times New Roman"/>
          <w:sz w:val="22"/>
          <w:szCs w:val="22"/>
          <w:lang w:val="en-GB" w:eastAsia="fr-FR"/>
        </w:rPr>
        <w:t xml:space="preserve">and the number of patches </w:t>
      </w:r>
      <m:oMath>
        <m:r>
          <w:rPr>
            <w:rFonts w:ascii="Cambria Math" w:eastAsiaTheme="minorEastAsia" w:hAnsi="Cambria Math" w:cs="Times New Roman"/>
            <w:sz w:val="22"/>
            <w:szCs w:val="22"/>
            <w:lang w:val="en-GB" w:eastAsia="fr-FR"/>
          </w:rPr>
          <m:t>M</m:t>
        </m:r>
      </m:oMath>
      <w:r w:rsidRPr="00184AD7">
        <w:rPr>
          <w:rFonts w:ascii="Times New Roman" w:eastAsiaTheme="minorEastAsia" w:hAnsi="Times New Roman" w:cs="Times New Roman"/>
          <w:sz w:val="22"/>
          <w:szCs w:val="22"/>
          <w:lang w:val="en-GB" w:eastAsia="fr-FR"/>
        </w:rPr>
        <w:t>.</w:t>
      </w:r>
    </w:p>
    <w:p w14:paraId="1AA03FA6" w14:textId="7404623E" w:rsidR="00184AD7" w:rsidRPr="00184AD7" w:rsidRDefault="00184AD7" w:rsidP="00DA7988">
      <w:pPr>
        <w:jc w:val="both"/>
        <w:rPr>
          <w:rFonts w:ascii="Times New Roman" w:eastAsiaTheme="minorEastAsia" w:hAnsi="Times New Roman" w:cs="Times New Roman"/>
          <w:sz w:val="22"/>
          <w:szCs w:val="22"/>
          <w:lang w:val="en-GB" w:eastAsia="fr-FR"/>
        </w:rPr>
      </w:pPr>
      <w:r w:rsidRPr="00184AD7">
        <w:rPr>
          <w:rFonts w:ascii="Times New Roman" w:eastAsiaTheme="minorEastAsia" w:hAnsi="Times New Roman" w:cs="Times New Roman"/>
          <w:sz w:val="22"/>
          <w:szCs w:val="22"/>
          <w:lang w:val="en-GB" w:eastAsia="fr-FR"/>
        </w:rPr>
        <w:t xml:space="preserve">Additionally, two sampling frequencies were tested to introduce variations in the total number of time samples </w:t>
      </w:r>
      <m:oMath>
        <m:r>
          <w:rPr>
            <w:rFonts w:ascii="Cambria Math" w:eastAsiaTheme="minorEastAsia" w:hAnsi="Cambria Math" w:cs="Times New Roman"/>
            <w:sz w:val="22"/>
            <w:szCs w:val="22"/>
            <w:lang w:val="en-GB" w:eastAsia="fr-FR"/>
          </w:rPr>
          <m:t>T</m:t>
        </m:r>
      </m:oMath>
      <w:r w:rsidR="006D7480">
        <w:rPr>
          <w:rFonts w:ascii="Times New Roman" w:eastAsiaTheme="minorEastAsia" w:hAnsi="Times New Roman" w:cs="Times New Roman"/>
          <w:sz w:val="22"/>
          <w:szCs w:val="22"/>
          <w:lang w:val="en-GB" w:eastAsia="fr-FR"/>
        </w:rPr>
        <w:t xml:space="preserve"> </w:t>
      </w:r>
      <w:r w:rsidRPr="00184AD7">
        <w:rPr>
          <w:rFonts w:ascii="Times New Roman" w:eastAsiaTheme="minorEastAsia" w:hAnsi="Times New Roman" w:cs="Times New Roman"/>
          <w:sz w:val="22"/>
          <w:szCs w:val="22"/>
          <w:lang w:val="en-GB" w:eastAsia="fr-FR"/>
        </w:rPr>
        <w:t xml:space="preserve">and the number of samples per event </w:t>
      </w:r>
      <m:oMath>
        <m:r>
          <m:rPr>
            <m:sty m:val="p"/>
          </m:rPr>
          <w:rPr>
            <w:rFonts w:ascii="Cambria Math" w:eastAsiaTheme="minorEastAsia" w:hAnsi="Cambria Math" w:cs="Times New Roman"/>
            <w:sz w:val="22"/>
            <w:szCs w:val="22"/>
            <w:lang w:val="en-GB" w:eastAsia="fr-FR"/>
          </w:rPr>
          <m:t>Δ</m:t>
        </m:r>
        <m:r>
          <w:rPr>
            <w:rFonts w:ascii="Cambria Math" w:eastAsiaTheme="minorEastAsia" w:hAnsi="Cambria Math" w:cs="Times New Roman"/>
            <w:sz w:val="22"/>
            <w:szCs w:val="22"/>
            <w:lang w:val="en-GB" w:eastAsia="fr-FR"/>
          </w:rPr>
          <m:t>k</m:t>
        </m:r>
      </m:oMath>
      <w:r w:rsidRPr="00184AD7">
        <w:rPr>
          <w:rFonts w:ascii="Times New Roman" w:eastAsiaTheme="minorEastAsia" w:hAnsi="Times New Roman" w:cs="Times New Roman"/>
          <w:sz w:val="22"/>
          <w:szCs w:val="22"/>
          <w:lang w:val="en-GB" w:eastAsia="fr-FR"/>
        </w:rPr>
        <w:t xml:space="preserve">. For each configuration, a simulation was performed in FIELD II to obtain the pressure field and the computation time of the Spatial Impulse Response (SIR). The same configurations were then replicated in </w:t>
      </w:r>
      <w:r w:rsidRPr="00184AD7">
        <w:rPr>
          <w:rFonts w:ascii="Times New Roman" w:eastAsiaTheme="minorEastAsia" w:hAnsi="Times New Roman" w:cs="Times New Roman"/>
          <w:b/>
          <w:bCs/>
          <w:sz w:val="22"/>
          <w:szCs w:val="22"/>
          <w:lang w:val="en-GB" w:eastAsia="fr-FR"/>
        </w:rPr>
        <w:t>PyField</w:t>
      </w:r>
      <w:r w:rsidRPr="00184AD7">
        <w:rPr>
          <w:rFonts w:ascii="Times New Roman" w:eastAsiaTheme="minorEastAsia" w:hAnsi="Times New Roman" w:cs="Times New Roman"/>
          <w:sz w:val="22"/>
          <w:szCs w:val="22"/>
          <w:lang w:val="en-GB" w:eastAsia="fr-FR"/>
        </w:rPr>
        <w:t xml:space="preserve">, storing the corresponding temporal parameters </w:t>
      </w:r>
      <m:oMath>
        <m:r>
          <w:rPr>
            <w:rFonts w:ascii="Cambria Math" w:eastAsiaTheme="minorEastAsia" w:hAnsi="Cambria Math" w:cs="Times New Roman"/>
            <w:sz w:val="22"/>
            <w:szCs w:val="22"/>
            <w:lang w:val="en-GB" w:eastAsia="fr-FR"/>
          </w:rPr>
          <m:t>T</m:t>
        </m:r>
      </m:oMath>
      <w:r w:rsidR="00052100">
        <w:rPr>
          <w:rFonts w:ascii="Times New Roman" w:eastAsiaTheme="minorEastAsia" w:hAnsi="Times New Roman" w:cs="Times New Roman"/>
          <w:sz w:val="22"/>
          <w:szCs w:val="22"/>
          <w:lang w:val="en-GB" w:eastAsia="fr-FR"/>
        </w:rPr>
        <w:t xml:space="preserve"> </w:t>
      </w:r>
      <w:r w:rsidRPr="00184AD7">
        <w:rPr>
          <w:rFonts w:ascii="Times New Roman" w:eastAsiaTheme="minorEastAsia" w:hAnsi="Times New Roman" w:cs="Times New Roman"/>
          <w:sz w:val="22"/>
          <w:szCs w:val="22"/>
          <w:lang w:val="en-GB" w:eastAsia="fr-FR"/>
        </w:rPr>
        <w:t xml:space="preserve">and </w:t>
      </w:r>
      <m:oMath>
        <m:r>
          <m:rPr>
            <m:sty m:val="p"/>
          </m:rPr>
          <w:rPr>
            <w:rFonts w:ascii="Cambria Math" w:eastAsiaTheme="minorEastAsia" w:hAnsi="Cambria Math" w:cs="Times New Roman"/>
            <w:sz w:val="22"/>
            <w:szCs w:val="22"/>
            <w:lang w:val="en-GB" w:eastAsia="fr-FR"/>
          </w:rPr>
          <m:t>Δ</m:t>
        </m:r>
        <m:r>
          <w:rPr>
            <w:rFonts w:ascii="Cambria Math" w:eastAsiaTheme="minorEastAsia" w:hAnsi="Cambria Math" w:cs="Times New Roman"/>
            <w:sz w:val="22"/>
            <w:szCs w:val="22"/>
            <w:lang w:val="en-GB" w:eastAsia="fr-FR"/>
          </w:rPr>
          <m:t>k</m:t>
        </m:r>
      </m:oMath>
      <w:r w:rsidR="00052100">
        <w:rPr>
          <w:rFonts w:ascii="Times New Roman" w:eastAsiaTheme="minorEastAsia" w:hAnsi="Times New Roman" w:cs="Times New Roman"/>
          <w:sz w:val="22"/>
          <w:szCs w:val="22"/>
          <w:lang w:val="en-GB" w:eastAsia="fr-FR"/>
        </w:rPr>
        <w:t xml:space="preserve"> </w:t>
      </w:r>
      <w:r w:rsidRPr="00184AD7">
        <w:rPr>
          <w:rFonts w:ascii="Times New Roman" w:eastAsiaTheme="minorEastAsia" w:hAnsi="Times New Roman" w:cs="Times New Roman"/>
          <w:sz w:val="22"/>
          <w:szCs w:val="22"/>
          <w:lang w:val="en-GB" w:eastAsia="fr-FR"/>
        </w:rPr>
        <w:t xml:space="preserve">for each event, as well as key physical quantities such as </w:t>
      </w:r>
      <m:oMath>
        <m:sSub>
          <m:sSubPr>
            <m:ctrlPr>
              <w:rPr>
                <w:rFonts w:ascii="Cambria Math" w:eastAsiaTheme="minorEastAsia" w:hAnsi="Cambria Math" w:cs="Times New Roman"/>
                <w:sz w:val="22"/>
                <w:szCs w:val="22"/>
                <w:lang w:val="en-GB" w:eastAsia="fr-FR"/>
              </w:rPr>
            </m:ctrlPr>
          </m:sSubPr>
          <m:e>
            <m:r>
              <w:rPr>
                <w:rFonts w:ascii="Cambria Math" w:eastAsiaTheme="minorEastAsia" w:hAnsi="Cambria Math" w:cs="Times New Roman"/>
                <w:sz w:val="22"/>
                <w:szCs w:val="22"/>
                <w:lang w:val="en-GB" w:eastAsia="fr-FR"/>
              </w:rPr>
              <m:t>l</m:t>
            </m:r>
          </m:e>
          <m:sub>
            <m:r>
              <m:rPr>
                <m:nor/>
              </m:rPr>
              <w:rPr>
                <w:rFonts w:ascii="Times New Roman" w:eastAsiaTheme="minorEastAsia" w:hAnsi="Times New Roman" w:cs="Times New Roman"/>
                <w:sz w:val="22"/>
                <w:szCs w:val="22"/>
                <w:lang w:val="en-GB" w:eastAsia="fr-FR"/>
              </w:rPr>
              <m:t>min</m:t>
            </m:r>
          </m:sub>
        </m:sSub>
      </m:oMath>
      <w:r w:rsidR="00052100">
        <w:rPr>
          <w:rFonts w:ascii="Times New Roman" w:eastAsiaTheme="minorEastAsia" w:hAnsi="Times New Roman" w:cs="Times New Roman"/>
          <w:sz w:val="22"/>
          <w:szCs w:val="22"/>
          <w:lang w:val="en-GB" w:eastAsia="fr-FR"/>
        </w:rPr>
        <w:t xml:space="preserve"> </w:t>
      </w:r>
      <w:r w:rsidRPr="00184AD7">
        <w:rPr>
          <w:rFonts w:ascii="Times New Roman" w:eastAsiaTheme="minorEastAsia" w:hAnsi="Times New Roman" w:cs="Times New Roman"/>
          <w:sz w:val="22"/>
          <w:szCs w:val="22"/>
          <w:lang w:val="en-GB" w:eastAsia="fr-FR"/>
        </w:rPr>
        <w:t xml:space="preserve">and </w:t>
      </w:r>
      <m:oMath>
        <m:sSub>
          <m:sSubPr>
            <m:ctrlPr>
              <w:rPr>
                <w:rFonts w:ascii="Cambria Math" w:eastAsiaTheme="minorEastAsia" w:hAnsi="Cambria Math" w:cs="Times New Roman"/>
                <w:sz w:val="22"/>
                <w:szCs w:val="22"/>
                <w:lang w:val="en-GB" w:eastAsia="fr-FR"/>
              </w:rPr>
            </m:ctrlPr>
          </m:sSubPr>
          <m:e>
            <m:r>
              <w:rPr>
                <w:rFonts w:ascii="Cambria Math" w:eastAsiaTheme="minorEastAsia" w:hAnsi="Cambria Math" w:cs="Times New Roman"/>
                <w:sz w:val="22"/>
                <w:szCs w:val="22"/>
                <w:lang w:val="en-GB" w:eastAsia="fr-FR"/>
              </w:rPr>
              <m:t>l</m:t>
            </m:r>
          </m:e>
          <m:sub>
            <m:r>
              <m:rPr>
                <m:nor/>
              </m:rPr>
              <w:rPr>
                <w:rFonts w:ascii="Times New Roman" w:eastAsiaTheme="minorEastAsia" w:hAnsi="Times New Roman" w:cs="Times New Roman"/>
                <w:sz w:val="22"/>
                <w:szCs w:val="22"/>
                <w:lang w:val="en-GB" w:eastAsia="fr-FR"/>
              </w:rPr>
              <m:t>max</m:t>
            </m:r>
          </m:sub>
        </m:sSub>
      </m:oMath>
      <w:r w:rsidRPr="00184AD7">
        <w:rPr>
          <w:rFonts w:ascii="Times New Roman" w:eastAsiaTheme="minorEastAsia" w:hAnsi="Times New Roman" w:cs="Times New Roman"/>
          <w:sz w:val="22"/>
          <w:szCs w:val="22"/>
          <w:lang w:val="en-GB" w:eastAsia="fr-FR"/>
        </w:rPr>
        <w:t>.</w:t>
      </w:r>
    </w:p>
    <w:p w14:paraId="10B672AA" w14:textId="2153710A" w:rsidR="00184AD7" w:rsidRPr="00184AD7" w:rsidRDefault="00184AD7" w:rsidP="00DA7988">
      <w:pPr>
        <w:jc w:val="both"/>
        <w:rPr>
          <w:rFonts w:ascii="Times New Roman" w:eastAsiaTheme="minorEastAsia" w:hAnsi="Times New Roman" w:cs="Times New Roman"/>
          <w:sz w:val="22"/>
          <w:szCs w:val="22"/>
          <w:lang w:val="en-GB" w:eastAsia="fr-FR"/>
        </w:rPr>
      </w:pPr>
      <w:r w:rsidRPr="00184AD7">
        <w:rPr>
          <w:rFonts w:ascii="Times New Roman" w:eastAsiaTheme="minorEastAsia" w:hAnsi="Times New Roman" w:cs="Times New Roman"/>
          <w:sz w:val="22"/>
          <w:szCs w:val="22"/>
          <w:lang w:val="en-GB" w:eastAsia="fr-FR"/>
        </w:rPr>
        <w:t xml:space="preserve">The computation times obtained with FIELD II were taken as the reference values, and the time ratios between FIELD II and the different PyField simulation </w:t>
      </w:r>
      <w:r w:rsidR="003E7F33" w:rsidRPr="00184AD7">
        <w:rPr>
          <w:rFonts w:ascii="Times New Roman" w:eastAsiaTheme="minorEastAsia" w:hAnsi="Times New Roman" w:cs="Times New Roman"/>
          <w:sz w:val="22"/>
          <w:szCs w:val="22"/>
          <w:lang w:val="en-GB" w:eastAsia="fr-FR"/>
        </w:rPr>
        <w:t>models</w:t>
      </w:r>
      <w:r w:rsidRPr="00184AD7">
        <w:rPr>
          <w:rFonts w:ascii="Times New Roman" w:eastAsiaTheme="minorEastAsia" w:hAnsi="Times New Roman" w:cs="Times New Roman"/>
          <w:sz w:val="22"/>
          <w:szCs w:val="22"/>
          <w:lang w:val="en-GB" w:eastAsia="fr-FR"/>
        </w:rPr>
        <w:t xml:space="preserve"> were calculated. All results and performance metrics are summarized in </w:t>
      </w:r>
      <w:r w:rsidRPr="00184AD7">
        <w:rPr>
          <w:rFonts w:ascii="Times New Roman" w:eastAsiaTheme="minorEastAsia" w:hAnsi="Times New Roman" w:cs="Times New Roman"/>
          <w:b/>
          <w:bCs/>
          <w:sz w:val="22"/>
          <w:szCs w:val="22"/>
          <w:lang w:val="en-GB" w:eastAsia="fr-FR"/>
        </w:rPr>
        <w:t>Table [X]</w:t>
      </w:r>
      <w:r w:rsidRPr="00184AD7">
        <w:rPr>
          <w:rFonts w:ascii="Times New Roman" w:eastAsiaTheme="minorEastAsia" w:hAnsi="Times New Roman" w:cs="Times New Roman"/>
          <w:sz w:val="22"/>
          <w:szCs w:val="22"/>
          <w:lang w:val="en-GB" w:eastAsia="fr-FR"/>
        </w:rPr>
        <w:t>.</w:t>
      </w:r>
    </w:p>
    <w:p w14:paraId="2DB32241" w14:textId="20ECD081" w:rsidR="00FC6D4E" w:rsidRDefault="0017295C" w:rsidP="00FC6D4E">
      <w:pPr>
        <w:rPr>
          <w:lang w:eastAsia="fr-FR"/>
        </w:rPr>
      </w:pPr>
      <w:r>
        <w:rPr>
          <w:lang w:eastAsia="fr-FR"/>
        </w:rPr>
        <w:t>[EXAMPLE OF TABLE TO BE FILLED TO ANALYSE METHODS]</w:t>
      </w:r>
    </w:p>
    <w:tbl>
      <w:tblPr>
        <w:tblW w:w="0" w:type="auto"/>
        <w:tblLook w:val="04A0" w:firstRow="1" w:lastRow="0" w:firstColumn="1" w:lastColumn="0" w:noHBand="0" w:noVBand="1"/>
      </w:tblPr>
      <w:tblGrid>
        <w:gridCol w:w="836"/>
        <w:gridCol w:w="269"/>
        <w:gridCol w:w="624"/>
        <w:gridCol w:w="280"/>
        <w:gridCol w:w="454"/>
        <w:gridCol w:w="455"/>
        <w:gridCol w:w="303"/>
        <w:gridCol w:w="544"/>
        <w:gridCol w:w="585"/>
        <w:gridCol w:w="585"/>
        <w:gridCol w:w="576"/>
        <w:gridCol w:w="939"/>
        <w:gridCol w:w="480"/>
        <w:gridCol w:w="502"/>
        <w:gridCol w:w="480"/>
        <w:gridCol w:w="502"/>
        <w:gridCol w:w="480"/>
        <w:gridCol w:w="502"/>
      </w:tblGrid>
      <w:tr w:rsidR="00065CBA" w:rsidRPr="00065CBA" w14:paraId="2CD14011" w14:textId="77777777" w:rsidTr="00065CBA">
        <w:trPr>
          <w:trHeight w:val="308"/>
        </w:trPr>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6A56106A"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Transducer type:</w:t>
            </w:r>
          </w:p>
        </w:tc>
        <w:tc>
          <w:tcPr>
            <w:tcW w:w="0" w:type="auto"/>
            <w:gridSpan w:val="9"/>
            <w:tcBorders>
              <w:top w:val="single" w:sz="4" w:space="0" w:color="auto"/>
              <w:left w:val="nil"/>
              <w:bottom w:val="single" w:sz="4" w:space="0" w:color="auto"/>
              <w:right w:val="single" w:sz="4" w:space="0" w:color="auto"/>
            </w:tcBorders>
            <w:vAlign w:val="center"/>
            <w:hideMark/>
          </w:tcPr>
          <w:p w14:paraId="02C0951E"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linear phase array</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312554E0"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FieldII</w:t>
            </w:r>
            <w:proofErr w:type="spellEnd"/>
          </w:p>
        </w:tc>
        <w:tc>
          <w:tcPr>
            <w:tcW w:w="0" w:type="auto"/>
            <w:gridSpan w:val="6"/>
            <w:tcBorders>
              <w:top w:val="single" w:sz="4" w:space="0" w:color="auto"/>
              <w:left w:val="nil"/>
              <w:bottom w:val="single" w:sz="4" w:space="0" w:color="auto"/>
              <w:right w:val="single" w:sz="4" w:space="0" w:color="auto"/>
            </w:tcBorders>
            <w:vAlign w:val="center"/>
            <w:hideMark/>
          </w:tcPr>
          <w:p w14:paraId="0035D8F8"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PyField</w:t>
            </w:r>
          </w:p>
        </w:tc>
      </w:tr>
      <w:tr w:rsidR="00065CBA" w:rsidRPr="00065CBA" w14:paraId="43A94D5B" w14:textId="77777777" w:rsidTr="00065CBA">
        <w:trPr>
          <w:trHeight w:val="323"/>
        </w:trPr>
        <w:tc>
          <w:tcPr>
            <w:tcW w:w="0" w:type="auto"/>
            <w:tcBorders>
              <w:top w:val="nil"/>
              <w:left w:val="single" w:sz="4" w:space="0" w:color="auto"/>
              <w:bottom w:val="single" w:sz="4" w:space="0" w:color="auto"/>
              <w:right w:val="single" w:sz="4" w:space="0" w:color="auto"/>
            </w:tcBorders>
            <w:vAlign w:val="center"/>
            <w:hideMark/>
          </w:tcPr>
          <w:p w14:paraId="729398D3"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no_elements</w:t>
            </w:r>
            <w:proofErr w:type="spellEnd"/>
          </w:p>
        </w:tc>
        <w:tc>
          <w:tcPr>
            <w:tcW w:w="0" w:type="auto"/>
            <w:tcBorders>
              <w:top w:val="nil"/>
              <w:left w:val="nil"/>
              <w:bottom w:val="single" w:sz="4" w:space="0" w:color="auto"/>
              <w:right w:val="single" w:sz="4" w:space="0" w:color="auto"/>
            </w:tcBorders>
            <w:noWrap/>
            <w:vAlign w:val="bottom"/>
            <w:hideMark/>
          </w:tcPr>
          <w:p w14:paraId="235ADE46"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vAlign w:val="center"/>
            <w:hideMark/>
          </w:tcPr>
          <w:p w14:paraId="700DF493"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A (mm^2)</w:t>
            </w:r>
          </w:p>
        </w:tc>
        <w:tc>
          <w:tcPr>
            <w:tcW w:w="0" w:type="auto"/>
            <w:tcBorders>
              <w:top w:val="nil"/>
              <w:left w:val="nil"/>
              <w:bottom w:val="single" w:sz="4" w:space="0" w:color="auto"/>
              <w:right w:val="single" w:sz="4" w:space="0" w:color="auto"/>
            </w:tcBorders>
            <w:vAlign w:val="center"/>
            <w:hideMark/>
          </w:tcPr>
          <w:p w14:paraId="626CA0BD"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gridSpan w:val="2"/>
            <w:tcBorders>
              <w:top w:val="single" w:sz="4" w:space="0" w:color="auto"/>
              <w:left w:val="nil"/>
              <w:bottom w:val="single" w:sz="4" w:space="0" w:color="auto"/>
              <w:right w:val="single" w:sz="4" w:space="0" w:color="000000"/>
            </w:tcBorders>
            <w:vAlign w:val="center"/>
            <w:hideMark/>
          </w:tcPr>
          <w:p w14:paraId="7C5F5DE1"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xyz_extent</w:t>
            </w:r>
            <w:proofErr w:type="spellEnd"/>
            <w:r w:rsidRPr="000114FE">
              <w:rPr>
                <w:rFonts w:ascii="Aptos Narrow" w:eastAsia="Times New Roman" w:hAnsi="Aptos Narrow" w:cs="Times New Roman"/>
                <w:color w:val="000000"/>
                <w:kern w:val="0"/>
                <w:sz w:val="12"/>
                <w:szCs w:val="12"/>
                <w:lang w:val="en-GB" w:eastAsia="en-GB"/>
                <w14:ligatures w14:val="none"/>
              </w:rPr>
              <w:t xml:space="preserve"> (mm)</w:t>
            </w:r>
          </w:p>
        </w:tc>
        <w:tc>
          <w:tcPr>
            <w:tcW w:w="0" w:type="auto"/>
            <w:tcBorders>
              <w:top w:val="nil"/>
              <w:left w:val="nil"/>
              <w:bottom w:val="single" w:sz="4" w:space="0" w:color="auto"/>
              <w:right w:val="single" w:sz="4" w:space="0" w:color="auto"/>
            </w:tcBorders>
            <w:noWrap/>
            <w:vAlign w:val="bottom"/>
            <w:hideMark/>
          </w:tcPr>
          <w:p w14:paraId="71A17E2A"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vAlign w:val="center"/>
            <w:hideMark/>
          </w:tcPr>
          <w:p w14:paraId="5B721428"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lmin</w:t>
            </w:r>
            <w:proofErr w:type="spellEnd"/>
            <w:r w:rsidRPr="000114FE">
              <w:rPr>
                <w:rFonts w:ascii="Aptos Narrow" w:eastAsia="Times New Roman" w:hAnsi="Aptos Narrow" w:cs="Times New Roman"/>
                <w:color w:val="000000"/>
                <w:kern w:val="0"/>
                <w:sz w:val="12"/>
                <w:szCs w:val="12"/>
                <w:lang w:val="en-GB" w:eastAsia="en-GB"/>
                <w14:ligatures w14:val="none"/>
              </w:rPr>
              <w:t xml:space="preserve"> (mm)</w:t>
            </w:r>
          </w:p>
        </w:tc>
        <w:tc>
          <w:tcPr>
            <w:tcW w:w="0" w:type="auto"/>
            <w:tcBorders>
              <w:top w:val="nil"/>
              <w:left w:val="nil"/>
              <w:bottom w:val="single" w:sz="4" w:space="0" w:color="auto"/>
              <w:right w:val="single" w:sz="4" w:space="0" w:color="auto"/>
            </w:tcBorders>
            <w:noWrap/>
            <w:vAlign w:val="bottom"/>
            <w:hideMark/>
          </w:tcPr>
          <w:p w14:paraId="427C28F5"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vAlign w:val="center"/>
            <w:hideMark/>
          </w:tcPr>
          <w:p w14:paraId="303C2475"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lmax</w:t>
            </w:r>
            <w:proofErr w:type="spellEnd"/>
            <w:r w:rsidRPr="000114FE">
              <w:rPr>
                <w:rFonts w:ascii="Aptos Narrow" w:eastAsia="Times New Roman" w:hAnsi="Aptos Narrow" w:cs="Times New Roman"/>
                <w:color w:val="000000"/>
                <w:kern w:val="0"/>
                <w:sz w:val="12"/>
                <w:szCs w:val="12"/>
                <w:lang w:val="en-GB" w:eastAsia="en-GB"/>
                <w14:ligatures w14:val="none"/>
              </w:rPr>
              <w:t xml:space="preserve"> (mm)</w:t>
            </w:r>
          </w:p>
        </w:tc>
        <w:tc>
          <w:tcPr>
            <w:tcW w:w="0" w:type="auto"/>
            <w:tcBorders>
              <w:top w:val="nil"/>
              <w:left w:val="nil"/>
              <w:bottom w:val="single" w:sz="4" w:space="0" w:color="auto"/>
              <w:right w:val="single" w:sz="4" w:space="0" w:color="auto"/>
            </w:tcBorders>
            <w:noWrap/>
            <w:vAlign w:val="bottom"/>
            <w:hideMark/>
          </w:tcPr>
          <w:p w14:paraId="0E4F7419"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925A386"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p>
        </w:tc>
        <w:tc>
          <w:tcPr>
            <w:tcW w:w="0" w:type="auto"/>
            <w:gridSpan w:val="2"/>
            <w:tcBorders>
              <w:top w:val="single" w:sz="4" w:space="0" w:color="auto"/>
              <w:left w:val="nil"/>
              <w:bottom w:val="single" w:sz="4" w:space="0" w:color="auto"/>
              <w:right w:val="single" w:sz="4" w:space="0" w:color="auto"/>
            </w:tcBorders>
            <w:vAlign w:val="center"/>
            <w:hideMark/>
          </w:tcPr>
          <w:p w14:paraId="53FF073F"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naïve</w:t>
            </w:r>
          </w:p>
        </w:tc>
        <w:tc>
          <w:tcPr>
            <w:tcW w:w="0" w:type="auto"/>
            <w:gridSpan w:val="2"/>
            <w:tcBorders>
              <w:top w:val="single" w:sz="4" w:space="0" w:color="auto"/>
              <w:left w:val="nil"/>
              <w:bottom w:val="single" w:sz="4" w:space="0" w:color="auto"/>
              <w:right w:val="single" w:sz="4" w:space="0" w:color="auto"/>
            </w:tcBorders>
            <w:vAlign w:val="center"/>
            <w:hideMark/>
          </w:tcPr>
          <w:p w14:paraId="79C5E53C"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SDI</w:t>
            </w:r>
          </w:p>
        </w:tc>
        <w:tc>
          <w:tcPr>
            <w:tcW w:w="0" w:type="auto"/>
            <w:gridSpan w:val="2"/>
            <w:tcBorders>
              <w:top w:val="single" w:sz="4" w:space="0" w:color="auto"/>
              <w:left w:val="nil"/>
              <w:bottom w:val="single" w:sz="4" w:space="0" w:color="auto"/>
              <w:right w:val="single" w:sz="4" w:space="0" w:color="auto"/>
            </w:tcBorders>
            <w:vAlign w:val="center"/>
            <w:hideMark/>
          </w:tcPr>
          <w:p w14:paraId="37F81779"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auto</w:t>
            </w:r>
          </w:p>
        </w:tc>
      </w:tr>
      <w:tr w:rsidR="00065CBA" w:rsidRPr="00065CBA" w14:paraId="7397E10F" w14:textId="77777777" w:rsidTr="00065CBA">
        <w:trPr>
          <w:trHeight w:val="570"/>
        </w:trPr>
        <w:tc>
          <w:tcPr>
            <w:tcW w:w="0" w:type="auto"/>
            <w:tcBorders>
              <w:top w:val="nil"/>
              <w:left w:val="single" w:sz="4" w:space="0" w:color="auto"/>
              <w:bottom w:val="single" w:sz="4" w:space="0" w:color="auto"/>
              <w:right w:val="single" w:sz="4" w:space="0" w:color="auto"/>
            </w:tcBorders>
            <w:vAlign w:val="center"/>
            <w:hideMark/>
          </w:tcPr>
          <w:p w14:paraId="51097213"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fs (MHZ)</w:t>
            </w:r>
          </w:p>
        </w:tc>
        <w:tc>
          <w:tcPr>
            <w:tcW w:w="0" w:type="auto"/>
            <w:tcBorders>
              <w:top w:val="nil"/>
              <w:left w:val="nil"/>
              <w:bottom w:val="single" w:sz="4" w:space="0" w:color="auto"/>
              <w:right w:val="single" w:sz="4" w:space="0" w:color="auto"/>
            </w:tcBorders>
            <w:vAlign w:val="center"/>
            <w:hideMark/>
          </w:tcPr>
          <w:p w14:paraId="726A30D2"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T</w:t>
            </w:r>
          </w:p>
        </w:tc>
        <w:tc>
          <w:tcPr>
            <w:tcW w:w="0" w:type="auto"/>
            <w:tcBorders>
              <w:top w:val="nil"/>
              <w:left w:val="nil"/>
              <w:bottom w:val="single" w:sz="4" w:space="0" w:color="auto"/>
              <w:right w:val="single" w:sz="4" w:space="0" w:color="auto"/>
            </w:tcBorders>
            <w:vAlign w:val="center"/>
            <w:hideMark/>
          </w:tcPr>
          <w:p w14:paraId="6EDFD409"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dxyz</w:t>
            </w:r>
            <w:proofErr w:type="spellEnd"/>
          </w:p>
        </w:tc>
        <w:tc>
          <w:tcPr>
            <w:tcW w:w="0" w:type="auto"/>
            <w:tcBorders>
              <w:top w:val="nil"/>
              <w:left w:val="nil"/>
              <w:bottom w:val="single" w:sz="4" w:space="0" w:color="auto"/>
              <w:right w:val="single" w:sz="4" w:space="0" w:color="auto"/>
            </w:tcBorders>
            <w:vAlign w:val="center"/>
            <w:hideMark/>
          </w:tcPr>
          <w:p w14:paraId="1BD63EE7"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P</w:t>
            </w:r>
          </w:p>
        </w:tc>
        <w:tc>
          <w:tcPr>
            <w:tcW w:w="0" w:type="auto"/>
            <w:tcBorders>
              <w:top w:val="nil"/>
              <w:left w:val="nil"/>
              <w:bottom w:val="single" w:sz="4" w:space="0" w:color="auto"/>
              <w:right w:val="single" w:sz="4" w:space="0" w:color="auto"/>
            </w:tcBorders>
            <w:vAlign w:val="center"/>
            <w:hideMark/>
          </w:tcPr>
          <w:p w14:paraId="0537F179"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no_x</w:t>
            </w:r>
            <w:proofErr w:type="spellEnd"/>
          </w:p>
        </w:tc>
        <w:tc>
          <w:tcPr>
            <w:tcW w:w="0" w:type="auto"/>
            <w:tcBorders>
              <w:top w:val="nil"/>
              <w:left w:val="nil"/>
              <w:bottom w:val="single" w:sz="4" w:space="0" w:color="auto"/>
              <w:right w:val="single" w:sz="4" w:space="0" w:color="auto"/>
            </w:tcBorders>
            <w:vAlign w:val="center"/>
            <w:hideMark/>
          </w:tcPr>
          <w:p w14:paraId="4E37625B"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no_y</w:t>
            </w:r>
            <w:proofErr w:type="spellEnd"/>
          </w:p>
        </w:tc>
        <w:tc>
          <w:tcPr>
            <w:tcW w:w="0" w:type="auto"/>
            <w:tcBorders>
              <w:top w:val="nil"/>
              <w:left w:val="nil"/>
              <w:bottom w:val="single" w:sz="4" w:space="0" w:color="auto"/>
              <w:right w:val="single" w:sz="4" w:space="0" w:color="auto"/>
            </w:tcBorders>
            <w:vAlign w:val="center"/>
            <w:hideMark/>
          </w:tcPr>
          <w:p w14:paraId="3DC52E20"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xml:space="preserve">M </w:t>
            </w:r>
          </w:p>
        </w:tc>
        <w:tc>
          <w:tcPr>
            <w:tcW w:w="0" w:type="auto"/>
            <w:tcBorders>
              <w:top w:val="nil"/>
              <w:left w:val="nil"/>
              <w:bottom w:val="single" w:sz="4" w:space="0" w:color="auto"/>
              <w:right w:val="single" w:sz="4" w:space="0" w:color="auto"/>
            </w:tcBorders>
            <w:vAlign w:val="center"/>
            <w:hideMark/>
          </w:tcPr>
          <w:p w14:paraId="50875F23"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w</w:t>
            </w:r>
          </w:p>
        </w:tc>
        <w:tc>
          <w:tcPr>
            <w:tcW w:w="0" w:type="auto"/>
            <w:tcBorders>
              <w:top w:val="nil"/>
              <w:left w:val="nil"/>
              <w:bottom w:val="single" w:sz="4" w:space="0" w:color="auto"/>
              <w:right w:val="single" w:sz="4" w:space="0" w:color="auto"/>
            </w:tcBorders>
            <w:vAlign w:val="center"/>
            <w:hideMark/>
          </w:tcPr>
          <w:p w14:paraId="74598F90"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w*</w:t>
            </w:r>
            <w:proofErr w:type="spellStart"/>
            <w:r w:rsidRPr="000114FE">
              <w:rPr>
                <w:rFonts w:ascii="Aptos Narrow" w:eastAsia="Times New Roman" w:hAnsi="Aptos Narrow" w:cs="Times New Roman"/>
                <w:color w:val="000000"/>
                <w:kern w:val="0"/>
                <w:sz w:val="12"/>
                <w:szCs w:val="12"/>
                <w:lang w:val="en-GB" w:eastAsia="en-GB"/>
                <w14:ligatures w14:val="none"/>
              </w:rPr>
              <w:t>lmax</w:t>
            </w:r>
            <w:proofErr w:type="spellEnd"/>
          </w:p>
        </w:tc>
        <w:tc>
          <w:tcPr>
            <w:tcW w:w="0" w:type="auto"/>
            <w:tcBorders>
              <w:top w:val="nil"/>
              <w:left w:val="nil"/>
              <w:bottom w:val="single" w:sz="4" w:space="0" w:color="auto"/>
              <w:right w:val="single" w:sz="4" w:space="0" w:color="auto"/>
            </w:tcBorders>
            <w:vAlign w:val="center"/>
            <w:hideMark/>
          </w:tcPr>
          <w:p w14:paraId="2AE57CF4"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Deltak</w:t>
            </w:r>
            <w:proofErr w:type="spellEnd"/>
          </w:p>
        </w:tc>
        <w:tc>
          <w:tcPr>
            <w:tcW w:w="0" w:type="auto"/>
            <w:tcBorders>
              <w:top w:val="nil"/>
              <w:left w:val="nil"/>
              <w:bottom w:val="single" w:sz="4" w:space="0" w:color="auto"/>
              <w:right w:val="single" w:sz="4" w:space="0" w:color="auto"/>
            </w:tcBorders>
            <w:vAlign w:val="center"/>
            <w:hideMark/>
          </w:tcPr>
          <w:p w14:paraId="40F75703"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8+2T/M</w:t>
            </w:r>
          </w:p>
        </w:tc>
        <w:tc>
          <w:tcPr>
            <w:tcW w:w="0" w:type="auto"/>
            <w:tcBorders>
              <w:top w:val="nil"/>
              <w:left w:val="nil"/>
              <w:bottom w:val="single" w:sz="4" w:space="0" w:color="auto"/>
              <w:right w:val="single" w:sz="4" w:space="0" w:color="auto"/>
            </w:tcBorders>
            <w:vAlign w:val="center"/>
            <w:hideMark/>
          </w:tcPr>
          <w:p w14:paraId="6BD1D4AC"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computation time (s)</w:t>
            </w:r>
          </w:p>
        </w:tc>
        <w:tc>
          <w:tcPr>
            <w:tcW w:w="0" w:type="auto"/>
            <w:tcBorders>
              <w:top w:val="nil"/>
              <w:left w:val="nil"/>
              <w:bottom w:val="single" w:sz="4" w:space="0" w:color="auto"/>
              <w:right w:val="single" w:sz="4" w:space="0" w:color="auto"/>
            </w:tcBorders>
            <w:vAlign w:val="center"/>
            <w:hideMark/>
          </w:tcPr>
          <w:p w14:paraId="6BD8A85E"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MSE (%)</w:t>
            </w:r>
          </w:p>
        </w:tc>
        <w:tc>
          <w:tcPr>
            <w:tcW w:w="0" w:type="auto"/>
            <w:tcBorders>
              <w:top w:val="nil"/>
              <w:left w:val="nil"/>
              <w:bottom w:val="single" w:sz="4" w:space="0" w:color="auto"/>
              <w:right w:val="single" w:sz="4" w:space="0" w:color="auto"/>
            </w:tcBorders>
            <w:vAlign w:val="center"/>
            <w:hideMark/>
          </w:tcPr>
          <w:p w14:paraId="71C00EEA"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time ratio</w:t>
            </w:r>
          </w:p>
        </w:tc>
        <w:tc>
          <w:tcPr>
            <w:tcW w:w="0" w:type="auto"/>
            <w:tcBorders>
              <w:top w:val="nil"/>
              <w:left w:val="nil"/>
              <w:bottom w:val="single" w:sz="4" w:space="0" w:color="auto"/>
              <w:right w:val="single" w:sz="4" w:space="0" w:color="auto"/>
            </w:tcBorders>
            <w:vAlign w:val="center"/>
            <w:hideMark/>
          </w:tcPr>
          <w:p w14:paraId="70090F15"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MSE (%)</w:t>
            </w:r>
          </w:p>
        </w:tc>
        <w:tc>
          <w:tcPr>
            <w:tcW w:w="0" w:type="auto"/>
            <w:tcBorders>
              <w:top w:val="nil"/>
              <w:left w:val="nil"/>
              <w:bottom w:val="single" w:sz="4" w:space="0" w:color="auto"/>
              <w:right w:val="single" w:sz="4" w:space="0" w:color="auto"/>
            </w:tcBorders>
            <w:vAlign w:val="center"/>
            <w:hideMark/>
          </w:tcPr>
          <w:p w14:paraId="26947E02"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time ratio</w:t>
            </w:r>
          </w:p>
        </w:tc>
        <w:tc>
          <w:tcPr>
            <w:tcW w:w="0" w:type="auto"/>
            <w:tcBorders>
              <w:top w:val="nil"/>
              <w:left w:val="nil"/>
              <w:bottom w:val="single" w:sz="4" w:space="0" w:color="auto"/>
              <w:right w:val="single" w:sz="4" w:space="0" w:color="auto"/>
            </w:tcBorders>
            <w:vAlign w:val="center"/>
            <w:hideMark/>
          </w:tcPr>
          <w:p w14:paraId="29B2E36D"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MSE (%)</w:t>
            </w:r>
          </w:p>
        </w:tc>
        <w:tc>
          <w:tcPr>
            <w:tcW w:w="0" w:type="auto"/>
            <w:tcBorders>
              <w:top w:val="nil"/>
              <w:left w:val="nil"/>
              <w:bottom w:val="single" w:sz="4" w:space="0" w:color="auto"/>
              <w:right w:val="single" w:sz="4" w:space="0" w:color="auto"/>
            </w:tcBorders>
            <w:vAlign w:val="center"/>
            <w:hideMark/>
          </w:tcPr>
          <w:p w14:paraId="4ECB9820"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time ratio</w:t>
            </w:r>
          </w:p>
        </w:tc>
      </w:tr>
      <w:tr w:rsidR="00065CBA" w:rsidRPr="00065CBA" w14:paraId="030811BA" w14:textId="77777777" w:rsidTr="00065CBA">
        <w:trPr>
          <w:trHeight w:val="285"/>
        </w:trPr>
        <w:tc>
          <w:tcPr>
            <w:tcW w:w="0" w:type="auto"/>
            <w:tcBorders>
              <w:top w:val="nil"/>
              <w:left w:val="single" w:sz="4" w:space="0" w:color="auto"/>
              <w:bottom w:val="single" w:sz="4" w:space="0" w:color="auto"/>
              <w:right w:val="single" w:sz="4" w:space="0" w:color="auto"/>
            </w:tcBorders>
            <w:noWrap/>
            <w:vAlign w:val="bottom"/>
            <w:hideMark/>
          </w:tcPr>
          <w:p w14:paraId="24A1E9B2"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728F2535"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78935065"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4680337E"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3F444BE7"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3A20C2AC"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15D90D97"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42EB09CF"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4DE42DA1"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45B754C0"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253B2CBB"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6A2FD9BF"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48C17018"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3FF61E4A"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5FF4C0FE"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4B9CAE62"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54DAC4D6"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67BE1A69"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r>
    </w:tbl>
    <w:p w14:paraId="2281E7ED" w14:textId="77777777" w:rsidR="00ED14E7" w:rsidRDefault="00ED14E7" w:rsidP="00ED14E7">
      <w:pPr>
        <w:jc w:val="both"/>
      </w:pPr>
    </w:p>
    <w:p w14:paraId="6CAB3D52" w14:textId="77777777" w:rsidR="00ED14E7" w:rsidRDefault="00ED14E7" w:rsidP="00ED14E7">
      <w:pPr>
        <w:pStyle w:val="Heading2"/>
      </w:pPr>
      <w:r>
        <w:t>Discussion:</w:t>
      </w:r>
    </w:p>
    <w:tbl>
      <w:tblPr>
        <w:tblStyle w:val="TableGrid"/>
        <w:tblW w:w="0" w:type="auto"/>
        <w:tblLook w:val="04A0" w:firstRow="1" w:lastRow="0" w:firstColumn="1" w:lastColumn="0" w:noHBand="0" w:noVBand="1"/>
      </w:tblPr>
      <w:tblGrid>
        <w:gridCol w:w="9396"/>
      </w:tblGrid>
      <w:tr w:rsidR="00BD5E07" w14:paraId="621147E4" w14:textId="77777777" w:rsidTr="00B50D9C">
        <w:tc>
          <w:tcPr>
            <w:tcW w:w="9396" w:type="dxa"/>
          </w:tcPr>
          <w:p w14:paraId="05AE26BA" w14:textId="00110407" w:rsidR="00BD5E07" w:rsidRDefault="0058183C" w:rsidP="00B50D9C">
            <w:pPr>
              <w:jc w:val="both"/>
              <w:rPr>
                <w:rFonts w:ascii="Times New Roman" w:eastAsiaTheme="minorEastAsia" w:hAnsi="Times New Roman" w:cs="Times New Roman"/>
                <w:sz w:val="22"/>
                <w:szCs w:val="22"/>
              </w:rPr>
            </w:pPr>
            <w:r w:rsidRPr="0058183C">
              <w:rPr>
                <w:noProof/>
              </w:rPr>
              <w:drawing>
                <wp:inline distT="0" distB="0" distL="0" distR="0" wp14:anchorId="27D432AC" wp14:editId="00CFDF81">
                  <wp:extent cx="4595854" cy="2286200"/>
                  <wp:effectExtent l="0" t="0" r="0" b="0"/>
                  <wp:docPr id="13549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99494" name=""/>
                          <pic:cNvPicPr/>
                        </pic:nvPicPr>
                        <pic:blipFill>
                          <a:blip r:embed="rId15"/>
                          <a:stretch>
                            <a:fillRect/>
                          </a:stretch>
                        </pic:blipFill>
                        <pic:spPr>
                          <a:xfrm>
                            <a:off x="0" y="0"/>
                            <a:ext cx="4598570" cy="2287551"/>
                          </a:xfrm>
                          <a:prstGeom prst="rect">
                            <a:avLst/>
                          </a:prstGeom>
                        </pic:spPr>
                      </pic:pic>
                    </a:graphicData>
                  </a:graphic>
                </wp:inline>
              </w:drawing>
            </w:r>
            <w:r w:rsidR="00BD5E07">
              <w:rPr>
                <w:noProof/>
              </w:rPr>
              <w:t xml:space="preserve"> </w:t>
            </w:r>
          </w:p>
          <w:p w14:paraId="05106C24" w14:textId="77777777" w:rsidR="00BD5E07" w:rsidRDefault="00BD5E07" w:rsidP="00B50D9C">
            <w:pPr>
              <w:jc w:val="both"/>
              <w:rPr>
                <w:rFonts w:ascii="Times New Roman" w:eastAsiaTheme="minorEastAsia" w:hAnsi="Times New Roman" w:cs="Times New Roman"/>
                <w:sz w:val="22"/>
                <w:szCs w:val="22"/>
              </w:rPr>
            </w:pPr>
          </w:p>
        </w:tc>
      </w:tr>
      <w:tr w:rsidR="00BD5E07" w14:paraId="3052DED8" w14:textId="77777777" w:rsidTr="00B50D9C">
        <w:tc>
          <w:tcPr>
            <w:tcW w:w="9396" w:type="dxa"/>
          </w:tcPr>
          <w:p w14:paraId="4BFFD31D" w14:textId="66E8D3EE" w:rsidR="00BD5E07" w:rsidRDefault="0058183C" w:rsidP="00B50D9C">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Show the 3D pressure field with </w:t>
            </w:r>
            <w:r w:rsidR="003C62BE">
              <w:rPr>
                <w:rFonts w:ascii="Times New Roman" w:eastAsiaTheme="minorEastAsia" w:hAnsi="Times New Roman" w:cs="Times New Roman"/>
                <w:sz w:val="22"/>
                <w:szCs w:val="22"/>
              </w:rPr>
              <w:t>PyField, compare it with FIELDII, and show a difference plot.</w:t>
            </w:r>
          </w:p>
        </w:tc>
      </w:tr>
    </w:tbl>
    <w:p w14:paraId="4CDE7C6A" w14:textId="77777777" w:rsidR="00ED14E7" w:rsidRPr="00FC6D4E" w:rsidRDefault="00ED14E7" w:rsidP="00FC6D4E">
      <w:pPr>
        <w:rPr>
          <w:lang w:eastAsia="fr-FR"/>
        </w:rPr>
      </w:pPr>
    </w:p>
    <w:p w14:paraId="2287FDA9" w14:textId="77777777" w:rsidR="007009D8" w:rsidRPr="00E50681" w:rsidRDefault="007009D8" w:rsidP="00AA6B20">
      <w:pPr>
        <w:jc w:val="both"/>
        <w:rPr>
          <w:rFonts w:ascii="Times New Roman" w:hAnsi="Times New Roman" w:cs="Times New Roman"/>
        </w:rPr>
      </w:pPr>
    </w:p>
    <w:p w14:paraId="665682CE" w14:textId="74CBCAA7" w:rsidR="007009D8" w:rsidRDefault="005F3C19" w:rsidP="00AA6B20">
      <w:pPr>
        <w:pStyle w:val="Heading1"/>
        <w:jc w:val="both"/>
      </w:pPr>
      <w:r>
        <w:t>Text from ancient versions</w:t>
      </w:r>
    </w:p>
    <w:p w14:paraId="7A95E9B9" w14:textId="16AA3C7C" w:rsidR="005F3C19" w:rsidRPr="005F3C19" w:rsidRDefault="00FA1630" w:rsidP="005F3C19">
      <w:pPr>
        <w:pStyle w:val="Heading2"/>
      </w:pPr>
      <w:r>
        <w:t>performance</w:t>
      </w:r>
    </w:p>
    <w:p w14:paraId="40D51622"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 xml:space="preserve">In the regime of </w:t>
      </w:r>
      <m:oMath>
        <m:r>
          <w:rPr>
            <w:rFonts w:ascii="Cambria Math" w:eastAsiaTheme="minorEastAsia" w:hAnsi="Cambria Math" w:cs="Times New Roman"/>
          </w:rPr>
          <m:t>M≫T</m:t>
        </m:r>
      </m:oMath>
      <w:r w:rsidRPr="00E50681">
        <w:rPr>
          <w:rFonts w:ascii="Times New Roman" w:eastAsiaTheme="minorEastAsia" w:hAnsi="Times New Roman" w:cs="Times New Roman"/>
        </w:rPr>
        <w:t xml:space="preserve">, this inequality requires </w:t>
      </w:r>
      <m:oMath>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r>
          <w:rPr>
            <w:rFonts w:ascii="Cambria Math" w:eastAsiaTheme="minorEastAsia" w:hAnsi="Cambria Math" w:cs="Times New Roman"/>
          </w:rPr>
          <m:t>≪1</m:t>
        </m:r>
      </m:oMath>
      <w:r w:rsidRPr="00E50681">
        <w:rPr>
          <w:rFonts w:ascii="Times New Roman" w:eastAsiaTheme="minorEastAsia" w:hAnsi="Times New Roman" w:cs="Times New Roman"/>
        </w:rPr>
        <w:t xml:space="preserve">. In general, the sampling frequency is chosen as most trapezoids are well sampled, thus </w:t>
      </w:r>
      <m:oMath>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r>
          <w:rPr>
            <w:rFonts w:ascii="Cambria Math" w:eastAsiaTheme="minorEastAsia" w:hAnsi="Cambria Math" w:cs="Times New Roman"/>
          </w:rPr>
          <m:t>≫1</m:t>
        </m:r>
      </m:oMath>
      <w:r w:rsidRPr="00E50681">
        <w:rPr>
          <w:rFonts w:ascii="Times New Roman" w:eastAsiaTheme="minorEastAsia" w:hAnsi="Times New Roman" w:cs="Times New Roman"/>
        </w:rPr>
        <w:t xml:space="preserve"> so this means that in most cases the SDM is going to be faster than the </w:t>
      </w:r>
      <w:proofErr w:type="gramStart"/>
      <w:r w:rsidRPr="00E50681">
        <w:rPr>
          <w:rFonts w:ascii="Times New Roman" w:eastAsiaTheme="minorEastAsia" w:hAnsi="Times New Roman" w:cs="Times New Roman"/>
        </w:rPr>
        <w:t>naïve</w:t>
      </w:r>
      <w:proofErr w:type="gramEnd"/>
      <w:r w:rsidRPr="00E50681">
        <w:rPr>
          <w:rFonts w:ascii="Times New Roman" w:eastAsiaTheme="minorEastAsia" w:hAnsi="Times New Roman" w:cs="Times New Roman"/>
        </w:rPr>
        <w:t xml:space="preserve"> one.</w:t>
      </w:r>
      <w:r w:rsidRPr="00E50681">
        <w:rPr>
          <w:rFonts w:ascii="Times New Roman" w:hAnsi="Times New Roman" w:cs="Times New Roman"/>
        </w:rPr>
        <w:t xml:space="preserve"> </w:t>
      </w:r>
      <w:r w:rsidRPr="00E50681">
        <w:rPr>
          <w:rFonts w:ascii="Times New Roman" w:eastAsiaTheme="minorEastAsia" w:hAnsi="Times New Roman" w:cs="Times New Roman"/>
        </w:rPr>
        <w:t xml:space="preserve">Conversely, for the naïve method to be competitive, one must have, </w:t>
      </w:r>
      <m:oMath>
        <m:r>
          <w:rPr>
            <w:rFonts w:ascii="Cambria Math" w:eastAsiaTheme="minorEastAsia" w:hAnsi="Cambria Math" w:cs="Times New Roman"/>
          </w:rPr>
          <m:t>T≫M</m:t>
        </m:r>
      </m:oMath>
      <w:r w:rsidRPr="00E50681">
        <w:rPr>
          <w:rFonts w:ascii="Times New Roman" w:eastAsiaTheme="minorEastAsia" w:hAnsi="Times New Roman" w:cs="Times New Roman"/>
        </w:rPr>
        <w:t>.</w:t>
      </w:r>
    </w:p>
    <w:p w14:paraId="49BEED31"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 xml:space="preserve">For calculation, the range of time </w:t>
      </w:r>
      <m:oMath>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span</m:t>
            </m:r>
          </m:sub>
        </m:sSub>
      </m:oMath>
      <w:r w:rsidRPr="00E50681">
        <w:rPr>
          <w:rFonts w:ascii="Times New Roman" w:eastAsiaTheme="minorEastAsia" w:hAnsi="Times New Roman" w:cs="Times New Roman"/>
        </w:rPr>
        <w:t xml:space="preserve"> for the SIR is compute as </w:t>
      </w:r>
      <m:oMath>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span</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T</m:t>
            </m:r>
          </m:num>
          <m:den>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den>
        </m:f>
      </m:oMath>
      <w:r w:rsidRPr="00E50681">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oMath>
      <w:r w:rsidRPr="00E50681">
        <w:rPr>
          <w:rFonts w:ascii="Times New Roman" w:eastAsiaTheme="minorEastAsia" w:hAnsi="Times New Roman" w:cs="Times New Roman"/>
        </w:rPr>
        <w:t xml:space="preserve"> corresponds to the sampling frequency. To not lose any trapezoid event, the minimum range of time when no delay is applied, is</w:t>
      </w:r>
    </w:p>
    <w:p w14:paraId="3C9E5EA5" w14:textId="77777777" w:rsidR="002052CA" w:rsidRPr="00E50681" w:rsidRDefault="002052CA" w:rsidP="00AA6B20">
      <w:pPr>
        <w:jc w:val="both"/>
        <w:rPr>
          <w:rFonts w:ascii="Times New Roman" w:eastAsiaTheme="minorEastAsia" w:hAnsi="Times New Roman" w:cs="Times New Roman"/>
        </w:rPr>
      </w:pPr>
      <m:oMathPara>
        <m:oMath>
          <m:r>
            <m:rPr>
              <m:sty m:val="p"/>
            </m:rPr>
            <w:rPr>
              <w:rFonts w:ascii="Cambria Math" w:eastAsiaTheme="minorEastAsia" w:hAnsi="Cambria Math" w:cs="Times New Roman"/>
            </w:rPr>
            <m:t>Δ</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span</m:t>
              </m:r>
            </m:sub>
            <m:sup>
              <m:r>
                <w:rPr>
                  <w:rFonts w:ascii="Cambria Math" w:eastAsiaTheme="minorEastAsia" w:hAnsi="Cambria Math" w:cs="Times New Roman"/>
                </w:rPr>
                <m:t>min</m:t>
              </m:r>
            </m:sup>
          </m:sSubSup>
          <m:r>
            <w:rPr>
              <w:rFonts w:ascii="Cambria Math" w:eastAsiaTheme="minorEastAsia" w:hAnsi="Cambria Math" w:cs="Times New Roman"/>
            </w:rPr>
            <m:t>=</m:t>
          </m:r>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min</m:t>
                  </m:r>
                </m:sup>
              </m:sSup>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r>
            <w:rPr>
              <w:rFonts w:ascii="Cambria Math" w:eastAsiaTheme="minorEastAsia" w:hAnsi="Cambria Math" w:cs="Times New Roman"/>
            </w:rPr>
            <m:t xml:space="preserve">  [35]</m:t>
          </m:r>
        </m:oMath>
      </m:oMathPara>
    </w:p>
    <w:p w14:paraId="22A1C4B9"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 xml:space="preserve">Where </w:t>
      </w:r>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max</m:t>
            </m:r>
          </m:fName>
          <m:e>
            <m:d>
              <m:dPr>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m,p</m:t>
                        </m:r>
                      </m:sub>
                    </m:sSub>
                  </m:e>
                </m:d>
              </m:e>
            </m:d>
          </m:e>
        </m:func>
      </m:oMath>
      <w:r w:rsidRPr="00E50681">
        <w:rPr>
          <w:rFonts w:ascii="Times New Roman" w:eastAsiaTheme="minorEastAsia" w:hAnsi="Times New Roman" w:cs="Times New Roman"/>
        </w:rPr>
        <w:t xml:space="preserve"> and </w:t>
      </w:r>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min</m:t>
            </m:r>
          </m:sup>
        </m:sSup>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fName>
          <m:e>
            <m:d>
              <m:dPr>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m,p</m:t>
                        </m:r>
                      </m:sub>
                    </m:sSub>
                  </m:e>
                </m:d>
              </m:e>
            </m:d>
          </m:e>
        </m:func>
      </m:oMath>
      <w:r w:rsidRPr="00E50681">
        <w:rPr>
          <w:rFonts w:ascii="Times New Roman" w:eastAsiaTheme="minorEastAsia" w:hAnsi="Times New Roman" w:cs="Times New Roman"/>
        </w:rPr>
        <w:t xml:space="preserve"> refers to the maximum and minimum distance between the center of the patches and the field-points, and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oMath>
      <w:r w:rsidRPr="00E50681">
        <w:rPr>
          <w:rFonts w:ascii="Times New Roman" w:eastAsiaTheme="minorEastAsia" w:hAnsi="Times New Roman" w:cs="Times New Roman"/>
        </w:rPr>
        <w:t xml:space="preserve"> stands for the speed of sound in the medium. Thus,</w:t>
      </w:r>
    </w:p>
    <w:p w14:paraId="3304AC73" w14:textId="77777777" w:rsidR="002052CA" w:rsidRPr="00E50681" w:rsidRDefault="002052CA" w:rsidP="00AA6B20">
      <w:pPr>
        <w:jc w:val="both"/>
        <w:rPr>
          <w:rFonts w:ascii="Times New Roman" w:eastAsiaTheme="minorEastAsia" w:hAnsi="Times New Roman" w:cs="Times New Roman"/>
          <w:i/>
          <w:lang w:val="fr-FR"/>
        </w:rPr>
      </w:pPr>
      <m:oMathPara>
        <m:oMath>
          <m:r>
            <m:rPr>
              <m:sty m:val="p"/>
            </m:rPr>
            <w:rPr>
              <w:rFonts w:ascii="Cambria Math" w:eastAsiaTheme="minorEastAsia" w:hAnsi="Cambria Math" w:cs="Times New Roman"/>
            </w:rPr>
            <m:t>Δ</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span</m:t>
              </m:r>
            </m:sub>
            <m:sup>
              <m:r>
                <w:rPr>
                  <w:rFonts w:ascii="Cambria Math" w:eastAsiaTheme="minorEastAsia" w:hAnsi="Cambria Math" w:cs="Times New Roman"/>
                </w:rPr>
                <m:t>min</m:t>
              </m:r>
            </m:sup>
          </m:sSubSup>
          <m:r>
            <w:rPr>
              <w:rFonts w:ascii="Cambria Math" w:eastAsiaTheme="minorEastAsia" w:hAnsi="Cambria Math" w:cs="Times New Roman"/>
            </w:rPr>
            <m:t>&gt;</m:t>
          </m:r>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oMath>
      </m:oMathPara>
    </w:p>
    <w:p w14:paraId="555876F1"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 xml:space="preserve">For simplicity, let’s consider a linear aperture of value </w:t>
      </w:r>
      <m:oMath>
        <m:r>
          <w:rPr>
            <w:rFonts w:ascii="Cambria Math" w:eastAsiaTheme="minorEastAsia" w:hAnsi="Cambria Math" w:cs="Times New Roman"/>
          </w:rPr>
          <m:t>A</m:t>
        </m:r>
      </m:oMath>
      <w:r w:rsidRPr="00E50681">
        <w:rPr>
          <w:rFonts w:ascii="Times New Roman" w:eastAsiaTheme="minorEastAsia" w:hAnsi="Times New Roman" w:cs="Times New Roman"/>
        </w:rPr>
        <w:t xml:space="preserve">. To compute the SIR of this aperture, we must divide it in </w:t>
      </w:r>
      <m:oMath>
        <m:r>
          <w:rPr>
            <w:rFonts w:ascii="Cambria Math" w:eastAsiaTheme="minorEastAsia" w:hAnsi="Cambria Math" w:cs="Times New Roman"/>
          </w:rPr>
          <m:t>M</m:t>
        </m:r>
      </m:oMath>
      <w:r w:rsidRPr="00E50681">
        <w:rPr>
          <w:rFonts w:ascii="Times New Roman" w:eastAsiaTheme="minorEastAsia" w:hAnsi="Times New Roman" w:cs="Times New Roman"/>
        </w:rPr>
        <w:t xml:space="preserve"> patches of length </w:t>
      </w:r>
      <m:oMath>
        <m:r>
          <w:rPr>
            <w:rFonts w:ascii="Cambria Math" w:eastAsiaTheme="minorEastAsia" w:hAnsi="Cambria Math" w:cs="Times New Roman"/>
          </w:rPr>
          <m:t>w</m:t>
        </m:r>
      </m:oMath>
      <w:r w:rsidRPr="00E50681">
        <w:rPr>
          <w:rFonts w:ascii="Times New Roman" w:eastAsiaTheme="minorEastAsia" w:hAnsi="Times New Roman" w:cs="Times New Roman"/>
        </w:rPr>
        <w:t xml:space="preserve"> that fall in far-field, that is</w:t>
      </w:r>
    </w:p>
    <w:p w14:paraId="3DD7DA1C" w14:textId="77777777" w:rsidR="002052CA" w:rsidRPr="00E50681" w:rsidRDefault="002052CA" w:rsidP="00AA6B20">
      <w:pPr>
        <w:jc w:val="both"/>
        <w:rPr>
          <w:rFonts w:ascii="Times New Roman" w:eastAsiaTheme="minorEastAsia" w:hAnsi="Times New Roman" w:cs="Times New Roman"/>
        </w:rPr>
      </w:pPr>
      <m:oMathPara>
        <m:oMath>
          <m:r>
            <w:rPr>
              <w:rFonts w:ascii="Cambria Math" w:eastAsiaTheme="minorEastAsia" w:hAnsi="Cambria Math" w:cs="Times New Roman"/>
            </w:rPr>
            <m:t>A=Mw</m:t>
          </m:r>
        </m:oMath>
      </m:oMathPara>
    </w:p>
    <w:p w14:paraId="1CD746DB"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Such that,</w:t>
      </w:r>
    </w:p>
    <w:p w14:paraId="09C5FB81" w14:textId="77777777" w:rsidR="002052CA" w:rsidRPr="00E50681" w:rsidRDefault="00257B3E" w:rsidP="00AA6B20">
      <w:pPr>
        <w:jc w:val="both"/>
        <w:rPr>
          <w:rFonts w:ascii="Times New Roman" w:eastAsiaTheme="minorEastAsia" w:hAnsi="Times New Roman" w:cs="Times New Roman"/>
        </w:rPr>
      </w:pPr>
      <m:oMathPara>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2</m:t>
                  </m:r>
                </m:sup>
              </m:sSup>
            </m:num>
            <m:den>
              <m:r>
                <w:rPr>
                  <w:rFonts w:ascii="Cambria Math" w:eastAsiaTheme="minorEastAsia" w:hAnsi="Cambria Math" w:cs="Times New Roman"/>
                </w:rPr>
                <m:t>4λ</m:t>
              </m:r>
            </m:den>
          </m:f>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2</m:t>
                  </m:r>
                </m:sup>
              </m:sSup>
            </m:num>
            <m:den>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M</m:t>
                  </m:r>
                </m:e>
                <m:sup>
                  <m:r>
                    <w:rPr>
                      <w:rFonts w:ascii="Cambria Math" w:eastAsiaTheme="minorEastAsia" w:hAnsi="Cambria Math" w:cs="Times New Roman"/>
                    </w:rPr>
                    <m:t>2</m:t>
                  </m:r>
                </m:sup>
              </m:sSup>
              <m:r>
                <w:rPr>
                  <w:rFonts w:ascii="Cambria Math" w:eastAsiaTheme="minorEastAsia" w:hAnsi="Cambria Math" w:cs="Times New Roman"/>
                </w:rPr>
                <m:t>λ</m:t>
              </m:r>
            </m:den>
          </m:f>
        </m:oMath>
      </m:oMathPara>
    </w:p>
    <w:p w14:paraId="0B4E4355"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From [35] we get the next inequation</w:t>
      </w:r>
    </w:p>
    <w:p w14:paraId="5479C196" w14:textId="77777777" w:rsidR="002052CA" w:rsidRPr="00E50681" w:rsidRDefault="002052CA" w:rsidP="00AA6B20">
      <w:pPr>
        <w:jc w:val="both"/>
        <w:rPr>
          <w:rFonts w:ascii="Times New Roman" w:eastAsiaTheme="minorEastAsia" w:hAnsi="Times New Roman" w:cs="Times New Roman"/>
        </w:rPr>
      </w:pPr>
      <m:oMathPara>
        <m:oMath>
          <m:r>
            <m:rPr>
              <m:sty m:val="p"/>
            </m:rPr>
            <w:rPr>
              <w:rFonts w:ascii="Cambria Math" w:eastAsiaTheme="minorEastAsia" w:hAnsi="Cambria Math" w:cs="Times New Roman"/>
            </w:rPr>
            <m:t>Δ</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span</m:t>
              </m:r>
            </m:sub>
            <m:sup>
              <m:r>
                <w:rPr>
                  <w:rFonts w:ascii="Cambria Math" w:eastAsiaTheme="minorEastAsia" w:hAnsi="Cambria Math" w:cs="Times New Roman"/>
                </w:rPr>
                <m:t>min</m:t>
              </m:r>
            </m:sup>
          </m:sSubSup>
          <m:r>
            <w:rPr>
              <w:rFonts w:ascii="Cambria Math" w:eastAsiaTheme="minorEastAsia" w:hAnsi="Cambria Math" w:cs="Times New Roman"/>
            </w:rPr>
            <m:t>&gt;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num>
            <m:den>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T</m:t>
              </m:r>
            </m:num>
            <m:den>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den>
          </m:f>
          <m:r>
            <w:rPr>
              <w:rFonts w:ascii="Cambria Math" w:eastAsiaTheme="minorEastAsia" w:hAnsi="Cambria Math" w:cs="Times New Roman"/>
            </w:rPr>
            <m:t>&gt;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num>
            <m:den>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den>
          </m:f>
        </m:oMath>
      </m:oMathPara>
    </w:p>
    <w:p w14:paraId="5E0469B0"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And with [36] and [37] we find,</w:t>
      </w:r>
    </w:p>
    <w:p w14:paraId="6A5768BD" w14:textId="77777777" w:rsidR="002052CA" w:rsidRPr="00E50681" w:rsidRDefault="002052CA" w:rsidP="00AA6B20">
      <w:pPr>
        <w:jc w:val="both"/>
        <w:rPr>
          <w:rFonts w:ascii="Times New Roman" w:eastAsiaTheme="minorEastAsia" w:hAnsi="Times New Roman" w:cs="Times New Roman"/>
        </w:rPr>
      </w:pPr>
      <m:oMathPara>
        <m:oMath>
          <m:r>
            <w:rPr>
              <w:rFonts w:ascii="Cambria Math" w:eastAsiaTheme="minorEastAsia" w:hAnsi="Cambria Math" w:cs="Times New Roman"/>
            </w:rPr>
            <m:t>T&gt;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2</m:t>
                  </m:r>
                </m:sup>
              </m:sSup>
            </m:num>
            <m:den>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M</m:t>
                  </m:r>
                </m:e>
                <m:sup>
                  <m:r>
                    <w:rPr>
                      <w:rFonts w:ascii="Cambria Math" w:eastAsiaTheme="minorEastAsia" w:hAnsi="Cambria Math" w:cs="Times New Roman"/>
                    </w:rPr>
                    <m:t>2</m:t>
                  </m:r>
                </m:sup>
              </m:sSup>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r>
                <w:rPr>
                  <w:rFonts w:ascii="Cambria Math" w:eastAsiaTheme="minorEastAsia" w:hAnsi="Cambria Math" w:cs="Times New Roman"/>
                </w:rPr>
                <m:t>λ</m:t>
              </m:r>
            </m:den>
          </m:f>
        </m:oMath>
      </m:oMathPara>
    </w:p>
    <w:p w14:paraId="365A18C4"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 xml:space="preserve">array placed in the </w:t>
      </w:r>
      <m:oMath>
        <m:r>
          <w:rPr>
            <w:rFonts w:ascii="Cambria Math" w:eastAsiaTheme="minorEastAsia" w:hAnsi="Cambria Math" w:cs="Times New Roman"/>
          </w:rPr>
          <m:t>x-y</m:t>
        </m:r>
      </m:oMath>
      <w:r w:rsidRPr="00E50681">
        <w:rPr>
          <w:rFonts w:ascii="Times New Roman" w:eastAsiaTheme="minorEastAsia" w:hAnsi="Times New Roman" w:cs="Times New Roman"/>
        </w:rPr>
        <w:t xml:space="preserve"> plane centered in the axis, with an aperture of </w:t>
      </w:r>
      <m:oMath>
        <m:r>
          <w:rPr>
            <w:rFonts w:ascii="Cambria Math" w:eastAsiaTheme="minorEastAsia" w:hAnsi="Cambria Math" w:cs="Times New Roman"/>
          </w:rPr>
          <m:t>A</m:t>
        </m:r>
      </m:oMath>
      <w:r w:rsidRPr="00E50681">
        <w:rPr>
          <w:rFonts w:ascii="Times New Roman" w:eastAsiaTheme="minorEastAsia" w:hAnsi="Times New Roman" w:cs="Times New Roman"/>
        </w:rPr>
        <w:t xml:space="preserve"> (so spanned from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e>
        </m:d>
      </m:oMath>
      <w:r w:rsidRPr="00E50681">
        <w:rPr>
          <w:rFonts w:ascii="Times New Roman" w:eastAsiaTheme="minorEastAsia" w:hAnsi="Times New Roman" w:cs="Times New Roman"/>
        </w:rPr>
        <w:t xml:space="preserve">) , and a set of points located on the space under the transducer until a maximum depth of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f</m:t>
            </m:r>
          </m:sub>
        </m:sSub>
      </m:oMath>
      <w:r w:rsidRPr="00E50681">
        <w:rPr>
          <w:rFonts w:ascii="Times New Roman" w:eastAsiaTheme="minorEastAsia" w:hAnsi="Times New Roman" w:cs="Times New Roman"/>
        </w:rPr>
        <w:t xml:space="preserve">, so </w:t>
      </w:r>
      <m:oMath>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p</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p</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d>
              <m:dPr>
                <m:ctrlPr>
                  <w:rPr>
                    <w:rFonts w:ascii="Cambria Math" w:eastAsiaTheme="minorEastAsia" w:hAnsi="Cambria Math" w:cs="Times New Roman"/>
                    <w:i/>
                  </w:rPr>
                </m:ctrlPr>
              </m:dPr>
              <m:e>
                <m:r>
                  <w:rPr>
                    <w:rFonts w:ascii="Cambria Math" w:eastAsiaTheme="minorEastAsia" w:hAnsi="Cambria Math" w:cs="Times New Roman"/>
                  </w:rPr>
                  <m:t>x,z</m:t>
                </m:r>
              </m:e>
            </m:d>
            <m:r>
              <w:rPr>
                <w:rFonts w:ascii="Cambria Math" w:eastAsiaTheme="minorEastAsia" w:hAnsi="Cambria Math" w:cs="Times New Roman"/>
              </w:rPr>
              <m:t>∈</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 xml:space="preserve"> | x∈</m:t>
            </m:r>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e>
            </m:d>
            <m:r>
              <w:rPr>
                <w:rFonts w:ascii="Cambria Math" w:eastAsiaTheme="minorEastAsia" w:hAnsi="Cambria Math" w:cs="Times New Roman"/>
              </w:rPr>
              <m:t xml:space="preserve"> ∧z∈</m:t>
            </m:r>
            <m:d>
              <m:dPr>
                <m:endChr m:val="]"/>
                <m:ctrlPr>
                  <w:rPr>
                    <w:rFonts w:ascii="Cambria Math" w:eastAsiaTheme="minorEastAsia" w:hAnsi="Cambria Math" w:cs="Times New Roman"/>
                    <w:i/>
                  </w:rPr>
                </m:ctrlPr>
              </m:dPr>
              <m:e>
                <m:r>
                  <w:rPr>
                    <w:rFonts w:ascii="Cambria Math" w:eastAsiaTheme="minorEastAsia" w:hAnsi="Cambria Math" w:cs="Times New Roman"/>
                  </w:rPr>
                  <m:t>0,</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f</m:t>
                    </m:r>
                  </m:sub>
                </m:sSub>
              </m:e>
            </m:d>
          </m:e>
        </m:d>
      </m:oMath>
      <w:r w:rsidRPr="00E50681">
        <w:rPr>
          <w:rFonts w:ascii="Times New Roman" w:eastAsiaTheme="minorEastAsia" w:hAnsi="Times New Roman" w:cs="Times New Roman"/>
        </w:rPr>
        <w:t>. Under this configuration the maximum distance becomes</w:t>
      </w:r>
    </w:p>
    <w:p w14:paraId="3974E594" w14:textId="77777777" w:rsidR="002052CA" w:rsidRPr="00E50681" w:rsidRDefault="00257B3E" w:rsidP="00AA6B20">
      <w:pPr>
        <w:jc w:val="both"/>
        <w:rPr>
          <w:rFonts w:ascii="Times New Roman" w:eastAsiaTheme="minorEastAsia" w:hAnsi="Times New Roman" w:cs="Times New Roman"/>
        </w:rPr>
      </w:pPr>
      <m:oMathPara>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rad>
            <m:radPr>
              <m:degHide m:val="1"/>
              <m:ctrlPr>
                <w:rPr>
                  <w:rFonts w:ascii="Cambria Math" w:eastAsiaTheme="minorEastAsia" w:hAnsi="Cambria Math" w:cs="Times New Roman"/>
                  <w:i/>
                </w:rPr>
              </m:ctrlPr>
            </m:radPr>
            <m:deg/>
            <m:e>
              <m:sSubSup>
                <m:sSubSupPr>
                  <m:ctrlPr>
                    <w:rPr>
                      <w:rFonts w:ascii="Cambria Math" w:eastAsiaTheme="minorEastAsia" w:hAnsi="Cambria Math" w:cs="Times New Roman"/>
                      <w:i/>
                    </w:rPr>
                  </m:ctrlPr>
                </m:sSubSupPr>
                <m:e>
                  <m:r>
                    <w:rPr>
                      <w:rFonts w:ascii="Cambria Math" w:eastAsiaTheme="minorEastAsia" w:hAnsi="Cambria Math" w:cs="Times New Roman"/>
                    </w:rPr>
                    <m:t>z</m:t>
                  </m:r>
                </m:e>
                <m:sub>
                  <m:r>
                    <w:rPr>
                      <w:rFonts w:ascii="Cambria Math" w:eastAsiaTheme="minorEastAsia" w:hAnsi="Cambria Math" w:cs="Times New Roman"/>
                    </w:rPr>
                    <m:t>f</m:t>
                  </m:r>
                </m:sub>
                <m:sup>
                  <m:r>
                    <w:rPr>
                      <w:rFonts w:ascii="Cambria Math" w:eastAsiaTheme="minorEastAsia" w:hAnsi="Cambria Math" w:cs="Times New Roman"/>
                    </w:rPr>
                    <m:t>2</m:t>
                  </m:r>
                </m:sup>
              </m:sSub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2</m:t>
                  </m:r>
                </m:sup>
              </m:sSup>
            </m:e>
          </m:rad>
          <m:r>
            <w:rPr>
              <w:rFonts w:ascii="Cambria Math" w:eastAsiaTheme="minorEastAsia" w:hAnsi="Cambria Math" w:cs="Times New Roman"/>
            </w:rPr>
            <m:t xml:space="preserve">  [36]</m:t>
          </m:r>
        </m:oMath>
      </m:oMathPara>
    </w:p>
    <w:p w14:paraId="54983874"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 xml:space="preserve">This shows that for most practical apertures and imaging depths, </w:t>
      </w:r>
      <w:proofErr w:type="spellStart"/>
      <w:r w:rsidRPr="00E50681">
        <w:rPr>
          <w:rFonts w:ascii="Times New Roman" w:eastAsiaTheme="minorEastAsia" w:hAnsi="Times New Roman" w:cs="Times New Roman"/>
        </w:rPr>
        <w:t>TorchField</w:t>
      </w:r>
      <w:proofErr w:type="spellEnd"/>
      <w:r w:rsidRPr="00E50681">
        <w:rPr>
          <w:rFonts w:ascii="Times New Roman" w:eastAsiaTheme="minorEastAsia" w:hAnsi="Times New Roman" w:cs="Times New Roman"/>
        </w:rPr>
        <w:t xml:space="preserve"> will be faster than the </w:t>
      </w:r>
      <w:proofErr w:type="gramStart"/>
      <w:r w:rsidRPr="00E50681">
        <w:rPr>
          <w:rFonts w:ascii="Times New Roman" w:eastAsiaTheme="minorEastAsia" w:hAnsi="Times New Roman" w:cs="Times New Roman"/>
        </w:rPr>
        <w:t>naïve</w:t>
      </w:r>
      <w:proofErr w:type="gramEnd"/>
      <w:r w:rsidRPr="00E50681">
        <w:rPr>
          <w:rFonts w:ascii="Times New Roman" w:eastAsiaTheme="minorEastAsia" w:hAnsi="Times New Roman" w:cs="Times New Roman"/>
        </w:rPr>
        <w:t xml:space="preserve"> PyField-style approach.</w:t>
      </w:r>
    </w:p>
    <w:p w14:paraId="6EBAA43D" w14:textId="77777777" w:rsidR="002052CA" w:rsidRDefault="002052CA" w:rsidP="00AA6B20">
      <w:pPr>
        <w:jc w:val="both"/>
        <w:rPr>
          <w:rFonts w:ascii="Times New Roman" w:hAnsi="Times New Roman" w:cs="Times New Roman"/>
        </w:rPr>
      </w:pPr>
      <w:r>
        <w:rPr>
          <w:rFonts w:ascii="Times New Roman" w:hAnsi="Times New Roman" w:cs="Times New Roman"/>
        </w:rPr>
        <w:t>##</w:t>
      </w:r>
    </w:p>
    <w:p w14:paraId="093B99CC" w14:textId="77777777" w:rsidR="002052CA" w:rsidRPr="000429C3" w:rsidRDefault="002052CA" w:rsidP="00AA6B20">
      <w:pPr>
        <w:jc w:val="both"/>
        <w:rPr>
          <w:rFonts w:ascii="Times New Roman" w:hAnsi="Times New Roman" w:cs="Times New Roman"/>
        </w:rPr>
      </w:pPr>
      <w:r w:rsidRPr="000429C3">
        <w:rPr>
          <w:rFonts w:ascii="Times New Roman" w:hAnsi="Times New Roman" w:cs="Times New Roman"/>
          <w:lang w:val="fr-FR"/>
        </w:rPr>
        <w:t>1) Write M</w:t>
      </w:r>
    </w:p>
    <w:p w14:paraId="4E87CE4C" w14:textId="77777777" w:rsidR="002052CA" w:rsidRPr="000429C3" w:rsidRDefault="002052CA" w:rsidP="00AA6B20">
      <w:pPr>
        <w:jc w:val="both"/>
        <w:rPr>
          <w:rFonts w:ascii="Times New Roman" w:hAnsi="Times New Roman" w:cs="Times New Roman"/>
        </w:rPr>
      </w:pPr>
      <m:oMathPara>
        <m:oMathParaPr>
          <m:jc m:val="centerGroup"/>
        </m:oMathParaPr>
        <m:oMath>
          <m:r>
            <w:rPr>
              <w:rFonts w:ascii="Cambria Math" w:hAnsi="Cambria Math" w:cs="Times New Roman"/>
              <w:lang w:val="fr-FR"/>
            </w:rPr>
            <m:t>A=</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x</m:t>
              </m:r>
            </m:sub>
          </m:sSub>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y</m:t>
              </m:r>
            </m:sub>
          </m:sSub>
          <m:r>
            <w:rPr>
              <w:rFonts w:ascii="Cambria Math" w:hAnsi="Cambria Math" w:cs="Times New Roman"/>
              <w:lang w:val="fr-FR"/>
            </w:rPr>
            <m:t>→M≈</m:t>
          </m:r>
          <m:f>
            <m:fPr>
              <m:ctrlPr>
                <w:rPr>
                  <w:rFonts w:ascii="Cambria Math" w:hAnsi="Cambria Math" w:cs="Times New Roman"/>
                  <w:i/>
                  <w:iCs/>
                  <w:lang w:val="fr-FR"/>
                </w:rPr>
              </m:ctrlPr>
            </m:fPr>
            <m:num>
              <m:r>
                <w:rPr>
                  <w:rFonts w:ascii="Cambria Math" w:hAnsi="Cambria Math" w:cs="Times New Roman"/>
                  <w:lang w:val="fr-FR"/>
                </w:rPr>
                <m:t>A</m:t>
              </m:r>
            </m:num>
            <m:den>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x</m:t>
                  </m:r>
                </m:sub>
              </m:sSub>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y</m:t>
                  </m:r>
                </m:sub>
              </m:sSub>
            </m:den>
          </m:f>
        </m:oMath>
      </m:oMathPara>
    </w:p>
    <w:p w14:paraId="4B021360" w14:textId="77777777" w:rsidR="002052CA" w:rsidRPr="000429C3" w:rsidRDefault="002052CA" w:rsidP="00AA6B20">
      <w:pPr>
        <w:jc w:val="both"/>
        <w:rPr>
          <w:rFonts w:ascii="Times New Roman" w:hAnsi="Times New Roman" w:cs="Times New Roman"/>
        </w:rPr>
      </w:pPr>
      <w:r w:rsidRPr="000429C3">
        <w:rPr>
          <w:rFonts w:ascii="Times New Roman" w:hAnsi="Times New Roman" w:cs="Times New Roman"/>
        </w:rPr>
        <w:t>On the far-field condition:</w:t>
      </w:r>
    </w:p>
    <w:p w14:paraId="29AE1495" w14:textId="77777777" w:rsidR="002052CA" w:rsidRPr="000429C3" w:rsidRDefault="00257B3E" w:rsidP="00AA6B20">
      <w:pPr>
        <w:jc w:val="both"/>
        <w:rPr>
          <w:rFonts w:ascii="Times New Roman" w:hAnsi="Times New Roman" w:cs="Times New Roman"/>
        </w:rPr>
      </w:pPr>
      <m:oMathPara>
        <m:oMathParaPr>
          <m:jc m:val="centerGroup"/>
        </m:oMathParaPr>
        <m:oMath>
          <m:sSup>
            <m:sSupPr>
              <m:ctrlPr>
                <w:rPr>
                  <w:rFonts w:ascii="Cambria Math" w:hAnsi="Cambria Math" w:cs="Times New Roman"/>
                  <w:i/>
                  <w:iCs/>
                  <w:lang w:val="fr-FR"/>
                </w:rPr>
              </m:ctrlPr>
            </m:sSupPr>
            <m:e>
              <m:r>
                <w:rPr>
                  <w:rFonts w:ascii="Cambria Math" w:hAnsi="Cambria Math" w:cs="Times New Roman"/>
                  <w:lang w:val="fr-FR"/>
                </w:rPr>
                <m:t>w</m:t>
              </m:r>
            </m:e>
            <m:sup>
              <m:r>
                <w:rPr>
                  <w:rFonts w:ascii="Cambria Math" w:hAnsi="Cambria Math" w:cs="Times New Roman"/>
                  <w:lang w:val="fr-FR"/>
                </w:rPr>
                <m:t>2</m:t>
              </m:r>
            </m:sup>
          </m:sSup>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x</m:t>
              </m:r>
            </m:sub>
          </m:sSub>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y</m:t>
              </m:r>
            </m:sub>
          </m:sSub>
          <m:r>
            <w:rPr>
              <w:rFonts w:ascii="Cambria Math" w:hAnsi="Cambria Math" w:cs="Times New Roman"/>
              <w:lang w:val="fr-FR"/>
            </w:rPr>
            <m:t> ~ 4</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r>
            <w:rPr>
              <w:rFonts w:ascii="Cambria Math" w:hAnsi="Cambria Math" w:cs="Times New Roman"/>
              <w:lang w:val="fr-FR"/>
            </w:rPr>
            <m:t>λ</m:t>
          </m:r>
        </m:oMath>
      </m:oMathPara>
    </w:p>
    <w:p w14:paraId="16584F47" w14:textId="77777777" w:rsidR="002052CA" w:rsidRPr="000429C3" w:rsidRDefault="002052CA" w:rsidP="00AA6B20">
      <w:pPr>
        <w:jc w:val="both"/>
        <w:rPr>
          <w:rFonts w:ascii="Times New Roman" w:hAnsi="Times New Roman" w:cs="Times New Roman"/>
        </w:rPr>
      </w:pPr>
      <m:oMathPara>
        <m:oMathParaPr>
          <m:jc m:val="centerGroup"/>
        </m:oMathParaPr>
        <m:oMath>
          <m:r>
            <w:rPr>
              <w:rFonts w:ascii="Cambria Math" w:hAnsi="Cambria Math" w:cs="Times New Roman"/>
            </w:rPr>
            <m:t>→</m:t>
          </m:r>
          <m:r>
            <w:rPr>
              <w:rFonts w:ascii="Cambria Math" w:hAnsi="Cambria Math" w:cs="Times New Roman"/>
              <w:lang w:val="fr-FR"/>
            </w:rPr>
            <m:t>M</m:t>
          </m:r>
          <m:r>
            <w:rPr>
              <w:rFonts w:ascii="Cambria Math" w:hAnsi="Cambria Math" w:cs="Times New Roman"/>
            </w:rPr>
            <m:t>~</m:t>
          </m:r>
          <m:f>
            <m:fPr>
              <m:ctrlPr>
                <w:rPr>
                  <w:rFonts w:ascii="Cambria Math" w:hAnsi="Cambria Math" w:cs="Times New Roman"/>
                  <w:i/>
                  <w:iCs/>
                  <w:lang w:val="fr-FR"/>
                </w:rPr>
              </m:ctrlPr>
            </m:fPr>
            <m:num>
              <m:r>
                <w:rPr>
                  <w:rFonts w:ascii="Cambria Math" w:hAnsi="Cambria Math" w:cs="Times New Roman"/>
                  <w:lang w:val="fr-FR"/>
                </w:rPr>
                <m:t>A</m:t>
              </m:r>
            </m:num>
            <m:den>
              <m:r>
                <w:rPr>
                  <w:rFonts w:ascii="Cambria Math" w:hAnsi="Cambria Math" w:cs="Times New Roman"/>
                </w:rPr>
                <m:t>4</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r>
                <w:rPr>
                  <w:rFonts w:ascii="Cambria Math" w:hAnsi="Cambria Math" w:cs="Times New Roman"/>
                  <w:lang w:val="fr-FR"/>
                </w:rPr>
                <m:t>λ</m:t>
              </m:r>
              <m:r>
                <m:rPr>
                  <m:nor/>
                </m:rPr>
                <w:rPr>
                  <w:rFonts w:ascii="Times New Roman" w:hAnsi="Times New Roman" w:cs="Times New Roman"/>
                </w:rPr>
                <m:t> </m:t>
              </m:r>
            </m:den>
          </m:f>
        </m:oMath>
      </m:oMathPara>
    </w:p>
    <w:p w14:paraId="54E624A4" w14:textId="77777777" w:rsidR="002052CA" w:rsidRPr="000429C3" w:rsidRDefault="002052CA" w:rsidP="00AA6B20">
      <w:pPr>
        <w:jc w:val="both"/>
        <w:rPr>
          <w:rFonts w:ascii="Times New Roman" w:hAnsi="Times New Roman" w:cs="Times New Roman"/>
        </w:rPr>
      </w:pPr>
      <w:r w:rsidRPr="000429C3">
        <w:rPr>
          <w:rFonts w:ascii="Times New Roman" w:hAnsi="Times New Roman" w:cs="Times New Roman"/>
        </w:rPr>
        <w:t xml:space="preserve">2) Samples in each </w:t>
      </w:r>
      <w:proofErr w:type="gramStart"/>
      <w:r w:rsidRPr="000429C3">
        <w:rPr>
          <w:rFonts w:ascii="Times New Roman" w:hAnsi="Times New Roman" w:cs="Times New Roman"/>
        </w:rPr>
        <w:t>trapezoid :</w:t>
      </w:r>
      <w:proofErr w:type="gramEnd"/>
    </w:p>
    <w:p w14:paraId="1C189D38" w14:textId="77777777" w:rsidR="002052CA" w:rsidRPr="000429C3" w:rsidRDefault="002052CA" w:rsidP="00AA6B20">
      <w:pPr>
        <w:jc w:val="both"/>
        <w:rPr>
          <w:rFonts w:ascii="Times New Roman" w:hAnsi="Times New Roman" w:cs="Times New Roman"/>
        </w:rPr>
      </w:pPr>
      <m:oMathPara>
        <m:oMathParaPr>
          <m:jc m:val="centerGroup"/>
        </m:oMathParaPr>
        <m:oMath>
          <m:r>
            <m:rPr>
              <m:sty m:val="p"/>
            </m:rPr>
            <w:rPr>
              <w:rFonts w:ascii="Cambria Math" w:hAnsi="Cambria Math" w:cs="Times New Roman"/>
            </w:rPr>
            <m:t>Δ</m:t>
          </m:r>
          <m:sSub>
            <m:sSubPr>
              <m:ctrlPr>
                <w:rPr>
                  <w:rFonts w:ascii="Cambria Math" w:hAnsi="Cambria Math" w:cs="Times New Roman"/>
                  <w:i/>
                  <w:iCs/>
                  <w:lang w:val="fr-FR"/>
                </w:rPr>
              </m:ctrlPr>
            </m:sSubPr>
            <m:e>
              <m:r>
                <w:rPr>
                  <w:rFonts w:ascii="Cambria Math" w:hAnsi="Cambria Math" w:cs="Times New Roman"/>
                </w:rPr>
                <m:t>k</m:t>
              </m:r>
            </m:e>
            <m:sub>
              <m:r>
                <w:rPr>
                  <w:rFonts w:ascii="Cambria Math" w:hAnsi="Cambria Math" w:cs="Times New Roman"/>
                  <w:lang w:val="fr-FR"/>
                </w:rPr>
                <m:t>m,p</m:t>
              </m:r>
            </m:sub>
          </m:sSub>
          <m:r>
            <w:rPr>
              <w:rFonts w:ascii="Cambria Math" w:hAnsi="Cambria Math" w:cs="Times New Roman"/>
              <w:lang w:val="fr-FR"/>
            </w:rPr>
            <m:t>=</m:t>
          </m:r>
          <m:d>
            <m:dPr>
              <m:ctrlPr>
                <w:rPr>
                  <w:rFonts w:ascii="Cambria Math" w:hAnsi="Cambria Math" w:cs="Times New Roman"/>
                  <w:i/>
                  <w:iCs/>
                  <w:lang w:val="fr-FR"/>
                </w:rPr>
              </m:ctrlPr>
            </m:dPr>
            <m:e>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4</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1</m:t>
                  </m:r>
                </m:sub>
              </m:sSub>
            </m:e>
          </m:d>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r>
            <w:rPr>
              <w:rFonts w:ascii="Cambria Math" w:hAnsi="Cambria Math" w:cs="Times New Roman"/>
              <w:lang w:val="fr-FR"/>
            </w:rPr>
            <m:t>=</m:t>
          </m:r>
          <m:d>
            <m:dPr>
              <m:ctrlPr>
                <w:rPr>
                  <w:rFonts w:ascii="Cambria Math" w:hAnsi="Cambria Math" w:cs="Times New Roman"/>
                  <w:lang w:val="fr-FR"/>
                </w:rPr>
              </m:ctrlPr>
            </m:dPr>
            <m:e>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1</m:t>
                  </m:r>
                </m:sub>
              </m:sSub>
              <m:r>
                <w:rPr>
                  <w:rFonts w:ascii="Cambria Math" w:hAnsi="Cambria Math" w:cs="Times New Roman"/>
                  <w:lang w:val="fr-FR"/>
                </w:rPr>
                <m:t>+</m:t>
              </m:r>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2</m:t>
                  </m:r>
                </m:sub>
              </m:sSub>
            </m:e>
          </m:d>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oMath>
      </m:oMathPara>
    </w:p>
    <w:p w14:paraId="7754278F" w14:textId="77777777" w:rsidR="002052CA" w:rsidRPr="000429C3" w:rsidRDefault="002052CA" w:rsidP="00AA6B20">
      <w:pPr>
        <w:jc w:val="both"/>
        <w:rPr>
          <w:rFonts w:ascii="Times New Roman" w:hAnsi="Times New Roman" w:cs="Times New Roman"/>
        </w:rPr>
      </w:pPr>
      <m:oMathPara>
        <m:oMathParaPr>
          <m:jc m:val="centerGroup"/>
        </m:oMathParaPr>
        <m:oMath>
          <m:r>
            <m:rPr>
              <m:sty m:val="p"/>
            </m:rPr>
            <w:rPr>
              <w:rFonts w:ascii="Cambria Math" w:hAnsi="Cambria Math" w:cs="Times New Roman"/>
            </w:rPr>
            <m:t>Δ</m:t>
          </m:r>
          <m:sSub>
            <m:sSubPr>
              <m:ctrlPr>
                <w:rPr>
                  <w:rFonts w:ascii="Cambria Math" w:hAnsi="Cambria Math" w:cs="Times New Roman"/>
                  <w:i/>
                  <w:iCs/>
                  <w:lang w:val="fr-FR"/>
                </w:rPr>
              </m:ctrlPr>
            </m:sSubPr>
            <m:e>
              <m:r>
                <w:rPr>
                  <w:rFonts w:ascii="Cambria Math" w:hAnsi="Cambria Math" w:cs="Times New Roman"/>
                </w:rPr>
                <m:t>k</m:t>
              </m:r>
            </m:e>
            <m:sub>
              <m:r>
                <w:rPr>
                  <w:rFonts w:ascii="Cambria Math" w:hAnsi="Cambria Math" w:cs="Times New Roman"/>
                  <w:lang w:val="fr-FR"/>
                </w:rPr>
                <m:t>m,p</m:t>
              </m:r>
            </m:sub>
          </m:sSub>
          <m:r>
            <w:rPr>
              <w:rFonts w:ascii="Cambria Math" w:hAnsi="Cambria Math" w:cs="Times New Roman"/>
              <w:lang w:val="fr-FR"/>
            </w:rPr>
            <m:t>=</m:t>
          </m:r>
          <m:d>
            <m:dPr>
              <m:ctrlPr>
                <w:rPr>
                  <w:rFonts w:ascii="Cambria Math" w:hAnsi="Cambria Math" w:cs="Times New Roman"/>
                  <w:i/>
                  <w:iCs/>
                  <w:lang w:val="fr-FR"/>
                </w:rPr>
              </m:ctrlPr>
            </m:dPr>
            <m:e>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y</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y</m:t>
                      </m:r>
                    </m:e>
                    <m:sub>
                      <m:r>
                        <w:rPr>
                          <w:rFonts w:ascii="Cambria Math" w:hAnsi="Cambria Math" w:cs="Times New Roman"/>
                          <w:lang w:val="fr-FR"/>
                        </w:rPr>
                        <m:t>u</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w:rPr>
                  <w:rFonts w:ascii="Cambria Math" w:hAnsi="Cambria Math" w:cs="Times New Roman"/>
                  <w:lang w:val="fr-FR"/>
                </w:rPr>
                <m:t>+</m:t>
              </m:r>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x</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x</m:t>
                      </m:r>
                    </m:e>
                    <m:sub>
                      <m:r>
                        <w:rPr>
                          <w:rFonts w:ascii="Cambria Math" w:hAnsi="Cambria Math" w:cs="Times New Roman"/>
                          <w:lang w:val="fr-FR"/>
                        </w:rPr>
                        <m:t>u</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e>
          </m:d>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oMath>
      </m:oMathPara>
    </w:p>
    <w:p w14:paraId="727E9E52" w14:textId="77777777" w:rsidR="002052CA" w:rsidRPr="000429C3" w:rsidRDefault="002052CA" w:rsidP="00AA6B20">
      <w:pPr>
        <w:jc w:val="both"/>
        <w:rPr>
          <w:rFonts w:ascii="Times New Roman" w:hAnsi="Times New Roman" w:cs="Times New Roman"/>
        </w:rPr>
      </w:pPr>
      <m:oMathPara>
        <m:oMathParaPr>
          <m:jc m:val="centerGroup"/>
        </m:oMathParaPr>
        <m:oMath>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k</m:t>
              </m:r>
            </m:e>
            <m:sub>
              <m:r>
                <w:rPr>
                  <w:rFonts w:ascii="Cambria Math" w:hAnsi="Cambria Math" w:cs="Times New Roman"/>
                  <w:lang w:val="fr-FR"/>
                </w:rPr>
                <m:t>min</m:t>
              </m:r>
            </m:sub>
          </m:sSub>
          <m:r>
            <w:rPr>
              <w:rFonts w:ascii="Cambria Math" w:hAnsi="Cambria Math" w:cs="Times New Roman"/>
              <w:lang w:val="fr-FR"/>
            </w:rPr>
            <m:t>=0, </m:t>
          </m:r>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k</m:t>
              </m:r>
            </m:e>
            <m:sub>
              <m:r>
                <w:rPr>
                  <w:rFonts w:ascii="Cambria Math" w:hAnsi="Cambria Math" w:cs="Times New Roman"/>
                  <w:lang w:val="fr-FR"/>
                </w:rPr>
                <m:t>max</m:t>
              </m:r>
            </m:sub>
          </m:sSub>
          <m:r>
            <w:rPr>
              <w:rFonts w:ascii="Cambria Math" w:hAnsi="Cambria Math" w:cs="Times New Roman"/>
              <w:lang w:val="fr-FR"/>
            </w:rPr>
            <m:t>=</m:t>
          </m:r>
          <m:f>
            <m:fPr>
              <m:ctrlPr>
                <w:rPr>
                  <w:rFonts w:ascii="Cambria Math" w:hAnsi="Cambria Math" w:cs="Times New Roman"/>
                  <w:i/>
                  <w:iCs/>
                  <w:lang w:val="fr-FR"/>
                </w:rPr>
              </m:ctrlPr>
            </m:fPr>
            <m:num>
              <m:rad>
                <m:radPr>
                  <m:degHide m:val="1"/>
                  <m:ctrlPr>
                    <w:rPr>
                      <w:rFonts w:ascii="Cambria Math" w:hAnsi="Cambria Math" w:cs="Times New Roman"/>
                      <w:i/>
                      <w:iCs/>
                      <w:lang w:val="fr-FR"/>
                    </w:rPr>
                  </m:ctrlPr>
                </m:radPr>
                <m:deg/>
                <m:e>
                  <m:r>
                    <w:rPr>
                      <w:rFonts w:ascii="Cambria Math" w:hAnsi="Cambria Math" w:cs="Times New Roman"/>
                      <w:lang w:val="fr-FR"/>
                    </w:rPr>
                    <m:t>2</m:t>
                  </m:r>
                </m:e>
              </m:rad>
            </m:num>
            <m:den>
              <m:r>
                <w:rPr>
                  <w:rFonts w:ascii="Cambria Math" w:hAnsi="Cambria Math" w:cs="Times New Roman"/>
                  <w:lang w:val="fr-FR"/>
                </w:rPr>
                <m:t>2</m:t>
              </m:r>
            </m:den>
          </m:f>
          <m:f>
            <m:fPr>
              <m:ctrlPr>
                <w:rPr>
                  <w:rFonts w:ascii="Cambria Math" w:hAnsi="Cambria Math" w:cs="Times New Roman"/>
                  <w:i/>
                  <w:iCs/>
                  <w:lang w:val="fr-FR"/>
                </w:rPr>
              </m:ctrlPr>
            </m:fPr>
            <m:num>
              <m:d>
                <m:dPr>
                  <m:ctrlPr>
                    <w:rPr>
                      <w:rFonts w:ascii="Cambria Math" w:hAnsi="Cambria Math" w:cs="Times New Roman"/>
                      <w:i/>
                      <w:iCs/>
                      <w:lang w:val="fr-FR"/>
                    </w:rPr>
                  </m:ctrlPr>
                </m:dPr>
                <m:e>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x</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y</m:t>
                      </m:r>
                    </m:sub>
                  </m:sSub>
                </m:e>
              </m:d>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oMath>
      </m:oMathPara>
    </w:p>
    <w:p w14:paraId="7E8C95EA" w14:textId="77777777" w:rsidR="002052CA" w:rsidRPr="000429C3" w:rsidRDefault="002052CA" w:rsidP="00AA6B20">
      <w:pPr>
        <w:jc w:val="both"/>
        <w:rPr>
          <w:rFonts w:ascii="Times New Roman" w:hAnsi="Times New Roman" w:cs="Times New Roman"/>
        </w:rPr>
      </w:pPr>
      <m:oMathPara>
        <m:oMathParaPr>
          <m:jc m:val="centerGroup"/>
        </m:oMathParaPr>
        <m:oMath>
          <m:r>
            <w:rPr>
              <w:rFonts w:ascii="Cambria Math" w:hAnsi="Cambria Math" w:cs="Times New Roman"/>
              <w:lang w:val="fr-FR"/>
            </w:rPr>
            <m:t>→</m:t>
          </m:r>
          <m:acc>
            <m:accPr>
              <m:chr m:val="̅"/>
              <m:ctrlPr>
                <w:rPr>
                  <w:rFonts w:ascii="Cambria Math" w:hAnsi="Cambria Math" w:cs="Times New Roman"/>
                  <w:i/>
                  <w:iCs/>
                </w:rPr>
              </m:ctrlPr>
            </m:accPr>
            <m:e>
              <m:r>
                <m:rPr>
                  <m:sty m:val="p"/>
                </m:rPr>
                <w:rPr>
                  <w:rFonts w:ascii="Cambria Math" w:hAnsi="Cambria Math" w:cs="Times New Roman"/>
                </w:rPr>
                <m:t>Δ</m:t>
              </m:r>
              <m:r>
                <w:rPr>
                  <w:rFonts w:ascii="Cambria Math" w:hAnsi="Cambria Math" w:cs="Times New Roman"/>
                </w:rPr>
                <m:t>k</m:t>
              </m:r>
            </m:e>
          </m:acc>
          <m:r>
            <w:rPr>
              <w:rFonts w:ascii="Cambria Math" w:hAnsi="Cambria Math" w:cs="Times New Roman"/>
              <w:lang w:val="fr-FR"/>
            </w:rPr>
            <m:t> ~</m:t>
          </m:r>
          <m:f>
            <m:fPr>
              <m:ctrlPr>
                <w:rPr>
                  <w:rFonts w:ascii="Cambria Math" w:hAnsi="Cambria Math" w:cs="Times New Roman"/>
                  <w:i/>
                  <w:iCs/>
                  <w:lang w:val="fr-FR"/>
                </w:rPr>
              </m:ctrlPr>
            </m:fPr>
            <m:num>
              <m:rad>
                <m:radPr>
                  <m:degHide m:val="1"/>
                  <m:ctrlPr>
                    <w:rPr>
                      <w:rFonts w:ascii="Cambria Math" w:hAnsi="Cambria Math" w:cs="Times New Roman"/>
                      <w:i/>
                      <w:iCs/>
                      <w:lang w:val="fr-FR"/>
                    </w:rPr>
                  </m:ctrlPr>
                </m:radPr>
                <m:deg/>
                <m:e>
                  <m:r>
                    <w:rPr>
                      <w:rFonts w:ascii="Cambria Math" w:hAnsi="Cambria Math" w:cs="Times New Roman"/>
                      <w:lang w:val="fr-FR"/>
                    </w:rPr>
                    <m:t>2</m:t>
                  </m:r>
                </m:e>
              </m:rad>
            </m:num>
            <m:den>
              <m:r>
                <w:rPr>
                  <w:rFonts w:ascii="Cambria Math" w:hAnsi="Cambria Math" w:cs="Times New Roman"/>
                  <w:lang w:val="fr-FR"/>
                </w:rPr>
                <m:t>2</m:t>
              </m:r>
            </m:den>
          </m:f>
          <m:f>
            <m:fPr>
              <m:ctrlPr>
                <w:rPr>
                  <w:rFonts w:ascii="Cambria Math" w:hAnsi="Cambria Math" w:cs="Times New Roman"/>
                  <w:i/>
                  <w:iCs/>
                  <w:lang w:val="fr-FR"/>
                </w:rPr>
              </m:ctrlPr>
            </m:fPr>
            <m:num>
              <m:r>
                <w:rPr>
                  <w:rFonts w:ascii="Cambria Math" w:hAnsi="Cambria Math" w:cs="Times New Roman"/>
                  <w:lang w:val="fr-FR"/>
                </w:rPr>
                <m:t>w</m:t>
              </m:r>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oMath>
      </m:oMathPara>
    </w:p>
    <w:p w14:paraId="72602206" w14:textId="77777777" w:rsidR="002052CA" w:rsidRPr="000429C3" w:rsidRDefault="002052CA" w:rsidP="00AA6B20">
      <w:pPr>
        <w:jc w:val="both"/>
        <w:rPr>
          <w:rFonts w:ascii="Times New Roman" w:hAnsi="Times New Roman" w:cs="Times New Roman"/>
        </w:rPr>
      </w:pPr>
      <w:r>
        <w:rPr>
          <w:rFonts w:ascii="Times New Roman" w:hAnsi="Times New Roman" w:cs="Times New Roman"/>
          <w:lang w:val="fr-FR"/>
        </w:rPr>
        <w:t>3</w:t>
      </w:r>
      <w:r w:rsidRPr="000429C3">
        <w:rPr>
          <w:rFonts w:ascii="Times New Roman" w:hAnsi="Times New Roman" w:cs="Times New Roman"/>
          <w:lang w:val="fr-FR"/>
        </w:rPr>
        <w:t>) The temporal samples</w:t>
      </w:r>
    </w:p>
    <w:p w14:paraId="6D062F4C" w14:textId="77777777" w:rsidR="002052CA" w:rsidRPr="000429C3" w:rsidRDefault="002052CA" w:rsidP="00AA6B20">
      <w:pPr>
        <w:jc w:val="both"/>
        <w:rPr>
          <w:rFonts w:ascii="Times New Roman" w:hAnsi="Times New Roman" w:cs="Times New Roman"/>
        </w:rPr>
      </w:pPr>
      <m:oMathPara>
        <m:oMathParaPr>
          <m:jc m:val="centerGroup"/>
        </m:oMathParaPr>
        <m:oMath>
          <m:r>
            <w:rPr>
              <w:rFonts w:ascii="Cambria Math" w:hAnsi="Cambria Math" w:cs="Times New Roman"/>
              <w:lang w:val="fr-FR"/>
            </w:rPr>
            <m:t>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r>
            <w:rPr>
              <w:rFonts w:ascii="Cambria Math" w:hAnsi="Cambria Math" w:cs="Times New Roman"/>
              <w:lang w:val="fr-FR"/>
            </w:rPr>
            <m:t>∙</m:t>
          </m:r>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span</m:t>
              </m:r>
            </m:sub>
          </m:sSub>
        </m:oMath>
      </m:oMathPara>
    </w:p>
    <w:p w14:paraId="21515ED6" w14:textId="77777777" w:rsidR="002052CA" w:rsidRPr="000429C3" w:rsidRDefault="002052CA" w:rsidP="00AA6B20">
      <w:pPr>
        <w:jc w:val="both"/>
        <w:rPr>
          <w:rFonts w:ascii="Times New Roman" w:hAnsi="Times New Roman" w:cs="Times New Roman"/>
        </w:rPr>
      </w:pPr>
      <w:proofErr w:type="gramStart"/>
      <w:r w:rsidRPr="000429C3">
        <w:rPr>
          <w:rFonts w:ascii="Times New Roman" w:hAnsi="Times New Roman" w:cs="Times New Roman"/>
        </w:rPr>
        <w:t>where</w:t>
      </w:r>
      <w:proofErr w:type="gramEnd"/>
      <w:r w:rsidRPr="000429C3">
        <w:rPr>
          <w:rFonts w:ascii="Times New Roman" w:hAnsi="Times New Roman" w:cs="Times New Roman"/>
        </w:rPr>
        <w:t>,</w:t>
      </w:r>
    </w:p>
    <w:p w14:paraId="49B004B1" w14:textId="77777777" w:rsidR="002052CA" w:rsidRPr="000429C3" w:rsidRDefault="002052CA" w:rsidP="00AA6B20">
      <w:pPr>
        <w:jc w:val="both"/>
        <w:rPr>
          <w:rFonts w:ascii="Times New Roman" w:hAnsi="Times New Roman" w:cs="Times New Roman"/>
        </w:rPr>
      </w:pPr>
      <m:oMathPara>
        <m:oMathParaPr>
          <m:jc m:val="centerGroup"/>
        </m:oMathParaPr>
        <m:oMath>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span</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max</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min</m:t>
              </m:r>
            </m:sub>
          </m:sSub>
          <m:r>
            <w:rPr>
              <w:rFonts w:ascii="Cambria Math" w:hAnsi="Cambria Math" w:cs="Times New Roman"/>
              <w:lang w:val="fr-FR"/>
            </w:rPr>
            <m:t>≈</m:t>
          </m:r>
          <m:f>
            <m:fPr>
              <m:ctrlPr>
                <w:rPr>
                  <w:rFonts w:ascii="Cambria Math" w:hAnsi="Cambria Math" w:cs="Times New Roman"/>
                  <w:i/>
                  <w:iCs/>
                  <w:lang w:val="fr-FR"/>
                </w:rPr>
              </m:ctrlPr>
            </m:fPr>
            <m:num>
              <m:d>
                <m:dPr>
                  <m:ctrlPr>
                    <w:rPr>
                      <w:rFonts w:ascii="Cambria Math" w:hAnsi="Cambria Math" w:cs="Times New Roman"/>
                      <w:i/>
                      <w:iCs/>
                      <w:lang w:val="fr-FR"/>
                    </w:rPr>
                  </m:ctrlPr>
                </m:dPr>
                <m:e>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max</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e>
              </m:d>
              <m:r>
                <w:rPr>
                  <w:rFonts w:ascii="Cambria Math" w:hAnsi="Cambria Math" w:cs="Times New Roman"/>
                  <w:lang w:val="fr-FR"/>
                </w:rPr>
                <m:t>+w</m:t>
              </m:r>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τ</m:t>
              </m:r>
            </m:e>
            <m:sub>
              <m:r>
                <w:rPr>
                  <w:rFonts w:ascii="Cambria Math" w:hAnsi="Cambria Math" w:cs="Times New Roman"/>
                  <w:lang w:val="fr-FR"/>
                </w:rPr>
                <m:t>max</m:t>
              </m:r>
            </m:sub>
          </m:sSub>
        </m:oMath>
      </m:oMathPara>
    </w:p>
    <w:p w14:paraId="00B0E90D" w14:textId="77777777" w:rsidR="002052CA" w:rsidRPr="000429C3" w:rsidRDefault="002052CA" w:rsidP="00AA6B20">
      <w:pPr>
        <w:jc w:val="both"/>
        <w:rPr>
          <w:rFonts w:ascii="Times New Roman" w:eastAsiaTheme="minorEastAsia" w:hAnsi="Times New Roman" w:cs="Times New Roman"/>
          <w:iCs/>
          <w:lang w:val="fr-FR"/>
        </w:rPr>
      </w:pPr>
      <m:oMathPara>
        <m:oMath>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span</m:t>
              </m:r>
            </m:sub>
          </m:sSub>
          <m:r>
            <w:rPr>
              <w:rFonts w:ascii="Cambria Math" w:hAnsi="Cambria Math" w:cs="Times New Roman"/>
              <w:lang w:val="fr-FR"/>
            </w:rPr>
            <m:t>~</m:t>
          </m:r>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max</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m:rPr>
              <m:sty m:val="p"/>
            </m:rPr>
            <w:rPr>
              <w:rFonts w:ascii="Cambria Math" w:hAnsi="Cambria Math" w:cs="Times New Roman"/>
              <w:lang w:val="fr-FR"/>
            </w:rPr>
            <m:t>→</m:t>
          </m:r>
          <m:r>
            <w:rPr>
              <w:rFonts w:ascii="Cambria Math" w:hAnsi="Cambria Math" w:cs="Times New Roman"/>
              <w:lang w:val="fr-FR"/>
            </w:rPr>
            <m:t>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max</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oMath>
      </m:oMathPara>
    </w:p>
    <w:p w14:paraId="1DE936AC" w14:textId="77777777" w:rsidR="002052CA" w:rsidRPr="00C41099" w:rsidRDefault="002052CA" w:rsidP="00AA6B20">
      <w:pPr>
        <w:jc w:val="both"/>
        <w:rPr>
          <w:rFonts w:ascii="Times New Roman" w:eastAsiaTheme="minorEastAsia" w:hAnsi="Times New Roman" w:cs="Times New Roman"/>
          <w:iCs/>
        </w:rPr>
      </w:pPr>
      <w:r w:rsidRPr="00C41099">
        <w:rPr>
          <w:rFonts w:ascii="Times New Roman" w:eastAsiaTheme="minorEastAsia" w:hAnsi="Times New Roman" w:cs="Times New Roman"/>
          <w:iCs/>
        </w:rPr>
        <w:t>From that</w:t>
      </w:r>
    </w:p>
    <w:p w14:paraId="16E318A3" w14:textId="77777777" w:rsidR="002052CA" w:rsidRPr="00C41099" w:rsidRDefault="00257B3E" w:rsidP="00AA6B20">
      <w:pPr>
        <w:jc w:val="both"/>
        <w:rPr>
          <w:rFonts w:ascii="Times New Roman" w:eastAsiaTheme="minorEastAsia" w:hAnsi="Times New Roman" w:cs="Times New Roman"/>
          <w:b/>
          <w:bCs/>
          <w:iCs/>
        </w:rPr>
      </w:pPr>
      <m:oMathPara>
        <m:oMath>
          <m:f>
            <m:fPr>
              <m:ctrlPr>
                <w:rPr>
                  <w:rFonts w:ascii="Cambria Math" w:hAnsi="Cambria Math" w:cs="Times New Roman"/>
                  <w:i/>
                  <w:iCs/>
                  <w:lang w:val="fr-FR"/>
                </w:rPr>
              </m:ctrlPr>
            </m:fPr>
            <m:num>
              <m:rad>
                <m:radPr>
                  <m:degHide m:val="1"/>
                  <m:ctrlPr>
                    <w:rPr>
                      <w:rFonts w:ascii="Cambria Math" w:hAnsi="Cambria Math" w:cs="Times New Roman"/>
                      <w:i/>
                      <w:iCs/>
                      <w:lang w:val="fr-FR"/>
                    </w:rPr>
                  </m:ctrlPr>
                </m:radPr>
                <m:deg/>
                <m:e>
                  <m:r>
                    <w:rPr>
                      <w:rFonts w:ascii="Cambria Math" w:hAnsi="Cambria Math" w:cs="Times New Roman"/>
                    </w:rPr>
                    <m:t>2</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r>
                    <w:rPr>
                      <w:rFonts w:ascii="Cambria Math" w:hAnsi="Cambria Math" w:cs="Times New Roman"/>
                      <w:lang w:val="fr-FR"/>
                    </w:rPr>
                    <m:t>λ</m:t>
                  </m:r>
                </m:e>
              </m:rad>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rPr>
                    <m:t>0</m:t>
                  </m:r>
                </m:sub>
              </m:sSub>
            </m:den>
          </m:f>
          <m:r>
            <w:rPr>
              <w:rFonts w:ascii="Cambria Math" w:hAnsi="Cambria Math" w:cs="Times New Roman"/>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r>
            <m:rPr>
              <m:sty m:val="bi"/>
            </m:rPr>
            <w:rPr>
              <w:rFonts w:ascii="Cambria Math" w:hAnsi="Cambria Math" w:cs="Times New Roman"/>
            </w:rPr>
            <m:t>≫</m:t>
          </m:r>
          <m:r>
            <m:rPr>
              <m:sty m:val="bi"/>
            </m:rPr>
            <w:rPr>
              <w:rFonts w:ascii="Cambria Math" w:hAnsi="Cambria Math" w:cs="Times New Roman"/>
              <w:lang w:val="fr-FR"/>
            </w:rPr>
            <m:t>8</m:t>
          </m:r>
          <m:r>
            <m:rPr>
              <m:sty m:val="bi"/>
            </m:rPr>
            <w:rPr>
              <w:rFonts w:ascii="Cambria Math" w:hAnsi="Cambria Math" w:cs="Times New Roman"/>
            </w:rPr>
            <m:t>+</m:t>
          </m:r>
          <m:r>
            <m:rPr>
              <m:sty m:val="bi"/>
            </m:rPr>
            <w:rPr>
              <w:rFonts w:ascii="Cambria Math" w:hAnsi="Cambria Math" w:cs="Times New Roman"/>
              <w:lang w:val="fr-FR"/>
            </w:rPr>
            <m:t>2</m:t>
          </m:r>
          <m:f>
            <m:fPr>
              <m:ctrlPr>
                <w:rPr>
                  <w:rFonts w:ascii="Cambria Math" w:hAnsi="Cambria Math" w:cs="Times New Roman"/>
                  <w:b/>
                  <w:bCs/>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max</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rPr>
                        <m:t>0</m:t>
                      </m:r>
                    </m:sub>
                  </m:sSub>
                </m:den>
              </m:f>
            </m:num>
            <m:den>
              <m:f>
                <m:fPr>
                  <m:ctrlPr>
                    <w:rPr>
                      <w:rFonts w:ascii="Cambria Math" w:hAnsi="Cambria Math" w:cs="Times New Roman"/>
                      <w:i/>
                      <w:iCs/>
                      <w:lang w:val="fr-FR"/>
                    </w:rPr>
                  </m:ctrlPr>
                </m:fPr>
                <m:num>
                  <m:r>
                    <w:rPr>
                      <w:rFonts w:ascii="Cambria Math" w:hAnsi="Cambria Math" w:cs="Times New Roman"/>
                      <w:lang w:val="fr-FR"/>
                    </w:rPr>
                    <m:t>A</m:t>
                  </m:r>
                </m:num>
                <m:den>
                  <m:r>
                    <w:rPr>
                      <w:rFonts w:ascii="Cambria Math" w:hAnsi="Cambria Math" w:cs="Times New Roman"/>
                    </w:rPr>
                    <m:t>4</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r>
                    <w:rPr>
                      <w:rFonts w:ascii="Cambria Math" w:hAnsi="Cambria Math" w:cs="Times New Roman"/>
                      <w:lang w:val="fr-FR"/>
                    </w:rPr>
                    <m:t>λ</m:t>
                  </m:r>
                  <m:r>
                    <m:rPr>
                      <m:nor/>
                    </m:rPr>
                    <w:rPr>
                      <w:rFonts w:ascii="Times New Roman" w:hAnsi="Times New Roman" w:cs="Times New Roman"/>
                    </w:rPr>
                    <m:t> </m:t>
                  </m:r>
                </m:den>
              </m:f>
            </m:den>
          </m:f>
        </m:oMath>
      </m:oMathPara>
    </w:p>
    <w:p w14:paraId="2134F461" w14:textId="77777777" w:rsidR="002052CA" w:rsidRPr="00C41099" w:rsidRDefault="002052CA" w:rsidP="00AA6B20">
      <w:pPr>
        <w:jc w:val="both"/>
        <w:rPr>
          <w:rFonts w:ascii="Times New Roman" w:eastAsiaTheme="minorEastAsia" w:hAnsi="Times New Roman" w:cs="Times New Roman"/>
          <w:b/>
          <w:bCs/>
          <w:iCs/>
        </w:rPr>
      </w:pPr>
    </w:p>
    <w:p w14:paraId="078FF031" w14:textId="77777777" w:rsidR="002052CA" w:rsidRPr="000429C3" w:rsidRDefault="002052CA" w:rsidP="00AA6B20">
      <w:pPr>
        <w:jc w:val="both"/>
        <w:rPr>
          <w:rFonts w:ascii="Times New Roman" w:eastAsiaTheme="minorEastAsia" w:hAnsi="Times New Roman" w:cs="Times New Roman"/>
          <w:iCs/>
          <w:lang w:val="fr-FR"/>
        </w:rPr>
      </w:pPr>
      <m:oMathPara>
        <m:oMath>
          <m:r>
            <w:rPr>
              <w:rFonts w:ascii="Cambria Math" w:eastAsiaTheme="minorEastAsia" w:hAnsi="Cambria Math" w:cs="Times New Roman"/>
              <w:lang w:val="fr-FR"/>
            </w:rPr>
            <m:t>→A≫8∙</m:t>
          </m:r>
          <m:f>
            <m:fPr>
              <m:ctrlPr>
                <w:rPr>
                  <w:rFonts w:ascii="Cambria Math" w:eastAsiaTheme="minorEastAsia" w:hAnsi="Cambria Math" w:cs="Times New Roman"/>
                  <w:i/>
                  <w:iCs/>
                  <w:lang w:val="fr-FR"/>
                </w:rPr>
              </m:ctrlPr>
            </m:fPr>
            <m:num>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max</m:t>
                  </m:r>
                </m:sub>
              </m:sSub>
              <m:r>
                <w:rPr>
                  <w:rFonts w:ascii="Cambria Math" w:eastAsiaTheme="minorEastAsia" w:hAnsi="Cambria Math" w:cs="Times New Roman"/>
                  <w:lang w:val="fr-FR"/>
                </w:rPr>
                <m:t>λ</m:t>
              </m:r>
            </m:num>
            <m:den>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rad>
                <m:radPr>
                  <m:degHide m:val="1"/>
                  <m:ctrlPr>
                    <w:rPr>
                      <w:rFonts w:ascii="Cambria Math" w:eastAsiaTheme="minorEastAsia" w:hAnsi="Cambria Math" w:cs="Times New Roman"/>
                      <w:i/>
                      <w:iCs/>
                      <w:lang w:val="fr-FR"/>
                    </w:rPr>
                  </m:ctrlPr>
                </m:radPr>
                <m:deg/>
                <m:e>
                  <m:r>
                    <w:rPr>
                      <w:rFonts w:ascii="Cambria Math" w:eastAsiaTheme="minorEastAsia" w:hAnsi="Cambria Math" w:cs="Times New Roman"/>
                      <w:lang w:val="fr-FR"/>
                    </w:rPr>
                    <m:t>2</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λ</m:t>
                  </m:r>
                </m:e>
              </m:rad>
              <m:r>
                <w:rPr>
                  <w:rFonts w:ascii="Cambria Math" w:eastAsiaTheme="minorEastAsia" w:hAnsi="Cambria Math" w:cs="Times New Roman"/>
                  <w:lang w:val="fr-FR"/>
                </w:rPr>
                <m:t>-8</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c</m:t>
                  </m:r>
                </m:e>
                <m:sub>
                  <m:r>
                    <w:rPr>
                      <w:rFonts w:ascii="Cambria Math" w:eastAsiaTheme="minorEastAsia" w:hAnsi="Cambria Math" w:cs="Times New Roman"/>
                      <w:lang w:val="fr-FR"/>
                    </w:rPr>
                    <m:t>0</m:t>
                  </m:r>
                </m:sub>
              </m:sSub>
            </m:den>
          </m:f>
        </m:oMath>
      </m:oMathPara>
    </w:p>
    <w:p w14:paraId="37FE3373" w14:textId="77777777" w:rsidR="002052CA" w:rsidRPr="000429C3" w:rsidRDefault="00257B3E" w:rsidP="00AA6B20">
      <w:pPr>
        <w:jc w:val="both"/>
        <w:rPr>
          <w:rFonts w:ascii="Times New Roman" w:eastAsiaTheme="minorEastAsia" w:hAnsi="Times New Roman" w:cs="Times New Roman"/>
        </w:rPr>
      </w:pPr>
      <m:oMathPara>
        <m:oMathParaPr>
          <m:jc m:val="centerGroup"/>
        </m:oMathParaPr>
        <m:oMath>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rad>
            <m:radPr>
              <m:degHide m:val="1"/>
              <m:ctrlPr>
                <w:rPr>
                  <w:rFonts w:ascii="Cambria Math" w:eastAsiaTheme="minorEastAsia" w:hAnsi="Cambria Math" w:cs="Times New Roman"/>
                  <w:i/>
                  <w:iCs/>
                  <w:lang w:val="fr-FR"/>
                </w:rPr>
              </m:ctrlPr>
            </m:radPr>
            <m:deg/>
            <m:e>
              <m:r>
                <w:rPr>
                  <w:rFonts w:ascii="Cambria Math" w:eastAsiaTheme="minorEastAsia" w:hAnsi="Cambria Math" w:cs="Times New Roman"/>
                  <w:lang w:val="fr-FR"/>
                </w:rPr>
                <m:t>2</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λ</m:t>
              </m:r>
            </m:e>
          </m:rad>
          <m:r>
            <w:rPr>
              <w:rFonts w:ascii="Cambria Math" w:eastAsiaTheme="minorEastAsia" w:hAnsi="Cambria Math" w:cs="Times New Roman"/>
              <w:lang w:val="fr-FR"/>
            </w:rPr>
            <m:t>-8</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c</m:t>
              </m:r>
            </m:e>
            <m:sub>
              <m:r>
                <w:rPr>
                  <w:rFonts w:ascii="Cambria Math" w:eastAsiaTheme="minorEastAsia" w:hAnsi="Cambria Math" w:cs="Times New Roman"/>
                  <w:lang w:val="fr-FR"/>
                </w:rPr>
                <m:t>0</m:t>
              </m:r>
            </m:sub>
          </m:sSub>
          <m:r>
            <w:rPr>
              <w:rFonts w:ascii="Cambria Math" w:eastAsiaTheme="minorEastAsia" w:hAnsi="Cambria Math" w:cs="Times New Roman"/>
              <w:lang w:val="fr-FR"/>
            </w:rPr>
            <m:t>&gt;0→</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≫32</m:t>
          </m:r>
          <m:d>
            <m:dPr>
              <m:ctrlPr>
                <w:rPr>
                  <w:rFonts w:ascii="Cambria Math" w:eastAsiaTheme="minorEastAsia" w:hAnsi="Cambria Math" w:cs="Times New Roman"/>
                  <w:i/>
                  <w:iCs/>
                  <w:lang w:val="fr-FR"/>
                </w:rPr>
              </m:ctrlPr>
            </m:dPr>
            <m:e>
              <m:f>
                <m:fPr>
                  <m:ctrlPr>
                    <w:rPr>
                      <w:rFonts w:ascii="Cambria Math" w:eastAsiaTheme="minorEastAsia" w:hAnsi="Cambria Math" w:cs="Times New Roman"/>
                      <w:i/>
                      <w:iCs/>
                      <w:lang w:val="fr-FR"/>
                    </w:rPr>
                  </m:ctrlPr>
                </m:fPr>
                <m:num>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c</m:t>
                      </m:r>
                    </m:sub>
                  </m:sSub>
                </m:num>
                <m:den>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c</m:t>
                      </m:r>
                    </m:e>
                    <m:sub>
                      <m:r>
                        <w:rPr>
                          <w:rFonts w:ascii="Cambria Math" w:eastAsiaTheme="minorEastAsia" w:hAnsi="Cambria Math" w:cs="Times New Roman"/>
                          <w:lang w:val="fr-FR"/>
                        </w:rPr>
                        <m:t>0</m:t>
                      </m:r>
                    </m:sub>
                  </m:sSub>
                </m:den>
              </m:f>
            </m:e>
          </m:d>
          <m:sSup>
            <m:sSupPr>
              <m:ctrlPr>
                <w:rPr>
                  <w:rFonts w:ascii="Cambria Math" w:eastAsiaTheme="minorEastAsia" w:hAnsi="Cambria Math" w:cs="Times New Roman"/>
                  <w:i/>
                  <w:iCs/>
                  <w:lang w:val="fr-FR"/>
                </w:rPr>
              </m:ctrlPr>
            </m:sSupPr>
            <m:e>
              <m:d>
                <m:dPr>
                  <m:ctrlPr>
                    <w:rPr>
                      <w:rFonts w:ascii="Cambria Math" w:eastAsiaTheme="minorEastAsia" w:hAnsi="Cambria Math" w:cs="Times New Roman"/>
                      <w:i/>
                      <w:iCs/>
                      <w:lang w:val="fr-FR"/>
                    </w:rPr>
                  </m:ctrlPr>
                </m:dPr>
                <m:e>
                  <m:f>
                    <m:fPr>
                      <m:ctrlPr>
                        <w:rPr>
                          <w:rFonts w:ascii="Cambria Math" w:eastAsiaTheme="minorEastAsia" w:hAnsi="Cambria Math" w:cs="Times New Roman"/>
                          <w:i/>
                          <w:iCs/>
                          <w:lang w:val="fr-FR"/>
                        </w:rPr>
                      </m:ctrlPr>
                    </m:fPr>
                    <m:num>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c</m:t>
                          </m:r>
                        </m:e>
                        <m:sub>
                          <m:r>
                            <w:rPr>
                              <w:rFonts w:ascii="Cambria Math" w:eastAsiaTheme="minorEastAsia" w:hAnsi="Cambria Math" w:cs="Times New Roman"/>
                              <w:lang w:val="fr-FR"/>
                            </w:rPr>
                            <m:t>0</m:t>
                          </m:r>
                        </m:sub>
                      </m:sSub>
                    </m:num>
                    <m:den>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den>
                  </m:f>
                </m:e>
              </m:d>
            </m:e>
            <m:sup>
              <m:r>
                <w:rPr>
                  <w:rFonts w:ascii="Cambria Math" w:eastAsiaTheme="minorEastAsia" w:hAnsi="Cambria Math" w:cs="Times New Roman"/>
                  <w:lang w:val="fr-FR"/>
                </w:rPr>
                <m:t>2</m:t>
              </m:r>
            </m:sup>
          </m:sSup>
        </m:oMath>
      </m:oMathPara>
    </w:p>
    <w:p w14:paraId="2E0881FB" w14:textId="77777777" w:rsidR="002052CA" w:rsidRPr="000429C3" w:rsidRDefault="002052CA" w:rsidP="00AA6B20">
      <w:pPr>
        <w:jc w:val="both"/>
        <w:rPr>
          <w:rFonts w:ascii="Times New Roman" w:eastAsiaTheme="minorEastAsia" w:hAnsi="Times New Roman" w:cs="Times New Roman"/>
          <w:lang w:val="fr-FR"/>
        </w:rPr>
      </w:pPr>
      <m:oMathPara>
        <m:oMath>
          <m:r>
            <w:rPr>
              <w:rFonts w:ascii="Cambria Math" w:eastAsiaTheme="minorEastAsia" w:hAnsi="Cambria Math" w:cs="Times New Roman"/>
              <w:lang w:val="fr-FR"/>
            </w:rPr>
            <m:t>→A≫8∙</m:t>
          </m:r>
          <m:f>
            <m:fPr>
              <m:ctrlPr>
                <w:rPr>
                  <w:rFonts w:ascii="Cambria Math" w:eastAsiaTheme="minorEastAsia" w:hAnsi="Cambria Math" w:cs="Times New Roman"/>
                  <w:i/>
                  <w:iCs/>
                  <w:lang w:val="fr-FR"/>
                </w:rPr>
              </m:ctrlPr>
            </m:fPr>
            <m:num>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max</m:t>
                  </m:r>
                </m:sub>
              </m:sSub>
              <m:r>
                <w:rPr>
                  <w:rFonts w:ascii="Cambria Math" w:eastAsiaTheme="minorEastAsia" w:hAnsi="Cambria Math" w:cs="Times New Roman"/>
                  <w:lang w:val="fr-FR"/>
                </w:rPr>
                <m:t>λ</m:t>
              </m:r>
            </m:num>
            <m:den>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rad>
                <m:radPr>
                  <m:degHide m:val="1"/>
                  <m:ctrlPr>
                    <w:rPr>
                      <w:rFonts w:ascii="Cambria Math" w:eastAsiaTheme="minorEastAsia" w:hAnsi="Cambria Math" w:cs="Times New Roman"/>
                      <w:i/>
                      <w:iCs/>
                      <w:lang w:val="fr-FR"/>
                    </w:rPr>
                  </m:ctrlPr>
                </m:radPr>
                <m:deg/>
                <m:e>
                  <m:r>
                    <w:rPr>
                      <w:rFonts w:ascii="Cambria Math" w:eastAsiaTheme="minorEastAsia" w:hAnsi="Cambria Math" w:cs="Times New Roman"/>
                      <w:lang w:val="fr-FR"/>
                    </w:rPr>
                    <m:t>2</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λ</m:t>
                  </m:r>
                </m:e>
              </m:rad>
            </m:den>
          </m:f>
          <m:r>
            <w:rPr>
              <w:rFonts w:ascii="Cambria Math" w:eastAsiaTheme="minorEastAsia" w:hAnsi="Cambria Math" w:cs="Times New Roman"/>
              <w:lang w:val="fr-FR"/>
            </w:rPr>
            <m:t>=4</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max</m:t>
              </m:r>
            </m:sub>
          </m:sSub>
          <m:rad>
            <m:radPr>
              <m:degHide m:val="1"/>
              <m:ctrlPr>
                <w:rPr>
                  <w:rFonts w:ascii="Cambria Math" w:eastAsiaTheme="minorEastAsia" w:hAnsi="Cambria Math" w:cs="Times New Roman"/>
                  <w:i/>
                  <w:iCs/>
                  <w:lang w:val="fr-FR"/>
                </w:rPr>
              </m:ctrlPr>
            </m:radPr>
            <m:deg/>
            <m:e>
              <m:r>
                <w:rPr>
                  <w:rFonts w:ascii="Cambria Math" w:eastAsiaTheme="minorEastAsia" w:hAnsi="Cambria Math" w:cs="Times New Roman"/>
                  <w:lang w:val="fr-FR"/>
                </w:rPr>
                <m:t>2</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λ</m:t>
              </m:r>
            </m:e>
          </m:rad>
        </m:oMath>
      </m:oMathPara>
    </w:p>
    <w:p w14:paraId="54A200C5" w14:textId="2A7071B1" w:rsidR="002052CA" w:rsidRDefault="00DE0AD7" w:rsidP="00FA1630">
      <w:pPr>
        <w:pStyle w:val="Heading2"/>
      </w:pPr>
      <w:r>
        <w:t xml:space="preserve">Introduction for </w:t>
      </w:r>
      <w:proofErr w:type="spellStart"/>
      <w:r w:rsidR="00CA1414">
        <w:t>TorchField</w:t>
      </w:r>
      <w:proofErr w:type="spellEnd"/>
    </w:p>
    <w:p w14:paraId="07484645" w14:textId="77777777" w:rsidR="00DE0AD7" w:rsidRPr="00E50681" w:rsidRDefault="00DE0AD7" w:rsidP="00DE0AD7">
      <w:pPr>
        <w:jc w:val="both"/>
        <w:rPr>
          <w:rFonts w:ascii="Times New Roman" w:hAnsi="Times New Roman" w:cs="Times New Roman"/>
          <w:sz w:val="22"/>
          <w:szCs w:val="22"/>
        </w:rPr>
      </w:pPr>
      <w:r w:rsidRPr="00E50681">
        <w:rPr>
          <w:rFonts w:ascii="Times New Roman" w:hAnsi="Times New Roman" w:cs="Times New Roman"/>
          <w:sz w:val="22"/>
          <w:szCs w:val="22"/>
        </w:rPr>
        <w:t xml:space="preserve">Python has become a dominant language for scientific computing, machine learning, and data analysis. Its ecosystem drove the create of </w:t>
      </w:r>
      <w:proofErr w:type="spellStart"/>
      <w:r w:rsidRPr="00E50681">
        <w:rPr>
          <w:rFonts w:ascii="Times New Roman" w:hAnsi="Times New Roman" w:cs="Times New Roman"/>
          <w:sz w:val="22"/>
          <w:szCs w:val="22"/>
        </w:rPr>
        <w:t>PyTorch</w:t>
      </w:r>
      <w:proofErr w:type="spellEnd"/>
      <w:r w:rsidRPr="00E50681">
        <w:rPr>
          <w:rFonts w:ascii="Times New Roman" w:hAnsi="Times New Roman" w:cs="Times New Roman"/>
          <w:sz w:val="22"/>
          <w:szCs w:val="22"/>
        </w:rPr>
        <w:t>, a fully featured framework for building deep learning models which provides an imperative, GPU</w:t>
      </w:r>
      <w:r w:rsidRPr="00E50681">
        <w:rPr>
          <w:rFonts w:ascii="Times New Roman" w:hAnsi="Times New Roman" w:cs="Times New Roman"/>
          <w:sz w:val="22"/>
          <w:szCs w:val="22"/>
        </w:rPr>
        <w:noBreakHyphen/>
        <w:t>capable framework with automatic differentiation used for optimization via gradient descent, that could be use in inverse</w:t>
      </w:r>
      <w:r w:rsidRPr="00E50681">
        <w:rPr>
          <w:rFonts w:ascii="Times New Roman" w:hAnsi="Times New Roman" w:cs="Times New Roman"/>
          <w:sz w:val="22"/>
          <w:szCs w:val="22"/>
        </w:rPr>
        <w:noBreakHyphen/>
        <w:t xml:space="preserve">problems research </w:t>
      </w:r>
      <w:r w:rsidRPr="00E50681">
        <w:rPr>
          <w:rFonts w:ascii="Times New Roman" w:hAnsi="Times New Roman" w:cs="Times New Roman"/>
          <w:sz w:val="22"/>
          <w:szCs w:val="22"/>
          <w:highlight w:val="blue"/>
        </w:rPr>
        <w:t>[10]</w:t>
      </w:r>
      <w:r w:rsidRPr="00E50681">
        <w:rPr>
          <w:rFonts w:ascii="Times New Roman" w:hAnsi="Times New Roman" w:cs="Times New Roman"/>
          <w:sz w:val="22"/>
          <w:szCs w:val="22"/>
        </w:rPr>
        <w:t xml:space="preserve">. In addition, community projects such as </w:t>
      </w:r>
      <w:proofErr w:type="spellStart"/>
      <w:r w:rsidRPr="00E50681">
        <w:rPr>
          <w:rFonts w:ascii="Times New Roman" w:hAnsi="Times New Roman" w:cs="Times New Roman"/>
          <w:sz w:val="22"/>
          <w:szCs w:val="22"/>
        </w:rPr>
        <w:t>Nilearn</w:t>
      </w:r>
      <w:proofErr w:type="spellEnd"/>
      <w:r w:rsidRPr="00E50681">
        <w:rPr>
          <w:rFonts w:ascii="Times New Roman" w:hAnsi="Times New Roman" w:cs="Times New Roman"/>
          <w:sz w:val="22"/>
          <w:szCs w:val="22"/>
        </w:rPr>
        <w:t xml:space="preserve"> and the </w:t>
      </w:r>
      <w:proofErr w:type="spellStart"/>
      <w:r w:rsidRPr="00E50681">
        <w:rPr>
          <w:rFonts w:ascii="Times New Roman" w:hAnsi="Times New Roman" w:cs="Times New Roman"/>
          <w:sz w:val="22"/>
          <w:szCs w:val="22"/>
        </w:rPr>
        <w:t>BrainGlobe</w:t>
      </w:r>
      <w:proofErr w:type="spellEnd"/>
      <w:r w:rsidRPr="00E50681">
        <w:rPr>
          <w:rFonts w:ascii="Times New Roman" w:hAnsi="Times New Roman" w:cs="Times New Roman"/>
          <w:sz w:val="22"/>
          <w:szCs w:val="22"/>
        </w:rPr>
        <w:t xml:space="preserve"> initiative illustrate Python’s strong adoption in neuroimaging and computational neuroanatomy, providing several Python-based software tools to access, analyze and visualize anatomical data </w:t>
      </w:r>
      <w:r w:rsidRPr="00E50681">
        <w:rPr>
          <w:rFonts w:ascii="Times New Roman" w:hAnsi="Times New Roman" w:cs="Times New Roman"/>
          <w:sz w:val="22"/>
          <w:szCs w:val="22"/>
          <w:highlight w:val="blue"/>
        </w:rPr>
        <w:t>[11,12]</w:t>
      </w:r>
      <w:r w:rsidRPr="00E50681">
        <w:rPr>
          <w:rFonts w:ascii="Times New Roman" w:hAnsi="Times New Roman" w:cs="Times New Roman"/>
          <w:sz w:val="22"/>
          <w:szCs w:val="22"/>
        </w:rPr>
        <w:t xml:space="preserve"> that one could be interested </w:t>
      </w:r>
      <w:proofErr w:type="gramStart"/>
      <w:r w:rsidRPr="00E50681">
        <w:rPr>
          <w:rFonts w:ascii="Times New Roman" w:hAnsi="Times New Roman" w:cs="Times New Roman"/>
          <w:sz w:val="22"/>
          <w:szCs w:val="22"/>
        </w:rPr>
        <w:t>to</w:t>
      </w:r>
      <w:proofErr w:type="gramEnd"/>
      <w:r w:rsidRPr="00E50681">
        <w:rPr>
          <w:rFonts w:ascii="Times New Roman" w:hAnsi="Times New Roman" w:cs="Times New Roman"/>
          <w:sz w:val="22"/>
          <w:szCs w:val="22"/>
        </w:rPr>
        <w:t xml:space="preserve"> integrate with ultrasound simulations when working in neuroscience.</w:t>
      </w:r>
    </w:p>
    <w:p w14:paraId="61874FB1" w14:textId="27009581" w:rsidR="00682706" w:rsidRPr="00E50681" w:rsidRDefault="00682706" w:rsidP="00682706">
      <w:pPr>
        <w:jc w:val="both"/>
        <w:rPr>
          <w:rFonts w:ascii="Times New Roman" w:hAnsi="Times New Roman" w:cs="Times New Roman"/>
          <w:sz w:val="22"/>
          <w:szCs w:val="22"/>
        </w:rPr>
      </w:pPr>
      <w:r w:rsidRPr="00E50681">
        <w:rPr>
          <w:rFonts w:ascii="Times New Roman" w:hAnsi="Times New Roman" w:cs="Times New Roman"/>
          <w:sz w:val="22"/>
          <w:szCs w:val="22"/>
        </w:rPr>
        <w:t xml:space="preserve">In this paper we present </w:t>
      </w:r>
      <w:proofErr w:type="spellStart"/>
      <w:r>
        <w:rPr>
          <w:rFonts w:ascii="Times New Roman" w:hAnsi="Times New Roman" w:cs="Times New Roman"/>
          <w:b/>
          <w:bCs/>
          <w:sz w:val="22"/>
          <w:szCs w:val="22"/>
        </w:rPr>
        <w:t>PyTorch</w:t>
      </w:r>
      <w:proofErr w:type="spellEnd"/>
      <w:r w:rsidRPr="00E50681">
        <w:rPr>
          <w:rFonts w:ascii="Times New Roman" w:hAnsi="Times New Roman" w:cs="Times New Roman"/>
          <w:sz w:val="22"/>
          <w:szCs w:val="22"/>
        </w:rPr>
        <w:t>, an open</w:t>
      </w:r>
      <w:r w:rsidRPr="00E50681">
        <w:rPr>
          <w:rFonts w:ascii="Times New Roman" w:hAnsi="Times New Roman" w:cs="Times New Roman"/>
          <w:sz w:val="22"/>
          <w:szCs w:val="22"/>
        </w:rPr>
        <w:noBreakHyphen/>
        <w:t xml:space="preserve">source, </w:t>
      </w:r>
      <w:proofErr w:type="spellStart"/>
      <w:r w:rsidRPr="00E50681">
        <w:rPr>
          <w:rFonts w:ascii="Times New Roman" w:hAnsi="Times New Roman" w:cs="Times New Roman"/>
          <w:sz w:val="22"/>
          <w:szCs w:val="22"/>
        </w:rPr>
        <w:t>PyTorch</w:t>
      </w:r>
      <w:proofErr w:type="spellEnd"/>
      <w:r w:rsidRPr="00E50681">
        <w:rPr>
          <w:rFonts w:ascii="Times New Roman" w:hAnsi="Times New Roman" w:cs="Times New Roman"/>
          <w:sz w:val="22"/>
          <w:szCs w:val="22"/>
        </w:rPr>
        <w:noBreakHyphen/>
        <w:t>based implementation of the far</w:t>
      </w:r>
      <w:r w:rsidRPr="00E50681">
        <w:rPr>
          <w:rFonts w:ascii="Times New Roman" w:hAnsi="Times New Roman" w:cs="Times New Roman"/>
          <w:sz w:val="22"/>
          <w:szCs w:val="22"/>
        </w:rPr>
        <w:noBreakHyphen/>
        <w:t xml:space="preserve">field </w:t>
      </w:r>
      <w:proofErr w:type="spellStart"/>
      <w:r w:rsidRPr="00E50681">
        <w:rPr>
          <w:rFonts w:ascii="Times New Roman" w:hAnsi="Times New Roman" w:cs="Times New Roman"/>
          <w:sz w:val="22"/>
          <w:szCs w:val="22"/>
        </w:rPr>
        <w:t>Tupholme</w:t>
      </w:r>
      <w:proofErr w:type="spellEnd"/>
      <w:r w:rsidRPr="00E50681">
        <w:rPr>
          <w:rFonts w:ascii="Times New Roman" w:hAnsi="Times New Roman" w:cs="Times New Roman"/>
          <w:sz w:val="22"/>
          <w:szCs w:val="22"/>
        </w:rPr>
        <w:t>–</w:t>
      </w:r>
      <w:proofErr w:type="spellStart"/>
      <w:r w:rsidRPr="00E50681">
        <w:rPr>
          <w:rFonts w:ascii="Times New Roman" w:hAnsi="Times New Roman" w:cs="Times New Roman"/>
          <w:sz w:val="22"/>
          <w:szCs w:val="22"/>
        </w:rPr>
        <w:t>Stepanishen</w:t>
      </w:r>
      <w:proofErr w:type="spellEnd"/>
      <w:r w:rsidRPr="00E50681">
        <w:rPr>
          <w:rFonts w:ascii="Times New Roman" w:hAnsi="Times New Roman" w:cs="Times New Roman"/>
          <w:sz w:val="22"/>
          <w:szCs w:val="22"/>
        </w:rPr>
        <w:t xml:space="preserve"> SIR method. </w:t>
      </w:r>
      <w:proofErr w:type="spellStart"/>
      <w:r w:rsidRPr="00E50681">
        <w:rPr>
          <w:rFonts w:ascii="Times New Roman" w:hAnsi="Times New Roman" w:cs="Times New Roman"/>
          <w:sz w:val="22"/>
          <w:szCs w:val="22"/>
        </w:rPr>
        <w:t>TorchField</w:t>
      </w:r>
      <w:proofErr w:type="spellEnd"/>
      <w:r w:rsidRPr="00E50681">
        <w:rPr>
          <w:rFonts w:ascii="Times New Roman" w:hAnsi="Times New Roman" w:cs="Times New Roman"/>
          <w:sz w:val="22"/>
          <w:szCs w:val="22"/>
        </w:rPr>
        <w:t xml:space="preserve"> reformulates the trapezoidal impulse from a piecewise description to a double integration of Dirac delta distributions, allowing a vectorized tensor formulation suited for GPU execution and automatic differentiation in </w:t>
      </w:r>
      <w:proofErr w:type="spellStart"/>
      <w:r w:rsidRPr="00E50681">
        <w:rPr>
          <w:rFonts w:ascii="Times New Roman" w:hAnsi="Times New Roman" w:cs="Times New Roman"/>
          <w:sz w:val="22"/>
          <w:szCs w:val="22"/>
        </w:rPr>
        <w:t>PyTorch</w:t>
      </w:r>
      <w:proofErr w:type="spellEnd"/>
      <w:r w:rsidRPr="00E50681">
        <w:rPr>
          <w:rFonts w:ascii="Times New Roman" w:hAnsi="Times New Roman" w:cs="Times New Roman"/>
          <w:sz w:val="22"/>
          <w:szCs w:val="22"/>
        </w:rPr>
        <w:t>. Key features are: (</w:t>
      </w:r>
      <w:proofErr w:type="spellStart"/>
      <w:r w:rsidRPr="00E50681">
        <w:rPr>
          <w:rFonts w:ascii="Times New Roman" w:hAnsi="Times New Roman" w:cs="Times New Roman"/>
          <w:sz w:val="22"/>
          <w:szCs w:val="22"/>
        </w:rPr>
        <w:t>i</w:t>
      </w:r>
      <w:proofErr w:type="spellEnd"/>
      <w:r w:rsidRPr="00E50681">
        <w:rPr>
          <w:rFonts w:ascii="Times New Roman" w:hAnsi="Times New Roman" w:cs="Times New Roman"/>
          <w:sz w:val="22"/>
          <w:szCs w:val="22"/>
        </w:rPr>
        <w:t>) a fast, differentiable SIR engine with optional GPU acceleration; (ii) support for arbitrary patch</w:t>
      </w:r>
      <w:r w:rsidRPr="00E50681">
        <w:rPr>
          <w:rFonts w:ascii="Times New Roman" w:hAnsi="Times New Roman" w:cs="Times New Roman"/>
          <w:sz w:val="22"/>
          <w:szCs w:val="22"/>
        </w:rPr>
        <w:noBreakHyphen/>
        <w:t>defined transducers; (iii) a reproducible, unit</w:t>
      </w:r>
      <w:r w:rsidRPr="00E50681">
        <w:rPr>
          <w:rFonts w:ascii="Times New Roman" w:hAnsi="Times New Roman" w:cs="Times New Roman"/>
          <w:sz w:val="22"/>
          <w:szCs w:val="22"/>
        </w:rPr>
        <w:noBreakHyphen/>
        <w:t>tested codebase with examples that mirror Field II for validation; (iv) integration with gradient</w:t>
      </w:r>
      <w:r w:rsidRPr="00E50681">
        <w:rPr>
          <w:rFonts w:ascii="Times New Roman" w:hAnsi="Times New Roman" w:cs="Times New Roman"/>
          <w:sz w:val="22"/>
          <w:szCs w:val="22"/>
        </w:rPr>
        <w:noBreakHyphen/>
        <w:t xml:space="preserve">based optimization workflows; and (v) compatibility with neuroanatomy datasets provided by projects such as </w:t>
      </w:r>
      <w:proofErr w:type="spellStart"/>
      <w:r w:rsidRPr="00E50681">
        <w:rPr>
          <w:rFonts w:ascii="Times New Roman" w:hAnsi="Times New Roman" w:cs="Times New Roman"/>
          <w:sz w:val="22"/>
          <w:szCs w:val="22"/>
        </w:rPr>
        <w:t>BrainGlobe</w:t>
      </w:r>
      <w:proofErr w:type="spellEnd"/>
      <w:r w:rsidRPr="00E50681">
        <w:rPr>
          <w:rFonts w:ascii="Times New Roman" w:hAnsi="Times New Roman" w:cs="Times New Roman"/>
          <w:sz w:val="22"/>
          <w:szCs w:val="22"/>
        </w:rPr>
        <w:t xml:space="preserve">. </w:t>
      </w:r>
      <w:proofErr w:type="spellStart"/>
      <w:r w:rsidRPr="00E50681">
        <w:rPr>
          <w:rFonts w:ascii="Times New Roman" w:hAnsi="Times New Roman" w:cs="Times New Roman"/>
          <w:sz w:val="22"/>
          <w:szCs w:val="22"/>
        </w:rPr>
        <w:t>TorchField</w:t>
      </w:r>
      <w:proofErr w:type="spellEnd"/>
      <w:r w:rsidRPr="00E50681">
        <w:rPr>
          <w:rFonts w:ascii="Times New Roman" w:hAnsi="Times New Roman" w:cs="Times New Roman"/>
          <w:sz w:val="22"/>
          <w:szCs w:val="22"/>
        </w:rPr>
        <w:t xml:space="preserve"> is intended as a Python</w:t>
      </w:r>
      <w:r w:rsidRPr="00E50681">
        <w:rPr>
          <w:rFonts w:ascii="Times New Roman" w:hAnsi="Times New Roman" w:cs="Times New Roman"/>
          <w:sz w:val="22"/>
          <w:szCs w:val="22"/>
        </w:rPr>
        <w:noBreakHyphen/>
        <w:t>native, open alternative for rapid prototyping and model</w:t>
      </w:r>
      <w:r w:rsidRPr="00E50681">
        <w:rPr>
          <w:rFonts w:ascii="Times New Roman" w:hAnsi="Times New Roman" w:cs="Times New Roman"/>
          <w:sz w:val="22"/>
          <w:szCs w:val="22"/>
        </w:rPr>
        <w:noBreakHyphen/>
        <w:t>based research within the linear</w:t>
      </w:r>
      <w:r w:rsidRPr="00E50681">
        <w:rPr>
          <w:rFonts w:ascii="Times New Roman" w:hAnsi="Times New Roman" w:cs="Times New Roman"/>
          <w:sz w:val="22"/>
          <w:szCs w:val="22"/>
        </w:rPr>
        <w:noBreakHyphen/>
        <w:t>acoustic regime, particularly in the neurosciences.</w:t>
      </w:r>
    </w:p>
    <w:p w14:paraId="1F092221" w14:textId="77777777" w:rsidR="00682706" w:rsidRDefault="00682706" w:rsidP="00682706">
      <w:pPr>
        <w:jc w:val="both"/>
        <w:rPr>
          <w:rFonts w:ascii="Times New Roman" w:hAnsi="Times New Roman" w:cs="Times New Roman"/>
          <w:sz w:val="22"/>
          <w:szCs w:val="22"/>
        </w:rPr>
      </w:pPr>
      <w:r w:rsidRPr="00E50681">
        <w:rPr>
          <w:rFonts w:ascii="Times New Roman" w:hAnsi="Times New Roman" w:cs="Times New Roman"/>
          <w:sz w:val="22"/>
          <w:szCs w:val="22"/>
        </w:rPr>
        <w:t xml:space="preserve">In addition, we introduce </w:t>
      </w:r>
      <w:r w:rsidRPr="00E50681">
        <w:rPr>
          <w:rFonts w:ascii="Times New Roman" w:hAnsi="Times New Roman" w:cs="Times New Roman"/>
          <w:b/>
          <w:bCs/>
          <w:sz w:val="22"/>
          <w:szCs w:val="22"/>
        </w:rPr>
        <w:t>PyField</w:t>
      </w:r>
      <w:r w:rsidRPr="00E50681">
        <w:rPr>
          <w:rFonts w:ascii="Times New Roman" w:hAnsi="Times New Roman" w:cs="Times New Roman"/>
          <w:sz w:val="22"/>
          <w:szCs w:val="22"/>
        </w:rPr>
        <w:t>, an open</w:t>
      </w:r>
      <w:r w:rsidRPr="00E50681">
        <w:rPr>
          <w:rFonts w:ascii="Times New Roman" w:hAnsi="Times New Roman" w:cs="Times New Roman"/>
          <w:sz w:val="22"/>
          <w:szCs w:val="22"/>
        </w:rPr>
        <w:noBreakHyphen/>
        <w:t>source and freely available simulator that closely follows the Field II methodology. PyField provides a Python platform with transparent source code for calculating SIR and monochromatic pressure fields.</w:t>
      </w:r>
    </w:p>
    <w:p w14:paraId="3E8A3AEB" w14:textId="33EE949D" w:rsidR="00823EE3" w:rsidRDefault="00823EE3" w:rsidP="00823EE3">
      <w:pPr>
        <w:pStyle w:val="Heading2"/>
      </w:pPr>
      <w:r>
        <w:t xml:space="preserve">Introduction </w:t>
      </w:r>
      <w:proofErr w:type="spellStart"/>
      <w:r w:rsidR="001A4BC9">
        <w:t>pyfield</w:t>
      </w:r>
      <w:proofErr w:type="spellEnd"/>
      <w:r w:rsidR="001A4BC9">
        <w:t xml:space="preserve"> first</w:t>
      </w:r>
      <w:r>
        <w:t xml:space="preserve"> version</w:t>
      </w:r>
    </w:p>
    <w:p w14:paraId="34F6189B" w14:textId="77777777" w:rsidR="00823EE3" w:rsidRDefault="00823EE3" w:rsidP="00823EE3">
      <w:pPr>
        <w:jc w:val="both"/>
        <w:rPr>
          <w:rFonts w:ascii="Times New Roman" w:hAnsi="Times New Roman" w:cs="Times New Roman"/>
          <w:sz w:val="22"/>
          <w:szCs w:val="22"/>
        </w:rPr>
      </w:pPr>
      <w:r w:rsidRPr="00E50681">
        <w:rPr>
          <w:rFonts w:ascii="Times New Roman" w:hAnsi="Times New Roman" w:cs="Times New Roman"/>
          <w:sz w:val="22"/>
          <w:szCs w:val="22"/>
        </w:rPr>
        <w:t xml:space="preserve">In this paper we present </w:t>
      </w:r>
      <w:r>
        <w:rPr>
          <w:rFonts w:ascii="Times New Roman" w:hAnsi="Times New Roman" w:cs="Times New Roman"/>
          <w:b/>
          <w:bCs/>
          <w:sz w:val="22"/>
          <w:szCs w:val="22"/>
        </w:rPr>
        <w:t>the Sparse Delta Integration (SDI)</w:t>
      </w:r>
      <w:r>
        <w:rPr>
          <w:rFonts w:ascii="Times New Roman" w:hAnsi="Times New Roman" w:cs="Times New Roman"/>
          <w:sz w:val="22"/>
          <w:szCs w:val="22"/>
        </w:rPr>
        <w:t>, a</w:t>
      </w:r>
      <w:r w:rsidRPr="00E50681">
        <w:rPr>
          <w:rFonts w:ascii="Times New Roman" w:hAnsi="Times New Roman" w:cs="Times New Roman"/>
          <w:sz w:val="22"/>
          <w:szCs w:val="22"/>
        </w:rPr>
        <w:t xml:space="preserve"> far</w:t>
      </w:r>
      <w:r w:rsidRPr="00E50681">
        <w:rPr>
          <w:rFonts w:ascii="Times New Roman" w:hAnsi="Times New Roman" w:cs="Times New Roman"/>
          <w:sz w:val="22"/>
          <w:szCs w:val="22"/>
        </w:rPr>
        <w:noBreakHyphen/>
        <w:t xml:space="preserve">field </w:t>
      </w:r>
      <w:proofErr w:type="spellStart"/>
      <w:r w:rsidRPr="00E50681">
        <w:rPr>
          <w:rFonts w:ascii="Times New Roman" w:hAnsi="Times New Roman" w:cs="Times New Roman"/>
          <w:sz w:val="22"/>
          <w:szCs w:val="22"/>
        </w:rPr>
        <w:t>Tupholme</w:t>
      </w:r>
      <w:proofErr w:type="spellEnd"/>
      <w:r w:rsidRPr="00E50681">
        <w:rPr>
          <w:rFonts w:ascii="Times New Roman" w:hAnsi="Times New Roman" w:cs="Times New Roman"/>
          <w:sz w:val="22"/>
          <w:szCs w:val="22"/>
        </w:rPr>
        <w:t>–</w:t>
      </w:r>
      <w:proofErr w:type="spellStart"/>
      <w:r w:rsidRPr="00E50681">
        <w:rPr>
          <w:rFonts w:ascii="Times New Roman" w:hAnsi="Times New Roman" w:cs="Times New Roman"/>
          <w:sz w:val="22"/>
          <w:szCs w:val="22"/>
        </w:rPr>
        <w:t>Stepanishen</w:t>
      </w:r>
      <w:proofErr w:type="spellEnd"/>
      <w:r w:rsidRPr="00E50681">
        <w:rPr>
          <w:rFonts w:ascii="Times New Roman" w:hAnsi="Times New Roman" w:cs="Times New Roman"/>
          <w:sz w:val="22"/>
          <w:szCs w:val="22"/>
        </w:rPr>
        <w:t xml:space="preserve"> SIR method. </w:t>
      </w:r>
      <w:r>
        <w:rPr>
          <w:rFonts w:ascii="Times New Roman" w:hAnsi="Times New Roman" w:cs="Times New Roman"/>
          <w:sz w:val="22"/>
          <w:szCs w:val="22"/>
        </w:rPr>
        <w:t xml:space="preserve">The </w:t>
      </w:r>
      <w:r>
        <w:rPr>
          <w:rFonts w:ascii="Times New Roman" w:hAnsi="Times New Roman" w:cs="Times New Roman"/>
          <w:b/>
          <w:bCs/>
          <w:sz w:val="22"/>
          <w:szCs w:val="22"/>
        </w:rPr>
        <w:t>SDI</w:t>
      </w:r>
      <w:r w:rsidRPr="00E50681">
        <w:rPr>
          <w:rFonts w:ascii="Times New Roman" w:hAnsi="Times New Roman" w:cs="Times New Roman"/>
          <w:sz w:val="22"/>
          <w:szCs w:val="22"/>
        </w:rPr>
        <w:t xml:space="preserve"> </w:t>
      </w:r>
      <w:r>
        <w:rPr>
          <w:rFonts w:ascii="Times New Roman" w:hAnsi="Times New Roman" w:cs="Times New Roman"/>
          <w:sz w:val="22"/>
          <w:szCs w:val="22"/>
        </w:rPr>
        <w:t xml:space="preserve">method </w:t>
      </w:r>
      <w:r w:rsidRPr="00E50681">
        <w:rPr>
          <w:rFonts w:ascii="Times New Roman" w:hAnsi="Times New Roman" w:cs="Times New Roman"/>
          <w:sz w:val="22"/>
          <w:szCs w:val="22"/>
        </w:rPr>
        <w:t>reformulates the trapezoidal impulse from a piecewise description to a double integration of Dirac delta distributions</w:t>
      </w:r>
      <w:r>
        <w:rPr>
          <w:rFonts w:ascii="Times New Roman" w:hAnsi="Times New Roman" w:cs="Times New Roman"/>
          <w:sz w:val="22"/>
          <w:szCs w:val="22"/>
        </w:rPr>
        <w:t xml:space="preserve">. This rearrangement changes the naïve method of looping over a patch-point dependent non-zeros entries to build-up the trapezoid shape, to set 8 sample values over the </w:t>
      </w:r>
      <w:proofErr w:type="spellStart"/>
      <w:r>
        <w:rPr>
          <w:rFonts w:ascii="Times New Roman" w:hAnsi="Times New Roman" w:cs="Times New Roman"/>
          <w:sz w:val="22"/>
          <w:szCs w:val="22"/>
        </w:rPr>
        <w:lastRenderedPageBreak/>
        <w:t>timegrid</w:t>
      </w:r>
      <w:proofErr w:type="spellEnd"/>
      <w:r>
        <w:rPr>
          <w:rFonts w:ascii="Times New Roman" w:hAnsi="Times New Roman" w:cs="Times New Roman"/>
          <w:sz w:val="22"/>
          <w:szCs w:val="22"/>
        </w:rPr>
        <w:t xml:space="preserve"> independently of the patch-field point, allowing the calculation time to be at least of the same time order or, in the majority of cases, speeding up the computation time (being faster than FIELDII) And opening the door of vectorization of the computation of the pressure field for other applications. </w:t>
      </w:r>
    </w:p>
    <w:p w14:paraId="601AC387" w14:textId="77777777" w:rsidR="00823EE3" w:rsidRPr="00E50681" w:rsidRDefault="00823EE3" w:rsidP="00823EE3">
      <w:pPr>
        <w:jc w:val="both"/>
        <w:rPr>
          <w:rFonts w:ascii="Times New Roman" w:hAnsi="Times New Roman" w:cs="Times New Roman"/>
          <w:sz w:val="22"/>
          <w:szCs w:val="22"/>
        </w:rPr>
      </w:pPr>
      <w:r>
        <w:rPr>
          <w:rFonts w:ascii="Times New Roman" w:hAnsi="Times New Roman" w:cs="Times New Roman"/>
          <w:sz w:val="22"/>
          <w:szCs w:val="22"/>
        </w:rPr>
        <w:t xml:space="preserve">This method was implemented in a python-based implementation called PyField. Key features of this python tool are : </w:t>
      </w:r>
      <w:r w:rsidRPr="00E50681">
        <w:rPr>
          <w:rFonts w:ascii="Times New Roman" w:hAnsi="Times New Roman" w:cs="Times New Roman"/>
          <w:sz w:val="22"/>
          <w:szCs w:val="22"/>
        </w:rPr>
        <w:t>(</w:t>
      </w:r>
      <w:proofErr w:type="spellStart"/>
      <w:r w:rsidRPr="00E50681">
        <w:rPr>
          <w:rFonts w:ascii="Times New Roman" w:hAnsi="Times New Roman" w:cs="Times New Roman"/>
          <w:sz w:val="22"/>
          <w:szCs w:val="22"/>
        </w:rPr>
        <w:t>i</w:t>
      </w:r>
      <w:proofErr w:type="spellEnd"/>
      <w:r w:rsidRPr="00E50681">
        <w:rPr>
          <w:rFonts w:ascii="Times New Roman" w:hAnsi="Times New Roman" w:cs="Times New Roman"/>
          <w:sz w:val="22"/>
          <w:szCs w:val="22"/>
        </w:rPr>
        <w:t>) a fast</w:t>
      </w:r>
      <w:r>
        <w:rPr>
          <w:rFonts w:ascii="Times New Roman" w:hAnsi="Times New Roman" w:cs="Times New Roman"/>
          <w:sz w:val="22"/>
          <w:szCs w:val="22"/>
        </w:rPr>
        <w:t xml:space="preserve"> parallelized </w:t>
      </w:r>
      <w:r w:rsidRPr="00E50681">
        <w:rPr>
          <w:rFonts w:ascii="Times New Roman" w:hAnsi="Times New Roman" w:cs="Times New Roman"/>
          <w:sz w:val="22"/>
          <w:szCs w:val="22"/>
        </w:rPr>
        <w:t xml:space="preserve">SIR engine with optional </w:t>
      </w:r>
      <w:r>
        <w:rPr>
          <w:rFonts w:ascii="Times New Roman" w:hAnsi="Times New Roman" w:cs="Times New Roman"/>
          <w:sz w:val="22"/>
          <w:szCs w:val="22"/>
        </w:rPr>
        <w:t>running method: Naïve, SDI, auto (combination of Naïve and SDI)</w:t>
      </w:r>
      <w:r w:rsidRPr="00E50681">
        <w:rPr>
          <w:rFonts w:ascii="Times New Roman" w:hAnsi="Times New Roman" w:cs="Times New Roman"/>
          <w:sz w:val="22"/>
          <w:szCs w:val="22"/>
        </w:rPr>
        <w:t>; (ii) support for arbitrary patch</w:t>
      </w:r>
      <w:r w:rsidRPr="00E50681">
        <w:rPr>
          <w:rFonts w:ascii="Times New Roman" w:hAnsi="Times New Roman" w:cs="Times New Roman"/>
          <w:sz w:val="22"/>
          <w:szCs w:val="22"/>
        </w:rPr>
        <w:noBreakHyphen/>
        <w:t>defined transducers; (iii) a reproducible, unit</w:t>
      </w:r>
      <w:r w:rsidRPr="00E50681">
        <w:rPr>
          <w:rFonts w:ascii="Times New Roman" w:hAnsi="Times New Roman" w:cs="Times New Roman"/>
          <w:sz w:val="22"/>
          <w:szCs w:val="22"/>
        </w:rPr>
        <w:noBreakHyphen/>
        <w:t>tested codebase with examples that mirror Field II for validation; and (</w:t>
      </w:r>
      <w:r>
        <w:rPr>
          <w:rFonts w:ascii="Times New Roman" w:hAnsi="Times New Roman" w:cs="Times New Roman"/>
          <w:sz w:val="22"/>
          <w:szCs w:val="22"/>
        </w:rPr>
        <w:t>i</w:t>
      </w:r>
      <w:r w:rsidRPr="00E50681">
        <w:rPr>
          <w:rFonts w:ascii="Times New Roman" w:hAnsi="Times New Roman" w:cs="Times New Roman"/>
          <w:sz w:val="22"/>
          <w:szCs w:val="22"/>
        </w:rPr>
        <w:t xml:space="preserve">v) compatibility with </w:t>
      </w:r>
      <w:r>
        <w:rPr>
          <w:rFonts w:ascii="Times New Roman" w:hAnsi="Times New Roman" w:cs="Times New Roman"/>
          <w:sz w:val="22"/>
          <w:szCs w:val="22"/>
        </w:rPr>
        <w:t xml:space="preserve">other python libraries, such a </w:t>
      </w:r>
      <w:r w:rsidRPr="00E50681">
        <w:rPr>
          <w:rFonts w:ascii="Times New Roman" w:hAnsi="Times New Roman" w:cs="Times New Roman"/>
          <w:sz w:val="22"/>
          <w:szCs w:val="22"/>
        </w:rPr>
        <w:t xml:space="preserve">neuroanatomy datasets provided </w:t>
      </w:r>
      <w:r>
        <w:rPr>
          <w:rFonts w:ascii="Times New Roman" w:hAnsi="Times New Roman" w:cs="Times New Roman"/>
          <w:sz w:val="22"/>
          <w:szCs w:val="22"/>
        </w:rPr>
        <w:t>by</w:t>
      </w:r>
      <w:r w:rsidRPr="00E50681">
        <w:rPr>
          <w:rFonts w:ascii="Times New Roman" w:hAnsi="Times New Roman" w:cs="Times New Roman"/>
          <w:sz w:val="22"/>
          <w:szCs w:val="22"/>
        </w:rPr>
        <w:t xml:space="preserve"> </w:t>
      </w:r>
      <w:proofErr w:type="spellStart"/>
      <w:r w:rsidRPr="00E50681">
        <w:rPr>
          <w:rFonts w:ascii="Times New Roman" w:hAnsi="Times New Roman" w:cs="Times New Roman"/>
          <w:sz w:val="22"/>
          <w:szCs w:val="22"/>
        </w:rPr>
        <w:t>BrainGlobe</w:t>
      </w:r>
      <w:proofErr w:type="spellEnd"/>
      <w:r>
        <w:rPr>
          <w:rFonts w:ascii="Times New Roman" w:hAnsi="Times New Roman" w:cs="Times New Roman"/>
          <w:sz w:val="22"/>
          <w:szCs w:val="22"/>
        </w:rPr>
        <w:t xml:space="preserve">[], and visualization </w:t>
      </w:r>
      <w:proofErr w:type="spellStart"/>
      <w:r>
        <w:rPr>
          <w:rFonts w:ascii="Times New Roman" w:hAnsi="Times New Roman" w:cs="Times New Roman"/>
          <w:sz w:val="22"/>
          <w:szCs w:val="22"/>
        </w:rPr>
        <w:t>toold</w:t>
      </w:r>
      <w:proofErr w:type="spellEnd"/>
      <w:r>
        <w:rPr>
          <w:rFonts w:ascii="Times New Roman" w:hAnsi="Times New Roman" w:cs="Times New Roman"/>
          <w:sz w:val="22"/>
          <w:szCs w:val="22"/>
        </w:rPr>
        <w:t xml:space="preserve"> as </w:t>
      </w:r>
      <w:proofErr w:type="spellStart"/>
      <w:r>
        <w:rPr>
          <w:rFonts w:ascii="Times New Roman" w:hAnsi="Times New Roman" w:cs="Times New Roman"/>
          <w:sz w:val="22"/>
          <w:szCs w:val="22"/>
        </w:rPr>
        <w:t>PyVista</w:t>
      </w:r>
      <w:proofErr w:type="spellEnd"/>
      <w:r>
        <w:rPr>
          <w:rFonts w:ascii="Times New Roman" w:hAnsi="Times New Roman" w:cs="Times New Roman"/>
          <w:sz w:val="22"/>
          <w:szCs w:val="22"/>
        </w:rPr>
        <w:t>[]</w:t>
      </w:r>
      <w:r w:rsidRPr="00E50681">
        <w:rPr>
          <w:rFonts w:ascii="Times New Roman" w:hAnsi="Times New Roman" w:cs="Times New Roman"/>
          <w:sz w:val="22"/>
          <w:szCs w:val="22"/>
        </w:rPr>
        <w:t xml:space="preserve">. </w:t>
      </w:r>
      <w:r>
        <w:rPr>
          <w:rFonts w:ascii="Times New Roman" w:hAnsi="Times New Roman" w:cs="Times New Roman"/>
          <w:sz w:val="22"/>
          <w:szCs w:val="22"/>
        </w:rPr>
        <w:t>PyField</w:t>
      </w:r>
      <w:r w:rsidRPr="00E50681">
        <w:rPr>
          <w:rFonts w:ascii="Times New Roman" w:hAnsi="Times New Roman" w:cs="Times New Roman"/>
          <w:sz w:val="22"/>
          <w:szCs w:val="22"/>
        </w:rPr>
        <w:t xml:space="preserve"> is intended as a </w:t>
      </w:r>
      <w:r>
        <w:rPr>
          <w:rFonts w:ascii="Times New Roman" w:hAnsi="Times New Roman" w:cs="Times New Roman"/>
          <w:sz w:val="22"/>
          <w:szCs w:val="22"/>
        </w:rPr>
        <w:t xml:space="preserve">transparent </w:t>
      </w:r>
      <w:r w:rsidRPr="00E50681">
        <w:rPr>
          <w:rFonts w:ascii="Times New Roman" w:hAnsi="Times New Roman" w:cs="Times New Roman"/>
          <w:sz w:val="22"/>
          <w:szCs w:val="22"/>
        </w:rPr>
        <w:t>Python</w:t>
      </w:r>
      <w:r w:rsidRPr="00E50681">
        <w:rPr>
          <w:rFonts w:ascii="Times New Roman" w:hAnsi="Times New Roman" w:cs="Times New Roman"/>
          <w:sz w:val="22"/>
          <w:szCs w:val="22"/>
        </w:rPr>
        <w:noBreakHyphen/>
        <w:t>native, open</w:t>
      </w:r>
      <w:r w:rsidRPr="00E50681">
        <w:rPr>
          <w:rFonts w:ascii="Times New Roman" w:hAnsi="Times New Roman" w:cs="Times New Roman"/>
          <w:sz w:val="22"/>
          <w:szCs w:val="22"/>
        </w:rPr>
        <w:noBreakHyphen/>
        <w:t xml:space="preserve">source and freely available simulator alternative </w:t>
      </w:r>
      <w:r>
        <w:rPr>
          <w:rFonts w:ascii="Times New Roman" w:hAnsi="Times New Roman" w:cs="Times New Roman"/>
          <w:sz w:val="22"/>
          <w:szCs w:val="22"/>
        </w:rPr>
        <w:t xml:space="preserve">for SIR-based calculations, such pressure field computations, of any transducer geometry built from rectangular patches, </w:t>
      </w:r>
      <w:r w:rsidRPr="00E50681">
        <w:rPr>
          <w:rFonts w:ascii="Times New Roman" w:hAnsi="Times New Roman" w:cs="Times New Roman"/>
          <w:sz w:val="22"/>
          <w:szCs w:val="22"/>
        </w:rPr>
        <w:t>within the linear</w:t>
      </w:r>
      <w:r w:rsidRPr="00E50681">
        <w:rPr>
          <w:rFonts w:ascii="Times New Roman" w:hAnsi="Times New Roman" w:cs="Times New Roman"/>
          <w:sz w:val="22"/>
          <w:szCs w:val="22"/>
        </w:rPr>
        <w:noBreakHyphen/>
        <w:t>acoustic regime.</w:t>
      </w:r>
    </w:p>
    <w:p w14:paraId="0AB09FFB" w14:textId="77777777" w:rsidR="00823EE3" w:rsidRPr="00823EE3" w:rsidRDefault="00823EE3" w:rsidP="00823EE3">
      <w:pPr>
        <w:rPr>
          <w:lang w:eastAsia="fr-FR"/>
        </w:rPr>
      </w:pPr>
    </w:p>
    <w:p w14:paraId="5974BFA8" w14:textId="77777777" w:rsidR="00DE0AD7" w:rsidRPr="00DE0AD7" w:rsidRDefault="00DE0AD7" w:rsidP="00DE0AD7">
      <w:pPr>
        <w:rPr>
          <w:lang w:eastAsia="fr-FR"/>
        </w:rPr>
      </w:pPr>
    </w:p>
    <w:p w14:paraId="50C643D8" w14:textId="77777777" w:rsidR="0001785D" w:rsidRPr="00E50681" w:rsidRDefault="0001785D" w:rsidP="00AA6B20">
      <w:pPr>
        <w:jc w:val="both"/>
        <w:rPr>
          <w:rFonts w:ascii="Times New Roman" w:eastAsiaTheme="minorEastAsia" w:hAnsi="Times New Roman" w:cs="Times New Roman"/>
        </w:rPr>
      </w:pPr>
    </w:p>
    <w:p w14:paraId="58AE2E9B" w14:textId="77777777" w:rsidR="00293668" w:rsidRPr="00E50681" w:rsidRDefault="00293668" w:rsidP="00AA6B20">
      <w:pPr>
        <w:jc w:val="both"/>
        <w:rPr>
          <w:rFonts w:ascii="Times New Roman" w:eastAsiaTheme="minorEastAsia" w:hAnsi="Times New Roman" w:cs="Times New Roman"/>
        </w:rPr>
      </w:pPr>
    </w:p>
    <w:p w14:paraId="46AFDD45" w14:textId="77777777" w:rsidR="009700D6" w:rsidRPr="00E50681" w:rsidRDefault="009700D6" w:rsidP="00AA6B20">
      <w:pPr>
        <w:numPr>
          <w:ilvl w:val="0"/>
          <w:numId w:val="1"/>
        </w:numPr>
        <w:jc w:val="both"/>
        <w:rPr>
          <w:rFonts w:ascii="Times New Roman" w:hAnsi="Times New Roman" w:cs="Times New Roman"/>
        </w:rPr>
      </w:pPr>
      <w:proofErr w:type="spellStart"/>
      <w:r w:rsidRPr="00E50681">
        <w:rPr>
          <w:rFonts w:ascii="Times New Roman" w:hAnsi="Times New Roman" w:cs="Times New Roman"/>
        </w:rPr>
        <w:t>Treeby</w:t>
      </w:r>
      <w:proofErr w:type="spellEnd"/>
      <w:r w:rsidRPr="00E50681">
        <w:rPr>
          <w:rFonts w:ascii="Times New Roman" w:hAnsi="Times New Roman" w:cs="Times New Roman"/>
        </w:rPr>
        <w:t xml:space="preserve"> BE, Cox BT. k</w:t>
      </w:r>
      <w:r w:rsidRPr="00E50681">
        <w:rPr>
          <w:rFonts w:ascii="Times New Roman" w:hAnsi="Times New Roman" w:cs="Times New Roman"/>
        </w:rPr>
        <w:noBreakHyphen/>
        <w:t xml:space="preserve">Wave: MATLAB toolbox for the simulation and reconstruction of photoacoustic wave fields. </w:t>
      </w:r>
      <w:r w:rsidRPr="00E50681">
        <w:rPr>
          <w:rFonts w:ascii="Times New Roman" w:hAnsi="Times New Roman" w:cs="Times New Roman"/>
          <w:i/>
          <w:iCs/>
        </w:rPr>
        <w:t>J Biomed Opt.</w:t>
      </w:r>
      <w:r w:rsidRPr="00E50681">
        <w:rPr>
          <w:rFonts w:ascii="Times New Roman" w:hAnsi="Times New Roman" w:cs="Times New Roman"/>
        </w:rPr>
        <w:t xml:space="preserve"> 2010;15(2):021314.</w:t>
      </w:r>
    </w:p>
    <w:p w14:paraId="63C88179" w14:textId="77777777" w:rsidR="009700D6" w:rsidRPr="00E50681" w:rsidRDefault="009700D6" w:rsidP="00AA6B20">
      <w:pPr>
        <w:numPr>
          <w:ilvl w:val="0"/>
          <w:numId w:val="1"/>
        </w:numPr>
        <w:jc w:val="both"/>
        <w:rPr>
          <w:rFonts w:ascii="Times New Roman" w:hAnsi="Times New Roman" w:cs="Times New Roman"/>
        </w:rPr>
      </w:pPr>
      <w:r w:rsidRPr="00E50681">
        <w:rPr>
          <w:rFonts w:ascii="Times New Roman" w:hAnsi="Times New Roman" w:cs="Times New Roman"/>
        </w:rPr>
        <w:t>Cohen JB, et al. (example ref) — (Replace with specific FD/FDTD or k</w:t>
      </w:r>
      <w:r w:rsidRPr="00E50681">
        <w:rPr>
          <w:rFonts w:ascii="Times New Roman" w:hAnsi="Times New Roman" w:cs="Times New Roman"/>
        </w:rPr>
        <w:noBreakHyphen/>
        <w:t xml:space="preserve">space </w:t>
      </w:r>
      <w:proofErr w:type="spellStart"/>
      <w:r w:rsidRPr="00E50681">
        <w:rPr>
          <w:rFonts w:ascii="Times New Roman" w:hAnsi="Times New Roman" w:cs="Times New Roman"/>
        </w:rPr>
        <w:t>pseudospectral</w:t>
      </w:r>
      <w:proofErr w:type="spellEnd"/>
      <w:r w:rsidRPr="00E50681">
        <w:rPr>
          <w:rFonts w:ascii="Times New Roman" w:hAnsi="Times New Roman" w:cs="Times New Roman"/>
        </w:rPr>
        <w:t xml:space="preserve"> reference as needed).</w:t>
      </w:r>
    </w:p>
    <w:p w14:paraId="1E1BF4E6" w14:textId="77777777" w:rsidR="009700D6" w:rsidRPr="00E50681" w:rsidRDefault="009700D6" w:rsidP="00AA6B20">
      <w:pPr>
        <w:numPr>
          <w:ilvl w:val="0"/>
          <w:numId w:val="1"/>
        </w:numPr>
        <w:jc w:val="both"/>
        <w:rPr>
          <w:rFonts w:ascii="Times New Roman" w:hAnsi="Times New Roman" w:cs="Times New Roman"/>
        </w:rPr>
      </w:pPr>
      <w:r w:rsidRPr="00E50681">
        <w:rPr>
          <w:rFonts w:ascii="Times New Roman" w:hAnsi="Times New Roman" w:cs="Times New Roman"/>
        </w:rPr>
        <w:t xml:space="preserve">Jensen JA. Calculation of pressure fields from arbitrarily shaped, </w:t>
      </w:r>
      <w:proofErr w:type="spellStart"/>
      <w:r w:rsidRPr="00E50681">
        <w:rPr>
          <w:rFonts w:ascii="Times New Roman" w:hAnsi="Times New Roman" w:cs="Times New Roman"/>
        </w:rPr>
        <w:t>apodized</w:t>
      </w:r>
      <w:proofErr w:type="spellEnd"/>
      <w:r w:rsidRPr="00E50681">
        <w:rPr>
          <w:rFonts w:ascii="Times New Roman" w:hAnsi="Times New Roman" w:cs="Times New Roman"/>
        </w:rPr>
        <w:t xml:space="preserve">, and excited ultrasound transducers. </w:t>
      </w:r>
      <w:r w:rsidRPr="00E50681">
        <w:rPr>
          <w:rFonts w:ascii="Times New Roman" w:hAnsi="Times New Roman" w:cs="Times New Roman"/>
          <w:i/>
          <w:iCs/>
        </w:rPr>
        <w:t xml:space="preserve">IEEE Trans </w:t>
      </w:r>
      <w:proofErr w:type="spellStart"/>
      <w:r w:rsidRPr="00E50681">
        <w:rPr>
          <w:rFonts w:ascii="Times New Roman" w:hAnsi="Times New Roman" w:cs="Times New Roman"/>
          <w:i/>
          <w:iCs/>
        </w:rPr>
        <w:t>Ultrason</w:t>
      </w:r>
      <w:proofErr w:type="spellEnd"/>
      <w:r w:rsidRPr="00E50681">
        <w:rPr>
          <w:rFonts w:ascii="Times New Roman" w:hAnsi="Times New Roman" w:cs="Times New Roman"/>
          <w:i/>
          <w:iCs/>
        </w:rPr>
        <w:t xml:space="preserve"> </w:t>
      </w:r>
      <w:proofErr w:type="spellStart"/>
      <w:r w:rsidRPr="00E50681">
        <w:rPr>
          <w:rFonts w:ascii="Times New Roman" w:hAnsi="Times New Roman" w:cs="Times New Roman"/>
          <w:i/>
          <w:iCs/>
        </w:rPr>
        <w:t>Ferroelectr</w:t>
      </w:r>
      <w:proofErr w:type="spellEnd"/>
      <w:r w:rsidRPr="00E50681">
        <w:rPr>
          <w:rFonts w:ascii="Times New Roman" w:hAnsi="Times New Roman" w:cs="Times New Roman"/>
          <w:i/>
          <w:iCs/>
        </w:rPr>
        <w:t xml:space="preserve"> Freq Control.</w:t>
      </w:r>
      <w:r w:rsidRPr="00E50681">
        <w:rPr>
          <w:rFonts w:ascii="Times New Roman" w:hAnsi="Times New Roman" w:cs="Times New Roman"/>
        </w:rPr>
        <w:t xml:space="preserve"> 1992;39(2):262–267.</w:t>
      </w:r>
    </w:p>
    <w:p w14:paraId="318ECB49" w14:textId="77777777" w:rsidR="009700D6" w:rsidRPr="00E50681" w:rsidRDefault="009700D6" w:rsidP="00AA6B20">
      <w:pPr>
        <w:numPr>
          <w:ilvl w:val="0"/>
          <w:numId w:val="1"/>
        </w:numPr>
        <w:jc w:val="both"/>
        <w:rPr>
          <w:rFonts w:ascii="Times New Roman" w:hAnsi="Times New Roman" w:cs="Times New Roman"/>
        </w:rPr>
      </w:pPr>
      <w:r w:rsidRPr="00E50681">
        <w:rPr>
          <w:rFonts w:ascii="Times New Roman" w:hAnsi="Times New Roman" w:cs="Times New Roman"/>
        </w:rPr>
        <w:t xml:space="preserve">Jensen JA. A new calculation procedure for spatial impulse responses in ultrasound. </w:t>
      </w:r>
      <w:r w:rsidRPr="00E50681">
        <w:rPr>
          <w:rFonts w:ascii="Times New Roman" w:hAnsi="Times New Roman" w:cs="Times New Roman"/>
          <w:i/>
          <w:iCs/>
        </w:rPr>
        <w:t xml:space="preserve">J </w:t>
      </w:r>
      <w:proofErr w:type="spellStart"/>
      <w:r w:rsidRPr="00E50681">
        <w:rPr>
          <w:rFonts w:ascii="Times New Roman" w:hAnsi="Times New Roman" w:cs="Times New Roman"/>
          <w:i/>
          <w:iCs/>
        </w:rPr>
        <w:t>Acoust</w:t>
      </w:r>
      <w:proofErr w:type="spellEnd"/>
      <w:r w:rsidRPr="00E50681">
        <w:rPr>
          <w:rFonts w:ascii="Times New Roman" w:hAnsi="Times New Roman" w:cs="Times New Roman"/>
          <w:i/>
          <w:iCs/>
        </w:rPr>
        <w:t xml:space="preserve"> Soc Am.</w:t>
      </w:r>
      <w:r w:rsidRPr="00E50681">
        <w:rPr>
          <w:rFonts w:ascii="Times New Roman" w:hAnsi="Times New Roman" w:cs="Times New Roman"/>
        </w:rPr>
        <w:t xml:space="preserve"> 1999;105(6):3266–3274.</w:t>
      </w:r>
    </w:p>
    <w:p w14:paraId="4E197E0B" w14:textId="77777777" w:rsidR="009700D6" w:rsidRPr="00E50681" w:rsidRDefault="009700D6" w:rsidP="00AA6B20">
      <w:pPr>
        <w:numPr>
          <w:ilvl w:val="0"/>
          <w:numId w:val="1"/>
        </w:numPr>
        <w:jc w:val="both"/>
        <w:rPr>
          <w:rFonts w:ascii="Times New Roman" w:hAnsi="Times New Roman" w:cs="Times New Roman"/>
        </w:rPr>
      </w:pPr>
      <w:proofErr w:type="spellStart"/>
      <w:r w:rsidRPr="00E50681">
        <w:rPr>
          <w:rFonts w:ascii="Times New Roman" w:hAnsi="Times New Roman" w:cs="Times New Roman"/>
        </w:rPr>
        <w:t>Tupholme</w:t>
      </w:r>
      <w:proofErr w:type="spellEnd"/>
      <w:r w:rsidRPr="00E50681">
        <w:rPr>
          <w:rFonts w:ascii="Times New Roman" w:hAnsi="Times New Roman" w:cs="Times New Roman"/>
        </w:rPr>
        <w:t xml:space="preserve"> GE. Generation of acoustic pulses by baffled plane pistons. </w:t>
      </w:r>
      <w:proofErr w:type="spellStart"/>
      <w:r w:rsidRPr="00E50681">
        <w:rPr>
          <w:rFonts w:ascii="Times New Roman" w:hAnsi="Times New Roman" w:cs="Times New Roman"/>
          <w:i/>
          <w:iCs/>
        </w:rPr>
        <w:t>Mathematika</w:t>
      </w:r>
      <w:proofErr w:type="spellEnd"/>
      <w:r w:rsidRPr="00E50681">
        <w:rPr>
          <w:rFonts w:ascii="Times New Roman" w:hAnsi="Times New Roman" w:cs="Times New Roman"/>
          <w:i/>
          <w:iCs/>
        </w:rPr>
        <w:t>.</w:t>
      </w:r>
      <w:r w:rsidRPr="00E50681">
        <w:rPr>
          <w:rFonts w:ascii="Times New Roman" w:hAnsi="Times New Roman" w:cs="Times New Roman"/>
        </w:rPr>
        <w:t xml:space="preserve"> 1969;16(2):209–224.</w:t>
      </w:r>
    </w:p>
    <w:p w14:paraId="4305539F" w14:textId="77777777" w:rsidR="009700D6" w:rsidRPr="00E50681" w:rsidRDefault="009700D6" w:rsidP="00AA6B20">
      <w:pPr>
        <w:numPr>
          <w:ilvl w:val="0"/>
          <w:numId w:val="1"/>
        </w:numPr>
        <w:jc w:val="both"/>
        <w:rPr>
          <w:rFonts w:ascii="Times New Roman" w:hAnsi="Times New Roman" w:cs="Times New Roman"/>
        </w:rPr>
      </w:pPr>
      <w:proofErr w:type="spellStart"/>
      <w:r w:rsidRPr="00E50681">
        <w:rPr>
          <w:rFonts w:ascii="Times New Roman" w:hAnsi="Times New Roman" w:cs="Times New Roman"/>
        </w:rPr>
        <w:t>Stepanishen</w:t>
      </w:r>
      <w:proofErr w:type="spellEnd"/>
      <w:r w:rsidRPr="00E50681">
        <w:rPr>
          <w:rFonts w:ascii="Times New Roman" w:hAnsi="Times New Roman" w:cs="Times New Roman"/>
        </w:rPr>
        <w:t xml:space="preserve"> PR. Transient radiation from pistons in an infinite planar baffle. </w:t>
      </w:r>
      <w:r w:rsidRPr="00E50681">
        <w:rPr>
          <w:rFonts w:ascii="Times New Roman" w:hAnsi="Times New Roman" w:cs="Times New Roman"/>
          <w:i/>
          <w:iCs/>
        </w:rPr>
        <w:t xml:space="preserve">J </w:t>
      </w:r>
      <w:proofErr w:type="spellStart"/>
      <w:r w:rsidRPr="00E50681">
        <w:rPr>
          <w:rFonts w:ascii="Times New Roman" w:hAnsi="Times New Roman" w:cs="Times New Roman"/>
          <w:i/>
          <w:iCs/>
        </w:rPr>
        <w:t>Acoust</w:t>
      </w:r>
      <w:proofErr w:type="spellEnd"/>
      <w:r w:rsidRPr="00E50681">
        <w:rPr>
          <w:rFonts w:ascii="Times New Roman" w:hAnsi="Times New Roman" w:cs="Times New Roman"/>
          <w:i/>
          <w:iCs/>
        </w:rPr>
        <w:t xml:space="preserve"> Soc Am.</w:t>
      </w:r>
      <w:r w:rsidRPr="00E50681">
        <w:rPr>
          <w:rFonts w:ascii="Times New Roman" w:hAnsi="Times New Roman" w:cs="Times New Roman"/>
        </w:rPr>
        <w:t xml:space="preserve"> 1971;49(5B):1629–1638.</w:t>
      </w:r>
    </w:p>
    <w:p w14:paraId="3E65DC9E" w14:textId="77777777" w:rsidR="009700D6" w:rsidRPr="00E50681" w:rsidRDefault="009700D6" w:rsidP="00AA6B20">
      <w:pPr>
        <w:numPr>
          <w:ilvl w:val="0"/>
          <w:numId w:val="1"/>
        </w:numPr>
        <w:jc w:val="both"/>
        <w:rPr>
          <w:rFonts w:ascii="Times New Roman" w:hAnsi="Times New Roman" w:cs="Times New Roman"/>
        </w:rPr>
      </w:pPr>
      <w:r w:rsidRPr="00E50681">
        <w:rPr>
          <w:rFonts w:ascii="Times New Roman" w:hAnsi="Times New Roman" w:cs="Times New Roman"/>
        </w:rPr>
        <w:t>Jensen JA, Svendsen NB. (</w:t>
      </w:r>
      <w:proofErr w:type="gramStart"/>
      <w:r w:rsidRPr="00E50681">
        <w:rPr>
          <w:rFonts w:ascii="Times New Roman" w:hAnsi="Times New Roman" w:cs="Times New Roman"/>
        </w:rPr>
        <w:t>1992) —</w:t>
      </w:r>
      <w:proofErr w:type="gramEnd"/>
      <w:r w:rsidRPr="00E50681">
        <w:rPr>
          <w:rFonts w:ascii="Times New Roman" w:hAnsi="Times New Roman" w:cs="Times New Roman"/>
        </w:rPr>
        <w:t xml:space="preserve"> same as [3]; Field II implementation described in Jensen J.A.: "FIELD: A program for simulating ultrasound systems" and user guide.</w:t>
      </w:r>
    </w:p>
    <w:p w14:paraId="64CD7BC7" w14:textId="77777777" w:rsidR="009700D6" w:rsidRPr="00E50681" w:rsidRDefault="009700D6" w:rsidP="00AA6B20">
      <w:pPr>
        <w:numPr>
          <w:ilvl w:val="0"/>
          <w:numId w:val="1"/>
        </w:numPr>
        <w:jc w:val="both"/>
        <w:rPr>
          <w:rFonts w:ascii="Times New Roman" w:hAnsi="Times New Roman" w:cs="Times New Roman"/>
        </w:rPr>
      </w:pPr>
      <w:r w:rsidRPr="00E50681">
        <w:rPr>
          <w:rFonts w:ascii="Times New Roman" w:hAnsi="Times New Roman" w:cs="Times New Roman"/>
        </w:rPr>
        <w:t>Jensen JA. FIELD: A program for simulating ultrasound systems — User’s guide and project pages (Field II distribution).</w:t>
      </w:r>
    </w:p>
    <w:p w14:paraId="3A126E17" w14:textId="77777777" w:rsidR="009700D6" w:rsidRPr="00E50681" w:rsidRDefault="009700D6" w:rsidP="00AA6B20">
      <w:pPr>
        <w:numPr>
          <w:ilvl w:val="0"/>
          <w:numId w:val="1"/>
        </w:numPr>
        <w:jc w:val="both"/>
        <w:rPr>
          <w:rFonts w:ascii="Times New Roman" w:hAnsi="Times New Roman" w:cs="Times New Roman"/>
        </w:rPr>
      </w:pPr>
      <w:proofErr w:type="spellStart"/>
      <w:r w:rsidRPr="00E50681">
        <w:rPr>
          <w:rFonts w:ascii="Times New Roman" w:hAnsi="Times New Roman" w:cs="Times New Roman"/>
        </w:rPr>
        <w:t>Treeby</w:t>
      </w:r>
      <w:proofErr w:type="spellEnd"/>
      <w:r w:rsidRPr="00E50681">
        <w:rPr>
          <w:rFonts w:ascii="Times New Roman" w:hAnsi="Times New Roman" w:cs="Times New Roman"/>
        </w:rPr>
        <w:t xml:space="preserve"> BE, Cox BT. (same as [1]) — full</w:t>
      </w:r>
      <w:r w:rsidRPr="00E50681">
        <w:rPr>
          <w:rFonts w:ascii="Times New Roman" w:hAnsi="Times New Roman" w:cs="Times New Roman"/>
        </w:rPr>
        <w:noBreakHyphen/>
        <w:t>wave vs SIR comparison discussions.</w:t>
      </w:r>
    </w:p>
    <w:p w14:paraId="7016384D" w14:textId="77777777" w:rsidR="009700D6" w:rsidRPr="00E50681" w:rsidRDefault="009700D6" w:rsidP="00AA6B20">
      <w:pPr>
        <w:numPr>
          <w:ilvl w:val="0"/>
          <w:numId w:val="1"/>
        </w:numPr>
        <w:jc w:val="both"/>
        <w:rPr>
          <w:rFonts w:ascii="Times New Roman" w:hAnsi="Times New Roman" w:cs="Times New Roman"/>
        </w:rPr>
      </w:pPr>
      <w:proofErr w:type="spellStart"/>
      <w:r w:rsidRPr="00E50681">
        <w:rPr>
          <w:rFonts w:ascii="Times New Roman" w:hAnsi="Times New Roman" w:cs="Times New Roman"/>
        </w:rPr>
        <w:lastRenderedPageBreak/>
        <w:t>Paszke</w:t>
      </w:r>
      <w:proofErr w:type="spellEnd"/>
      <w:r w:rsidRPr="00E50681">
        <w:rPr>
          <w:rFonts w:ascii="Times New Roman" w:hAnsi="Times New Roman" w:cs="Times New Roman"/>
        </w:rPr>
        <w:t xml:space="preserve"> A, et al. </w:t>
      </w:r>
      <w:proofErr w:type="spellStart"/>
      <w:r w:rsidRPr="00E50681">
        <w:rPr>
          <w:rFonts w:ascii="Times New Roman" w:hAnsi="Times New Roman" w:cs="Times New Roman"/>
        </w:rPr>
        <w:t>PyTorch</w:t>
      </w:r>
      <w:proofErr w:type="spellEnd"/>
      <w:r w:rsidRPr="00E50681">
        <w:rPr>
          <w:rFonts w:ascii="Times New Roman" w:hAnsi="Times New Roman" w:cs="Times New Roman"/>
        </w:rPr>
        <w:t>: An imperative style, high</w:t>
      </w:r>
      <w:r w:rsidRPr="00E50681">
        <w:rPr>
          <w:rFonts w:ascii="Times New Roman" w:hAnsi="Times New Roman" w:cs="Times New Roman"/>
        </w:rPr>
        <w:noBreakHyphen/>
        <w:t xml:space="preserve">performance deep learning library. </w:t>
      </w:r>
      <w:proofErr w:type="spellStart"/>
      <w:r w:rsidRPr="00E50681">
        <w:rPr>
          <w:rFonts w:ascii="Times New Roman" w:hAnsi="Times New Roman" w:cs="Times New Roman"/>
          <w:i/>
          <w:iCs/>
        </w:rPr>
        <w:t>NeurIPS</w:t>
      </w:r>
      <w:proofErr w:type="spellEnd"/>
      <w:r w:rsidRPr="00E50681">
        <w:rPr>
          <w:rFonts w:ascii="Times New Roman" w:hAnsi="Times New Roman" w:cs="Times New Roman"/>
          <w:i/>
          <w:iCs/>
        </w:rPr>
        <w:t>.</w:t>
      </w:r>
      <w:r w:rsidRPr="00E50681">
        <w:rPr>
          <w:rFonts w:ascii="Times New Roman" w:hAnsi="Times New Roman" w:cs="Times New Roman"/>
        </w:rPr>
        <w:t xml:space="preserve"> 2019.</w:t>
      </w:r>
    </w:p>
    <w:p w14:paraId="1F7ADAE9" w14:textId="77777777" w:rsidR="009700D6" w:rsidRPr="00E50681" w:rsidRDefault="009700D6" w:rsidP="00AA6B20">
      <w:pPr>
        <w:numPr>
          <w:ilvl w:val="0"/>
          <w:numId w:val="1"/>
        </w:numPr>
        <w:jc w:val="both"/>
        <w:rPr>
          <w:rFonts w:ascii="Times New Roman" w:hAnsi="Times New Roman" w:cs="Times New Roman"/>
        </w:rPr>
      </w:pPr>
      <w:r w:rsidRPr="00E50681">
        <w:rPr>
          <w:rFonts w:ascii="Times New Roman" w:hAnsi="Times New Roman" w:cs="Times New Roman"/>
        </w:rPr>
        <w:t xml:space="preserve">Abraham A, et al. </w:t>
      </w:r>
      <w:proofErr w:type="spellStart"/>
      <w:r w:rsidRPr="00E50681">
        <w:rPr>
          <w:rFonts w:ascii="Times New Roman" w:hAnsi="Times New Roman" w:cs="Times New Roman"/>
        </w:rPr>
        <w:t>Nilearn</w:t>
      </w:r>
      <w:proofErr w:type="spellEnd"/>
      <w:r w:rsidRPr="00E50681">
        <w:rPr>
          <w:rFonts w:ascii="Times New Roman" w:hAnsi="Times New Roman" w:cs="Times New Roman"/>
        </w:rPr>
        <w:t xml:space="preserve">: </w:t>
      </w:r>
      <w:proofErr w:type="gramStart"/>
      <w:r w:rsidRPr="00E50681">
        <w:rPr>
          <w:rFonts w:ascii="Times New Roman" w:hAnsi="Times New Roman" w:cs="Times New Roman"/>
        </w:rPr>
        <w:t>a</w:t>
      </w:r>
      <w:proofErr w:type="gramEnd"/>
      <w:r w:rsidRPr="00E50681">
        <w:rPr>
          <w:rFonts w:ascii="Times New Roman" w:hAnsi="Times New Roman" w:cs="Times New Roman"/>
        </w:rPr>
        <w:t xml:space="preserve"> Python module for fast and easy statistical learning on neuroimaging data. </w:t>
      </w:r>
      <w:proofErr w:type="spellStart"/>
      <w:r w:rsidRPr="00E50681">
        <w:rPr>
          <w:rFonts w:ascii="Times New Roman" w:hAnsi="Times New Roman" w:cs="Times New Roman"/>
          <w:i/>
          <w:iCs/>
        </w:rPr>
        <w:t>NeuroImage</w:t>
      </w:r>
      <w:proofErr w:type="spellEnd"/>
      <w:r w:rsidRPr="00E50681">
        <w:rPr>
          <w:rFonts w:ascii="Times New Roman" w:hAnsi="Times New Roman" w:cs="Times New Roman"/>
          <w:i/>
          <w:iCs/>
        </w:rPr>
        <w:t>.</w:t>
      </w:r>
      <w:r w:rsidRPr="00E50681">
        <w:rPr>
          <w:rFonts w:ascii="Times New Roman" w:hAnsi="Times New Roman" w:cs="Times New Roman"/>
        </w:rPr>
        <w:t xml:space="preserve"> 2014; (or project website/docs).</w:t>
      </w:r>
    </w:p>
    <w:p w14:paraId="472CD6B7" w14:textId="77777777" w:rsidR="009700D6" w:rsidRPr="00E50681" w:rsidRDefault="009700D6" w:rsidP="00AA6B20">
      <w:pPr>
        <w:numPr>
          <w:ilvl w:val="0"/>
          <w:numId w:val="1"/>
        </w:numPr>
        <w:jc w:val="both"/>
        <w:rPr>
          <w:rFonts w:ascii="Times New Roman" w:hAnsi="Times New Roman" w:cs="Times New Roman"/>
        </w:rPr>
      </w:pPr>
      <w:r w:rsidRPr="00E50681">
        <w:rPr>
          <w:rFonts w:ascii="Times New Roman" w:hAnsi="Times New Roman" w:cs="Times New Roman"/>
        </w:rPr>
        <w:t xml:space="preserve">Tyson AR, et al. </w:t>
      </w:r>
      <w:proofErr w:type="spellStart"/>
      <w:r w:rsidRPr="00E50681">
        <w:rPr>
          <w:rFonts w:ascii="Times New Roman" w:hAnsi="Times New Roman" w:cs="Times New Roman"/>
        </w:rPr>
        <w:t>BrainGlobe</w:t>
      </w:r>
      <w:proofErr w:type="spellEnd"/>
      <w:r w:rsidRPr="00E50681">
        <w:rPr>
          <w:rFonts w:ascii="Times New Roman" w:hAnsi="Times New Roman" w:cs="Times New Roman"/>
        </w:rPr>
        <w:t xml:space="preserve">: an </w:t>
      </w:r>
      <w:proofErr w:type="gramStart"/>
      <w:r w:rsidRPr="00E50681">
        <w:rPr>
          <w:rFonts w:ascii="Times New Roman" w:hAnsi="Times New Roman" w:cs="Times New Roman"/>
        </w:rPr>
        <w:t>open source</w:t>
      </w:r>
      <w:proofErr w:type="gramEnd"/>
      <w:r w:rsidRPr="00E50681">
        <w:rPr>
          <w:rFonts w:ascii="Times New Roman" w:hAnsi="Times New Roman" w:cs="Times New Roman"/>
        </w:rPr>
        <w:t xml:space="preserve"> toolkit for computational neuroanatomy (project website/docs).</w:t>
      </w:r>
    </w:p>
    <w:p w14:paraId="5FD1E376" w14:textId="77777777" w:rsidR="00293668" w:rsidRPr="00E50681" w:rsidRDefault="00293668" w:rsidP="00AA6B20">
      <w:pPr>
        <w:jc w:val="both"/>
        <w:rPr>
          <w:rFonts w:ascii="Times New Roman" w:eastAsiaTheme="minorEastAsia" w:hAnsi="Times New Roman" w:cs="Times New Roman"/>
          <w:b/>
          <w:bCs/>
        </w:rPr>
      </w:pPr>
    </w:p>
    <w:p w14:paraId="0F0D43AC" w14:textId="77777777" w:rsidR="00293668" w:rsidRPr="00E50681" w:rsidRDefault="00293668" w:rsidP="00AA6B20">
      <w:pPr>
        <w:jc w:val="both"/>
        <w:rPr>
          <w:rFonts w:ascii="Times New Roman" w:eastAsiaTheme="minorEastAsia" w:hAnsi="Times New Roman" w:cs="Times New Roman"/>
        </w:rPr>
      </w:pPr>
    </w:p>
    <w:p w14:paraId="49D3BE94" w14:textId="77777777" w:rsidR="00293668" w:rsidRPr="00E50681" w:rsidRDefault="00293668" w:rsidP="00AA6B20">
      <w:pPr>
        <w:jc w:val="both"/>
        <w:rPr>
          <w:rFonts w:ascii="Times New Roman" w:eastAsiaTheme="minorEastAsia" w:hAnsi="Times New Roman" w:cs="Times New Roman"/>
        </w:rPr>
      </w:pPr>
    </w:p>
    <w:p w14:paraId="60FBED06" w14:textId="77777777" w:rsidR="00396928" w:rsidRPr="00E50681" w:rsidRDefault="00396928" w:rsidP="00AA6B20">
      <w:pPr>
        <w:jc w:val="both"/>
        <w:rPr>
          <w:rFonts w:ascii="Times New Roman" w:eastAsiaTheme="minorEastAsia" w:hAnsi="Times New Roman" w:cs="Times New Roman"/>
        </w:rPr>
      </w:pPr>
    </w:p>
    <w:p w14:paraId="70862428" w14:textId="77777777" w:rsidR="00396928" w:rsidRPr="00E50681" w:rsidRDefault="00396928" w:rsidP="00AA6B20">
      <w:pPr>
        <w:jc w:val="both"/>
        <w:rPr>
          <w:rFonts w:ascii="Times New Roman" w:eastAsiaTheme="minorEastAsia" w:hAnsi="Times New Roman" w:cs="Times New Roman"/>
        </w:rPr>
      </w:pPr>
    </w:p>
    <w:p w14:paraId="32BD3E57" w14:textId="5B6212DC" w:rsidR="00396928" w:rsidRPr="00E50681" w:rsidRDefault="00396928" w:rsidP="00AA6B20">
      <w:pPr>
        <w:jc w:val="both"/>
        <w:rPr>
          <w:rFonts w:ascii="Times New Roman" w:hAnsi="Times New Roman" w:cs="Times New Roman"/>
        </w:rPr>
      </w:pPr>
      <w:r w:rsidRPr="00E50681">
        <w:rPr>
          <w:rFonts w:ascii="Times New Roman" w:hAnsi="Times New Roman" w:cs="Times New Roman"/>
        </w:rPr>
        <w:t xml:space="preserve">[9] A. D. Pierce. Acoustics, An Introduction to Physical Principles and Applications. </w:t>
      </w:r>
      <w:proofErr w:type="gramStart"/>
      <w:r w:rsidRPr="00E50681">
        <w:rPr>
          <w:rFonts w:ascii="Times New Roman" w:hAnsi="Times New Roman" w:cs="Times New Roman"/>
        </w:rPr>
        <w:t>Acoustical</w:t>
      </w:r>
      <w:proofErr w:type="gramEnd"/>
      <w:r w:rsidRPr="00E50681">
        <w:rPr>
          <w:rFonts w:ascii="Times New Roman" w:hAnsi="Times New Roman" w:cs="Times New Roman"/>
        </w:rPr>
        <w:t xml:space="preserve"> Society of America, New York, 1989.</w:t>
      </w:r>
    </w:p>
    <w:sectPr w:rsidR="00396928" w:rsidRPr="00E5068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08D5"/>
    <w:multiLevelType w:val="multilevel"/>
    <w:tmpl w:val="08D4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E3063"/>
    <w:multiLevelType w:val="multilevel"/>
    <w:tmpl w:val="AC888D8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E3430B"/>
    <w:multiLevelType w:val="multilevel"/>
    <w:tmpl w:val="80FA8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B2522"/>
    <w:multiLevelType w:val="hybridMultilevel"/>
    <w:tmpl w:val="69844B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2E4CA4"/>
    <w:multiLevelType w:val="hybridMultilevel"/>
    <w:tmpl w:val="83AE38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D01072"/>
    <w:multiLevelType w:val="hybridMultilevel"/>
    <w:tmpl w:val="83AE38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9033176"/>
    <w:multiLevelType w:val="hybridMultilevel"/>
    <w:tmpl w:val="6BA8812E"/>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635E2C"/>
    <w:multiLevelType w:val="multilevel"/>
    <w:tmpl w:val="F7A4D218"/>
    <w:lvl w:ilvl="0">
      <w:start w:val="1"/>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2DFB40A3"/>
    <w:multiLevelType w:val="hybridMultilevel"/>
    <w:tmpl w:val="0608D0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946AB4"/>
    <w:multiLevelType w:val="hybridMultilevel"/>
    <w:tmpl w:val="76E82F9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0E621E0"/>
    <w:multiLevelType w:val="multilevel"/>
    <w:tmpl w:val="927C1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8441D9"/>
    <w:multiLevelType w:val="multilevel"/>
    <w:tmpl w:val="2604C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DB3932"/>
    <w:multiLevelType w:val="hybridMultilevel"/>
    <w:tmpl w:val="B42808E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EC06727"/>
    <w:multiLevelType w:val="multilevel"/>
    <w:tmpl w:val="2604C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474364B"/>
    <w:multiLevelType w:val="hybridMultilevel"/>
    <w:tmpl w:val="009E13F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9FA1BFA"/>
    <w:multiLevelType w:val="multilevel"/>
    <w:tmpl w:val="1B96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312060"/>
    <w:multiLevelType w:val="hybridMultilevel"/>
    <w:tmpl w:val="92B827D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DA7256E"/>
    <w:multiLevelType w:val="multilevel"/>
    <w:tmpl w:val="6A140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B93CC8"/>
    <w:multiLevelType w:val="hybridMultilevel"/>
    <w:tmpl w:val="F73A018C"/>
    <w:lvl w:ilvl="0" w:tplc="0478BE42">
      <w:start w:val="1"/>
      <w:numFmt w:val="decimal"/>
      <w:pStyle w:val="Heading1"/>
      <w:lvlText w:val="%1."/>
      <w:lvlJc w:val="left"/>
      <w:pPr>
        <w:ind w:left="720" w:hanging="360"/>
      </w:pPr>
      <w:rPr>
        <w:rFonts w:hint="default"/>
      </w:rPr>
    </w:lvl>
    <w:lvl w:ilvl="1" w:tplc="CE7044EE">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1B6093"/>
    <w:multiLevelType w:val="hybridMultilevel"/>
    <w:tmpl w:val="5B1E298A"/>
    <w:lvl w:ilvl="0" w:tplc="04090019">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6837F85"/>
    <w:multiLevelType w:val="multilevel"/>
    <w:tmpl w:val="6A92FE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708E36F3"/>
    <w:multiLevelType w:val="multilevel"/>
    <w:tmpl w:val="6A92FE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2" w15:restartNumberingAfterBreak="0">
    <w:nsid w:val="7902225D"/>
    <w:multiLevelType w:val="multilevel"/>
    <w:tmpl w:val="1A90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6020546">
    <w:abstractNumId w:val="1"/>
  </w:num>
  <w:num w:numId="2" w16cid:durableId="1916356456">
    <w:abstractNumId w:val="21"/>
  </w:num>
  <w:num w:numId="3" w16cid:durableId="1964191780">
    <w:abstractNumId w:val="20"/>
  </w:num>
  <w:num w:numId="4" w16cid:durableId="856894044">
    <w:abstractNumId w:val="7"/>
  </w:num>
  <w:num w:numId="5" w16cid:durableId="1133720325">
    <w:abstractNumId w:val="15"/>
  </w:num>
  <w:num w:numId="6" w16cid:durableId="706680121">
    <w:abstractNumId w:val="4"/>
  </w:num>
  <w:num w:numId="7" w16cid:durableId="1786735246">
    <w:abstractNumId w:val="13"/>
  </w:num>
  <w:num w:numId="8" w16cid:durableId="1013190798">
    <w:abstractNumId w:val="22"/>
  </w:num>
  <w:num w:numId="9" w16cid:durableId="374810970">
    <w:abstractNumId w:val="5"/>
  </w:num>
  <w:num w:numId="10" w16cid:durableId="907348543">
    <w:abstractNumId w:val="6"/>
  </w:num>
  <w:num w:numId="11" w16cid:durableId="1410615126">
    <w:abstractNumId w:val="19"/>
  </w:num>
  <w:num w:numId="12" w16cid:durableId="1864125520">
    <w:abstractNumId w:val="16"/>
  </w:num>
  <w:num w:numId="13" w16cid:durableId="1066683581">
    <w:abstractNumId w:val="9"/>
  </w:num>
  <w:num w:numId="14" w16cid:durableId="1187594237">
    <w:abstractNumId w:val="8"/>
  </w:num>
  <w:num w:numId="15" w16cid:durableId="2023389782">
    <w:abstractNumId w:val="18"/>
  </w:num>
  <w:num w:numId="16" w16cid:durableId="1857842313">
    <w:abstractNumId w:val="11"/>
  </w:num>
  <w:num w:numId="17" w16cid:durableId="1553611222">
    <w:abstractNumId w:val="14"/>
  </w:num>
  <w:num w:numId="18" w16cid:durableId="133986691">
    <w:abstractNumId w:val="12"/>
  </w:num>
  <w:num w:numId="19" w16cid:durableId="1638098670">
    <w:abstractNumId w:val="2"/>
  </w:num>
  <w:num w:numId="20" w16cid:durableId="796223213">
    <w:abstractNumId w:val="0"/>
  </w:num>
  <w:num w:numId="21" w16cid:durableId="559367789">
    <w:abstractNumId w:val="3"/>
  </w:num>
  <w:num w:numId="22" w16cid:durableId="64454036">
    <w:abstractNumId w:val="17"/>
  </w:num>
  <w:num w:numId="23" w16cid:durableId="2894819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BA1"/>
    <w:rsid w:val="000009EB"/>
    <w:rsid w:val="00000A3A"/>
    <w:rsid w:val="00000E6B"/>
    <w:rsid w:val="00003161"/>
    <w:rsid w:val="0000630E"/>
    <w:rsid w:val="00007C5C"/>
    <w:rsid w:val="00011293"/>
    <w:rsid w:val="000114FE"/>
    <w:rsid w:val="00011AB4"/>
    <w:rsid w:val="00011B8D"/>
    <w:rsid w:val="0001785D"/>
    <w:rsid w:val="00021C93"/>
    <w:rsid w:val="000251AE"/>
    <w:rsid w:val="00031904"/>
    <w:rsid w:val="00033498"/>
    <w:rsid w:val="00033888"/>
    <w:rsid w:val="00035079"/>
    <w:rsid w:val="0003527C"/>
    <w:rsid w:val="000367CA"/>
    <w:rsid w:val="00036DE6"/>
    <w:rsid w:val="00041E4A"/>
    <w:rsid w:val="000427B2"/>
    <w:rsid w:val="000429C3"/>
    <w:rsid w:val="000429F8"/>
    <w:rsid w:val="00044328"/>
    <w:rsid w:val="00045F59"/>
    <w:rsid w:val="0005107B"/>
    <w:rsid w:val="00051B95"/>
    <w:rsid w:val="00052100"/>
    <w:rsid w:val="000529CF"/>
    <w:rsid w:val="00052DC2"/>
    <w:rsid w:val="000530D0"/>
    <w:rsid w:val="000533BB"/>
    <w:rsid w:val="000537F4"/>
    <w:rsid w:val="00056A84"/>
    <w:rsid w:val="0005786D"/>
    <w:rsid w:val="00061555"/>
    <w:rsid w:val="00064223"/>
    <w:rsid w:val="00065CBA"/>
    <w:rsid w:val="00065F31"/>
    <w:rsid w:val="000741C3"/>
    <w:rsid w:val="00085056"/>
    <w:rsid w:val="0008679E"/>
    <w:rsid w:val="000867B1"/>
    <w:rsid w:val="00087DB9"/>
    <w:rsid w:val="0009394D"/>
    <w:rsid w:val="00094F24"/>
    <w:rsid w:val="00096503"/>
    <w:rsid w:val="0009666E"/>
    <w:rsid w:val="00096B1D"/>
    <w:rsid w:val="00096B93"/>
    <w:rsid w:val="000A0647"/>
    <w:rsid w:val="000A127C"/>
    <w:rsid w:val="000A3751"/>
    <w:rsid w:val="000A3D7F"/>
    <w:rsid w:val="000A6E36"/>
    <w:rsid w:val="000B01B1"/>
    <w:rsid w:val="000B2356"/>
    <w:rsid w:val="000B5202"/>
    <w:rsid w:val="000C40F5"/>
    <w:rsid w:val="000C613C"/>
    <w:rsid w:val="000D0620"/>
    <w:rsid w:val="000D3176"/>
    <w:rsid w:val="000D4A2A"/>
    <w:rsid w:val="000D763D"/>
    <w:rsid w:val="000E2333"/>
    <w:rsid w:val="000E4BDE"/>
    <w:rsid w:val="000E74DE"/>
    <w:rsid w:val="000F04BD"/>
    <w:rsid w:val="000F1445"/>
    <w:rsid w:val="000F28E6"/>
    <w:rsid w:val="000F38E3"/>
    <w:rsid w:val="000F3C23"/>
    <w:rsid w:val="000F41A4"/>
    <w:rsid w:val="000F4973"/>
    <w:rsid w:val="000F5603"/>
    <w:rsid w:val="00100B3F"/>
    <w:rsid w:val="00102408"/>
    <w:rsid w:val="001025CD"/>
    <w:rsid w:val="00102E53"/>
    <w:rsid w:val="00104AE1"/>
    <w:rsid w:val="001054FD"/>
    <w:rsid w:val="0010676A"/>
    <w:rsid w:val="001072EB"/>
    <w:rsid w:val="00107DB8"/>
    <w:rsid w:val="00110FB0"/>
    <w:rsid w:val="001112A3"/>
    <w:rsid w:val="00111D5C"/>
    <w:rsid w:val="001123DD"/>
    <w:rsid w:val="001151D8"/>
    <w:rsid w:val="0011570A"/>
    <w:rsid w:val="0011602E"/>
    <w:rsid w:val="001227A2"/>
    <w:rsid w:val="001229F5"/>
    <w:rsid w:val="001246D3"/>
    <w:rsid w:val="00126652"/>
    <w:rsid w:val="001323F7"/>
    <w:rsid w:val="0013294E"/>
    <w:rsid w:val="00135A11"/>
    <w:rsid w:val="00135CF4"/>
    <w:rsid w:val="00137438"/>
    <w:rsid w:val="00137D1D"/>
    <w:rsid w:val="00142B1B"/>
    <w:rsid w:val="0014357F"/>
    <w:rsid w:val="001437CF"/>
    <w:rsid w:val="00145FE9"/>
    <w:rsid w:val="001524B7"/>
    <w:rsid w:val="0015466C"/>
    <w:rsid w:val="00154FF5"/>
    <w:rsid w:val="00156907"/>
    <w:rsid w:val="00160A66"/>
    <w:rsid w:val="00160D9E"/>
    <w:rsid w:val="00162551"/>
    <w:rsid w:val="00163AD3"/>
    <w:rsid w:val="00170A64"/>
    <w:rsid w:val="0017295C"/>
    <w:rsid w:val="0017568C"/>
    <w:rsid w:val="00175C70"/>
    <w:rsid w:val="00177056"/>
    <w:rsid w:val="00180D17"/>
    <w:rsid w:val="00181C14"/>
    <w:rsid w:val="001822C6"/>
    <w:rsid w:val="00183912"/>
    <w:rsid w:val="00184490"/>
    <w:rsid w:val="00184AD7"/>
    <w:rsid w:val="001857DF"/>
    <w:rsid w:val="00185BBD"/>
    <w:rsid w:val="00185F96"/>
    <w:rsid w:val="00186BEC"/>
    <w:rsid w:val="00187CAF"/>
    <w:rsid w:val="00190C3D"/>
    <w:rsid w:val="00192FCA"/>
    <w:rsid w:val="0019325D"/>
    <w:rsid w:val="00193504"/>
    <w:rsid w:val="001953AB"/>
    <w:rsid w:val="00197826"/>
    <w:rsid w:val="001A0450"/>
    <w:rsid w:val="001A4919"/>
    <w:rsid w:val="001A4BC9"/>
    <w:rsid w:val="001A583F"/>
    <w:rsid w:val="001A663D"/>
    <w:rsid w:val="001B23F6"/>
    <w:rsid w:val="001B410B"/>
    <w:rsid w:val="001B432C"/>
    <w:rsid w:val="001B5190"/>
    <w:rsid w:val="001B5597"/>
    <w:rsid w:val="001B7FA2"/>
    <w:rsid w:val="001C0A18"/>
    <w:rsid w:val="001C2177"/>
    <w:rsid w:val="001C3CF8"/>
    <w:rsid w:val="001C55D7"/>
    <w:rsid w:val="001C5D03"/>
    <w:rsid w:val="001C77E5"/>
    <w:rsid w:val="001D04C7"/>
    <w:rsid w:val="001D563A"/>
    <w:rsid w:val="001D601B"/>
    <w:rsid w:val="001E0C09"/>
    <w:rsid w:val="001E1472"/>
    <w:rsid w:val="001E176B"/>
    <w:rsid w:val="001E2E78"/>
    <w:rsid w:val="001E4AEB"/>
    <w:rsid w:val="001E6465"/>
    <w:rsid w:val="001F4B37"/>
    <w:rsid w:val="001F4C39"/>
    <w:rsid w:val="001F5DFC"/>
    <w:rsid w:val="0020418F"/>
    <w:rsid w:val="002052CA"/>
    <w:rsid w:val="0020708E"/>
    <w:rsid w:val="00215C05"/>
    <w:rsid w:val="0022007A"/>
    <w:rsid w:val="00221385"/>
    <w:rsid w:val="00221CEA"/>
    <w:rsid w:val="00222E10"/>
    <w:rsid w:val="002255A3"/>
    <w:rsid w:val="00226ED4"/>
    <w:rsid w:val="00227930"/>
    <w:rsid w:val="00227C94"/>
    <w:rsid w:val="00230E19"/>
    <w:rsid w:val="002314B4"/>
    <w:rsid w:val="00232456"/>
    <w:rsid w:val="00234EF0"/>
    <w:rsid w:val="00242B69"/>
    <w:rsid w:val="0024485A"/>
    <w:rsid w:val="00246FC9"/>
    <w:rsid w:val="002478C5"/>
    <w:rsid w:val="0025125B"/>
    <w:rsid w:val="00252A77"/>
    <w:rsid w:val="00257769"/>
    <w:rsid w:val="00257B3E"/>
    <w:rsid w:val="00260EA0"/>
    <w:rsid w:val="002622C1"/>
    <w:rsid w:val="002729BC"/>
    <w:rsid w:val="0027356F"/>
    <w:rsid w:val="00273CB7"/>
    <w:rsid w:val="00276946"/>
    <w:rsid w:val="002777E0"/>
    <w:rsid w:val="00280C23"/>
    <w:rsid w:val="00282B89"/>
    <w:rsid w:val="002837FC"/>
    <w:rsid w:val="00284C16"/>
    <w:rsid w:val="002851C5"/>
    <w:rsid w:val="00286354"/>
    <w:rsid w:val="00290102"/>
    <w:rsid w:val="00291BC1"/>
    <w:rsid w:val="00293668"/>
    <w:rsid w:val="002A2104"/>
    <w:rsid w:val="002A24C1"/>
    <w:rsid w:val="002A3976"/>
    <w:rsid w:val="002A46A8"/>
    <w:rsid w:val="002A5EAB"/>
    <w:rsid w:val="002A7926"/>
    <w:rsid w:val="002B1A86"/>
    <w:rsid w:val="002B1DAE"/>
    <w:rsid w:val="002B64CD"/>
    <w:rsid w:val="002B7A9B"/>
    <w:rsid w:val="002C1810"/>
    <w:rsid w:val="002C3DF4"/>
    <w:rsid w:val="002C449D"/>
    <w:rsid w:val="002C5CD3"/>
    <w:rsid w:val="002C610E"/>
    <w:rsid w:val="002C6F5B"/>
    <w:rsid w:val="002C7F24"/>
    <w:rsid w:val="002D09F7"/>
    <w:rsid w:val="002D118B"/>
    <w:rsid w:val="002D1BFB"/>
    <w:rsid w:val="002D3126"/>
    <w:rsid w:val="002D409D"/>
    <w:rsid w:val="002D6B94"/>
    <w:rsid w:val="002D730F"/>
    <w:rsid w:val="002E13C6"/>
    <w:rsid w:val="002E42B2"/>
    <w:rsid w:val="002E589C"/>
    <w:rsid w:val="002E636D"/>
    <w:rsid w:val="002E6AB3"/>
    <w:rsid w:val="002F0164"/>
    <w:rsid w:val="002F3EAE"/>
    <w:rsid w:val="002F73D2"/>
    <w:rsid w:val="002F7728"/>
    <w:rsid w:val="00302F62"/>
    <w:rsid w:val="00303C4C"/>
    <w:rsid w:val="003048A7"/>
    <w:rsid w:val="00304E94"/>
    <w:rsid w:val="00306437"/>
    <w:rsid w:val="003068DA"/>
    <w:rsid w:val="003113BB"/>
    <w:rsid w:val="00313CAE"/>
    <w:rsid w:val="00313ED2"/>
    <w:rsid w:val="003149F1"/>
    <w:rsid w:val="0031516F"/>
    <w:rsid w:val="003167CD"/>
    <w:rsid w:val="00317CAE"/>
    <w:rsid w:val="0032037C"/>
    <w:rsid w:val="00320406"/>
    <w:rsid w:val="0032293D"/>
    <w:rsid w:val="00322A3E"/>
    <w:rsid w:val="003257A4"/>
    <w:rsid w:val="00325A09"/>
    <w:rsid w:val="00327FF2"/>
    <w:rsid w:val="00331957"/>
    <w:rsid w:val="003412C4"/>
    <w:rsid w:val="00343FB8"/>
    <w:rsid w:val="003455F3"/>
    <w:rsid w:val="003475BC"/>
    <w:rsid w:val="00350086"/>
    <w:rsid w:val="00351576"/>
    <w:rsid w:val="003527FB"/>
    <w:rsid w:val="00354CC4"/>
    <w:rsid w:val="0035529A"/>
    <w:rsid w:val="00355BA1"/>
    <w:rsid w:val="0035603F"/>
    <w:rsid w:val="003571B9"/>
    <w:rsid w:val="00357537"/>
    <w:rsid w:val="003636DD"/>
    <w:rsid w:val="00366CDA"/>
    <w:rsid w:val="003705EF"/>
    <w:rsid w:val="00372D41"/>
    <w:rsid w:val="003767DB"/>
    <w:rsid w:val="00377A44"/>
    <w:rsid w:val="003836AF"/>
    <w:rsid w:val="00385677"/>
    <w:rsid w:val="0038683A"/>
    <w:rsid w:val="0038703C"/>
    <w:rsid w:val="00387436"/>
    <w:rsid w:val="00387BDF"/>
    <w:rsid w:val="00390B48"/>
    <w:rsid w:val="0039219F"/>
    <w:rsid w:val="00394802"/>
    <w:rsid w:val="00396928"/>
    <w:rsid w:val="00396D3F"/>
    <w:rsid w:val="003A0BAE"/>
    <w:rsid w:val="003A1693"/>
    <w:rsid w:val="003A4714"/>
    <w:rsid w:val="003B096E"/>
    <w:rsid w:val="003C1AE2"/>
    <w:rsid w:val="003C62BE"/>
    <w:rsid w:val="003C7377"/>
    <w:rsid w:val="003C77D3"/>
    <w:rsid w:val="003D16CA"/>
    <w:rsid w:val="003D1735"/>
    <w:rsid w:val="003D4E35"/>
    <w:rsid w:val="003D67A2"/>
    <w:rsid w:val="003D7565"/>
    <w:rsid w:val="003E0515"/>
    <w:rsid w:val="003E06A9"/>
    <w:rsid w:val="003E28E5"/>
    <w:rsid w:val="003E38E6"/>
    <w:rsid w:val="003E4EB4"/>
    <w:rsid w:val="003E7F33"/>
    <w:rsid w:val="003F1123"/>
    <w:rsid w:val="003F1C1C"/>
    <w:rsid w:val="003F2776"/>
    <w:rsid w:val="003F6D6C"/>
    <w:rsid w:val="004016AA"/>
    <w:rsid w:val="004024D6"/>
    <w:rsid w:val="00403021"/>
    <w:rsid w:val="00403715"/>
    <w:rsid w:val="00404663"/>
    <w:rsid w:val="0040496F"/>
    <w:rsid w:val="004079EC"/>
    <w:rsid w:val="00411B89"/>
    <w:rsid w:val="0041381E"/>
    <w:rsid w:val="00416AA5"/>
    <w:rsid w:val="00417903"/>
    <w:rsid w:val="004224E0"/>
    <w:rsid w:val="00423E78"/>
    <w:rsid w:val="00424AB3"/>
    <w:rsid w:val="004258E4"/>
    <w:rsid w:val="0043043F"/>
    <w:rsid w:val="00430895"/>
    <w:rsid w:val="00432E52"/>
    <w:rsid w:val="0043323C"/>
    <w:rsid w:val="004332C1"/>
    <w:rsid w:val="004374D0"/>
    <w:rsid w:val="0044019C"/>
    <w:rsid w:val="004406FA"/>
    <w:rsid w:val="00440DA8"/>
    <w:rsid w:val="00440DFA"/>
    <w:rsid w:val="0044168C"/>
    <w:rsid w:val="0044424A"/>
    <w:rsid w:val="004450CF"/>
    <w:rsid w:val="00447798"/>
    <w:rsid w:val="00447977"/>
    <w:rsid w:val="004552DA"/>
    <w:rsid w:val="004564DC"/>
    <w:rsid w:val="004575F8"/>
    <w:rsid w:val="004616DC"/>
    <w:rsid w:val="00463958"/>
    <w:rsid w:val="00464741"/>
    <w:rsid w:val="00465E4C"/>
    <w:rsid w:val="004662EB"/>
    <w:rsid w:val="00467716"/>
    <w:rsid w:val="004679FD"/>
    <w:rsid w:val="00471A0B"/>
    <w:rsid w:val="00471EE5"/>
    <w:rsid w:val="0047357A"/>
    <w:rsid w:val="00474105"/>
    <w:rsid w:val="00474494"/>
    <w:rsid w:val="00475856"/>
    <w:rsid w:val="00476C07"/>
    <w:rsid w:val="0048328F"/>
    <w:rsid w:val="00483C71"/>
    <w:rsid w:val="004853C2"/>
    <w:rsid w:val="0048719A"/>
    <w:rsid w:val="00487F09"/>
    <w:rsid w:val="00491049"/>
    <w:rsid w:val="0049237F"/>
    <w:rsid w:val="004928BE"/>
    <w:rsid w:val="00494BA6"/>
    <w:rsid w:val="00495E2A"/>
    <w:rsid w:val="004A0B7B"/>
    <w:rsid w:val="004A303C"/>
    <w:rsid w:val="004A3C63"/>
    <w:rsid w:val="004A46C0"/>
    <w:rsid w:val="004A7F59"/>
    <w:rsid w:val="004B13ED"/>
    <w:rsid w:val="004B1630"/>
    <w:rsid w:val="004B1E26"/>
    <w:rsid w:val="004B1E66"/>
    <w:rsid w:val="004B6427"/>
    <w:rsid w:val="004B6AAD"/>
    <w:rsid w:val="004C1951"/>
    <w:rsid w:val="004C1D9A"/>
    <w:rsid w:val="004C2BC1"/>
    <w:rsid w:val="004C3E26"/>
    <w:rsid w:val="004C4246"/>
    <w:rsid w:val="004C4A3C"/>
    <w:rsid w:val="004C72BA"/>
    <w:rsid w:val="004D0731"/>
    <w:rsid w:val="004D4584"/>
    <w:rsid w:val="004D4907"/>
    <w:rsid w:val="004D57DB"/>
    <w:rsid w:val="004D602C"/>
    <w:rsid w:val="004D71F2"/>
    <w:rsid w:val="004D75AD"/>
    <w:rsid w:val="004E2FF2"/>
    <w:rsid w:val="004E60AA"/>
    <w:rsid w:val="004E6928"/>
    <w:rsid w:val="004F0E89"/>
    <w:rsid w:val="004F1741"/>
    <w:rsid w:val="004F1CB8"/>
    <w:rsid w:val="004F2DFE"/>
    <w:rsid w:val="004F607F"/>
    <w:rsid w:val="00503A14"/>
    <w:rsid w:val="00506342"/>
    <w:rsid w:val="00507895"/>
    <w:rsid w:val="00510A9F"/>
    <w:rsid w:val="00512555"/>
    <w:rsid w:val="00514A08"/>
    <w:rsid w:val="00514A89"/>
    <w:rsid w:val="00516492"/>
    <w:rsid w:val="00517E8B"/>
    <w:rsid w:val="005209F2"/>
    <w:rsid w:val="00523D5B"/>
    <w:rsid w:val="00525D5C"/>
    <w:rsid w:val="00525E8E"/>
    <w:rsid w:val="00526B0A"/>
    <w:rsid w:val="00533E1E"/>
    <w:rsid w:val="005341D6"/>
    <w:rsid w:val="00534849"/>
    <w:rsid w:val="00534F06"/>
    <w:rsid w:val="005355A8"/>
    <w:rsid w:val="00535634"/>
    <w:rsid w:val="00535DFE"/>
    <w:rsid w:val="00537F42"/>
    <w:rsid w:val="00540F66"/>
    <w:rsid w:val="00542967"/>
    <w:rsid w:val="00543BE5"/>
    <w:rsid w:val="00544002"/>
    <w:rsid w:val="0054744C"/>
    <w:rsid w:val="005531B6"/>
    <w:rsid w:val="0055383B"/>
    <w:rsid w:val="0055410D"/>
    <w:rsid w:val="00555C1F"/>
    <w:rsid w:val="00556F4D"/>
    <w:rsid w:val="0055724A"/>
    <w:rsid w:val="00557DE0"/>
    <w:rsid w:val="00560267"/>
    <w:rsid w:val="0056122E"/>
    <w:rsid w:val="00563DB8"/>
    <w:rsid w:val="005643D8"/>
    <w:rsid w:val="00564AC6"/>
    <w:rsid w:val="005663C3"/>
    <w:rsid w:val="005708F4"/>
    <w:rsid w:val="00575863"/>
    <w:rsid w:val="005761DE"/>
    <w:rsid w:val="0058183C"/>
    <w:rsid w:val="0058375C"/>
    <w:rsid w:val="005840B9"/>
    <w:rsid w:val="00585204"/>
    <w:rsid w:val="00585B1E"/>
    <w:rsid w:val="00586429"/>
    <w:rsid w:val="005871DE"/>
    <w:rsid w:val="005878C1"/>
    <w:rsid w:val="00591F9B"/>
    <w:rsid w:val="00594E1D"/>
    <w:rsid w:val="0059558D"/>
    <w:rsid w:val="00596BB1"/>
    <w:rsid w:val="005A1976"/>
    <w:rsid w:val="005A343B"/>
    <w:rsid w:val="005A494A"/>
    <w:rsid w:val="005A550B"/>
    <w:rsid w:val="005A7711"/>
    <w:rsid w:val="005B1C89"/>
    <w:rsid w:val="005B2D4E"/>
    <w:rsid w:val="005B36B4"/>
    <w:rsid w:val="005B59FF"/>
    <w:rsid w:val="005B6BBC"/>
    <w:rsid w:val="005B7680"/>
    <w:rsid w:val="005C025C"/>
    <w:rsid w:val="005C12E1"/>
    <w:rsid w:val="005C12E6"/>
    <w:rsid w:val="005C1AFB"/>
    <w:rsid w:val="005C2166"/>
    <w:rsid w:val="005C2C53"/>
    <w:rsid w:val="005C2FA7"/>
    <w:rsid w:val="005C401A"/>
    <w:rsid w:val="005C6151"/>
    <w:rsid w:val="005C795A"/>
    <w:rsid w:val="005C7963"/>
    <w:rsid w:val="005D0748"/>
    <w:rsid w:val="005D2C86"/>
    <w:rsid w:val="005D602E"/>
    <w:rsid w:val="005D6516"/>
    <w:rsid w:val="005D6CA7"/>
    <w:rsid w:val="005E0830"/>
    <w:rsid w:val="005E47FC"/>
    <w:rsid w:val="005E7CE8"/>
    <w:rsid w:val="005E7FEC"/>
    <w:rsid w:val="005F3374"/>
    <w:rsid w:val="005F36A6"/>
    <w:rsid w:val="005F3C19"/>
    <w:rsid w:val="005F5121"/>
    <w:rsid w:val="005F6B45"/>
    <w:rsid w:val="00601CE8"/>
    <w:rsid w:val="00603297"/>
    <w:rsid w:val="006032B0"/>
    <w:rsid w:val="00603802"/>
    <w:rsid w:val="006043F6"/>
    <w:rsid w:val="00605C66"/>
    <w:rsid w:val="00605CC1"/>
    <w:rsid w:val="00607AAE"/>
    <w:rsid w:val="00607D26"/>
    <w:rsid w:val="0061212D"/>
    <w:rsid w:val="0061257B"/>
    <w:rsid w:val="00612621"/>
    <w:rsid w:val="00613767"/>
    <w:rsid w:val="00614BFF"/>
    <w:rsid w:val="00614D28"/>
    <w:rsid w:val="0062063E"/>
    <w:rsid w:val="00621A5E"/>
    <w:rsid w:val="00622273"/>
    <w:rsid w:val="00622453"/>
    <w:rsid w:val="00622E2F"/>
    <w:rsid w:val="00624206"/>
    <w:rsid w:val="00626BB6"/>
    <w:rsid w:val="006302A6"/>
    <w:rsid w:val="00630932"/>
    <w:rsid w:val="00633F4C"/>
    <w:rsid w:val="00636E16"/>
    <w:rsid w:val="0063705D"/>
    <w:rsid w:val="00637E4A"/>
    <w:rsid w:val="00640781"/>
    <w:rsid w:val="00640ED1"/>
    <w:rsid w:val="0064199A"/>
    <w:rsid w:val="006451A2"/>
    <w:rsid w:val="006461C1"/>
    <w:rsid w:val="00652B97"/>
    <w:rsid w:val="00653625"/>
    <w:rsid w:val="0065700E"/>
    <w:rsid w:val="00657287"/>
    <w:rsid w:val="00657843"/>
    <w:rsid w:val="00660C9C"/>
    <w:rsid w:val="00662CA9"/>
    <w:rsid w:val="006662C8"/>
    <w:rsid w:val="00673293"/>
    <w:rsid w:val="006770CC"/>
    <w:rsid w:val="00677C58"/>
    <w:rsid w:val="00682706"/>
    <w:rsid w:val="006838BF"/>
    <w:rsid w:val="00683C2A"/>
    <w:rsid w:val="00684E3A"/>
    <w:rsid w:val="006926C1"/>
    <w:rsid w:val="00692A10"/>
    <w:rsid w:val="00692BEF"/>
    <w:rsid w:val="00693507"/>
    <w:rsid w:val="00694A65"/>
    <w:rsid w:val="00695CFB"/>
    <w:rsid w:val="006977DE"/>
    <w:rsid w:val="006A45E2"/>
    <w:rsid w:val="006A478A"/>
    <w:rsid w:val="006B1784"/>
    <w:rsid w:val="006B1A80"/>
    <w:rsid w:val="006B3F11"/>
    <w:rsid w:val="006B582A"/>
    <w:rsid w:val="006B7AF7"/>
    <w:rsid w:val="006B7DCD"/>
    <w:rsid w:val="006C2ECA"/>
    <w:rsid w:val="006C3E35"/>
    <w:rsid w:val="006D08E1"/>
    <w:rsid w:val="006D1839"/>
    <w:rsid w:val="006D1F88"/>
    <w:rsid w:val="006D4FB5"/>
    <w:rsid w:val="006D7480"/>
    <w:rsid w:val="006E69A1"/>
    <w:rsid w:val="006F026B"/>
    <w:rsid w:val="006F067C"/>
    <w:rsid w:val="006F0B20"/>
    <w:rsid w:val="006F12DD"/>
    <w:rsid w:val="006F77BA"/>
    <w:rsid w:val="00700979"/>
    <w:rsid w:val="007009D8"/>
    <w:rsid w:val="00701A25"/>
    <w:rsid w:val="0070205C"/>
    <w:rsid w:val="00705245"/>
    <w:rsid w:val="00707CBD"/>
    <w:rsid w:val="007132CA"/>
    <w:rsid w:val="00716651"/>
    <w:rsid w:val="00717D24"/>
    <w:rsid w:val="0072182E"/>
    <w:rsid w:val="00726057"/>
    <w:rsid w:val="00726D62"/>
    <w:rsid w:val="00727A8C"/>
    <w:rsid w:val="00730112"/>
    <w:rsid w:val="00730B3B"/>
    <w:rsid w:val="00731E8A"/>
    <w:rsid w:val="00733111"/>
    <w:rsid w:val="00733C11"/>
    <w:rsid w:val="0073447B"/>
    <w:rsid w:val="00744FDF"/>
    <w:rsid w:val="0074588A"/>
    <w:rsid w:val="00745C91"/>
    <w:rsid w:val="0074683B"/>
    <w:rsid w:val="00747536"/>
    <w:rsid w:val="0075128E"/>
    <w:rsid w:val="0075164D"/>
    <w:rsid w:val="007546ED"/>
    <w:rsid w:val="0076226E"/>
    <w:rsid w:val="007708C3"/>
    <w:rsid w:val="00771691"/>
    <w:rsid w:val="00773125"/>
    <w:rsid w:val="00774BD0"/>
    <w:rsid w:val="00774C50"/>
    <w:rsid w:val="00774DA6"/>
    <w:rsid w:val="0078386E"/>
    <w:rsid w:val="00790BEC"/>
    <w:rsid w:val="00791197"/>
    <w:rsid w:val="007932FC"/>
    <w:rsid w:val="007933F3"/>
    <w:rsid w:val="00793CE5"/>
    <w:rsid w:val="00794C24"/>
    <w:rsid w:val="0079626F"/>
    <w:rsid w:val="00796CEC"/>
    <w:rsid w:val="007A13A9"/>
    <w:rsid w:val="007A36FF"/>
    <w:rsid w:val="007A4069"/>
    <w:rsid w:val="007A48FF"/>
    <w:rsid w:val="007A5A13"/>
    <w:rsid w:val="007A7706"/>
    <w:rsid w:val="007A7BFB"/>
    <w:rsid w:val="007B1D50"/>
    <w:rsid w:val="007B1F3E"/>
    <w:rsid w:val="007B2074"/>
    <w:rsid w:val="007B3894"/>
    <w:rsid w:val="007B3DBB"/>
    <w:rsid w:val="007B48AD"/>
    <w:rsid w:val="007B5CBA"/>
    <w:rsid w:val="007B7B50"/>
    <w:rsid w:val="007C0BD3"/>
    <w:rsid w:val="007D0B36"/>
    <w:rsid w:val="007D39D7"/>
    <w:rsid w:val="007D4C19"/>
    <w:rsid w:val="007D5DFC"/>
    <w:rsid w:val="007D6BE3"/>
    <w:rsid w:val="007E149C"/>
    <w:rsid w:val="007E346A"/>
    <w:rsid w:val="007E56EE"/>
    <w:rsid w:val="007E6161"/>
    <w:rsid w:val="007E6ED1"/>
    <w:rsid w:val="007F09E5"/>
    <w:rsid w:val="007F0A0A"/>
    <w:rsid w:val="007F1790"/>
    <w:rsid w:val="007F1E00"/>
    <w:rsid w:val="007F466F"/>
    <w:rsid w:val="007F52B2"/>
    <w:rsid w:val="007F56B9"/>
    <w:rsid w:val="007F5C33"/>
    <w:rsid w:val="00804CAA"/>
    <w:rsid w:val="00804E49"/>
    <w:rsid w:val="00804E5B"/>
    <w:rsid w:val="0080771F"/>
    <w:rsid w:val="00811232"/>
    <w:rsid w:val="00812B92"/>
    <w:rsid w:val="00814D1A"/>
    <w:rsid w:val="00814F60"/>
    <w:rsid w:val="00822894"/>
    <w:rsid w:val="00822A03"/>
    <w:rsid w:val="00823EE3"/>
    <w:rsid w:val="008248A8"/>
    <w:rsid w:val="00825D7F"/>
    <w:rsid w:val="0082634C"/>
    <w:rsid w:val="00826B81"/>
    <w:rsid w:val="00830029"/>
    <w:rsid w:val="0083072F"/>
    <w:rsid w:val="00831050"/>
    <w:rsid w:val="0083118B"/>
    <w:rsid w:val="00832E64"/>
    <w:rsid w:val="0083310E"/>
    <w:rsid w:val="0083314D"/>
    <w:rsid w:val="0083386B"/>
    <w:rsid w:val="008343D5"/>
    <w:rsid w:val="00834D6E"/>
    <w:rsid w:val="00835A26"/>
    <w:rsid w:val="0083712A"/>
    <w:rsid w:val="00837C5D"/>
    <w:rsid w:val="0084078E"/>
    <w:rsid w:val="00840E9C"/>
    <w:rsid w:val="00841E94"/>
    <w:rsid w:val="00842520"/>
    <w:rsid w:val="00842A23"/>
    <w:rsid w:val="00842F53"/>
    <w:rsid w:val="008436CA"/>
    <w:rsid w:val="00844DFC"/>
    <w:rsid w:val="00846AD0"/>
    <w:rsid w:val="00851342"/>
    <w:rsid w:val="008525E8"/>
    <w:rsid w:val="00853999"/>
    <w:rsid w:val="00853F32"/>
    <w:rsid w:val="00855822"/>
    <w:rsid w:val="008569F4"/>
    <w:rsid w:val="008575B2"/>
    <w:rsid w:val="00857BED"/>
    <w:rsid w:val="008602E8"/>
    <w:rsid w:val="008650B0"/>
    <w:rsid w:val="008674FD"/>
    <w:rsid w:val="0087206A"/>
    <w:rsid w:val="0087339F"/>
    <w:rsid w:val="00874D8A"/>
    <w:rsid w:val="00875096"/>
    <w:rsid w:val="008778C0"/>
    <w:rsid w:val="008779B0"/>
    <w:rsid w:val="008812AD"/>
    <w:rsid w:val="00881CD0"/>
    <w:rsid w:val="008844E2"/>
    <w:rsid w:val="00884ED4"/>
    <w:rsid w:val="008874D0"/>
    <w:rsid w:val="008936B0"/>
    <w:rsid w:val="00893F6E"/>
    <w:rsid w:val="0089534D"/>
    <w:rsid w:val="008A4118"/>
    <w:rsid w:val="008A50FF"/>
    <w:rsid w:val="008B3152"/>
    <w:rsid w:val="008B3B27"/>
    <w:rsid w:val="008B7096"/>
    <w:rsid w:val="008C095D"/>
    <w:rsid w:val="008C1CAF"/>
    <w:rsid w:val="008D0542"/>
    <w:rsid w:val="008D0762"/>
    <w:rsid w:val="008D0E58"/>
    <w:rsid w:val="008D0E61"/>
    <w:rsid w:val="008D2B20"/>
    <w:rsid w:val="008D382F"/>
    <w:rsid w:val="008E0634"/>
    <w:rsid w:val="008E06CC"/>
    <w:rsid w:val="008E3638"/>
    <w:rsid w:val="008E3931"/>
    <w:rsid w:val="008E3B63"/>
    <w:rsid w:val="008E4D19"/>
    <w:rsid w:val="008E638F"/>
    <w:rsid w:val="008E7A6E"/>
    <w:rsid w:val="008E7FE0"/>
    <w:rsid w:val="008F2414"/>
    <w:rsid w:val="008F351A"/>
    <w:rsid w:val="008F38EB"/>
    <w:rsid w:val="008F44FD"/>
    <w:rsid w:val="008F548D"/>
    <w:rsid w:val="0090276F"/>
    <w:rsid w:val="0090295B"/>
    <w:rsid w:val="00906197"/>
    <w:rsid w:val="00913706"/>
    <w:rsid w:val="00914139"/>
    <w:rsid w:val="00920049"/>
    <w:rsid w:val="00920B8E"/>
    <w:rsid w:val="00921D8F"/>
    <w:rsid w:val="009227A0"/>
    <w:rsid w:val="00923CB1"/>
    <w:rsid w:val="00932A6B"/>
    <w:rsid w:val="00934124"/>
    <w:rsid w:val="00936848"/>
    <w:rsid w:val="00937684"/>
    <w:rsid w:val="00937B58"/>
    <w:rsid w:val="00940754"/>
    <w:rsid w:val="009425EA"/>
    <w:rsid w:val="00943699"/>
    <w:rsid w:val="0094384C"/>
    <w:rsid w:val="009450EC"/>
    <w:rsid w:val="00945B20"/>
    <w:rsid w:val="009519CA"/>
    <w:rsid w:val="00951C8B"/>
    <w:rsid w:val="009533F3"/>
    <w:rsid w:val="00955A7F"/>
    <w:rsid w:val="009573F7"/>
    <w:rsid w:val="00964A8A"/>
    <w:rsid w:val="00966547"/>
    <w:rsid w:val="009700D6"/>
    <w:rsid w:val="00970292"/>
    <w:rsid w:val="009724BB"/>
    <w:rsid w:val="009737B1"/>
    <w:rsid w:val="009742A1"/>
    <w:rsid w:val="00974FB3"/>
    <w:rsid w:val="009750BA"/>
    <w:rsid w:val="00976EA7"/>
    <w:rsid w:val="00981A33"/>
    <w:rsid w:val="00983741"/>
    <w:rsid w:val="00986560"/>
    <w:rsid w:val="00987AC2"/>
    <w:rsid w:val="009916F4"/>
    <w:rsid w:val="00992B30"/>
    <w:rsid w:val="00994240"/>
    <w:rsid w:val="00994310"/>
    <w:rsid w:val="00995702"/>
    <w:rsid w:val="00995767"/>
    <w:rsid w:val="009959AA"/>
    <w:rsid w:val="009A25E4"/>
    <w:rsid w:val="009A35BE"/>
    <w:rsid w:val="009A3E95"/>
    <w:rsid w:val="009A4F6C"/>
    <w:rsid w:val="009A4FBA"/>
    <w:rsid w:val="009A5104"/>
    <w:rsid w:val="009A79F9"/>
    <w:rsid w:val="009B0728"/>
    <w:rsid w:val="009B35AA"/>
    <w:rsid w:val="009B5008"/>
    <w:rsid w:val="009B683A"/>
    <w:rsid w:val="009C1470"/>
    <w:rsid w:val="009C1506"/>
    <w:rsid w:val="009C1E75"/>
    <w:rsid w:val="009C22D8"/>
    <w:rsid w:val="009C281A"/>
    <w:rsid w:val="009C399F"/>
    <w:rsid w:val="009C443D"/>
    <w:rsid w:val="009C48DC"/>
    <w:rsid w:val="009C50C2"/>
    <w:rsid w:val="009C6D31"/>
    <w:rsid w:val="009C72A0"/>
    <w:rsid w:val="009C7FBE"/>
    <w:rsid w:val="009D144A"/>
    <w:rsid w:val="009D401D"/>
    <w:rsid w:val="009D55FD"/>
    <w:rsid w:val="009D7165"/>
    <w:rsid w:val="009D7525"/>
    <w:rsid w:val="009E0A97"/>
    <w:rsid w:val="009E21BA"/>
    <w:rsid w:val="009E46FE"/>
    <w:rsid w:val="009F01E2"/>
    <w:rsid w:val="009F10B0"/>
    <w:rsid w:val="009F206F"/>
    <w:rsid w:val="009F25C1"/>
    <w:rsid w:val="009F3F2C"/>
    <w:rsid w:val="009F458E"/>
    <w:rsid w:val="00A04750"/>
    <w:rsid w:val="00A05981"/>
    <w:rsid w:val="00A10C51"/>
    <w:rsid w:val="00A115DE"/>
    <w:rsid w:val="00A16B7A"/>
    <w:rsid w:val="00A20968"/>
    <w:rsid w:val="00A20ED7"/>
    <w:rsid w:val="00A23DA5"/>
    <w:rsid w:val="00A24308"/>
    <w:rsid w:val="00A243E3"/>
    <w:rsid w:val="00A24EAD"/>
    <w:rsid w:val="00A32492"/>
    <w:rsid w:val="00A331FC"/>
    <w:rsid w:val="00A36501"/>
    <w:rsid w:val="00A37C20"/>
    <w:rsid w:val="00A40C51"/>
    <w:rsid w:val="00A4132F"/>
    <w:rsid w:val="00A41A00"/>
    <w:rsid w:val="00A4475F"/>
    <w:rsid w:val="00A46919"/>
    <w:rsid w:val="00A532DB"/>
    <w:rsid w:val="00A6465A"/>
    <w:rsid w:val="00A65C05"/>
    <w:rsid w:val="00A67959"/>
    <w:rsid w:val="00A71FE9"/>
    <w:rsid w:val="00A7331A"/>
    <w:rsid w:val="00A75549"/>
    <w:rsid w:val="00A76944"/>
    <w:rsid w:val="00A82550"/>
    <w:rsid w:val="00A83DF4"/>
    <w:rsid w:val="00A86F91"/>
    <w:rsid w:val="00A87EEC"/>
    <w:rsid w:val="00A95C5B"/>
    <w:rsid w:val="00A96FAF"/>
    <w:rsid w:val="00AA1424"/>
    <w:rsid w:val="00AA1EAD"/>
    <w:rsid w:val="00AA2F5F"/>
    <w:rsid w:val="00AA31E5"/>
    <w:rsid w:val="00AA3288"/>
    <w:rsid w:val="00AA3756"/>
    <w:rsid w:val="00AA4751"/>
    <w:rsid w:val="00AA4C01"/>
    <w:rsid w:val="00AA560E"/>
    <w:rsid w:val="00AA6B20"/>
    <w:rsid w:val="00AB2704"/>
    <w:rsid w:val="00AB3DBA"/>
    <w:rsid w:val="00AB552F"/>
    <w:rsid w:val="00AB7AE7"/>
    <w:rsid w:val="00AC1935"/>
    <w:rsid w:val="00AC40B6"/>
    <w:rsid w:val="00AC4384"/>
    <w:rsid w:val="00AC5070"/>
    <w:rsid w:val="00AC5BD2"/>
    <w:rsid w:val="00AC7A51"/>
    <w:rsid w:val="00AD0C2A"/>
    <w:rsid w:val="00AD158C"/>
    <w:rsid w:val="00AD3271"/>
    <w:rsid w:val="00AD3AE4"/>
    <w:rsid w:val="00AD6978"/>
    <w:rsid w:val="00AD7A67"/>
    <w:rsid w:val="00AE2118"/>
    <w:rsid w:val="00AE50DE"/>
    <w:rsid w:val="00AE5129"/>
    <w:rsid w:val="00AE582B"/>
    <w:rsid w:val="00AE6111"/>
    <w:rsid w:val="00AF27CE"/>
    <w:rsid w:val="00AF471C"/>
    <w:rsid w:val="00AF4777"/>
    <w:rsid w:val="00AF704D"/>
    <w:rsid w:val="00B00C27"/>
    <w:rsid w:val="00B010A1"/>
    <w:rsid w:val="00B01315"/>
    <w:rsid w:val="00B01B29"/>
    <w:rsid w:val="00B025B7"/>
    <w:rsid w:val="00B03640"/>
    <w:rsid w:val="00B061C8"/>
    <w:rsid w:val="00B078AA"/>
    <w:rsid w:val="00B07B0C"/>
    <w:rsid w:val="00B1009D"/>
    <w:rsid w:val="00B167C3"/>
    <w:rsid w:val="00B17264"/>
    <w:rsid w:val="00B17D39"/>
    <w:rsid w:val="00B2158B"/>
    <w:rsid w:val="00B23044"/>
    <w:rsid w:val="00B23224"/>
    <w:rsid w:val="00B2457C"/>
    <w:rsid w:val="00B254A8"/>
    <w:rsid w:val="00B27C92"/>
    <w:rsid w:val="00B318CD"/>
    <w:rsid w:val="00B32419"/>
    <w:rsid w:val="00B41FAB"/>
    <w:rsid w:val="00B46E58"/>
    <w:rsid w:val="00B5008C"/>
    <w:rsid w:val="00B5348B"/>
    <w:rsid w:val="00B53A4D"/>
    <w:rsid w:val="00B578BA"/>
    <w:rsid w:val="00B614F5"/>
    <w:rsid w:val="00B63D0B"/>
    <w:rsid w:val="00B655F0"/>
    <w:rsid w:val="00B67DA1"/>
    <w:rsid w:val="00B700A7"/>
    <w:rsid w:val="00B70F60"/>
    <w:rsid w:val="00B71321"/>
    <w:rsid w:val="00B71EE2"/>
    <w:rsid w:val="00B73A1C"/>
    <w:rsid w:val="00B74589"/>
    <w:rsid w:val="00B777C5"/>
    <w:rsid w:val="00B80271"/>
    <w:rsid w:val="00B82F9A"/>
    <w:rsid w:val="00B832B0"/>
    <w:rsid w:val="00B8444D"/>
    <w:rsid w:val="00B90DB7"/>
    <w:rsid w:val="00B92FA5"/>
    <w:rsid w:val="00B96812"/>
    <w:rsid w:val="00B96B0D"/>
    <w:rsid w:val="00BA0706"/>
    <w:rsid w:val="00BA0EE2"/>
    <w:rsid w:val="00BA2DB1"/>
    <w:rsid w:val="00BA3986"/>
    <w:rsid w:val="00BA474D"/>
    <w:rsid w:val="00BA49A0"/>
    <w:rsid w:val="00BA55B9"/>
    <w:rsid w:val="00BA5AF8"/>
    <w:rsid w:val="00BB0C27"/>
    <w:rsid w:val="00BB68FE"/>
    <w:rsid w:val="00BB6B60"/>
    <w:rsid w:val="00BB7B83"/>
    <w:rsid w:val="00BC28B8"/>
    <w:rsid w:val="00BC3203"/>
    <w:rsid w:val="00BC4D70"/>
    <w:rsid w:val="00BC692D"/>
    <w:rsid w:val="00BC7315"/>
    <w:rsid w:val="00BD0BB7"/>
    <w:rsid w:val="00BD13E9"/>
    <w:rsid w:val="00BD3527"/>
    <w:rsid w:val="00BD580B"/>
    <w:rsid w:val="00BD5E07"/>
    <w:rsid w:val="00BE3135"/>
    <w:rsid w:val="00BE561C"/>
    <w:rsid w:val="00BE7BF8"/>
    <w:rsid w:val="00BF0F9C"/>
    <w:rsid w:val="00BF0FDF"/>
    <w:rsid w:val="00BF1FFF"/>
    <w:rsid w:val="00BF466B"/>
    <w:rsid w:val="00C0169C"/>
    <w:rsid w:val="00C051CB"/>
    <w:rsid w:val="00C055F4"/>
    <w:rsid w:val="00C06A9C"/>
    <w:rsid w:val="00C06F24"/>
    <w:rsid w:val="00C07AA3"/>
    <w:rsid w:val="00C106CF"/>
    <w:rsid w:val="00C157F2"/>
    <w:rsid w:val="00C15A1A"/>
    <w:rsid w:val="00C2027B"/>
    <w:rsid w:val="00C21EAE"/>
    <w:rsid w:val="00C24116"/>
    <w:rsid w:val="00C25CF5"/>
    <w:rsid w:val="00C27981"/>
    <w:rsid w:val="00C325BC"/>
    <w:rsid w:val="00C32AAE"/>
    <w:rsid w:val="00C33AFC"/>
    <w:rsid w:val="00C35CBD"/>
    <w:rsid w:val="00C41099"/>
    <w:rsid w:val="00C41BB9"/>
    <w:rsid w:val="00C4338D"/>
    <w:rsid w:val="00C54E3B"/>
    <w:rsid w:val="00C57DDC"/>
    <w:rsid w:val="00C57E42"/>
    <w:rsid w:val="00C6077C"/>
    <w:rsid w:val="00C6268F"/>
    <w:rsid w:val="00C6489D"/>
    <w:rsid w:val="00C6665E"/>
    <w:rsid w:val="00C71670"/>
    <w:rsid w:val="00C7218A"/>
    <w:rsid w:val="00C7320C"/>
    <w:rsid w:val="00C73F48"/>
    <w:rsid w:val="00C73FE2"/>
    <w:rsid w:val="00C75315"/>
    <w:rsid w:val="00C753E4"/>
    <w:rsid w:val="00C77D37"/>
    <w:rsid w:val="00C83E59"/>
    <w:rsid w:val="00C85315"/>
    <w:rsid w:val="00C85F17"/>
    <w:rsid w:val="00C869A1"/>
    <w:rsid w:val="00C86F59"/>
    <w:rsid w:val="00C91B06"/>
    <w:rsid w:val="00C928AA"/>
    <w:rsid w:val="00C95B4B"/>
    <w:rsid w:val="00C95CE1"/>
    <w:rsid w:val="00C95FEB"/>
    <w:rsid w:val="00C96CEF"/>
    <w:rsid w:val="00C96E30"/>
    <w:rsid w:val="00CA078B"/>
    <w:rsid w:val="00CA1414"/>
    <w:rsid w:val="00CA2E5E"/>
    <w:rsid w:val="00CA4ECB"/>
    <w:rsid w:val="00CA6DBC"/>
    <w:rsid w:val="00CA7399"/>
    <w:rsid w:val="00CB083C"/>
    <w:rsid w:val="00CB1601"/>
    <w:rsid w:val="00CB1EEE"/>
    <w:rsid w:val="00CB503D"/>
    <w:rsid w:val="00CB50FF"/>
    <w:rsid w:val="00CB5E76"/>
    <w:rsid w:val="00CB6DBA"/>
    <w:rsid w:val="00CC0C5D"/>
    <w:rsid w:val="00CC477C"/>
    <w:rsid w:val="00CC7D0F"/>
    <w:rsid w:val="00CD1A9B"/>
    <w:rsid w:val="00CD28C9"/>
    <w:rsid w:val="00CE1288"/>
    <w:rsid w:val="00CE1B69"/>
    <w:rsid w:val="00CE3FE8"/>
    <w:rsid w:val="00CF1F63"/>
    <w:rsid w:val="00CF61C2"/>
    <w:rsid w:val="00CF793E"/>
    <w:rsid w:val="00D0149F"/>
    <w:rsid w:val="00D015C2"/>
    <w:rsid w:val="00D01E9E"/>
    <w:rsid w:val="00D023E5"/>
    <w:rsid w:val="00D03DB3"/>
    <w:rsid w:val="00D060F2"/>
    <w:rsid w:val="00D06672"/>
    <w:rsid w:val="00D06F13"/>
    <w:rsid w:val="00D12B51"/>
    <w:rsid w:val="00D12D04"/>
    <w:rsid w:val="00D1377B"/>
    <w:rsid w:val="00D170BE"/>
    <w:rsid w:val="00D20971"/>
    <w:rsid w:val="00D209BE"/>
    <w:rsid w:val="00D21895"/>
    <w:rsid w:val="00D23BF5"/>
    <w:rsid w:val="00D24304"/>
    <w:rsid w:val="00D271D1"/>
    <w:rsid w:val="00D30B91"/>
    <w:rsid w:val="00D34687"/>
    <w:rsid w:val="00D34CBC"/>
    <w:rsid w:val="00D35B19"/>
    <w:rsid w:val="00D36938"/>
    <w:rsid w:val="00D37599"/>
    <w:rsid w:val="00D376CA"/>
    <w:rsid w:val="00D41857"/>
    <w:rsid w:val="00D44B90"/>
    <w:rsid w:val="00D47646"/>
    <w:rsid w:val="00D53E95"/>
    <w:rsid w:val="00D5532C"/>
    <w:rsid w:val="00D6203E"/>
    <w:rsid w:val="00D71904"/>
    <w:rsid w:val="00D77889"/>
    <w:rsid w:val="00D806A8"/>
    <w:rsid w:val="00D82407"/>
    <w:rsid w:val="00D84AD9"/>
    <w:rsid w:val="00D907C1"/>
    <w:rsid w:val="00D91331"/>
    <w:rsid w:val="00D93A69"/>
    <w:rsid w:val="00D973DA"/>
    <w:rsid w:val="00DA485E"/>
    <w:rsid w:val="00DA5A42"/>
    <w:rsid w:val="00DA5AD1"/>
    <w:rsid w:val="00DA6A8E"/>
    <w:rsid w:val="00DA7988"/>
    <w:rsid w:val="00DB10FB"/>
    <w:rsid w:val="00DB30F0"/>
    <w:rsid w:val="00DC15D3"/>
    <w:rsid w:val="00DC16FB"/>
    <w:rsid w:val="00DC1724"/>
    <w:rsid w:val="00DC1AC3"/>
    <w:rsid w:val="00DC2019"/>
    <w:rsid w:val="00DC4883"/>
    <w:rsid w:val="00DD058C"/>
    <w:rsid w:val="00DD32D9"/>
    <w:rsid w:val="00DD3965"/>
    <w:rsid w:val="00DD4F66"/>
    <w:rsid w:val="00DD6BB3"/>
    <w:rsid w:val="00DD6D2C"/>
    <w:rsid w:val="00DD7399"/>
    <w:rsid w:val="00DD7CFC"/>
    <w:rsid w:val="00DE02C8"/>
    <w:rsid w:val="00DE0AD7"/>
    <w:rsid w:val="00DE350A"/>
    <w:rsid w:val="00DE4865"/>
    <w:rsid w:val="00DE5E21"/>
    <w:rsid w:val="00DE7459"/>
    <w:rsid w:val="00DF0FAB"/>
    <w:rsid w:val="00DF4C39"/>
    <w:rsid w:val="00DF4FFF"/>
    <w:rsid w:val="00DF5648"/>
    <w:rsid w:val="00DF631E"/>
    <w:rsid w:val="00DF68B9"/>
    <w:rsid w:val="00E04684"/>
    <w:rsid w:val="00E0522F"/>
    <w:rsid w:val="00E17EC0"/>
    <w:rsid w:val="00E20086"/>
    <w:rsid w:val="00E21CE9"/>
    <w:rsid w:val="00E223FF"/>
    <w:rsid w:val="00E22F90"/>
    <w:rsid w:val="00E23A0A"/>
    <w:rsid w:val="00E23F0B"/>
    <w:rsid w:val="00E253EF"/>
    <w:rsid w:val="00E25796"/>
    <w:rsid w:val="00E25F4A"/>
    <w:rsid w:val="00E3152A"/>
    <w:rsid w:val="00E332C2"/>
    <w:rsid w:val="00E349EB"/>
    <w:rsid w:val="00E40413"/>
    <w:rsid w:val="00E40D3E"/>
    <w:rsid w:val="00E41EF7"/>
    <w:rsid w:val="00E42676"/>
    <w:rsid w:val="00E4355C"/>
    <w:rsid w:val="00E447B3"/>
    <w:rsid w:val="00E44FCF"/>
    <w:rsid w:val="00E4716F"/>
    <w:rsid w:val="00E4750E"/>
    <w:rsid w:val="00E50681"/>
    <w:rsid w:val="00E51334"/>
    <w:rsid w:val="00E5184A"/>
    <w:rsid w:val="00E5317A"/>
    <w:rsid w:val="00E5755E"/>
    <w:rsid w:val="00E6050C"/>
    <w:rsid w:val="00E60F11"/>
    <w:rsid w:val="00E61149"/>
    <w:rsid w:val="00E667AA"/>
    <w:rsid w:val="00E67020"/>
    <w:rsid w:val="00E6750D"/>
    <w:rsid w:val="00E72E24"/>
    <w:rsid w:val="00E73595"/>
    <w:rsid w:val="00E738E8"/>
    <w:rsid w:val="00E75C7B"/>
    <w:rsid w:val="00E77845"/>
    <w:rsid w:val="00E77A4B"/>
    <w:rsid w:val="00E806F0"/>
    <w:rsid w:val="00E8602C"/>
    <w:rsid w:val="00E87116"/>
    <w:rsid w:val="00E8744D"/>
    <w:rsid w:val="00E91796"/>
    <w:rsid w:val="00E92407"/>
    <w:rsid w:val="00E95BC5"/>
    <w:rsid w:val="00E9644B"/>
    <w:rsid w:val="00E96D12"/>
    <w:rsid w:val="00EA376A"/>
    <w:rsid w:val="00EA3A62"/>
    <w:rsid w:val="00EA4556"/>
    <w:rsid w:val="00EA620A"/>
    <w:rsid w:val="00EA7737"/>
    <w:rsid w:val="00EA7E50"/>
    <w:rsid w:val="00EB18A7"/>
    <w:rsid w:val="00EB1917"/>
    <w:rsid w:val="00EB2354"/>
    <w:rsid w:val="00EB253F"/>
    <w:rsid w:val="00EB2896"/>
    <w:rsid w:val="00EB5238"/>
    <w:rsid w:val="00EB6658"/>
    <w:rsid w:val="00EB727A"/>
    <w:rsid w:val="00EC02ED"/>
    <w:rsid w:val="00EC2EFB"/>
    <w:rsid w:val="00EC4444"/>
    <w:rsid w:val="00EC530E"/>
    <w:rsid w:val="00EC56E2"/>
    <w:rsid w:val="00ED03B4"/>
    <w:rsid w:val="00ED04FF"/>
    <w:rsid w:val="00ED14E7"/>
    <w:rsid w:val="00ED5913"/>
    <w:rsid w:val="00ED706C"/>
    <w:rsid w:val="00EE092C"/>
    <w:rsid w:val="00EE136A"/>
    <w:rsid w:val="00EE1EE3"/>
    <w:rsid w:val="00EE250E"/>
    <w:rsid w:val="00EE330F"/>
    <w:rsid w:val="00EE344C"/>
    <w:rsid w:val="00EE3ED6"/>
    <w:rsid w:val="00EE436E"/>
    <w:rsid w:val="00EE4B3F"/>
    <w:rsid w:val="00EE5A85"/>
    <w:rsid w:val="00EE5AE6"/>
    <w:rsid w:val="00EE65E3"/>
    <w:rsid w:val="00EF0DDD"/>
    <w:rsid w:val="00EF3750"/>
    <w:rsid w:val="00EF392C"/>
    <w:rsid w:val="00EF417A"/>
    <w:rsid w:val="00EF6280"/>
    <w:rsid w:val="00F02325"/>
    <w:rsid w:val="00F02518"/>
    <w:rsid w:val="00F03F1C"/>
    <w:rsid w:val="00F04664"/>
    <w:rsid w:val="00F04F41"/>
    <w:rsid w:val="00F06239"/>
    <w:rsid w:val="00F0722C"/>
    <w:rsid w:val="00F07396"/>
    <w:rsid w:val="00F126CA"/>
    <w:rsid w:val="00F14A81"/>
    <w:rsid w:val="00F14D81"/>
    <w:rsid w:val="00F150EC"/>
    <w:rsid w:val="00F1732D"/>
    <w:rsid w:val="00F17B63"/>
    <w:rsid w:val="00F2250B"/>
    <w:rsid w:val="00F22849"/>
    <w:rsid w:val="00F232E6"/>
    <w:rsid w:val="00F23807"/>
    <w:rsid w:val="00F24EFB"/>
    <w:rsid w:val="00F312DF"/>
    <w:rsid w:val="00F37C56"/>
    <w:rsid w:val="00F40E16"/>
    <w:rsid w:val="00F4197D"/>
    <w:rsid w:val="00F41F5C"/>
    <w:rsid w:val="00F44990"/>
    <w:rsid w:val="00F4711C"/>
    <w:rsid w:val="00F5507F"/>
    <w:rsid w:val="00F56064"/>
    <w:rsid w:val="00F579FE"/>
    <w:rsid w:val="00F604EB"/>
    <w:rsid w:val="00F625CA"/>
    <w:rsid w:val="00F6387C"/>
    <w:rsid w:val="00F66E89"/>
    <w:rsid w:val="00F6768E"/>
    <w:rsid w:val="00F6783E"/>
    <w:rsid w:val="00F71B7D"/>
    <w:rsid w:val="00F73428"/>
    <w:rsid w:val="00F75384"/>
    <w:rsid w:val="00F80169"/>
    <w:rsid w:val="00F80218"/>
    <w:rsid w:val="00F83767"/>
    <w:rsid w:val="00F8407B"/>
    <w:rsid w:val="00F84445"/>
    <w:rsid w:val="00F8631E"/>
    <w:rsid w:val="00F86411"/>
    <w:rsid w:val="00F86A89"/>
    <w:rsid w:val="00F943F4"/>
    <w:rsid w:val="00F95977"/>
    <w:rsid w:val="00F960F7"/>
    <w:rsid w:val="00F963E3"/>
    <w:rsid w:val="00F971FA"/>
    <w:rsid w:val="00F9720D"/>
    <w:rsid w:val="00FA0073"/>
    <w:rsid w:val="00FA1630"/>
    <w:rsid w:val="00FA29A8"/>
    <w:rsid w:val="00FA35A5"/>
    <w:rsid w:val="00FA4387"/>
    <w:rsid w:val="00FA55B4"/>
    <w:rsid w:val="00FA66D3"/>
    <w:rsid w:val="00FB2604"/>
    <w:rsid w:val="00FB31F6"/>
    <w:rsid w:val="00FB5A31"/>
    <w:rsid w:val="00FB5E7C"/>
    <w:rsid w:val="00FB615A"/>
    <w:rsid w:val="00FB62A0"/>
    <w:rsid w:val="00FB6848"/>
    <w:rsid w:val="00FB6A59"/>
    <w:rsid w:val="00FC0FC1"/>
    <w:rsid w:val="00FC6D4E"/>
    <w:rsid w:val="00FC7FBB"/>
    <w:rsid w:val="00FD163D"/>
    <w:rsid w:val="00FD447B"/>
    <w:rsid w:val="00FD4C39"/>
    <w:rsid w:val="00FD5F30"/>
    <w:rsid w:val="00FD6EF0"/>
    <w:rsid w:val="00FE3BAB"/>
    <w:rsid w:val="00FE6D27"/>
    <w:rsid w:val="00FE6F5D"/>
    <w:rsid w:val="00FE7E59"/>
    <w:rsid w:val="00FF145A"/>
    <w:rsid w:val="00FF59FB"/>
    <w:rsid w:val="28E797B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1B0CC"/>
  <w15:chartTrackingRefBased/>
  <w15:docId w15:val="{A3E60487-EA66-4308-9BFA-4CD948055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2A3"/>
  </w:style>
  <w:style w:type="paragraph" w:styleId="Heading1">
    <w:name w:val="heading 1"/>
    <w:basedOn w:val="Section"/>
    <w:next w:val="Normal"/>
    <w:link w:val="Heading1Char"/>
    <w:uiPriority w:val="9"/>
    <w:qFormat/>
    <w:rsid w:val="002052CA"/>
    <w:pPr>
      <w:numPr>
        <w:numId w:val="15"/>
      </w:numPr>
      <w:outlineLvl w:val="0"/>
    </w:pPr>
    <w:rPr>
      <w:bCs/>
    </w:rPr>
  </w:style>
  <w:style w:type="paragraph" w:styleId="Heading2">
    <w:name w:val="heading 2"/>
    <w:basedOn w:val="subsection"/>
    <w:next w:val="Normal"/>
    <w:link w:val="Heading2Char"/>
    <w:uiPriority w:val="9"/>
    <w:unhideWhenUsed/>
    <w:qFormat/>
    <w:rsid w:val="002052CA"/>
    <w:pPr>
      <w:outlineLvl w:val="1"/>
    </w:pPr>
  </w:style>
  <w:style w:type="paragraph" w:styleId="Heading3">
    <w:name w:val="heading 3"/>
    <w:basedOn w:val="Normal"/>
    <w:next w:val="Normal"/>
    <w:link w:val="Heading3Char"/>
    <w:uiPriority w:val="9"/>
    <w:unhideWhenUsed/>
    <w:qFormat/>
    <w:rsid w:val="00355B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B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B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B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B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B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B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2CA"/>
    <w:rPr>
      <w:rFonts w:ascii="Times New Roman" w:eastAsia="Times New Roman" w:hAnsi="Times New Roman" w:cs="Times New Roman"/>
      <w:b/>
      <w:bCs/>
      <w:lang w:eastAsia="fr-FR"/>
    </w:rPr>
  </w:style>
  <w:style w:type="character" w:customStyle="1" w:styleId="Heading2Char">
    <w:name w:val="Heading 2 Char"/>
    <w:basedOn w:val="DefaultParagraphFont"/>
    <w:link w:val="Heading2"/>
    <w:uiPriority w:val="9"/>
    <w:rsid w:val="002052CA"/>
    <w:rPr>
      <w:rFonts w:ascii="Times New Roman" w:eastAsia="Times New Roman" w:hAnsi="Times New Roman" w:cs="Times New Roman"/>
      <w:b/>
      <w:lang w:eastAsia="fr-FR"/>
    </w:rPr>
  </w:style>
  <w:style w:type="character" w:customStyle="1" w:styleId="Heading3Char">
    <w:name w:val="Heading 3 Char"/>
    <w:basedOn w:val="DefaultParagraphFont"/>
    <w:link w:val="Heading3"/>
    <w:uiPriority w:val="9"/>
    <w:rsid w:val="00355B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B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B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B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B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B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BA1"/>
    <w:rPr>
      <w:rFonts w:eastAsiaTheme="majorEastAsia" w:cstheme="majorBidi"/>
      <w:color w:val="272727" w:themeColor="text1" w:themeTint="D8"/>
    </w:rPr>
  </w:style>
  <w:style w:type="paragraph" w:styleId="Title">
    <w:name w:val="Title"/>
    <w:basedOn w:val="Normal"/>
    <w:next w:val="Normal"/>
    <w:link w:val="TitleChar"/>
    <w:uiPriority w:val="10"/>
    <w:qFormat/>
    <w:rsid w:val="00355B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B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B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BA1"/>
    <w:pPr>
      <w:spacing w:before="160"/>
      <w:jc w:val="center"/>
    </w:pPr>
    <w:rPr>
      <w:i/>
      <w:iCs/>
      <w:color w:val="404040" w:themeColor="text1" w:themeTint="BF"/>
    </w:rPr>
  </w:style>
  <w:style w:type="character" w:customStyle="1" w:styleId="QuoteChar">
    <w:name w:val="Quote Char"/>
    <w:basedOn w:val="DefaultParagraphFont"/>
    <w:link w:val="Quote"/>
    <w:uiPriority w:val="29"/>
    <w:rsid w:val="00355BA1"/>
    <w:rPr>
      <w:i/>
      <w:iCs/>
      <w:color w:val="404040" w:themeColor="text1" w:themeTint="BF"/>
    </w:rPr>
  </w:style>
  <w:style w:type="paragraph" w:styleId="ListParagraph">
    <w:name w:val="List Paragraph"/>
    <w:basedOn w:val="Normal"/>
    <w:uiPriority w:val="34"/>
    <w:qFormat/>
    <w:rsid w:val="00355BA1"/>
    <w:pPr>
      <w:ind w:left="720"/>
      <w:contextualSpacing/>
    </w:pPr>
  </w:style>
  <w:style w:type="character" w:styleId="IntenseEmphasis">
    <w:name w:val="Intense Emphasis"/>
    <w:basedOn w:val="DefaultParagraphFont"/>
    <w:uiPriority w:val="21"/>
    <w:qFormat/>
    <w:rsid w:val="00355BA1"/>
    <w:rPr>
      <w:i/>
      <w:iCs/>
      <w:color w:val="0F4761" w:themeColor="accent1" w:themeShade="BF"/>
    </w:rPr>
  </w:style>
  <w:style w:type="paragraph" w:styleId="IntenseQuote">
    <w:name w:val="Intense Quote"/>
    <w:basedOn w:val="Normal"/>
    <w:next w:val="Normal"/>
    <w:link w:val="IntenseQuoteChar"/>
    <w:uiPriority w:val="30"/>
    <w:qFormat/>
    <w:rsid w:val="00355B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BA1"/>
    <w:rPr>
      <w:i/>
      <w:iCs/>
      <w:color w:val="0F4761" w:themeColor="accent1" w:themeShade="BF"/>
    </w:rPr>
  </w:style>
  <w:style w:type="character" w:styleId="IntenseReference">
    <w:name w:val="Intense Reference"/>
    <w:basedOn w:val="DefaultParagraphFont"/>
    <w:uiPriority w:val="32"/>
    <w:qFormat/>
    <w:rsid w:val="00355BA1"/>
    <w:rPr>
      <w:b/>
      <w:bCs/>
      <w:smallCaps/>
      <w:color w:val="0F4761" w:themeColor="accent1" w:themeShade="BF"/>
      <w:spacing w:val="5"/>
    </w:rPr>
  </w:style>
  <w:style w:type="character" w:styleId="PlaceholderText">
    <w:name w:val="Placeholder Text"/>
    <w:basedOn w:val="DefaultParagraphFont"/>
    <w:uiPriority w:val="99"/>
    <w:semiHidden/>
    <w:rsid w:val="00396928"/>
    <w:rPr>
      <w:color w:val="666666"/>
    </w:rPr>
  </w:style>
  <w:style w:type="paragraph" w:styleId="NormalWeb">
    <w:name w:val="Normal (Web)"/>
    <w:basedOn w:val="Normal"/>
    <w:uiPriority w:val="99"/>
    <w:semiHidden/>
    <w:unhideWhenUsed/>
    <w:rsid w:val="00C85F17"/>
    <w:rPr>
      <w:rFonts w:ascii="Times New Roman" w:hAnsi="Times New Roman" w:cs="Times New Roman"/>
    </w:rPr>
  </w:style>
  <w:style w:type="table" w:styleId="TableGrid">
    <w:name w:val="Table Grid"/>
    <w:basedOn w:val="TableNormal"/>
    <w:uiPriority w:val="39"/>
    <w:rsid w:val="00705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link w:val="SectionChar"/>
    <w:rsid w:val="00E50681"/>
    <w:rPr>
      <w:rFonts w:ascii="Times New Roman" w:eastAsia="Times New Roman" w:hAnsi="Times New Roman" w:cs="Times New Roman"/>
      <w:b/>
      <w:lang w:eastAsia="fr-FR"/>
    </w:rPr>
  </w:style>
  <w:style w:type="character" w:customStyle="1" w:styleId="SectionChar">
    <w:name w:val="Section Char"/>
    <w:basedOn w:val="DefaultParagraphFont"/>
    <w:link w:val="Section"/>
    <w:rsid w:val="00E50681"/>
    <w:rPr>
      <w:rFonts w:ascii="Times New Roman" w:eastAsia="Times New Roman" w:hAnsi="Times New Roman" w:cs="Times New Roman"/>
      <w:b/>
      <w:lang w:eastAsia="fr-FR"/>
    </w:rPr>
  </w:style>
  <w:style w:type="paragraph" w:customStyle="1" w:styleId="section0">
    <w:name w:val="section"/>
    <w:basedOn w:val="Section"/>
    <w:link w:val="sectionChar0"/>
    <w:rsid w:val="00E50681"/>
    <w:pPr>
      <w:ind w:left="720" w:hanging="360"/>
    </w:pPr>
  </w:style>
  <w:style w:type="character" w:customStyle="1" w:styleId="sectionChar0">
    <w:name w:val="section Char"/>
    <w:basedOn w:val="SectionChar"/>
    <w:link w:val="section0"/>
    <w:rsid w:val="00E50681"/>
    <w:rPr>
      <w:rFonts w:ascii="Times New Roman" w:eastAsia="Times New Roman" w:hAnsi="Times New Roman" w:cs="Times New Roman"/>
      <w:b/>
      <w:lang w:eastAsia="fr-FR"/>
    </w:rPr>
  </w:style>
  <w:style w:type="paragraph" w:customStyle="1" w:styleId="subsection">
    <w:name w:val="subsection"/>
    <w:basedOn w:val="section0"/>
    <w:link w:val="subsectionChar"/>
    <w:rsid w:val="00E50681"/>
  </w:style>
  <w:style w:type="character" w:customStyle="1" w:styleId="subsectionChar">
    <w:name w:val="subsection Char"/>
    <w:basedOn w:val="sectionChar0"/>
    <w:link w:val="subsection"/>
    <w:rsid w:val="00E50681"/>
    <w:rPr>
      <w:rFonts w:ascii="Times New Roman" w:eastAsia="Times New Roman" w:hAnsi="Times New Roman" w:cs="Times New Roman"/>
      <w:b/>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eb70b88-d26b-4138-8d95-9f042c4d0c7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C0A18AE14123C4EA5BBEB9C8963E7B3" ma:contentTypeVersion="17" ma:contentTypeDescription="Crear nuevo documento." ma:contentTypeScope="" ma:versionID="925a60a83e6450e45170f22419e65514">
  <xsd:schema xmlns:xsd="http://www.w3.org/2001/XMLSchema" xmlns:xs="http://www.w3.org/2001/XMLSchema" xmlns:p="http://schemas.microsoft.com/office/2006/metadata/properties" xmlns:ns3="beb70b88-d26b-4138-8d95-9f042c4d0c73" xmlns:ns4="79a69c2d-4424-4146-b81d-5c4a18244a18" targetNamespace="http://schemas.microsoft.com/office/2006/metadata/properties" ma:root="true" ma:fieldsID="af4b8ba378734d06531b66e4415a23cd" ns3:_="" ns4:_="">
    <xsd:import namespace="beb70b88-d26b-4138-8d95-9f042c4d0c73"/>
    <xsd:import namespace="79a69c2d-4424-4146-b81d-5c4a18244a1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MediaServiceLocation" minOccurs="0"/>
                <xsd:element ref="ns3:MediaServiceObjectDetectorVersion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b70b88-d26b-4138-8d95-9f042c4d0c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activity" ma:index="24"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9a69c2d-4424-4146-b81d-5c4a18244a1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B08279A-ED1B-462C-8BCD-17DDB0CC52A8}">
  <ds:schemaRefs>
    <ds:schemaRef ds:uri="http://purl.org/dc/elements/1.1/"/>
    <ds:schemaRef ds:uri="http://schemas.microsoft.com/office/2006/documentManagement/types"/>
    <ds:schemaRef ds:uri="beb70b88-d26b-4138-8d95-9f042c4d0c73"/>
    <ds:schemaRef ds:uri="http://purl.org/dc/terms/"/>
    <ds:schemaRef ds:uri="79a69c2d-4424-4146-b81d-5c4a18244a18"/>
    <ds:schemaRef ds:uri="http://schemas.microsoft.com/office/infopath/2007/PartnerControls"/>
    <ds:schemaRef ds:uri="http://www.w3.org/XML/1998/namespace"/>
    <ds:schemaRef ds:uri="http://schemas.openxmlformats.org/package/2006/metadata/core-properties"/>
    <ds:schemaRef ds:uri="http://schemas.microsoft.com/office/2006/metadata/properties"/>
    <ds:schemaRef ds:uri="http://purl.org/dc/dcmitype/"/>
  </ds:schemaRefs>
</ds:datastoreItem>
</file>

<file path=customXml/itemProps2.xml><?xml version="1.0" encoding="utf-8"?>
<ds:datastoreItem xmlns:ds="http://schemas.openxmlformats.org/officeDocument/2006/customXml" ds:itemID="{ECDD15AD-ADAE-4F7C-AC05-F4927E8A2F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b70b88-d26b-4138-8d95-9f042c4d0c73"/>
    <ds:schemaRef ds:uri="79a69c2d-4424-4146-b81d-5c4a18244a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81328C9-5E99-48B4-8894-A4C1A6FC5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22</Pages>
  <Words>6216</Words>
  <Characters>35436</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Deyver Esteban Rivera Rodriguez</dc:creator>
  <cp:keywords/>
  <dc:description/>
  <cp:lastModifiedBy>Deyver Esteban Rivera Rodriguez</cp:lastModifiedBy>
  <cp:revision>2</cp:revision>
  <cp:lastPrinted>2025-10-10T12:53:00Z</cp:lastPrinted>
  <dcterms:created xsi:type="dcterms:W3CDTF">2025-10-10T12:54:00Z</dcterms:created>
  <dcterms:modified xsi:type="dcterms:W3CDTF">2025-10-10T12:54:00Z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0x0101006C0A18AE14123C4EA5BBEB9C8963E7B3</vt:lpwstr>
  </property>
</Properties>
</file>