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0093763A" w14:textId="31C4E4CD" w:rsidR="00E31DA7" w:rsidRPr="00AE0402" w:rsidRDefault="00546A4A" w:rsidP="00EF7C56">
      <w:pPr>
        <w:pStyle w:val="Ttulo"/>
      </w:pPr>
      <w:r w:rsidRPr="00AE0402">
        <w:rPr>
          <w:noProof/>
        </w:rPr>
        <mc:AlternateContent>
          <mc:Choice Requires="wps">
            <w:drawing>
              <wp:anchor distT="0" distB="0" distL="114300" distR="114300" simplePos="0" relativeHeight="251703296" behindDoc="0" locked="0" layoutInCell="1" allowOverlap="1" wp14:anchorId="5C800F8D" wp14:editId="63A1C439">
                <wp:simplePos x="0" y="0"/>
                <wp:positionH relativeFrom="column">
                  <wp:posOffset>3436562</wp:posOffset>
                </wp:positionH>
                <wp:positionV relativeFrom="paragraph">
                  <wp:posOffset>-53686</wp:posOffset>
                </wp:positionV>
                <wp:extent cx="2660939" cy="320675"/>
                <wp:effectExtent l="57150" t="38100" r="101600" b="117475"/>
                <wp:wrapNone/>
                <wp:docPr id="1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939" cy="320675"/>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blurRad="63500" dist="29783" dir="3885598" algn="ctr" rotWithShape="0">
                            <a:schemeClr val="lt1">
                              <a:lumMod val="50000"/>
                              <a:lumOff val="0"/>
                              <a:alpha val="50000"/>
                            </a:schemeClr>
                          </a:outerShdw>
                        </a:effectLst>
                      </wps:spPr>
                      <wps:txbx>
                        <w:txbxContent>
                          <w:p w14:paraId="67BD29DB" w14:textId="641C6003" w:rsidR="0009298E" w:rsidRPr="00E30A41" w:rsidRDefault="0009298E">
                            <w:pPr>
                              <w:rPr>
                                <w:b/>
                              </w:rPr>
                            </w:pPr>
                            <w:r>
                              <w:rPr>
                                <w:b/>
                              </w:rPr>
                              <w:t xml:space="preserve">GUÍA DE APRENDIZAJE Nº </w:t>
                            </w:r>
                            <w:r w:rsidR="00967FA0" w:rsidRPr="00967FA0">
                              <w:rPr>
                                <w:b/>
                              </w:rPr>
                              <w:t>F4-AP2-GA33S</w:t>
                            </w:r>
                            <w:r>
                              <w:rPr>
                                <w:b/>
                              </w:rPr>
                              <w:tab/>
                            </w:r>
                            <w:r>
                              <w:rPr>
                                <w:b/>
                              </w:rPr>
                              <w:tab/>
                            </w:r>
                            <w:r>
                              <w:rPr>
                                <w: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C800F8D" id="Rectangle 68" o:spid="_x0000_s1026" style="position:absolute;left:0;text-align:left;margin-left:270.6pt;margin-top:-4.25pt;width:209.5pt;height:2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LEg4gIAAGIGAAAOAAAAZHJzL2Uyb0RvYy54bWysVVtv0zAUfkfiP1h+Z0nTe7V0mjaGkAZM&#10;G4hn13ESa45tbKfp+PUc22kIax8Qog+Rfc7xd75z7eXVoRFoz4zlSuZ4cpFixCRVBZdVjr99vXu3&#10;wsg6IgsilGQ5fmEWX23fvrns9IZlqlaiYAYBiLSbTue4dk5vksTSmjXEXijNJChLZRri4GqqpDCk&#10;A/RGJFmaLpJOmUIbRZm1IL2NSrwN+GXJqPtSlpY5JHIM3Fz4mvDd+W+yvSSbyhBdc9rTIP/AoiFc&#10;gtMB6pY4glrDT6AaTo2yqnQXVDWJKktOWYgBopmkr6J5qolmIRZIjtVDmuz/g6Wf9w8G8QJqN8FI&#10;kgZq9AhZI7ISDC1WPkGdthuwe9IPxodo9b2izxZJdVODGbs2RnU1IwXQmnj75I8H/mLhKdp1n1QB&#10;8KR1KuTqUJrGA0IW0CGU5GUoCTs4REGYLRbperrGiIJumqWL5Ty4IJvja22s+8BUg/whxwbIB3Sy&#10;v7fOsyGbo0lfoOKOC4GMct+5q0OOvdugtPAmHpBWEE8Uh25kN8KgPYE+Em4SrEXbQERRNkn9L7YT&#10;yKHpojyIgMIAEQhVduykf+tFg1l8XTyfepqdd7Q4is86A2F1jE1wiaBuOZ4HKJgKS4lgvgX61MI8&#10;hBx5RkKiDjTZEqILDJXgg/Iv6A68AGqUlyGKE7p27KDhDtaD4E2OVz7APsO+297LIgyvI1zEM0AJ&#10;6TmyMPh9KVULEE910aGdaM0jgTgX0zkgoYL7hsnWy9XUX2ArTFer+XwNK4uICtYZdQaf7ZNXcZ9r&#10;CPBwZDuOuw+ACF2TWOPB8CQTA/PQM6OgwoD5mYqz6Q67Qz+mO1W8wKhBb/ve9YsZDrUyPzHqYMnl&#10;2P5oiWEYiY8S2ns9mc38VgyX2XyZwcWMNbuxhkgKUDl2kJ9wvHFxk7ba8KoGT7FbpbqGES95mD4/&#10;/pFVvxhgkcUZiEvXb8rxPVj9/mvY/gIAAP//AwBQSwMEFAAGAAgAAAAhABAK9CDhAAAACQEAAA8A&#10;AABkcnMvZG93bnJldi54bWxMj8FOwzAMhu9IvENkJG5b0mqdRld3QkNoSHDZxmHHrMmaQpO0TbYV&#10;nh5zgqPtT7+/v1iNtmUXPYTGO4RkKoBpV3nVuBrhff88WQALUTolW+80wpcOsCpvbwqZK391W33Z&#10;xZpRiAu5RDAxdjnnoTLayjD1nXZ0O/nBykjjUHM1yCuF25anQsy5lY2jD0Z2em109bk7WwS7OSWG&#10;v24O3+vw0u/77inr3z4Q7+/GxyWwqMf4B8OvPqlDSU5Hf3YqsBYhmyUpoQiTRQaMgIe5oMURYZYK&#10;4GXB/zcofwAAAP//AwBQSwECLQAUAAYACAAAACEAtoM4kv4AAADhAQAAEwAAAAAAAAAAAAAAAAAA&#10;AAAAW0NvbnRlbnRfVHlwZXNdLnhtbFBLAQItABQABgAIAAAAIQA4/SH/1gAAAJQBAAALAAAAAAAA&#10;AAAAAAAAAC8BAABfcmVscy8ucmVsc1BLAQItABQABgAIAAAAIQCXqLEg4gIAAGIGAAAOAAAAAAAA&#10;AAAAAAAAAC4CAABkcnMvZTJvRG9jLnhtbFBLAQItABQABgAIAAAAIQAQCvQg4QAAAAkBAAAPAAAA&#10;AAAAAAAAAAAAADwFAABkcnMvZG93bnJldi54bWxQSwUGAAAAAAQABADzAAAASgYAAAAA&#10;" fillcolor="white [3201]" strokecolor="#666 [1936]" strokeweight="1pt">
                <v:fill color2="#999 [1296]" focus="100%" type="gradient"/>
                <v:shadow on="t" color="#7f7f7f [1601]" opacity=".5" offset="1pt,.74833mm"/>
                <v:textbox>
                  <w:txbxContent>
                    <w:p w14:paraId="67BD29DB" w14:textId="641C6003" w:rsidR="0009298E" w:rsidRPr="00E30A41" w:rsidRDefault="0009298E">
                      <w:pPr>
                        <w:rPr>
                          <w:b/>
                        </w:rPr>
                      </w:pPr>
                      <w:r>
                        <w:rPr>
                          <w:b/>
                        </w:rPr>
                        <w:t xml:space="preserve">GUÍA DE APRENDIZAJE Nº </w:t>
                      </w:r>
                      <w:r w:rsidR="00967FA0" w:rsidRPr="00967FA0">
                        <w:rPr>
                          <w:b/>
                        </w:rPr>
                        <w:t>F4-AP2-GA33S</w:t>
                      </w:r>
                      <w:r>
                        <w:rPr>
                          <w:b/>
                        </w:rPr>
                        <w:tab/>
                      </w:r>
                      <w:r>
                        <w:rPr>
                          <w:b/>
                        </w:rPr>
                        <w:tab/>
                      </w:r>
                      <w:r>
                        <w:rPr>
                          <w:b/>
                        </w:rPr>
                        <w:tab/>
                      </w:r>
                    </w:p>
                  </w:txbxContent>
                </v:textbox>
              </v:rect>
            </w:pict>
          </mc:Fallback>
        </mc:AlternateContent>
      </w:r>
      <w:r w:rsidR="0063718F">
        <w:t xml:space="preserve">                                                                                                                                                                                                                                                                                                                                                                                                                                                                                                                                                                                                                                                                                                                                                                                                                                                                                                                                                                                                                                                                                                                                                                                                                                                                                                                                                                                                                                                                                                                                                                                                                                                                                                                                                                                                                                                                                                                                                                                                                                                                                                                                                                                                                                                                                                                                                                                                                                                                                                                                                                                                                                                                                                                                                                                                                                                                                                                                                                   </w:t>
      </w:r>
      <w:r w:rsidR="00521896" w:rsidRPr="00AE0402">
        <w:tab/>
      </w:r>
    </w:p>
    <w:p w14:paraId="342B4326" w14:textId="77777777" w:rsidR="007F2A20" w:rsidRPr="00AE0402" w:rsidRDefault="00546A4A" w:rsidP="00E30A41">
      <w:pPr>
        <w:tabs>
          <w:tab w:val="left" w:pos="4320"/>
          <w:tab w:val="left" w:pos="4485"/>
          <w:tab w:val="left" w:pos="5445"/>
        </w:tabs>
        <w:jc w:val="both"/>
        <w:rPr>
          <w:rFonts w:ascii="Arial" w:hAnsi="Arial" w:cs="Arial"/>
          <w:sz w:val="20"/>
          <w:szCs w:val="20"/>
        </w:rPr>
      </w:pPr>
      <w:r w:rsidRPr="00AE0402">
        <w:rPr>
          <w:rFonts w:ascii="Arial" w:hAnsi="Arial" w:cs="Arial"/>
          <w:noProof/>
          <w:sz w:val="20"/>
          <w:szCs w:val="20"/>
          <w:lang w:eastAsia="es-ES"/>
        </w:rPr>
        <mc:AlternateContent>
          <mc:Choice Requires="wps">
            <w:drawing>
              <wp:anchor distT="0" distB="0" distL="114300" distR="114300" simplePos="0" relativeHeight="251704320" behindDoc="0" locked="0" layoutInCell="1" allowOverlap="1" wp14:anchorId="5EE6465F" wp14:editId="5EF37725">
                <wp:simplePos x="0" y="0"/>
                <wp:positionH relativeFrom="column">
                  <wp:posOffset>-74930</wp:posOffset>
                </wp:positionH>
                <wp:positionV relativeFrom="paragraph">
                  <wp:posOffset>53340</wp:posOffset>
                </wp:positionV>
                <wp:extent cx="6162675" cy="322580"/>
                <wp:effectExtent l="57150" t="38100" r="104775" b="115570"/>
                <wp:wrapNone/>
                <wp:docPr id="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675"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blurRad="63500" dist="29783" dir="3885598" algn="ctr" rotWithShape="0">
                            <a:schemeClr val="lt1">
                              <a:lumMod val="50000"/>
                              <a:lumOff val="0"/>
                              <a:alpha val="50000"/>
                            </a:schemeClr>
                          </a:outerShdw>
                        </a:effectLst>
                      </wps:spPr>
                      <wps:txbx>
                        <w:txbxContent>
                          <w:p w14:paraId="77E7734C" w14:textId="77777777" w:rsidR="0009298E" w:rsidRPr="00E30A41" w:rsidRDefault="0009298E" w:rsidP="00DB7B60">
                            <w:pPr>
                              <w:pStyle w:val="Prrafodelista"/>
                              <w:numPr>
                                <w:ilvl w:val="0"/>
                                <w:numId w:val="2"/>
                              </w:numPr>
                              <w:rPr>
                                <w:b/>
                              </w:rPr>
                            </w:pPr>
                            <w:r w:rsidRPr="00E30A41">
                              <w:rPr>
                                <w:b/>
                              </w:rPr>
                              <w:t>IDENTIFICACIÓN DE LA GUIA DE APRENDIZAJE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EE6465F" id="Rectangle 69" o:spid="_x0000_s1027" style="position:absolute;left:0;text-align:left;margin-left:-5.9pt;margin-top:4.2pt;width:485.25pt;height:2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RP6QIAAGgGAAAOAAAAZHJzL2Uyb0RvYy54bWysVV1v2yAUfZ+0/4B4Xx07cT6sOlXVrtOk&#10;bqvaTXsmGNuoGBiQOO2v3wUS12u6l2l5sOAC555zv3J+se8E2jFjuZIlTs8mGDFJVcVlU+If328+&#10;LDGyjsiKCCVZiZ+YxRfr9+/Oe12wTLVKVMwgAJG26HWJW+d0kSSWtqwj9kxpJuGwVqYjDramSSpD&#10;ekDvRJJNJvOkV6bSRlFmLViv4yFeB/y6ZtR9q2vLHBIlBm4ufE34bvw3WZ+TojFEt5weaJB/YNER&#10;LsHpAHVNHEFbw0+gOk6Nsqp2Z1R1iaprTlnQAGrSySs1Dy3RLGiB4Fg9hMn+P1j6dXdnEK9KvMJI&#10;kg5SdA9BI7IRDM1XPj69tgVce9B3xiu0+lbRR4ukumrhGrs0RvUtIxWwSv395I8HfmPhKdr0X1QF&#10;8GTrVAjVvjadB4QgoH3IyNOQEbZ3iIJxns6z+SLHiMLZNMvyZUhZQorja22s+8RUh/yixAbIB3Sy&#10;u7XOsyHF8cohP9UNFwIZ5X5y14YQe7fh0MKbuEBagZ5oDsXIroRBOwJlJFwabottB4qiLZ34X6wm&#10;sEPNRfuR7QARCDV27OTw1puGa/F19Xjqafa2o/nRDHoHlMEZGJujNsElgryVOA9Q0BSWEsGgAmL2&#10;Qg2HGHlGQqIeTrIFqAsMleDD4eDo73QHXgA1isug4oSuHTvouIPpIHhX4qUXeIiwr7aPsgq96wgX&#10;cQ1QQnqOLPT9IZVqCxAPbdWjjdiaewI659MckFDFfcFkq8Vy6jcwFKbLZZ6vYGIR0cA0o87gN+vk&#10;le63CgI8HNmOdR8EEKFbEoM2XDyJxMA8pHEkKjSY76nYm26/2YcODvnz/bZR1RN0HJS4L2E/nmHR&#10;KvOMUQ+jrsT215YYhpH4LKHKV+ls5mdj2MzyRQYbMz7ZjE+IpABVYgdhCssrF+fpVhvetOApFq1U&#10;l9DpNQ9N+MIKxPgNjLNYnXH0+nk53odbL38Q698AAAD//wMAUEsDBBQABgAIAAAAIQAJqY5z4AAA&#10;AAgBAAAPAAAAZHJzL2Rvd25yZXYueG1sTI9BT8JAFITvJv6HzTPxBtsSq6X0lRiMwUQuggeOS/vo&#10;Vrtv2+4C1V/vetLjZCYz3+TL0bTiTINrLCPE0wgEcWmrhmuE993zJAXhvOJKtZYJ4YscLIvrq1xl&#10;lb3wG523vhahhF2mELT3XSalKzUZ5aa2Iw7e0Q5G+SCHWlaDuoRy08pZFN1LoxoOC1p1tNJUfm5P&#10;BsGsj7GWr+v998q99Lu+e0r6zQfi7c34uADhafR/YfjFD+hQBKaDPXHlRIswieOA7hHSOxDBnyfp&#10;A4gDQjKfgSxy+f9A8QMAAP//AwBQSwECLQAUAAYACAAAACEAtoM4kv4AAADhAQAAEwAAAAAAAAAA&#10;AAAAAAAAAAAAW0NvbnRlbnRfVHlwZXNdLnhtbFBLAQItABQABgAIAAAAIQA4/SH/1gAAAJQBAAAL&#10;AAAAAAAAAAAAAAAAAC8BAABfcmVscy8ucmVsc1BLAQItABQABgAIAAAAIQDY0fRP6QIAAGgGAAAO&#10;AAAAAAAAAAAAAAAAAC4CAABkcnMvZTJvRG9jLnhtbFBLAQItABQABgAIAAAAIQAJqY5z4AAAAAgB&#10;AAAPAAAAAAAAAAAAAAAAAEMFAABkcnMvZG93bnJldi54bWxQSwUGAAAAAAQABADzAAAAUAYAAAAA&#10;" fillcolor="white [3201]" strokecolor="#666 [1936]" strokeweight="1pt">
                <v:fill color2="#999 [1296]" focus="100%" type="gradient"/>
                <v:shadow on="t" color="#7f7f7f [1601]" opacity=".5" offset="1pt,.74833mm"/>
                <v:textbox>
                  <w:txbxContent>
                    <w:p w14:paraId="77E7734C" w14:textId="77777777" w:rsidR="0009298E" w:rsidRPr="00E30A41" w:rsidRDefault="0009298E" w:rsidP="00DB7B60">
                      <w:pPr>
                        <w:pStyle w:val="Prrafodelista"/>
                        <w:numPr>
                          <w:ilvl w:val="0"/>
                          <w:numId w:val="2"/>
                        </w:numPr>
                        <w:rPr>
                          <w:b/>
                        </w:rPr>
                      </w:pPr>
                      <w:r w:rsidRPr="00E30A41">
                        <w:rPr>
                          <w:b/>
                        </w:rPr>
                        <w:t>IDENTIFICACIÓN DE LA GUIA DE APRENDIZAJE</w:t>
                      </w:r>
                    </w:p>
                  </w:txbxContent>
                </v:textbox>
              </v:rect>
            </w:pict>
          </mc:Fallback>
        </mc:AlternateContent>
      </w:r>
    </w:p>
    <w:tbl>
      <w:tblPr>
        <w:tblpPr w:leftFromText="141" w:rightFromText="141" w:vertAnchor="page" w:horzAnchor="margin" w:tblpY="4111"/>
        <w:tblW w:w="9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2125"/>
        <w:gridCol w:w="1917"/>
        <w:gridCol w:w="1561"/>
        <w:gridCol w:w="1539"/>
      </w:tblGrid>
      <w:tr w:rsidR="002309D9" w:rsidRPr="00AE0402" w14:paraId="23E3E49A" w14:textId="77777777" w:rsidTr="00A33F28">
        <w:tc>
          <w:tcPr>
            <w:tcW w:w="2621" w:type="dxa"/>
            <w:shd w:val="clear" w:color="auto" w:fill="auto"/>
          </w:tcPr>
          <w:p w14:paraId="7ABBC57F" w14:textId="77777777" w:rsidR="00430CB7" w:rsidRPr="00AE0402" w:rsidRDefault="00430CB7" w:rsidP="00E31DA7">
            <w:pPr>
              <w:spacing w:after="0" w:line="240" w:lineRule="auto"/>
              <w:jc w:val="both"/>
              <w:rPr>
                <w:rFonts w:ascii="Arial" w:hAnsi="Arial" w:cs="Arial"/>
                <w:b/>
                <w:bCs/>
                <w:sz w:val="20"/>
                <w:szCs w:val="20"/>
                <w:lang w:val="es-CO"/>
              </w:rPr>
            </w:pPr>
            <w:r w:rsidRPr="00AE0402">
              <w:rPr>
                <w:rFonts w:ascii="Arial" w:hAnsi="Arial" w:cs="Arial"/>
                <w:b/>
                <w:bCs/>
                <w:sz w:val="20"/>
                <w:szCs w:val="20"/>
                <w:lang w:val="es-CO"/>
              </w:rPr>
              <w:t>Programa de Formación:</w:t>
            </w:r>
          </w:p>
          <w:p w14:paraId="1094836D" w14:textId="77777777" w:rsidR="00430CB7" w:rsidRPr="00AE0402" w:rsidRDefault="007A051B" w:rsidP="007A051B">
            <w:pPr>
              <w:spacing w:after="0" w:line="240" w:lineRule="auto"/>
              <w:jc w:val="both"/>
              <w:rPr>
                <w:rFonts w:ascii="Arial" w:hAnsi="Arial" w:cs="Arial"/>
                <w:sz w:val="20"/>
                <w:szCs w:val="20"/>
                <w:lang w:val="es-CO"/>
              </w:rPr>
            </w:pPr>
            <w:r w:rsidRPr="00AE0402">
              <w:rPr>
                <w:rFonts w:ascii="Arial" w:hAnsi="Arial" w:cs="Arial"/>
                <w:sz w:val="20"/>
                <w:szCs w:val="20"/>
              </w:rPr>
              <w:t>Análisis y Desarrollo De Sistemas de Información</w:t>
            </w:r>
          </w:p>
        </w:tc>
        <w:tc>
          <w:tcPr>
            <w:tcW w:w="2125" w:type="dxa"/>
            <w:shd w:val="clear" w:color="auto" w:fill="auto"/>
          </w:tcPr>
          <w:p w14:paraId="2C82A638" w14:textId="4CFBF595" w:rsidR="00430CB7" w:rsidRPr="00AE0402" w:rsidRDefault="00430CB7" w:rsidP="00E31DA7">
            <w:pPr>
              <w:spacing w:after="0" w:line="240" w:lineRule="auto"/>
              <w:jc w:val="both"/>
              <w:rPr>
                <w:rFonts w:ascii="Arial" w:hAnsi="Arial" w:cs="Arial"/>
                <w:sz w:val="20"/>
                <w:szCs w:val="20"/>
                <w:lang w:val="es-CO"/>
              </w:rPr>
            </w:pPr>
            <w:r w:rsidRPr="00AE0402">
              <w:rPr>
                <w:rFonts w:ascii="Arial" w:hAnsi="Arial" w:cs="Arial"/>
                <w:b/>
                <w:sz w:val="20"/>
                <w:szCs w:val="20"/>
                <w:lang w:val="es-CO"/>
              </w:rPr>
              <w:t>Código:</w:t>
            </w:r>
            <w:r w:rsidR="00C03320">
              <w:rPr>
                <w:rFonts w:ascii="Arial" w:hAnsi="Arial" w:cs="Arial"/>
                <w:b/>
                <w:sz w:val="20"/>
                <w:szCs w:val="20"/>
                <w:lang w:val="es-CO"/>
              </w:rPr>
              <w:t xml:space="preserve"> 228106</w:t>
            </w:r>
          </w:p>
          <w:p w14:paraId="2B2F7FF9" w14:textId="12F1454A" w:rsidR="00430CB7" w:rsidRPr="00AE0402" w:rsidRDefault="00430CB7" w:rsidP="00195F59">
            <w:pPr>
              <w:spacing w:after="0" w:line="240" w:lineRule="auto"/>
              <w:jc w:val="both"/>
              <w:rPr>
                <w:rFonts w:ascii="Arial" w:hAnsi="Arial" w:cs="Arial"/>
                <w:sz w:val="20"/>
                <w:szCs w:val="20"/>
                <w:lang w:val="es-CO"/>
              </w:rPr>
            </w:pPr>
            <w:r w:rsidRPr="00AE0402">
              <w:rPr>
                <w:rFonts w:ascii="Arial" w:hAnsi="Arial" w:cs="Arial"/>
                <w:b/>
                <w:sz w:val="20"/>
                <w:szCs w:val="20"/>
                <w:lang w:val="es-CO"/>
              </w:rPr>
              <w:t>Versión:</w:t>
            </w:r>
            <w:r w:rsidR="00C03320">
              <w:rPr>
                <w:rFonts w:ascii="Arial" w:hAnsi="Arial" w:cs="Arial"/>
                <w:b/>
                <w:sz w:val="20"/>
                <w:szCs w:val="20"/>
                <w:lang w:val="es-CO"/>
              </w:rPr>
              <w:t xml:space="preserve"> 102</w:t>
            </w:r>
          </w:p>
        </w:tc>
        <w:tc>
          <w:tcPr>
            <w:tcW w:w="5017" w:type="dxa"/>
            <w:gridSpan w:val="3"/>
          </w:tcPr>
          <w:p w14:paraId="584D2DD3" w14:textId="79093CD4" w:rsidR="00430CB7" w:rsidRPr="00AE0402" w:rsidRDefault="00430CB7" w:rsidP="00195F59">
            <w:pPr>
              <w:spacing w:after="0" w:line="240" w:lineRule="auto"/>
              <w:jc w:val="center"/>
              <w:rPr>
                <w:rFonts w:ascii="Arial" w:hAnsi="Arial" w:cs="Arial"/>
                <w:sz w:val="20"/>
                <w:szCs w:val="20"/>
                <w:lang w:val="es-CO"/>
              </w:rPr>
            </w:pPr>
          </w:p>
        </w:tc>
      </w:tr>
      <w:tr w:rsidR="002309D9" w:rsidRPr="00AE0402" w14:paraId="649E13CB" w14:textId="77777777" w:rsidTr="00195F59">
        <w:tc>
          <w:tcPr>
            <w:tcW w:w="2621" w:type="dxa"/>
            <w:shd w:val="clear" w:color="auto" w:fill="auto"/>
            <w:vAlign w:val="center"/>
          </w:tcPr>
          <w:p w14:paraId="78C59F77" w14:textId="77777777" w:rsidR="00430CB7" w:rsidRPr="00AE0402" w:rsidRDefault="00430CB7" w:rsidP="00E31DA7">
            <w:pPr>
              <w:spacing w:after="0" w:line="240" w:lineRule="auto"/>
              <w:jc w:val="both"/>
              <w:rPr>
                <w:rFonts w:ascii="Arial" w:hAnsi="Arial" w:cs="Arial"/>
                <w:b/>
                <w:sz w:val="20"/>
                <w:szCs w:val="20"/>
              </w:rPr>
            </w:pPr>
            <w:r w:rsidRPr="00AE0402">
              <w:rPr>
                <w:rFonts w:ascii="Arial" w:hAnsi="Arial" w:cs="Arial"/>
                <w:b/>
                <w:sz w:val="20"/>
                <w:szCs w:val="20"/>
              </w:rPr>
              <w:t>Nombre del Proyecto:</w:t>
            </w:r>
          </w:p>
          <w:p w14:paraId="08E5B7C2" w14:textId="52BD402B" w:rsidR="00C03320" w:rsidRPr="00C03320" w:rsidRDefault="00C03320" w:rsidP="00C03320">
            <w:pPr>
              <w:spacing w:after="0" w:line="240" w:lineRule="auto"/>
              <w:rPr>
                <w:rFonts w:ascii="Times" w:eastAsia="Times New Roman" w:hAnsi="Times"/>
                <w:sz w:val="20"/>
                <w:szCs w:val="20"/>
                <w:lang w:val="es-ES_tradnl" w:eastAsia="es-ES"/>
              </w:rPr>
            </w:pPr>
            <w:r>
              <w:rPr>
                <w:rFonts w:ascii="Arial" w:eastAsia="Times New Roman" w:hAnsi="Arial" w:cs="Arial"/>
                <w:color w:val="000000"/>
                <w:sz w:val="20"/>
                <w:szCs w:val="20"/>
                <w:lang w:val="es-ES_tradnl" w:eastAsia="es-ES"/>
              </w:rPr>
              <w:t>Sistema de informació</w:t>
            </w:r>
            <w:r w:rsidRPr="00C03320">
              <w:rPr>
                <w:rFonts w:ascii="Arial" w:eastAsia="Times New Roman" w:hAnsi="Arial" w:cs="Arial"/>
                <w:color w:val="000000"/>
                <w:sz w:val="20"/>
                <w:szCs w:val="20"/>
                <w:lang w:val="es-ES_tradnl" w:eastAsia="es-ES"/>
              </w:rPr>
              <w:t>n para el sector productivo del valle del cauca (SISPROVA</w:t>
            </w:r>
            <w:r w:rsidR="00967FA0">
              <w:rPr>
                <w:rFonts w:ascii="Arial" w:eastAsia="Times New Roman" w:hAnsi="Arial" w:cs="Arial"/>
                <w:color w:val="000000"/>
                <w:sz w:val="20"/>
                <w:szCs w:val="20"/>
                <w:lang w:val="es-ES_tradnl" w:eastAsia="es-ES"/>
              </w:rPr>
              <w:t xml:space="preserve"> - SCRUM</w:t>
            </w:r>
            <w:r w:rsidRPr="00C03320">
              <w:rPr>
                <w:rFonts w:ascii="Arial" w:eastAsia="Times New Roman" w:hAnsi="Arial" w:cs="Arial"/>
                <w:color w:val="000000"/>
                <w:sz w:val="20"/>
                <w:szCs w:val="20"/>
                <w:lang w:val="es-ES_tradnl" w:eastAsia="es-ES"/>
              </w:rPr>
              <w:t>)</w:t>
            </w:r>
          </w:p>
          <w:p w14:paraId="508388EC" w14:textId="0C71E834" w:rsidR="00430CB7" w:rsidRPr="00AE0402" w:rsidRDefault="00430CB7" w:rsidP="00C277A0">
            <w:pPr>
              <w:spacing w:after="0" w:line="240" w:lineRule="auto"/>
              <w:jc w:val="both"/>
              <w:rPr>
                <w:rFonts w:ascii="Arial" w:hAnsi="Arial" w:cs="Arial"/>
                <w:sz w:val="20"/>
                <w:szCs w:val="20"/>
              </w:rPr>
            </w:pPr>
          </w:p>
        </w:tc>
        <w:tc>
          <w:tcPr>
            <w:tcW w:w="2125" w:type="dxa"/>
            <w:shd w:val="clear" w:color="auto" w:fill="auto"/>
            <w:vAlign w:val="center"/>
          </w:tcPr>
          <w:p w14:paraId="6128A6C4" w14:textId="67CA31CC" w:rsidR="00430CB7" w:rsidRPr="00AE0402" w:rsidRDefault="00430CB7" w:rsidP="00C03320">
            <w:pPr>
              <w:rPr>
                <w:rFonts w:ascii="Arial" w:hAnsi="Arial" w:cs="Arial"/>
                <w:sz w:val="20"/>
                <w:szCs w:val="20"/>
              </w:rPr>
            </w:pPr>
            <w:r w:rsidRPr="00AE0402">
              <w:rPr>
                <w:rFonts w:ascii="Arial" w:hAnsi="Arial" w:cs="Arial"/>
                <w:b/>
                <w:sz w:val="20"/>
                <w:szCs w:val="20"/>
              </w:rPr>
              <w:t>Código:</w:t>
            </w:r>
            <w:r w:rsidR="008E61D6" w:rsidRPr="00AE0402">
              <w:rPr>
                <w:rFonts w:ascii="Arial" w:hAnsi="Arial" w:cs="Arial"/>
                <w:sz w:val="20"/>
                <w:szCs w:val="20"/>
              </w:rPr>
              <w:t xml:space="preserve"> </w:t>
            </w:r>
            <w:r w:rsidR="00BB3F5C">
              <w:t xml:space="preserve"> </w:t>
            </w:r>
            <w:r w:rsidR="00C03320" w:rsidRPr="00C03320">
              <w:rPr>
                <w:rFonts w:ascii="Arial" w:eastAsia="Times New Roman" w:hAnsi="Arial" w:cs="Arial"/>
                <w:color w:val="000000"/>
                <w:sz w:val="20"/>
                <w:szCs w:val="20"/>
                <w:lang w:val="es-ES_tradnl" w:eastAsia="es-ES"/>
              </w:rPr>
              <w:t xml:space="preserve"> </w:t>
            </w:r>
            <w:r w:rsidR="00912DEA">
              <w:rPr>
                <w:rFonts w:ascii="Arial" w:eastAsia="Arial" w:hAnsi="Arial" w:cs="Arial"/>
                <w:sz w:val="20"/>
                <w:szCs w:val="20"/>
              </w:rPr>
              <w:t>1276298</w:t>
            </w:r>
          </w:p>
        </w:tc>
        <w:tc>
          <w:tcPr>
            <w:tcW w:w="5017" w:type="dxa"/>
            <w:gridSpan w:val="3"/>
            <w:vAlign w:val="center"/>
          </w:tcPr>
          <w:p w14:paraId="6F928FA8" w14:textId="5FC13A95" w:rsidR="00430CB7" w:rsidRPr="00AE0402" w:rsidRDefault="00430CB7" w:rsidP="00195F59">
            <w:pPr>
              <w:spacing w:after="0" w:line="240" w:lineRule="auto"/>
              <w:jc w:val="center"/>
              <w:rPr>
                <w:rFonts w:ascii="Arial" w:hAnsi="Arial" w:cs="Arial"/>
                <w:sz w:val="20"/>
                <w:szCs w:val="20"/>
              </w:rPr>
            </w:pPr>
          </w:p>
        </w:tc>
      </w:tr>
      <w:tr w:rsidR="002309D9" w:rsidRPr="00AE0402" w14:paraId="60E56CA1" w14:textId="77777777" w:rsidTr="00A33F28">
        <w:tc>
          <w:tcPr>
            <w:tcW w:w="4746" w:type="dxa"/>
            <w:gridSpan w:val="2"/>
            <w:shd w:val="clear" w:color="auto" w:fill="auto"/>
            <w:vAlign w:val="center"/>
          </w:tcPr>
          <w:p w14:paraId="1F6A4504" w14:textId="77777777" w:rsidR="00430CB7" w:rsidRPr="00AE0402" w:rsidRDefault="00430CB7" w:rsidP="00E31DA7">
            <w:pPr>
              <w:spacing w:after="0" w:line="240" w:lineRule="auto"/>
              <w:jc w:val="both"/>
              <w:rPr>
                <w:rFonts w:ascii="Arial" w:hAnsi="Arial" w:cs="Arial"/>
                <w:b/>
                <w:sz w:val="20"/>
                <w:szCs w:val="20"/>
              </w:rPr>
            </w:pPr>
            <w:r w:rsidRPr="00AE0402">
              <w:rPr>
                <w:rFonts w:ascii="Arial" w:hAnsi="Arial" w:cs="Arial"/>
                <w:b/>
                <w:sz w:val="20"/>
                <w:szCs w:val="20"/>
              </w:rPr>
              <w:t>Fase del proyecto:</w:t>
            </w:r>
          </w:p>
          <w:p w14:paraId="4AE65E01" w14:textId="77777777" w:rsidR="00430CB7" w:rsidRPr="00AE0402" w:rsidRDefault="00CE45CD" w:rsidP="00E31DA7">
            <w:pPr>
              <w:spacing w:after="0" w:line="240" w:lineRule="auto"/>
              <w:jc w:val="both"/>
              <w:rPr>
                <w:rFonts w:ascii="Arial" w:hAnsi="Arial" w:cs="Arial"/>
                <w:sz w:val="20"/>
                <w:szCs w:val="20"/>
              </w:rPr>
            </w:pPr>
            <w:r w:rsidRPr="00AE0402">
              <w:rPr>
                <w:rFonts w:ascii="Arial" w:hAnsi="Arial" w:cs="Arial"/>
                <w:sz w:val="20"/>
                <w:szCs w:val="20"/>
              </w:rPr>
              <w:t>Evaluación</w:t>
            </w:r>
          </w:p>
        </w:tc>
        <w:tc>
          <w:tcPr>
            <w:tcW w:w="5017" w:type="dxa"/>
            <w:gridSpan w:val="3"/>
          </w:tcPr>
          <w:p w14:paraId="02B12502" w14:textId="77777777" w:rsidR="00430CB7" w:rsidRPr="00AE0402" w:rsidRDefault="00430CB7" w:rsidP="00E31DA7">
            <w:pPr>
              <w:spacing w:after="0" w:line="240" w:lineRule="auto"/>
              <w:jc w:val="both"/>
              <w:rPr>
                <w:rFonts w:ascii="Arial" w:hAnsi="Arial" w:cs="Arial"/>
                <w:sz w:val="20"/>
                <w:szCs w:val="20"/>
                <w:highlight w:val="yellow"/>
              </w:rPr>
            </w:pPr>
          </w:p>
        </w:tc>
      </w:tr>
      <w:tr w:rsidR="002309D9" w:rsidRPr="00AE0402" w14:paraId="3D39A7B1" w14:textId="77777777" w:rsidTr="00A33F28">
        <w:tc>
          <w:tcPr>
            <w:tcW w:w="2621" w:type="dxa"/>
            <w:vMerge w:val="restart"/>
            <w:shd w:val="clear" w:color="auto" w:fill="auto"/>
            <w:vAlign w:val="center"/>
          </w:tcPr>
          <w:p w14:paraId="5C855174" w14:textId="77777777" w:rsidR="00AF5AE7" w:rsidRDefault="00AF5AE7" w:rsidP="00E31DA7">
            <w:pPr>
              <w:spacing w:after="0" w:line="240" w:lineRule="auto"/>
              <w:jc w:val="both"/>
              <w:rPr>
                <w:rFonts w:ascii="Arial" w:hAnsi="Arial" w:cs="Arial"/>
                <w:bCs/>
                <w:sz w:val="20"/>
                <w:szCs w:val="20"/>
                <w:lang w:val="es-CO"/>
              </w:rPr>
            </w:pPr>
            <w:r w:rsidRPr="00AE0402">
              <w:rPr>
                <w:rFonts w:ascii="Arial" w:hAnsi="Arial" w:cs="Arial"/>
                <w:bCs/>
                <w:sz w:val="20"/>
                <w:szCs w:val="20"/>
                <w:lang w:val="es-CO"/>
              </w:rPr>
              <w:t>Actividad (es) del Proyecto:</w:t>
            </w:r>
          </w:p>
          <w:p w14:paraId="0192AE61" w14:textId="24BF1049" w:rsidR="00AF5AE7" w:rsidRPr="00AE0402" w:rsidRDefault="00FA478E" w:rsidP="00BB3F5C">
            <w:pPr>
              <w:spacing w:after="0" w:line="240" w:lineRule="auto"/>
              <w:jc w:val="both"/>
              <w:rPr>
                <w:rFonts w:ascii="Arial" w:hAnsi="Arial" w:cs="Arial"/>
                <w:bCs/>
                <w:sz w:val="20"/>
                <w:szCs w:val="20"/>
                <w:lang w:val="es-CO"/>
              </w:rPr>
            </w:pPr>
            <w:r w:rsidRPr="00FA478E">
              <w:rPr>
                <w:rFonts w:ascii="Arial" w:hAnsi="Arial" w:cs="Arial"/>
                <w:bCs/>
                <w:sz w:val="20"/>
                <w:szCs w:val="20"/>
                <w:lang w:val="es-CO"/>
              </w:rPr>
              <w:t>Evaluar los procesos y productos generados en la etapa de construcción del sistema de información</w:t>
            </w:r>
          </w:p>
        </w:tc>
        <w:tc>
          <w:tcPr>
            <w:tcW w:w="2125" w:type="dxa"/>
            <w:vMerge w:val="restart"/>
            <w:shd w:val="clear" w:color="auto" w:fill="auto"/>
          </w:tcPr>
          <w:p w14:paraId="73386D8B" w14:textId="77777777" w:rsidR="00AF5AE7" w:rsidRPr="00AE0402" w:rsidRDefault="00AF5AE7" w:rsidP="005201E0">
            <w:pPr>
              <w:spacing w:after="0" w:line="240" w:lineRule="auto"/>
              <w:rPr>
                <w:rFonts w:ascii="Arial" w:hAnsi="Arial" w:cs="Arial"/>
                <w:bCs/>
                <w:sz w:val="20"/>
                <w:szCs w:val="20"/>
                <w:lang w:val="es-CO"/>
              </w:rPr>
            </w:pPr>
            <w:r w:rsidRPr="00AE0402">
              <w:rPr>
                <w:rFonts w:ascii="Arial" w:hAnsi="Arial" w:cs="Arial"/>
                <w:bCs/>
                <w:sz w:val="20"/>
                <w:szCs w:val="20"/>
                <w:lang w:val="es-CO"/>
              </w:rPr>
              <w:t>Actividad (es) de Aprendizaje:</w:t>
            </w:r>
          </w:p>
          <w:p w14:paraId="56CF5113" w14:textId="35F51F42" w:rsidR="007072E7" w:rsidRPr="00FA478E" w:rsidRDefault="00FA478E" w:rsidP="00FA478E">
            <w:pPr>
              <w:spacing w:after="0" w:line="240" w:lineRule="auto"/>
              <w:rPr>
                <w:rFonts w:ascii="Arial" w:hAnsi="Arial" w:cs="Arial"/>
                <w:sz w:val="20"/>
                <w:szCs w:val="20"/>
              </w:rPr>
            </w:pPr>
            <w:r w:rsidRPr="00FA478E">
              <w:rPr>
                <w:rFonts w:ascii="Arial" w:hAnsi="Arial" w:cs="Arial"/>
                <w:color w:val="000000"/>
                <w:sz w:val="20"/>
                <w:szCs w:val="20"/>
              </w:rPr>
              <w:t>Efectuar la selección de los proveedores que satisfagan los términos de referencia elaborados</w:t>
            </w:r>
            <w:r w:rsidR="00F43E27" w:rsidRPr="00FA478E">
              <w:rPr>
                <w:rFonts w:ascii="Arial" w:hAnsi="Arial" w:cs="Arial"/>
                <w:color w:val="000000"/>
                <w:sz w:val="20"/>
                <w:szCs w:val="20"/>
              </w:rPr>
              <w:t>.</w:t>
            </w:r>
          </w:p>
        </w:tc>
        <w:tc>
          <w:tcPr>
            <w:tcW w:w="1917" w:type="dxa"/>
            <w:vMerge w:val="restart"/>
          </w:tcPr>
          <w:p w14:paraId="6A663AB7" w14:textId="77777777" w:rsidR="00AF5AE7" w:rsidRPr="00AE0402" w:rsidRDefault="00AF5AE7" w:rsidP="0025139E">
            <w:pPr>
              <w:spacing w:after="0" w:line="240" w:lineRule="auto"/>
              <w:rPr>
                <w:rFonts w:ascii="Arial" w:hAnsi="Arial" w:cs="Arial"/>
                <w:bCs/>
                <w:sz w:val="20"/>
                <w:szCs w:val="20"/>
                <w:lang w:val="es-CO"/>
              </w:rPr>
            </w:pPr>
            <w:r w:rsidRPr="00AE0402">
              <w:rPr>
                <w:rFonts w:ascii="Arial" w:hAnsi="Arial" w:cs="Arial"/>
                <w:bCs/>
                <w:sz w:val="20"/>
                <w:szCs w:val="20"/>
                <w:lang w:val="es-CO"/>
              </w:rPr>
              <w:t xml:space="preserve">Ambiente de formación  </w:t>
            </w:r>
            <w:r w:rsidRPr="00AE0402">
              <w:rPr>
                <w:rFonts w:ascii="Arial" w:hAnsi="Arial" w:cs="Arial"/>
                <w:sz w:val="20"/>
                <w:szCs w:val="20"/>
              </w:rPr>
              <w:t xml:space="preserve"> E</w:t>
            </w:r>
            <w:r w:rsidRPr="00AE0402">
              <w:rPr>
                <w:rFonts w:ascii="Arial" w:hAnsi="Arial" w:cs="Arial"/>
                <w:bCs/>
                <w:sz w:val="20"/>
                <w:szCs w:val="20"/>
                <w:lang w:val="es-CO"/>
              </w:rPr>
              <w:t>SCENARIO(Aula,</w:t>
            </w:r>
            <w:r w:rsidR="00BA17D7" w:rsidRPr="00AE0402">
              <w:rPr>
                <w:rFonts w:ascii="Arial" w:hAnsi="Arial" w:cs="Arial"/>
                <w:bCs/>
                <w:sz w:val="20"/>
                <w:szCs w:val="20"/>
                <w:lang w:val="es-CO"/>
              </w:rPr>
              <w:t xml:space="preserve"> Laboratorio, taller, unidad pro</w:t>
            </w:r>
            <w:r w:rsidRPr="00AE0402">
              <w:rPr>
                <w:rFonts w:ascii="Arial" w:hAnsi="Arial" w:cs="Arial"/>
                <w:bCs/>
                <w:sz w:val="20"/>
                <w:szCs w:val="20"/>
                <w:lang w:val="es-CO"/>
              </w:rPr>
              <w:t xml:space="preserve">ductiva) </w:t>
            </w:r>
            <w:r w:rsidR="0025139E" w:rsidRPr="00AE0402">
              <w:rPr>
                <w:rFonts w:ascii="Arial" w:hAnsi="Arial" w:cs="Arial"/>
                <w:bCs/>
                <w:sz w:val="20"/>
                <w:szCs w:val="20"/>
                <w:lang w:val="es-CO"/>
              </w:rPr>
              <w:t xml:space="preserve"> y </w:t>
            </w:r>
            <w:r w:rsidR="0025139E" w:rsidRPr="00AE0402">
              <w:rPr>
                <w:rFonts w:ascii="Arial" w:hAnsi="Arial" w:cs="Arial"/>
                <w:sz w:val="20"/>
                <w:szCs w:val="20"/>
              </w:rPr>
              <w:t xml:space="preserve"> elementos y condiciones de seguridad industrial, salud ocupacional y medio ambiente</w:t>
            </w:r>
          </w:p>
        </w:tc>
        <w:tc>
          <w:tcPr>
            <w:tcW w:w="3100" w:type="dxa"/>
            <w:gridSpan w:val="2"/>
          </w:tcPr>
          <w:p w14:paraId="6EE75F23" w14:textId="77777777" w:rsidR="00AF5AE7" w:rsidRPr="00AE0402" w:rsidRDefault="00AF5AE7" w:rsidP="005201E0">
            <w:pPr>
              <w:spacing w:after="0" w:line="240" w:lineRule="auto"/>
              <w:rPr>
                <w:rFonts w:ascii="Arial" w:hAnsi="Arial" w:cs="Arial"/>
                <w:bCs/>
                <w:sz w:val="20"/>
                <w:szCs w:val="20"/>
                <w:lang w:val="es-CO"/>
              </w:rPr>
            </w:pPr>
            <w:r w:rsidRPr="00AE0402">
              <w:rPr>
                <w:rFonts w:ascii="Arial" w:hAnsi="Arial" w:cs="Arial"/>
                <w:bCs/>
                <w:sz w:val="20"/>
                <w:szCs w:val="20"/>
                <w:lang w:val="es-CO"/>
              </w:rPr>
              <w:t>MATERIALES DE FORMACIÓN</w:t>
            </w:r>
          </w:p>
        </w:tc>
      </w:tr>
      <w:tr w:rsidR="002309D9" w:rsidRPr="00AE0402" w14:paraId="0337C3B0" w14:textId="77777777" w:rsidTr="00A33F28">
        <w:tc>
          <w:tcPr>
            <w:tcW w:w="2621" w:type="dxa"/>
            <w:vMerge/>
            <w:shd w:val="clear" w:color="auto" w:fill="auto"/>
            <w:vAlign w:val="center"/>
          </w:tcPr>
          <w:p w14:paraId="67E31361" w14:textId="77777777" w:rsidR="00AF5AE7" w:rsidRPr="00AE0402" w:rsidRDefault="00AF5AE7" w:rsidP="00E31DA7">
            <w:pPr>
              <w:spacing w:after="0" w:line="240" w:lineRule="auto"/>
              <w:jc w:val="both"/>
              <w:rPr>
                <w:rFonts w:ascii="Arial" w:hAnsi="Arial" w:cs="Arial"/>
                <w:bCs/>
                <w:sz w:val="20"/>
                <w:szCs w:val="20"/>
                <w:lang w:val="es-CO"/>
              </w:rPr>
            </w:pPr>
          </w:p>
        </w:tc>
        <w:tc>
          <w:tcPr>
            <w:tcW w:w="2125" w:type="dxa"/>
            <w:vMerge/>
            <w:shd w:val="clear" w:color="auto" w:fill="auto"/>
          </w:tcPr>
          <w:p w14:paraId="0D6B6787" w14:textId="77777777" w:rsidR="00AF5AE7" w:rsidRPr="00AE0402" w:rsidRDefault="00AF5AE7" w:rsidP="005201E0">
            <w:pPr>
              <w:spacing w:after="0" w:line="240" w:lineRule="auto"/>
              <w:rPr>
                <w:rFonts w:ascii="Arial" w:hAnsi="Arial" w:cs="Arial"/>
                <w:bCs/>
                <w:sz w:val="20"/>
                <w:szCs w:val="20"/>
                <w:lang w:val="es-CO"/>
              </w:rPr>
            </w:pPr>
          </w:p>
        </w:tc>
        <w:tc>
          <w:tcPr>
            <w:tcW w:w="1917" w:type="dxa"/>
            <w:vMerge/>
          </w:tcPr>
          <w:p w14:paraId="6C6F601C" w14:textId="77777777" w:rsidR="00AF5AE7" w:rsidRPr="00AE0402" w:rsidRDefault="00AF5AE7" w:rsidP="005201E0">
            <w:pPr>
              <w:spacing w:after="0" w:line="240" w:lineRule="auto"/>
              <w:rPr>
                <w:rFonts w:ascii="Arial" w:hAnsi="Arial" w:cs="Arial"/>
                <w:bCs/>
                <w:sz w:val="20"/>
                <w:szCs w:val="20"/>
                <w:lang w:val="es-CO"/>
              </w:rPr>
            </w:pPr>
          </w:p>
        </w:tc>
        <w:tc>
          <w:tcPr>
            <w:tcW w:w="1561" w:type="dxa"/>
          </w:tcPr>
          <w:p w14:paraId="07C7099D" w14:textId="77777777" w:rsidR="00AF5AE7" w:rsidRPr="00AE0402" w:rsidRDefault="00AF5AE7" w:rsidP="006F690A">
            <w:pPr>
              <w:spacing w:after="0" w:line="240" w:lineRule="auto"/>
              <w:rPr>
                <w:rFonts w:ascii="Arial" w:hAnsi="Arial" w:cs="Arial"/>
                <w:bCs/>
                <w:sz w:val="20"/>
                <w:szCs w:val="20"/>
                <w:lang w:val="es-CO"/>
              </w:rPr>
            </w:pPr>
            <w:r w:rsidRPr="00AE0402">
              <w:rPr>
                <w:rFonts w:ascii="Arial" w:hAnsi="Arial" w:cs="Arial"/>
                <w:bCs/>
                <w:sz w:val="20"/>
                <w:szCs w:val="20"/>
                <w:lang w:val="es-CO"/>
              </w:rPr>
              <w:t>DEVOLUTIVO</w:t>
            </w:r>
            <w:r w:rsidR="006F690A" w:rsidRPr="00AE0402">
              <w:rPr>
                <w:rFonts w:ascii="Arial" w:hAnsi="Arial" w:cs="Arial"/>
                <w:bCs/>
                <w:sz w:val="20"/>
                <w:szCs w:val="20"/>
                <w:lang w:val="es-CO"/>
              </w:rPr>
              <w:t>:</w:t>
            </w:r>
          </w:p>
          <w:p w14:paraId="79C86DD3" w14:textId="77777777" w:rsidR="006F690A" w:rsidRPr="00AE0402" w:rsidRDefault="006F690A" w:rsidP="006F690A">
            <w:pPr>
              <w:spacing w:after="0" w:line="240" w:lineRule="auto"/>
              <w:rPr>
                <w:rFonts w:ascii="Arial" w:hAnsi="Arial" w:cs="Arial"/>
                <w:bCs/>
                <w:sz w:val="20"/>
                <w:szCs w:val="20"/>
                <w:lang w:val="es-CO"/>
              </w:rPr>
            </w:pPr>
            <w:r w:rsidRPr="00AE0402">
              <w:rPr>
                <w:rFonts w:ascii="Arial" w:hAnsi="Arial" w:cs="Arial"/>
                <w:bCs/>
                <w:sz w:val="20"/>
                <w:szCs w:val="20"/>
                <w:lang w:val="es-CO"/>
              </w:rPr>
              <w:t>Computadores de escritorio y/o portátiles que permitan a los aprendices hacer consultas y prácticas.</w:t>
            </w:r>
          </w:p>
        </w:tc>
        <w:tc>
          <w:tcPr>
            <w:tcW w:w="1539" w:type="dxa"/>
          </w:tcPr>
          <w:p w14:paraId="192A34C9" w14:textId="77777777" w:rsidR="00AF5AE7" w:rsidRPr="00AE0402" w:rsidRDefault="00AF5AE7" w:rsidP="005201E0">
            <w:pPr>
              <w:spacing w:after="0" w:line="240" w:lineRule="auto"/>
              <w:rPr>
                <w:rFonts w:ascii="Arial" w:hAnsi="Arial" w:cs="Arial"/>
                <w:bCs/>
                <w:sz w:val="20"/>
                <w:szCs w:val="20"/>
                <w:lang w:val="es-CO"/>
              </w:rPr>
            </w:pPr>
            <w:r w:rsidRPr="00AE0402">
              <w:rPr>
                <w:rFonts w:ascii="Arial" w:hAnsi="Arial" w:cs="Arial"/>
                <w:bCs/>
                <w:sz w:val="20"/>
                <w:szCs w:val="20"/>
                <w:lang w:val="es-CO"/>
              </w:rPr>
              <w:t>CONSUMIBLE (unidades  empleadas durante el programa)</w:t>
            </w:r>
          </w:p>
        </w:tc>
      </w:tr>
      <w:tr w:rsidR="002309D9" w:rsidRPr="00AE0402" w14:paraId="2750E26D" w14:textId="77777777" w:rsidTr="00A33F28">
        <w:tc>
          <w:tcPr>
            <w:tcW w:w="2621" w:type="dxa"/>
            <w:shd w:val="clear" w:color="auto" w:fill="auto"/>
          </w:tcPr>
          <w:p w14:paraId="0D5AE10D" w14:textId="77777777" w:rsidR="00AF5AE7" w:rsidRDefault="00AF5AE7" w:rsidP="00E31DA7">
            <w:pPr>
              <w:spacing w:after="0" w:line="240" w:lineRule="auto"/>
              <w:jc w:val="both"/>
              <w:rPr>
                <w:rFonts w:ascii="Arial" w:hAnsi="Arial" w:cs="Arial"/>
                <w:sz w:val="20"/>
                <w:szCs w:val="20"/>
              </w:rPr>
            </w:pPr>
            <w:r w:rsidRPr="00AE0402">
              <w:rPr>
                <w:rFonts w:ascii="Arial" w:hAnsi="Arial" w:cs="Arial"/>
                <w:sz w:val="20"/>
                <w:szCs w:val="20"/>
              </w:rPr>
              <w:t>Resultados de Aprendizaje:</w:t>
            </w:r>
          </w:p>
          <w:p w14:paraId="58CE2840" w14:textId="11EE4F77" w:rsidR="00F43E27" w:rsidRPr="00AE0402" w:rsidRDefault="00FA478E" w:rsidP="00840E52">
            <w:pPr>
              <w:spacing w:after="0" w:line="240" w:lineRule="auto"/>
              <w:rPr>
                <w:rFonts w:ascii="Arial" w:hAnsi="Arial" w:cs="Arial"/>
                <w:sz w:val="20"/>
                <w:szCs w:val="20"/>
              </w:rPr>
            </w:pPr>
            <w:r w:rsidRPr="00FA478E">
              <w:rPr>
                <w:rFonts w:ascii="Arial" w:eastAsia="Times New Roman" w:hAnsi="Arial" w:cs="Arial"/>
                <w:color w:val="000000"/>
                <w:sz w:val="20"/>
                <w:szCs w:val="20"/>
                <w:lang w:val="es-ES_tradnl" w:eastAsia="es-ES"/>
              </w:rPr>
              <w:t>Elaborar el informe administrativo, siguiendo los protocolos de la organización</w:t>
            </w:r>
            <w:r w:rsidR="00840E52">
              <w:rPr>
                <w:rFonts w:ascii="Times" w:eastAsia="Times New Roman" w:hAnsi="Times"/>
                <w:sz w:val="20"/>
                <w:szCs w:val="20"/>
                <w:lang w:val="es-ES_tradnl" w:eastAsia="es-ES"/>
              </w:rPr>
              <w:t>.</w:t>
            </w:r>
          </w:p>
          <w:p w14:paraId="34A3EEB3" w14:textId="77777777" w:rsidR="00AF5AE7" w:rsidRPr="00AE0402" w:rsidRDefault="00AF5AE7" w:rsidP="00F43E27">
            <w:pPr>
              <w:spacing w:after="0" w:line="240" w:lineRule="auto"/>
              <w:jc w:val="both"/>
              <w:rPr>
                <w:rFonts w:ascii="Arial" w:hAnsi="Arial" w:cs="Arial"/>
                <w:sz w:val="20"/>
                <w:szCs w:val="20"/>
              </w:rPr>
            </w:pPr>
          </w:p>
        </w:tc>
        <w:tc>
          <w:tcPr>
            <w:tcW w:w="2125" w:type="dxa"/>
            <w:shd w:val="clear" w:color="auto" w:fill="auto"/>
          </w:tcPr>
          <w:p w14:paraId="1009086C" w14:textId="77777777" w:rsidR="00AF5AE7" w:rsidRPr="00AE0402" w:rsidRDefault="00AF5AE7" w:rsidP="00E31DA7">
            <w:pPr>
              <w:spacing w:after="0" w:line="240" w:lineRule="auto"/>
              <w:jc w:val="both"/>
              <w:rPr>
                <w:rFonts w:ascii="Arial" w:hAnsi="Arial" w:cs="Arial"/>
                <w:sz w:val="20"/>
                <w:szCs w:val="20"/>
              </w:rPr>
            </w:pPr>
            <w:r w:rsidRPr="00AE0402">
              <w:rPr>
                <w:rFonts w:ascii="Arial" w:hAnsi="Arial" w:cs="Arial"/>
                <w:sz w:val="20"/>
                <w:szCs w:val="20"/>
              </w:rPr>
              <w:t>Competencia:</w:t>
            </w:r>
          </w:p>
          <w:p w14:paraId="4594BDF9" w14:textId="0306C707" w:rsidR="0098055B" w:rsidRPr="00AE0402" w:rsidRDefault="00FA478E" w:rsidP="00E31DA7">
            <w:pPr>
              <w:spacing w:after="0" w:line="240" w:lineRule="auto"/>
              <w:jc w:val="both"/>
              <w:rPr>
                <w:rFonts w:ascii="Arial" w:hAnsi="Arial" w:cs="Arial"/>
                <w:sz w:val="20"/>
                <w:szCs w:val="20"/>
              </w:rPr>
            </w:pPr>
            <w:r w:rsidRPr="00FA478E">
              <w:rPr>
                <w:rFonts w:ascii="Arial" w:hAnsi="Arial" w:cs="Arial"/>
                <w:sz w:val="20"/>
                <w:szCs w:val="20"/>
              </w:rPr>
              <w:t>I</w:t>
            </w:r>
            <w:r w:rsidR="007607D5" w:rsidRPr="00FA478E">
              <w:rPr>
                <w:rFonts w:ascii="Arial" w:hAnsi="Arial" w:cs="Arial"/>
                <w:sz w:val="20"/>
                <w:szCs w:val="20"/>
              </w:rPr>
              <w:t>mplantar la solución que cumpla con los requisitos para su operación</w:t>
            </w:r>
            <w:r w:rsidR="00840E52">
              <w:rPr>
                <w:rFonts w:ascii="Arial" w:hAnsi="Arial" w:cs="Arial"/>
                <w:sz w:val="20"/>
                <w:szCs w:val="20"/>
              </w:rPr>
              <w:t>.</w:t>
            </w:r>
          </w:p>
        </w:tc>
        <w:tc>
          <w:tcPr>
            <w:tcW w:w="1917" w:type="dxa"/>
          </w:tcPr>
          <w:p w14:paraId="7648CFC5" w14:textId="77777777" w:rsidR="00AF5AE7" w:rsidRPr="00AE0402" w:rsidRDefault="006F690A" w:rsidP="00E31DA7">
            <w:pPr>
              <w:spacing w:after="0" w:line="240" w:lineRule="auto"/>
              <w:jc w:val="both"/>
              <w:rPr>
                <w:rFonts w:ascii="Arial" w:hAnsi="Arial" w:cs="Arial"/>
                <w:sz w:val="20"/>
                <w:szCs w:val="20"/>
              </w:rPr>
            </w:pPr>
            <w:r w:rsidRPr="00AE0402">
              <w:rPr>
                <w:rFonts w:ascii="Arial" w:hAnsi="Arial" w:cs="Arial"/>
                <w:sz w:val="20"/>
                <w:szCs w:val="20"/>
              </w:rPr>
              <w:t>Ambiente de sistemas dotado con computadores y acceso a internet.</w:t>
            </w:r>
          </w:p>
        </w:tc>
        <w:tc>
          <w:tcPr>
            <w:tcW w:w="1561" w:type="dxa"/>
          </w:tcPr>
          <w:p w14:paraId="6257C25C" w14:textId="77777777" w:rsidR="00AF5AE7" w:rsidRPr="00AE0402" w:rsidRDefault="006F690A" w:rsidP="00E31DA7">
            <w:pPr>
              <w:spacing w:after="0" w:line="240" w:lineRule="auto"/>
              <w:jc w:val="both"/>
              <w:rPr>
                <w:rFonts w:ascii="Arial" w:hAnsi="Arial" w:cs="Arial"/>
                <w:sz w:val="20"/>
                <w:szCs w:val="20"/>
              </w:rPr>
            </w:pPr>
            <w:r w:rsidRPr="00AE0402">
              <w:rPr>
                <w:rFonts w:ascii="Arial" w:hAnsi="Arial" w:cs="Arial"/>
                <w:bCs/>
                <w:sz w:val="20"/>
                <w:szCs w:val="20"/>
                <w:lang w:val="es-CO"/>
              </w:rPr>
              <w:t>Computadores de escritorio y/o portátiles que permitan a los aprendices hacer consultas y prácticas.</w:t>
            </w:r>
          </w:p>
        </w:tc>
        <w:tc>
          <w:tcPr>
            <w:tcW w:w="1539" w:type="dxa"/>
          </w:tcPr>
          <w:p w14:paraId="5BC81EC2" w14:textId="77777777" w:rsidR="00AF5AE7" w:rsidRPr="00AE0402" w:rsidRDefault="00AF5AE7" w:rsidP="00E31DA7">
            <w:pPr>
              <w:spacing w:after="0" w:line="240" w:lineRule="auto"/>
              <w:jc w:val="both"/>
              <w:rPr>
                <w:rFonts w:ascii="Arial" w:hAnsi="Arial" w:cs="Arial"/>
                <w:sz w:val="20"/>
                <w:szCs w:val="20"/>
              </w:rPr>
            </w:pPr>
          </w:p>
        </w:tc>
      </w:tr>
      <w:tr w:rsidR="00AE7A12" w:rsidRPr="00AE0402" w14:paraId="41A8ED12" w14:textId="77777777" w:rsidTr="00A33F28">
        <w:tc>
          <w:tcPr>
            <w:tcW w:w="2621" w:type="dxa"/>
            <w:shd w:val="clear" w:color="auto" w:fill="auto"/>
          </w:tcPr>
          <w:p w14:paraId="72B7BB90" w14:textId="1F7909FD" w:rsidR="00AE7A12" w:rsidRPr="00AE0402" w:rsidRDefault="00AE7A12" w:rsidP="00AE7A12">
            <w:pPr>
              <w:spacing w:after="0" w:line="240" w:lineRule="auto"/>
              <w:jc w:val="both"/>
              <w:rPr>
                <w:rFonts w:ascii="Arial" w:hAnsi="Arial" w:cs="Arial"/>
                <w:sz w:val="20"/>
                <w:szCs w:val="20"/>
              </w:rPr>
            </w:pPr>
            <w:r w:rsidRPr="00AE0402">
              <w:rPr>
                <w:rFonts w:ascii="Arial" w:hAnsi="Arial" w:cs="Arial"/>
                <w:sz w:val="20"/>
                <w:szCs w:val="20"/>
              </w:rPr>
              <w:t>Dur</w:t>
            </w:r>
            <w:r w:rsidR="00A92E16">
              <w:rPr>
                <w:rFonts w:ascii="Arial" w:hAnsi="Arial" w:cs="Arial"/>
                <w:sz w:val="20"/>
                <w:szCs w:val="20"/>
              </w:rPr>
              <w:t xml:space="preserve">ación de la guía ( en horas): </w:t>
            </w:r>
          </w:p>
          <w:p w14:paraId="0DA368B2" w14:textId="77777777" w:rsidR="00AE7A12" w:rsidRPr="00AE0402" w:rsidRDefault="00AE7A12" w:rsidP="00AE7A12">
            <w:pPr>
              <w:spacing w:after="0" w:line="240" w:lineRule="auto"/>
              <w:jc w:val="both"/>
              <w:rPr>
                <w:rFonts w:ascii="Arial" w:hAnsi="Arial" w:cs="Arial"/>
                <w:sz w:val="20"/>
                <w:szCs w:val="20"/>
              </w:rPr>
            </w:pPr>
          </w:p>
        </w:tc>
        <w:tc>
          <w:tcPr>
            <w:tcW w:w="2125" w:type="dxa"/>
            <w:shd w:val="clear" w:color="auto" w:fill="auto"/>
          </w:tcPr>
          <w:p w14:paraId="50F41EFF" w14:textId="72F15796" w:rsidR="00AE7A12" w:rsidRPr="00AE0402" w:rsidRDefault="00372F92" w:rsidP="00AE7A12">
            <w:pPr>
              <w:spacing w:after="0" w:line="240" w:lineRule="auto"/>
              <w:jc w:val="both"/>
              <w:rPr>
                <w:rFonts w:ascii="Arial" w:hAnsi="Arial" w:cs="Arial"/>
                <w:sz w:val="20"/>
                <w:szCs w:val="20"/>
              </w:rPr>
            </w:pPr>
            <w:r>
              <w:rPr>
                <w:rFonts w:ascii="Arial" w:hAnsi="Arial" w:cs="Arial"/>
                <w:sz w:val="20"/>
                <w:szCs w:val="20"/>
              </w:rPr>
              <w:t>5</w:t>
            </w:r>
            <w:r w:rsidR="00911137">
              <w:rPr>
                <w:rFonts w:ascii="Arial" w:hAnsi="Arial" w:cs="Arial"/>
                <w:sz w:val="20"/>
                <w:szCs w:val="20"/>
              </w:rPr>
              <w:t>5</w:t>
            </w:r>
            <w:r w:rsidR="00A92E16">
              <w:rPr>
                <w:rFonts w:ascii="Arial" w:hAnsi="Arial" w:cs="Arial"/>
                <w:sz w:val="20"/>
                <w:szCs w:val="20"/>
              </w:rPr>
              <w:t xml:space="preserve"> horas</w:t>
            </w:r>
          </w:p>
        </w:tc>
        <w:tc>
          <w:tcPr>
            <w:tcW w:w="1917" w:type="dxa"/>
          </w:tcPr>
          <w:p w14:paraId="40560E87" w14:textId="77777777" w:rsidR="00AE7A12" w:rsidRPr="00AE0402" w:rsidRDefault="00AE7A12" w:rsidP="00AE7A12">
            <w:pPr>
              <w:spacing w:after="0" w:line="240" w:lineRule="auto"/>
              <w:jc w:val="both"/>
              <w:rPr>
                <w:rFonts w:ascii="Arial" w:hAnsi="Arial" w:cs="Arial"/>
                <w:sz w:val="20"/>
                <w:szCs w:val="20"/>
              </w:rPr>
            </w:pPr>
          </w:p>
        </w:tc>
        <w:tc>
          <w:tcPr>
            <w:tcW w:w="1561" w:type="dxa"/>
          </w:tcPr>
          <w:p w14:paraId="40782E7B" w14:textId="77777777" w:rsidR="00AE7A12" w:rsidRPr="00AE0402" w:rsidRDefault="00AE7A12" w:rsidP="00AE7A12">
            <w:pPr>
              <w:spacing w:after="0" w:line="240" w:lineRule="auto"/>
              <w:jc w:val="both"/>
              <w:rPr>
                <w:rFonts w:ascii="Arial" w:hAnsi="Arial" w:cs="Arial"/>
                <w:sz w:val="20"/>
                <w:szCs w:val="20"/>
              </w:rPr>
            </w:pPr>
          </w:p>
        </w:tc>
        <w:tc>
          <w:tcPr>
            <w:tcW w:w="1539" w:type="dxa"/>
          </w:tcPr>
          <w:p w14:paraId="5D9BEB90" w14:textId="77777777" w:rsidR="00AE7A12" w:rsidRPr="00AE0402" w:rsidRDefault="00AE7A12" w:rsidP="00AE7A12">
            <w:pPr>
              <w:spacing w:after="0" w:line="240" w:lineRule="auto"/>
              <w:jc w:val="both"/>
              <w:rPr>
                <w:rFonts w:ascii="Arial" w:hAnsi="Arial" w:cs="Arial"/>
                <w:sz w:val="20"/>
                <w:szCs w:val="20"/>
              </w:rPr>
            </w:pPr>
          </w:p>
        </w:tc>
      </w:tr>
    </w:tbl>
    <w:p w14:paraId="089BABC0" w14:textId="7A89389E" w:rsidR="007F2A20" w:rsidRPr="00AE0402" w:rsidRDefault="00546A4A" w:rsidP="00741696">
      <w:pPr>
        <w:jc w:val="both"/>
        <w:rPr>
          <w:rFonts w:ascii="Arial" w:hAnsi="Arial" w:cs="Arial"/>
          <w:b/>
          <w:sz w:val="20"/>
          <w:szCs w:val="20"/>
        </w:rPr>
      </w:pPr>
      <w:r w:rsidRPr="00AE0402">
        <w:rPr>
          <w:rFonts w:ascii="Arial" w:hAnsi="Arial" w:cs="Arial"/>
          <w:b/>
          <w:noProof/>
          <w:sz w:val="20"/>
          <w:szCs w:val="20"/>
          <w:lang w:eastAsia="es-ES"/>
        </w:rPr>
        <mc:AlternateContent>
          <mc:Choice Requires="wps">
            <w:drawing>
              <wp:anchor distT="0" distB="0" distL="114300" distR="114300" simplePos="0" relativeHeight="251659264" behindDoc="1" locked="0" layoutInCell="1" allowOverlap="1" wp14:anchorId="12BAF9AD" wp14:editId="33230EBF">
                <wp:simplePos x="0" y="0"/>
                <wp:positionH relativeFrom="column">
                  <wp:posOffset>5133340</wp:posOffset>
                </wp:positionH>
                <wp:positionV relativeFrom="paragraph">
                  <wp:posOffset>4288790</wp:posOffset>
                </wp:positionV>
                <wp:extent cx="102235" cy="638175"/>
                <wp:effectExtent l="152400" t="0" r="107315" b="0"/>
                <wp:wrapNone/>
                <wp:docPr id="28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BCE6B09" id="Rectangle 10" o:spid="_x0000_s1026" style="position:absolute;margin-left:404.2pt;margin-top:337.7pt;width:8.05pt;height:50.25pt;rotation:1765122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5TICQIAAPYDAAAOAAAAZHJzL2Uyb0RvYy54bWysU9uO0zAQfUfiHyy/01y2N6Kmq1VXRUgL&#10;rFj4ANdxGgvHY8Zu0/L1jN3SFnhD5MHKeMbH55wZL+4PvWF7hV6DrXkxyjlTVkKj7bbmX7+s38w5&#10;80HYRhiwquZH5fn98vWrxeAqVUIHplHICMT6anA170JwVZZ52ale+BE4ZSnZAvYiUIjbrEExEHpv&#10;sjLPp9kA2DgEqbyn3cdTki8TftsqGT61rVeBmZoTt5BWTOsmrtlyIaotCtdpeaYh/oFFL7SlSy9Q&#10;jyIItkP9F1SvJYKHNowk9Bm0rZYqaSA1Rf6HmpdOOJW0kDneXWzy/w9Wftw/I9NNzcs5tcqKnpr0&#10;mWwTdmsUK5JDg/MVFb64Z4wavXsC+c0zC6uOytQDIgydEg3xKqKj2W8HYuDpKNsMH6AheLELkMw6&#10;tNgzBGpKMS2meTFLu2QKO6QOHS8dUofAJG0WeVneTTiTlJrezYvZJN0nqggVuTn04Z2CnsWfmiMp&#10;SaBi/+RDpHYtSVLA6GatjUkBbjcrg2wvaFjW6Tuj+9syY2OxhXjshHjaIY7nO34pjlPoqw00R1Kf&#10;dNII0mMhYh3gD84GGrya++87gYoz896Sg2+L8ThOagrGk1lJAd5mNrcZYSVB1TxwdvpdhdN07xzq&#10;bRetTfotPJDrrU4eXFmde0XDlaw5P4Q4vbdxqro+1+VPAAAA//8DAFBLAwQUAAYACAAAACEAJ76n&#10;KeEAAAALAQAADwAAAGRycy9kb3ducmV2LnhtbEyPwU6DQBCG7ya+w2ZMvNlFUspCWZqmiR68aGsT&#10;rws7BSK7i+xC8e0dT3qbyXz55/uL3WJ6NuPoO2clPK4iYGhrpzvbSDi/Pz0IYD4oq1XvLEr4Rg+7&#10;8vamULl2V3vE+RQaRiHW50pCG8KQc+7rFo3yKzegpdvFjUYFWseG61FdKdz0PI6iDTeqs/ShVQMe&#10;Wqw/T5OR0Dev+mt/rM7ZNGeHj+eX+E0YI+X93bLfAgu4hD8YfvVJHUpyqtxktWe9BBGJNaESNmlC&#10;AxEiXifAKglpmmTAy4L/71D+AAAA//8DAFBLAQItABQABgAIAAAAIQC2gziS/gAAAOEBAAATAAAA&#10;AAAAAAAAAAAAAAAAAABbQ29udGVudF9UeXBlc10ueG1sUEsBAi0AFAAGAAgAAAAhADj9If/WAAAA&#10;lAEAAAsAAAAAAAAAAAAAAAAALwEAAF9yZWxzLy5yZWxzUEsBAi0AFAAGAAgAAAAhAMrTlMgJAgAA&#10;9gMAAA4AAAAAAAAAAAAAAAAALgIAAGRycy9lMm9Eb2MueG1sUEsBAi0AFAAGAAgAAAAhACe+pynh&#10;AAAACwEAAA8AAAAAAAAAAAAAAAAAYwQAAGRycy9kb3ducmV2LnhtbFBLBQYAAAAABAAEAPMAAABx&#10;BQAAAAA=&#10;" stroked="f"/>
            </w:pict>
          </mc:Fallback>
        </mc:AlternateContent>
      </w:r>
      <w:r w:rsidRPr="00AE0402">
        <w:rPr>
          <w:rFonts w:ascii="Arial" w:hAnsi="Arial" w:cs="Arial"/>
          <w:b/>
          <w:noProof/>
          <w:sz w:val="20"/>
          <w:szCs w:val="20"/>
          <w:lang w:eastAsia="es-ES"/>
        </w:rPr>
        <mc:AlternateContent>
          <mc:Choice Requires="wps">
            <w:drawing>
              <wp:anchor distT="0" distB="0" distL="114300" distR="114300" simplePos="0" relativeHeight="251656192" behindDoc="1" locked="0" layoutInCell="1" allowOverlap="1" wp14:anchorId="38C34B7D" wp14:editId="3733DB5E">
                <wp:simplePos x="0" y="0"/>
                <wp:positionH relativeFrom="column">
                  <wp:posOffset>4888865</wp:posOffset>
                </wp:positionH>
                <wp:positionV relativeFrom="paragraph">
                  <wp:posOffset>4317365</wp:posOffset>
                </wp:positionV>
                <wp:extent cx="102235" cy="638175"/>
                <wp:effectExtent l="152400" t="0" r="107315"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4BA62EB" id="Rectangle 9" o:spid="_x0000_s1026" style="position:absolute;margin-left:384.95pt;margin-top:339.95pt;width:8.05pt;height:50.25pt;rotation:1765122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aPCQIAAPQDAAAOAAAAZHJzL2Uyb0RvYy54bWysU9uO0zAQfUfiHyy/0yS97lZNV6uuipAW&#10;dsXCB7iOk1g4HjN2m5avZ+yUboE3RB6sjGd8fM6Z8eru2Bl2UOg12JIXo5wzZSVU2jYl//pl++6G&#10;Mx+ErYQBq0p+Up7frd++WfVuqcbQgqkUMgKxftm7krchuGWWedmqTvgROGUpWQN2IlCITVah6Am9&#10;M9k4z+dZD1g5BKm8p92HIcnXCb+ulQxPde1VYKbkxC2kFdO6i2u2Xollg8K1Wp5piH9g0Qlt6dIL&#10;1IMIgu1R/wXVaYngoQ4jCV0Gda2lShpITZH/oealFU4lLWSOdxeb/P+DlZ8Oz8h0VfJJwZkVHfXo&#10;M7kmbGMUu43+9M4vqezFPWNU6N0jyG+eWdi0VKXuEaFvlaiIVRHrs98OxMDTUbbrP0JF6GIfIFl1&#10;rLFjCNSSYl7M82KRdskSdkz9OV36o46BSdos8vF4MuNMUmo+uSkWs3SfWEaoyM2hD+8VdCz+lBxJ&#10;SAIVh0cfIrXXkiQFjK622pgUYLPbGGQHQaOyTd8Z3V+XGRuLLcRjA+KwQxzPd/xSPDi3g+pE6pNO&#10;GkB6KkSsBfzBWU9jV3L/fS9QcWY+WHLwtphO45ymYDpbjCnA68zuOiOsJKiSB86G300YZnvvUDdt&#10;tDbpt3BPrtc6eRD5DazOvaLRStacn0Gc3es4Vb0+1vVPAAAA//8DAFBLAwQUAAYACAAAACEAacv1&#10;Nd4AAAALAQAADwAAAGRycy9kb3ducmV2LnhtbEyPzU7DMBCE70i8g7VI3KhDhfJHnKqqBAcu0FKJ&#10;qxMvSUS8DrGThrdnc4LbjPbT7EyxW2wvZhx950jB/SYCgVQ701Gj4Pz+dJeC8EGT0b0jVPCDHnbl&#10;9VWhc+MudMT5FBrBIeRzraANYcil9HWLVvuNG5D49ulGqwPbsZFm1BcOt73cRlEsre6IP7R6wEOL&#10;9ddpsgr65tV874/VOZvm7PDx/LJ9S61V6vZm2T+CCLiEPxjW+lwdSu5UuYmMF72CJM4yRhXEySqY&#10;SNKY11WriB5AloX8v6H8BQAA//8DAFBLAQItABQABgAIAAAAIQC2gziS/gAAAOEBAAATAAAAAAAA&#10;AAAAAAAAAAAAAABbQ29udGVudF9UeXBlc10ueG1sUEsBAi0AFAAGAAgAAAAhADj9If/WAAAAlAEA&#10;AAsAAAAAAAAAAAAAAAAALwEAAF9yZWxzLy5yZWxzUEsBAi0AFAAGAAgAAAAhAJhyFo8JAgAA9AMA&#10;AA4AAAAAAAAAAAAAAAAALgIAAGRycy9lMm9Eb2MueG1sUEsBAi0AFAAGAAgAAAAhAGnL9TXeAAAA&#10;CwEAAA8AAAAAAAAAAAAAAAAAYwQAAGRycy9kb3ducmV2LnhtbFBLBQYAAAAABAAEAPMAAABuBQAA&#10;AAA=&#10;" stroked="f"/>
            </w:pict>
          </mc:Fallback>
        </mc:AlternateContent>
      </w:r>
      <w:r w:rsidRPr="00AE0402">
        <w:rPr>
          <w:rFonts w:ascii="Arial" w:hAnsi="Arial" w:cs="Arial"/>
          <w:b/>
          <w:noProof/>
          <w:sz w:val="20"/>
          <w:szCs w:val="20"/>
          <w:lang w:eastAsia="es-ES"/>
        </w:rPr>
        <mc:AlternateContent>
          <mc:Choice Requires="wps">
            <w:drawing>
              <wp:anchor distT="0" distB="0" distL="114300" distR="114300" simplePos="0" relativeHeight="251653120" behindDoc="1" locked="0" layoutInCell="1" allowOverlap="1" wp14:anchorId="5B7380A2" wp14:editId="791ABEBC">
                <wp:simplePos x="0" y="0"/>
                <wp:positionH relativeFrom="column">
                  <wp:posOffset>4693920</wp:posOffset>
                </wp:positionH>
                <wp:positionV relativeFrom="paragraph">
                  <wp:posOffset>4250690</wp:posOffset>
                </wp:positionV>
                <wp:extent cx="102235" cy="638175"/>
                <wp:effectExtent l="152400" t="0" r="107315" b="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5CFD2C1" id="Rectangle 8" o:spid="_x0000_s1026" style="position:absolute;margin-left:369.6pt;margin-top:334.7pt;width:8.05pt;height:50.25pt;rotation:176512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s62BwIAAPQDAAAOAAAAZHJzL2Uyb0RvYy54bWysU9uO0zAQfUfiHyy/0yS9UzVdrboqQlpg&#10;xcIHuI6TWDgeM3ablq9n7JRugTdEHqyMZ3x8zpnx+u7UGXZU6DXYkhejnDNlJVTaNiX/+mX3ZsmZ&#10;D8JWwoBVJT8rz+82r1+te7dSY2jBVAoZgVi/6l3J2xDcKsu8bFUn/AicspSsATsRKMQmq1D0hN6Z&#10;bJzn86wHrByCVN7T7sOQ5JuEX9dKhk917VVgpuTELaQV07qPa7ZZi1WDwrVaXmiIf2DRCW3p0ivU&#10;gwiCHVD/BdVpieChDiMJXQZ1raVKGkhNkf+h5rkVTiUtZI53V5v8/4OVH49PyHRV8gnZY0VHPfpM&#10;rgnbGMWW0Z/e+RWVPbsnjAq9ewT5zTML25aq1D0i9K0SFbEqYn3224EYeDrK9v0HqAhdHAIkq041&#10;dgyBWlLMi3leLNIuWcJOqT/na3/UKTBJm0U+Hk9mnElKzSfLYjFL94lVhIrcHPrwTkHH4k/JkYQk&#10;UHF89CFSeylJUsDoaqeNSQE2+61BdhQ0Krv0XdD9bZmxsdhCPDYgDjvE8XLHL8WDc3uozqQ+6SSH&#10;6akQsRbwB2c9jV3J/feDQMWZeW/JwbfFdBrnNAXT2WJMAd5m9rcZYSVBlTxwNvxuwzDbB4e6aaO1&#10;Sb+Fe3K91smDyG9gdekVjVay5vIM4uzexqnq5bFufgIAAP//AwBQSwMEFAAGAAgAAAAhAARj4ATh&#10;AAAACwEAAA8AAABkcnMvZG93bnJldi54bWxMj8FOwzAMhu9IvENkJG4spWPdUppO0yQ4cGEbk7im&#10;TWgrEqc0aVfeHnOCmy1/+v39xXZ2lk1mCJ1HCfeLBJjB2usOGwnnt6e7DbAQFWplPRoJ3ybAtry+&#10;KlSu/QWPZjrFhlEIhlxJaGPsc85D3RqnwsL3Bun24QenIq1Dw/WgLhTuLE+TJONOdUgfWtWbfWvq&#10;z9PoJNjmVX/tjtVZjJPYvz+/pIeNc1Le3sy7R2DRzPEPhl99UoeSnCo/og7MSlgvRUqohCwTD8CI&#10;WK9WS2AVDZkQwMuC/+9Q/gAAAP//AwBQSwECLQAUAAYACAAAACEAtoM4kv4AAADhAQAAEwAAAAAA&#10;AAAAAAAAAAAAAAAAW0NvbnRlbnRfVHlwZXNdLnhtbFBLAQItABQABgAIAAAAIQA4/SH/1gAAAJQB&#10;AAALAAAAAAAAAAAAAAAAAC8BAABfcmVscy8ucmVsc1BLAQItABQABgAIAAAAIQC6ps62BwIAAPQD&#10;AAAOAAAAAAAAAAAAAAAAAC4CAABkcnMvZTJvRG9jLnhtbFBLAQItABQABgAIAAAAIQAEY+AE4QAA&#10;AAsBAAAPAAAAAAAAAAAAAAAAAGEEAABkcnMvZG93bnJldi54bWxQSwUGAAAAAAQABADzAAAAbwUA&#10;AAAA&#10;" stroked="f"/>
            </w:pict>
          </mc:Fallback>
        </mc:AlternateContent>
      </w:r>
      <w:r w:rsidRPr="00AE0402">
        <w:rPr>
          <w:rFonts w:ascii="Arial" w:hAnsi="Arial" w:cs="Arial"/>
          <w:b/>
          <w:noProof/>
          <w:sz w:val="20"/>
          <w:szCs w:val="20"/>
          <w:lang w:eastAsia="es-ES"/>
        </w:rPr>
        <mc:AlternateContent>
          <mc:Choice Requires="wps">
            <w:drawing>
              <wp:anchor distT="0" distB="0" distL="114300" distR="114300" simplePos="0" relativeHeight="251650048" behindDoc="1" locked="0" layoutInCell="1" allowOverlap="1" wp14:anchorId="1214241E" wp14:editId="29BA4314">
                <wp:simplePos x="0" y="0"/>
                <wp:positionH relativeFrom="column">
                  <wp:posOffset>4446270</wp:posOffset>
                </wp:positionH>
                <wp:positionV relativeFrom="paragraph">
                  <wp:posOffset>4288790</wp:posOffset>
                </wp:positionV>
                <wp:extent cx="102235" cy="638175"/>
                <wp:effectExtent l="152400" t="0" r="107315" b="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BEB4342" id="Rectangle 7" o:spid="_x0000_s1026" style="position:absolute;margin-left:350.1pt;margin-top:337.7pt;width:8.05pt;height:50.25pt;rotation:1765122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TyCQIAAPQDAAAOAAAAZHJzL2Uyb0RvYy54bWysU9tuEzEQfUfiHyy/k700lzbKpqpSBSEV&#10;WlH4AMfr3bXweszYyaZ8PWNvSAO8IfbB2vGMj885M17dHnvDDgq9BlvxYpJzpqyEWtu24l+/bN9d&#10;c+aDsLUwYFXFX5Tnt+u3b1aDW6oSOjC1QkYg1i8HV/EuBLfMMi871Qs/AacsJRvAXgQKsc1qFAOh&#10;9yYr83yeDYC1Q5DKe9q9H5N8nfCbRsnw2DReBWYqTtxCWjGtu7hm65VYtihcp+WJhvgHFr3Qli49&#10;Q92LINge9V9QvZYIHpowkdBn0DRaqqSB1BT5H2qeO+FU0kLmeHe2yf8/WPnp8IRM1xUvbzizoqce&#10;fSbXhG2NYovoz+D8ksqe3RNGhd49gPzmmYVNR1XqDhGGTomaWBWxPvvtQAw8HWW74SPUhC72AZJV&#10;xwZ7hkAtKebFPC8WaZcsYcfUn5dzf9QxMEmbRV6WVzPOJKXmV9fFYpbuE8sIFbk59OG9gp7Fn4oj&#10;CUmg4vDgQ6T2WpKkgNH1VhuTAmx3G4PsIGhUtuk7ofvLMmNjsYV4bEQcd4jj6Y5fikfndlC/kPqk&#10;kwaQngoR6wB/cDbQ2FXcf98LVJyZD5YcvCmm0zinKZjOFiUFeJnZXWaElQRV8cDZ+LsJ42zvHeq2&#10;i9Ym/RbuyPVGJw8iv5HVqVc0Wsma0zOIs3sZp6rXx7r+CQAA//8DAFBLAwQUAAYACAAAACEA4l9e&#10;bOIAAAALAQAADwAAAGRycy9kb3ducmV2LnhtbEyPwU7DMAyG70i8Q2QkbixZYe3aNZ2mSXDgwjYm&#10;cU0b01ZrktKkXXl7zAlutvzp9/fn29l0bMLBt85KWC4EMLSV062tJZzfnx/WwHxQVqvOWZTwjR62&#10;xe1NrjLtrvaI0ynUjEKsz5SEJoQ+49xXDRrlF65HS7dPNxgVaB1qrgd1pXDT8UiImBvVWvrQqB73&#10;DVaX02gkdPWb/tody3M6Tun+4+U1OqyNkfL+bt5tgAWcwx8Mv/qkDgU5lW602rNOQiJERKiEOFk9&#10;ASMiWcaPwEoaklUKvMj5/w7FDwAAAP//AwBQSwECLQAUAAYACAAAACEAtoM4kv4AAADhAQAAEwAA&#10;AAAAAAAAAAAAAAAAAAAAW0NvbnRlbnRfVHlwZXNdLnhtbFBLAQItABQABgAIAAAAIQA4/SH/1gAA&#10;AJQBAAALAAAAAAAAAAAAAAAAAC8BAABfcmVscy8ucmVsc1BLAQItABQABgAIAAAAIQDbtfTyCQIA&#10;APQDAAAOAAAAAAAAAAAAAAAAAC4CAABkcnMvZTJvRG9jLnhtbFBLAQItABQABgAIAAAAIQDiX15s&#10;4gAAAAsBAAAPAAAAAAAAAAAAAAAAAGMEAABkcnMvZG93bnJldi54bWxQSwUGAAAAAAQABADzAAAA&#10;cgUAAAAA&#10;" stroked="f"/>
            </w:pict>
          </mc:Fallback>
        </mc:AlternateContent>
      </w:r>
      <w:r w:rsidRPr="00AE0402">
        <w:rPr>
          <w:rFonts w:ascii="Arial" w:hAnsi="Arial" w:cs="Arial"/>
          <w:b/>
          <w:noProof/>
          <w:sz w:val="20"/>
          <w:szCs w:val="20"/>
          <w:lang w:eastAsia="es-ES"/>
        </w:rPr>
        <mc:AlternateContent>
          <mc:Choice Requires="wps">
            <w:drawing>
              <wp:anchor distT="0" distB="0" distL="114300" distR="114300" simplePos="0" relativeHeight="251646976" behindDoc="1" locked="0" layoutInCell="1" allowOverlap="1" wp14:anchorId="69AC283C" wp14:editId="0C907B10">
                <wp:simplePos x="0" y="0"/>
                <wp:positionH relativeFrom="column">
                  <wp:posOffset>3991610</wp:posOffset>
                </wp:positionH>
                <wp:positionV relativeFrom="paragraph">
                  <wp:posOffset>4258945</wp:posOffset>
                </wp:positionV>
                <wp:extent cx="102235" cy="638175"/>
                <wp:effectExtent l="152400" t="0" r="107315" b="0"/>
                <wp:wrapNone/>
                <wp:docPr id="2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A310161" id="Rectangle 6" o:spid="_x0000_s1026" style="position:absolute;margin-left:314.3pt;margin-top:335.35pt;width:8.05pt;height:50.25pt;rotation:1765122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ECQIAAPQDAAAOAAAAZHJzL2Uyb0RvYy54bWysU9uO0zAQfUfiHyy/01y2l6Vqulp1VYS0&#10;wIqFD3AdJ7FwPGbsNi1fz9gp3QJviDxYGc/4+Jwz49XdsTfsoNBrsBUvJjlnykqotW0r/vXL9s0t&#10;Zz4IWwsDVlX8pDy/W79+tRrcUpXQgakVMgKxfjm4inchuGWWedmpXvgJOGUp2QD2IlCIbVajGAi9&#10;N1mZ5/NsAKwdglTe0+7DmOTrhN80SoZPTeNVYKbixC2kFdO6i2u2Xolli8J1Wp5piH9g0Qtt6dIL&#10;1IMIgu1R/wXVa4ngoQkTCX0GTaOlShpITZH/oea5E04lLWSOdxeb/P+DlR8PT8h0XfFywZkVPfXo&#10;M7kmbGsUm0d/BueXVPbsnjAq9O4R5DfPLGw6qlL3iDB0StTEqoj12W8HYuDpKNsNH6AmdLEPkKw6&#10;NtgzBGpJMS/mebFIu2QJO6b+nC79UcfAJG0WeVnezDiTlJrf3BaLWbpPLCNU5ObQh3cKehZ/Ko4k&#10;JIGKw6MPkdpLSZICRtdbbUwKsN1tDLKDoFHZpu+M7q/LjI3FFuKxEXHcIY7nO34pHp3bQX0i9Ukn&#10;DSA9FSLWAf7gbKCxq7j/vheoODPvLTn4tphO45ymYDpblBTgdWZ3nRFWElTFA2fj7yaMs713qNsu&#10;Wpv0W7gn1xudPIj8RlbnXtFoJWvOzyDO7nWcql4e6/onAAAA//8DAFBLAwQUAAYACAAAACEAlxiH&#10;KuAAAAALAQAADwAAAGRycy9kb3ducmV2LnhtbEyPwU6DQBCG7ya+w2ZMvNmlpAGKLE3TRA9etLWJ&#10;14UdgcjOIrtQfHvHk739k/nyzzfFbrG9mHH0nSMF61UEAql2pqNGwfn96SED4YMmo3tHqOAHPezK&#10;25tC58Zd6IjzKTSCS8jnWkEbwpBL6esWrfYrNyDx7tONVgcex0aaUV+43PYyjqJEWt0RX2j1gIcW&#10;66/TZBX0zav53h+r83aat4eP55f4LbNWqfu7Zf8IIuAS/mH402d1KNmpchMZL3oFSZwljHJIoxQE&#10;E8lmw6FSkKbrGGRZyOsfyl8AAAD//wMAUEsBAi0AFAAGAAgAAAAhALaDOJL+AAAA4QEAABMAAAAA&#10;AAAAAAAAAAAAAAAAAFtDb250ZW50X1R5cGVzXS54bWxQSwECLQAUAAYACAAAACEAOP0h/9YAAACU&#10;AQAACwAAAAAAAAAAAAAAAAAvAQAAX3JlbHMvLnJlbHNQSwECLQAUAAYACAAAACEAlMf7xAkCAAD0&#10;AwAADgAAAAAAAAAAAAAAAAAuAgAAZHJzL2Uyb0RvYy54bWxQSwECLQAUAAYACAAAACEAlxiHKuAA&#10;AAALAQAADwAAAAAAAAAAAAAAAABjBAAAZHJzL2Rvd25yZXYueG1sUEsFBgAAAAAEAAQA8wAAAHAF&#10;AAAAAA==&#10;" stroked="f"/>
            </w:pict>
          </mc:Fallback>
        </mc:AlternateContent>
      </w:r>
      <w:r w:rsidRPr="00AE0402">
        <w:rPr>
          <w:rFonts w:ascii="Arial" w:hAnsi="Arial" w:cs="Arial"/>
          <w:b/>
          <w:noProof/>
          <w:sz w:val="20"/>
          <w:szCs w:val="20"/>
          <w:lang w:eastAsia="es-ES"/>
        </w:rPr>
        <mc:AlternateContent>
          <mc:Choice Requires="wps">
            <w:drawing>
              <wp:anchor distT="0" distB="0" distL="114300" distR="114300" simplePos="0" relativeHeight="251643904" behindDoc="1" locked="0" layoutInCell="1" allowOverlap="1" wp14:anchorId="1DCDD28E" wp14:editId="7C135ED5">
                <wp:simplePos x="0" y="0"/>
                <wp:positionH relativeFrom="column">
                  <wp:posOffset>4198620</wp:posOffset>
                </wp:positionH>
                <wp:positionV relativeFrom="paragraph">
                  <wp:posOffset>4325620</wp:posOffset>
                </wp:positionV>
                <wp:extent cx="102235" cy="638175"/>
                <wp:effectExtent l="152400" t="0" r="107315"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022E891" id="Rectangle 5" o:spid="_x0000_s1026" style="position:absolute;margin-left:330.6pt;margin-top:340.6pt;width:8.05pt;height:50.25pt;rotation:1765122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FCQIAAPQDAAAOAAAAZHJzL2Uyb0RvYy54bWysU9uO0zAQfUfiHyy/01y2l6Vqulp1VYS0&#10;wIqFD3AdJ7FwPGbsNi1fz9gp3QJviDxYGc/4+Jwz49XdsTfsoNBrsBUvJjlnykqotW0r/vXL9s0t&#10;Zz4IWwsDVlX8pDy/W79+tRrcUpXQgakVMgKxfjm4inchuGWWedmpXvgJOGUp2QD2IlCIbVajGAi9&#10;N1mZ5/NsAKwdglTe0+7DmOTrhN80SoZPTeNVYKbixC2kFdO6i2u2Xolli8J1Wp5piH9g0Qtt6dIL&#10;1IMIgu1R/wXVa4ngoQkTCX0GTaOlShpITZH/oea5E04lLWSOdxeb/P+DlR8PT8h0XfFyzpkVPfXo&#10;M7kmbGsUm0V/BueXVPbsnjAq9O4R5DfPLGw6qlL3iDB0StTEqoj12W8HYuDpKNsNH6AmdLEPkKw6&#10;NtgzBGpJMS/mebFIu2QJO6b+nC79UcfAJG0WeVnezDiTlJrf3BaLxC8TywgVuTn04Z2CnsWfiiMJ&#10;SaDi8OhDpPZSkqSA0fVWG5MCbHcbg+wgaFS26UtqSPF1mbGx2EI8NiKOO8TxfMcvxaNzO6hPpD7p&#10;pAGkp0LEOsAfnA00dhX33/cCFWfmvSUH3xbTaZzTFExni5ICvM7srjPCSoKqeOBs/N2Ecbb3DnXb&#10;RWuTfgv35HqjkweR38jq3CsarWTN+RnE2b2OU9XLY13/BAAA//8DAFBLAwQUAAYACAAAACEAZvib&#10;sd8AAAALAQAADwAAAGRycy9kb3ducmV2LnhtbEyPTU+DQBCG7yb+h8008WYXMAGKLE3TRA9etLWJ&#10;14UdgXQ/kF0o/nunJ3t7J/PknWfK7WI0m3H0vbMC4nUEDG3jVG9bAafPl8ccmA/SKqmdRQG/6GFb&#10;3d+VslDuYg84H0PLqMT6QgroQhgKzn3ToZF+7Qa0tPt2o5GBxrHlapQXKjeaJ1GUciN7Sxc6OeC+&#10;w+Z8nIwA3b6rn92hPm2mebP/en1LPnJjhHhYLbtnYAGX8A/DVZ/UoSKn2k1WeaYFpGmcEEohvwYi&#10;0ix7AlYLyPI4A16V/PaH6g8AAP//AwBQSwECLQAUAAYACAAAACEAtoM4kv4AAADhAQAAEwAAAAAA&#10;AAAAAAAAAAAAAAAAW0NvbnRlbnRfVHlwZXNdLnhtbFBLAQItABQABgAIAAAAIQA4/SH/1gAAAJQB&#10;AAALAAAAAAAAAAAAAAAAAC8BAABfcmVscy8ucmVsc1BLAQItABQABgAIAAAAIQCaHZ/FCQIAAPQD&#10;AAAOAAAAAAAAAAAAAAAAAC4CAABkcnMvZTJvRG9jLnhtbFBLAQItABQABgAIAAAAIQBm+Jux3wAA&#10;AAsBAAAPAAAAAAAAAAAAAAAAAGMEAABkcnMvZG93bnJldi54bWxQSwUGAAAAAAQABADzAAAAbwUA&#10;AAAA&#10;" stroked="f"/>
            </w:pict>
          </mc:Fallback>
        </mc:AlternateContent>
      </w:r>
    </w:p>
    <w:p w14:paraId="7481E1A6" w14:textId="4ED74968" w:rsidR="00834201" w:rsidRPr="00AE0402" w:rsidRDefault="00834201" w:rsidP="00834201">
      <w:pPr>
        <w:spacing w:after="0" w:line="240" w:lineRule="auto"/>
        <w:jc w:val="both"/>
        <w:rPr>
          <w:rFonts w:ascii="Arial" w:hAnsi="Arial" w:cs="Arial"/>
          <w:b/>
          <w:color w:val="000000" w:themeColor="text1"/>
          <w:sz w:val="20"/>
          <w:szCs w:val="20"/>
        </w:rPr>
      </w:pPr>
    </w:p>
    <w:p w14:paraId="35BA9784" w14:textId="7D4DF7A9" w:rsidR="009F0791" w:rsidRDefault="00740DD4" w:rsidP="00834201">
      <w:pPr>
        <w:spacing w:after="0" w:line="240" w:lineRule="auto"/>
        <w:jc w:val="both"/>
        <w:rPr>
          <w:rFonts w:ascii="Arial" w:hAnsi="Arial" w:cs="Arial"/>
          <w:b/>
          <w:color w:val="000000" w:themeColor="text1"/>
          <w:sz w:val="20"/>
          <w:szCs w:val="20"/>
        </w:rPr>
      </w:pPr>
      <w:r w:rsidRPr="00AE0402">
        <w:rPr>
          <w:rFonts w:ascii="Arial" w:hAnsi="Arial" w:cs="Arial"/>
          <w:b/>
          <w:noProof/>
          <w:sz w:val="20"/>
          <w:szCs w:val="20"/>
          <w:lang w:eastAsia="es-ES"/>
        </w:rPr>
        <mc:AlternateContent>
          <mc:Choice Requires="wps">
            <w:drawing>
              <wp:anchor distT="0" distB="0" distL="114300" distR="114300" simplePos="0" relativeHeight="251668480" behindDoc="0" locked="0" layoutInCell="1" allowOverlap="1" wp14:anchorId="38261D11" wp14:editId="623E16E2">
                <wp:simplePos x="0" y="0"/>
                <wp:positionH relativeFrom="margin">
                  <wp:posOffset>-139700</wp:posOffset>
                </wp:positionH>
                <wp:positionV relativeFrom="paragraph">
                  <wp:posOffset>35560</wp:posOffset>
                </wp:positionV>
                <wp:extent cx="6200775" cy="322580"/>
                <wp:effectExtent l="50800" t="50800" r="98425" b="134620"/>
                <wp:wrapNone/>
                <wp:docPr id="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0775"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blurRad="63500" dist="29783" dir="3885598" algn="ctr" rotWithShape="0">
                            <a:schemeClr val="lt1">
                              <a:lumMod val="50000"/>
                              <a:lumOff val="0"/>
                              <a:alpha val="50000"/>
                            </a:schemeClr>
                          </a:outerShdw>
                        </a:effectLst>
                      </wps:spPr>
                      <wps:txbx>
                        <w:txbxContent>
                          <w:p w14:paraId="646E32E4" w14:textId="77777777" w:rsidR="0009298E" w:rsidRPr="00195E88" w:rsidRDefault="0009298E" w:rsidP="00DB7B60">
                            <w:pPr>
                              <w:pStyle w:val="Prrafodelista"/>
                              <w:numPr>
                                <w:ilvl w:val="0"/>
                                <w:numId w:val="2"/>
                              </w:numPr>
                              <w:rPr>
                                <w:b/>
                              </w:rPr>
                            </w:pPr>
                            <w:r w:rsidRPr="00195E88">
                              <w:rPr>
                                <w:b/>
                              </w:rPr>
                              <w:t>INTRODUCCIÓN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8261D11" id="Rectangle 72" o:spid="_x0000_s1028" style="position:absolute;left:0;text-align:left;margin-left:-11pt;margin-top:2.8pt;width:488.25pt;height:25.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UB35wIAAGgGAAAOAAAAZHJzL2Uyb0RvYy54bWysVV1v2yAUfZ+0/4B4X504cZJadaqqXadJ&#10;3Va1m/ZMANuoGBiQON2v3wUSz2u6l2l5sOAC555zv3Jxue8k2nHrhFYVnp5NMOKKaiZUU+FvX2/f&#10;rTBynihGpFa8ws/c4cv12zcXvSl5rlstGbcIQJQre1Ph1ntTZpmjLe+IO9OGKziste2Ih61tMmZJ&#10;D+idzPLJZJH12jJjNeXOgfUmHeJ1xK9rTv2XunbcI1lh4Obj18bvJnyz9QUpG0tMK+iBBvkHFh0R&#10;CpwOUDfEE7S14gSqE9Rqp2t/RnWX6boWlEcNoGY6eaHmsSWGRy0QHGeGMLn/B0s/7+4tEqzCkChF&#10;OkjRAwSNqEZytMxDfHrjSrj2aO5tUOjMnaZPDil93cI1fmWt7ltOGLCahvvZHw/CxsFTtOk/aQbw&#10;ZOt1DNW+tl0AhCCgfczI85ARvveIgnEBOV4uC4wonM3yvFjFlGWkPL421vkPXHcoLCpsgXxEJ7s7&#10;5wMbUh6vHPLDboWUyGr/Xfg2hji4jYcO3qQFMhr0JHMsRn4tLdoRKCPpp/G23HagKNmmk/BL1QR2&#10;qLlkP7IdICKhxo2dHN4G03AtvWZPp57mrztaHM2gd0AZnIGxOWqTQiHIW4WLCAVN4SiRHCogZS/W&#10;cIxRYCQV6uEkX4K6yFBLMRwOjv5Od+AFUKO4DCpO6Lqxg054mA5SdFCeQeAhwqHa3isWe9cTIdMa&#10;oKQKHHns+0Mq9RYgHlvWo43c2gcCOhezApAQE6Fg8vPlahY2MBRmq1VRnEMjENnANKPe4lfr5IXu&#10;1woCPBzZjnUfBBBpWpKCNlw8icTAPKZxJCo2WOip1Jt+v9nHDh66daPZM3QclHgo4TCeYdFq+xOj&#10;HkZdhd2PLbEcI/lRQZWfT+fzMBvjZl4sc9jY8clmfEIUBagKewhTXF77NE+3xoqmBU+paJW+gk6v&#10;RWzCMAUSKxATNjDOUnWm0Rvm5Xgfb/3+g1j/AgAA//8DAFBLAwQUAAYACAAAACEAuDCHk98AAAAI&#10;AQAADwAAAGRycy9kb3ducmV2LnhtbEyPwU7DMBBE70j8g7VI3FqnUVNByKZCRahIcGnLgaMbb+NA&#10;vE5itw18Pe4JjqMZzbwplqNtxYkG3zhGmE0TEMSV0w3XCO+758kdCB8Ua9U6JoRv8rAsr68KlWt3&#10;5g2dtqEWsYR9rhBMCF0upa8MWeWnriOO3sENVoUoh1rqQZ1juW1lmiQLaVXDccGojlaGqq/t0SLY&#10;9WFm5Ov642flX/pd3z1l/dsn4u3N+PgAItAY/sJwwY/oUEamvTuy9qJFmKRp/BIQsgWI6N9n8wzE&#10;/qLnIMtC/j9Q/gIAAP//AwBQSwECLQAUAAYACAAAACEAtoM4kv4AAADhAQAAEwAAAAAAAAAAAAAA&#10;AAAAAAAAW0NvbnRlbnRfVHlwZXNdLnhtbFBLAQItABQABgAIAAAAIQA4/SH/1gAAAJQBAAALAAAA&#10;AAAAAAAAAAAAAC8BAABfcmVscy8ucmVsc1BLAQItABQABgAIAAAAIQAkMUB35wIAAGgGAAAOAAAA&#10;AAAAAAAAAAAAAC4CAABkcnMvZTJvRG9jLnhtbFBLAQItABQABgAIAAAAIQC4MIeT3wAAAAgBAAAP&#10;AAAAAAAAAAAAAAAAAEEFAABkcnMvZG93bnJldi54bWxQSwUGAAAAAAQABADzAAAATQYAAAAA&#10;" fillcolor="white [3201]" strokecolor="#666 [1936]" strokeweight="1pt">
                <v:fill color2="#999 [1296]" focus="100%" type="gradient"/>
                <v:shadow on="t" color="#7f7f7f [1601]" opacity=".5" offset="1pt,.74833mm"/>
                <v:textbox>
                  <w:txbxContent>
                    <w:p w14:paraId="646E32E4" w14:textId="77777777" w:rsidR="0009298E" w:rsidRPr="00195E88" w:rsidRDefault="0009298E" w:rsidP="00DB7B60">
                      <w:pPr>
                        <w:pStyle w:val="Prrafodelista"/>
                        <w:numPr>
                          <w:ilvl w:val="0"/>
                          <w:numId w:val="2"/>
                        </w:numPr>
                        <w:rPr>
                          <w:b/>
                        </w:rPr>
                      </w:pPr>
                      <w:r w:rsidRPr="00195E88">
                        <w:rPr>
                          <w:b/>
                        </w:rPr>
                        <w:t>INTRODUCCIÓN</w:t>
                      </w:r>
                    </w:p>
                  </w:txbxContent>
                </v:textbox>
                <w10:wrap anchorx="margin"/>
              </v:rect>
            </w:pict>
          </mc:Fallback>
        </mc:AlternateContent>
      </w:r>
    </w:p>
    <w:p w14:paraId="05E8BC7A" w14:textId="77777777" w:rsidR="00951DE6" w:rsidRPr="00AE0402" w:rsidRDefault="00951DE6" w:rsidP="00834201">
      <w:pPr>
        <w:spacing w:after="0" w:line="240" w:lineRule="auto"/>
        <w:jc w:val="both"/>
        <w:rPr>
          <w:rFonts w:ascii="Arial" w:hAnsi="Arial" w:cs="Arial"/>
          <w:b/>
          <w:color w:val="000000" w:themeColor="text1"/>
          <w:sz w:val="20"/>
          <w:szCs w:val="20"/>
        </w:rPr>
      </w:pPr>
    </w:p>
    <w:p w14:paraId="52536052" w14:textId="03CBB41C" w:rsidR="009F0791" w:rsidRPr="00AE0402" w:rsidRDefault="009F0791" w:rsidP="00834201">
      <w:pPr>
        <w:spacing w:after="0" w:line="240" w:lineRule="auto"/>
        <w:jc w:val="both"/>
        <w:rPr>
          <w:rFonts w:ascii="Arial" w:hAnsi="Arial" w:cs="Arial"/>
          <w:b/>
          <w:color w:val="000000" w:themeColor="text1"/>
          <w:sz w:val="20"/>
          <w:szCs w:val="20"/>
        </w:rPr>
      </w:pPr>
    </w:p>
    <w:p w14:paraId="63A2FA8F" w14:textId="7E6765FC" w:rsidR="009F0791" w:rsidRPr="00AE0402" w:rsidRDefault="009F0791" w:rsidP="00834201">
      <w:pPr>
        <w:spacing w:after="0" w:line="240" w:lineRule="auto"/>
        <w:jc w:val="both"/>
        <w:rPr>
          <w:rFonts w:ascii="Arial" w:hAnsi="Arial" w:cs="Arial"/>
          <w:b/>
          <w:color w:val="000000" w:themeColor="text1"/>
          <w:sz w:val="20"/>
          <w:szCs w:val="20"/>
        </w:rPr>
      </w:pPr>
    </w:p>
    <w:p w14:paraId="7E7338CE" w14:textId="77777777" w:rsidR="009F0791" w:rsidRPr="00AE0402" w:rsidRDefault="009F0791" w:rsidP="00834201">
      <w:pPr>
        <w:spacing w:after="0" w:line="240" w:lineRule="auto"/>
        <w:jc w:val="both"/>
        <w:rPr>
          <w:rFonts w:ascii="Arial" w:hAnsi="Arial" w:cs="Arial"/>
          <w:b/>
          <w:color w:val="000000" w:themeColor="text1"/>
          <w:sz w:val="20"/>
          <w:szCs w:val="20"/>
        </w:rPr>
      </w:pPr>
    </w:p>
    <w:tbl>
      <w:tblPr>
        <w:tblStyle w:val="Tablaconcuadrcula"/>
        <w:tblpPr w:leftFromText="141" w:rightFromText="141" w:vertAnchor="page" w:horzAnchor="page" w:tblpX="1448" w:tblpY="3410"/>
        <w:tblW w:w="9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7"/>
      </w:tblGrid>
      <w:tr w:rsidR="00A33F28" w:rsidRPr="00AE0402" w14:paraId="5D1C8FC9" w14:textId="77777777" w:rsidTr="00A33F28">
        <w:trPr>
          <w:trHeight w:val="3876"/>
        </w:trPr>
        <w:tc>
          <w:tcPr>
            <w:tcW w:w="9787" w:type="dxa"/>
            <w:tcBorders>
              <w:top w:val="single" w:sz="24" w:space="0" w:color="auto"/>
              <w:left w:val="single" w:sz="24" w:space="0" w:color="auto"/>
              <w:bottom w:val="single" w:sz="24" w:space="0" w:color="auto"/>
              <w:right w:val="single" w:sz="24" w:space="0" w:color="auto"/>
            </w:tcBorders>
          </w:tcPr>
          <w:p w14:paraId="6BB56388" w14:textId="312D8909" w:rsidR="00A33F28" w:rsidRPr="00AE0402" w:rsidRDefault="00A33F28" w:rsidP="00A33F28">
            <w:pPr>
              <w:tabs>
                <w:tab w:val="left" w:pos="900"/>
              </w:tabs>
              <w:jc w:val="both"/>
              <w:rPr>
                <w:rFonts w:ascii="Arial" w:hAnsi="Arial" w:cs="Arial"/>
                <w:sz w:val="20"/>
                <w:szCs w:val="20"/>
                <w:lang w:val="es-ES_tradnl"/>
              </w:rPr>
            </w:pPr>
            <w:r w:rsidRPr="00AE0402">
              <w:rPr>
                <w:rFonts w:ascii="Arial" w:hAnsi="Arial" w:cs="Arial"/>
                <w:sz w:val="20"/>
                <w:szCs w:val="20"/>
                <w:lang w:val="es-ES_tradnl"/>
              </w:rPr>
              <w:lastRenderedPageBreak/>
              <w:t>Estimado aprendiz.</w:t>
            </w:r>
          </w:p>
          <w:p w14:paraId="28B847D4" w14:textId="1C81B151" w:rsidR="00A33F28" w:rsidRPr="00AE0402" w:rsidRDefault="00A33F28" w:rsidP="00A33F28">
            <w:pPr>
              <w:ind w:right="170"/>
              <w:jc w:val="both"/>
              <w:rPr>
                <w:rFonts w:ascii="Arial" w:hAnsi="Arial" w:cs="Arial"/>
                <w:sz w:val="20"/>
                <w:szCs w:val="20"/>
                <w:lang w:val="es-CO"/>
              </w:rPr>
            </w:pPr>
            <w:r w:rsidRPr="00AE0402">
              <w:rPr>
                <w:rFonts w:ascii="Arial" w:hAnsi="Arial" w:cs="Arial"/>
                <w:noProof/>
                <w:sz w:val="20"/>
                <w:szCs w:val="20"/>
                <w:lang w:eastAsia="es-ES"/>
              </w:rPr>
              <w:drawing>
                <wp:anchor distT="0" distB="0" distL="114300" distR="114300" simplePos="0" relativeHeight="251671552" behindDoc="1" locked="0" layoutInCell="1" allowOverlap="1" wp14:anchorId="2BC507BC" wp14:editId="40C6787C">
                  <wp:simplePos x="0" y="0"/>
                  <wp:positionH relativeFrom="column">
                    <wp:posOffset>3996055</wp:posOffset>
                  </wp:positionH>
                  <wp:positionV relativeFrom="paragraph">
                    <wp:posOffset>15875</wp:posOffset>
                  </wp:positionV>
                  <wp:extent cx="2066925" cy="1707515"/>
                  <wp:effectExtent l="0" t="0" r="9525" b="6985"/>
                  <wp:wrapTight wrapText="bothSides">
                    <wp:wrapPolygon edited="0">
                      <wp:start x="0" y="0"/>
                      <wp:lineTo x="0" y="21447"/>
                      <wp:lineTo x="21500" y="21447"/>
                      <wp:lineTo x="21500" y="0"/>
                      <wp:lineTo x="0" y="0"/>
                    </wp:wrapPolygon>
                  </wp:wrapTight>
                  <wp:docPr id="6" name="Imagen 6" descr="http://www.oei.es/divulgacioncientific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ei.es/divulgacioncientifica/si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1707515"/>
                          </a:xfrm>
                          <a:prstGeom prst="rect">
                            <a:avLst/>
                          </a:prstGeom>
                          <a:noFill/>
                          <a:ln>
                            <a:noFill/>
                          </a:ln>
                        </pic:spPr>
                      </pic:pic>
                    </a:graphicData>
                  </a:graphic>
                </wp:anchor>
              </w:drawing>
            </w:r>
            <w:r w:rsidRPr="00AE0402">
              <w:rPr>
                <w:rFonts w:ascii="Arial" w:hAnsi="Arial" w:cs="Arial"/>
                <w:sz w:val="20"/>
                <w:szCs w:val="20"/>
              </w:rPr>
              <w:t>Uno de los objetivos compartidos por la mayoría de los desarrolladores de software es el de comercializar e implementar su sistema de información, lo que implica un conocimiento entre otros sobre avances tecnológicos, negociaciones, términos de referencia y  criterios de evaluación de proveedores. Esta guía le permitirá conocer conceptos necesarios como: la interpretación y el diagnostico</w:t>
            </w:r>
            <w:r w:rsidRPr="00AE0402">
              <w:rPr>
                <w:rFonts w:ascii="Arial" w:hAnsi="Arial" w:cs="Arial"/>
                <w:sz w:val="20"/>
                <w:szCs w:val="20"/>
                <w:lang w:val="es-CO"/>
              </w:rPr>
              <w:t xml:space="preserve"> de necesidades informáticas, para determinar las tecnológicas requeridas en el manejo de la información, de acuerdo con las normas y protocolos establecidos por la empresa.</w:t>
            </w:r>
          </w:p>
          <w:p w14:paraId="40A84763" w14:textId="2FCEE949" w:rsidR="00A33F28" w:rsidRPr="00AE0402" w:rsidRDefault="00A33F28" w:rsidP="00A33F28">
            <w:pPr>
              <w:ind w:right="170"/>
              <w:jc w:val="both"/>
              <w:rPr>
                <w:rFonts w:ascii="Arial" w:hAnsi="Arial" w:cs="Arial"/>
                <w:sz w:val="20"/>
                <w:szCs w:val="20"/>
              </w:rPr>
            </w:pPr>
            <w:r w:rsidRPr="00AE0402">
              <w:rPr>
                <w:rFonts w:ascii="Arial" w:hAnsi="Arial" w:cs="Arial"/>
                <w:sz w:val="20"/>
                <w:szCs w:val="20"/>
                <w:lang w:val="es-CO"/>
              </w:rPr>
              <w:t xml:space="preserve">También es importante conocer </w:t>
            </w:r>
            <w:r w:rsidRPr="00AE0402">
              <w:rPr>
                <w:rFonts w:ascii="Arial" w:hAnsi="Arial" w:cs="Arial"/>
                <w:sz w:val="20"/>
                <w:szCs w:val="20"/>
              </w:rPr>
              <w:t>el documento base  para la negociación que se denomina términos de referencia, donde conocerá el proceso de negociación como tal,  es decir la solicitud  de las ofertas  a los proveedores hasta la selección del más idóneo y la adjudicación del contrato; pueden ser de uno o varios proveedores que suministrarán  los bienes y servicios que la empresa requiere.</w:t>
            </w:r>
          </w:p>
          <w:p w14:paraId="12C783B9" w14:textId="77777777" w:rsidR="00A33F28" w:rsidRPr="00AE0402" w:rsidRDefault="00A33F28" w:rsidP="00A33F28">
            <w:pPr>
              <w:autoSpaceDE w:val="0"/>
              <w:autoSpaceDN w:val="0"/>
              <w:adjustRightInd w:val="0"/>
              <w:spacing w:after="0" w:line="240" w:lineRule="auto"/>
              <w:jc w:val="both"/>
              <w:rPr>
                <w:rFonts w:ascii="Arial" w:hAnsi="Arial" w:cs="Arial"/>
                <w:iCs/>
                <w:sz w:val="20"/>
                <w:szCs w:val="20"/>
                <w:lang w:val="es-AR" w:eastAsia="es-CO"/>
              </w:rPr>
            </w:pPr>
            <w:r w:rsidRPr="00AE0402">
              <w:rPr>
                <w:rFonts w:ascii="Arial" w:hAnsi="Arial" w:cs="Arial"/>
                <w:iCs/>
                <w:sz w:val="20"/>
                <w:szCs w:val="20"/>
                <w:lang w:val="es-AR" w:eastAsia="es-CO"/>
              </w:rPr>
              <w:t>Le invito entonces, a participar activamente de este proceso de enseñanza aprendizaje a través de cada una de las siguientes actividades pensadas para usted.</w:t>
            </w:r>
            <w:r w:rsidRPr="00AE0402">
              <w:rPr>
                <w:rFonts w:ascii="Arial" w:hAnsi="Arial" w:cs="Arial"/>
                <w:sz w:val="20"/>
                <w:szCs w:val="20"/>
              </w:rPr>
              <w:t xml:space="preserve"> </w:t>
            </w:r>
          </w:p>
          <w:p w14:paraId="0B15131F" w14:textId="77777777" w:rsidR="00A33F28" w:rsidRPr="00AE0402" w:rsidRDefault="00A33F28" w:rsidP="00A33F28">
            <w:pPr>
              <w:autoSpaceDE w:val="0"/>
              <w:autoSpaceDN w:val="0"/>
              <w:adjustRightInd w:val="0"/>
              <w:spacing w:after="0" w:line="240" w:lineRule="auto"/>
              <w:jc w:val="both"/>
              <w:rPr>
                <w:rFonts w:ascii="Arial" w:hAnsi="Arial" w:cs="Arial"/>
                <w:iCs/>
                <w:sz w:val="20"/>
                <w:szCs w:val="20"/>
                <w:lang w:val="es-AR" w:eastAsia="es-CO"/>
              </w:rPr>
            </w:pPr>
          </w:p>
          <w:p w14:paraId="428B479B" w14:textId="77777777" w:rsidR="00A33F28" w:rsidRPr="00AE0402" w:rsidRDefault="00A33F28" w:rsidP="00A33F28">
            <w:pPr>
              <w:autoSpaceDE w:val="0"/>
              <w:autoSpaceDN w:val="0"/>
              <w:adjustRightInd w:val="0"/>
              <w:spacing w:after="0" w:line="240" w:lineRule="auto"/>
              <w:jc w:val="both"/>
              <w:rPr>
                <w:rFonts w:ascii="Arial" w:hAnsi="Arial" w:cs="Arial"/>
                <w:iCs/>
                <w:sz w:val="20"/>
                <w:szCs w:val="20"/>
                <w:lang w:val="es-AR" w:eastAsia="es-CO"/>
              </w:rPr>
            </w:pPr>
            <w:r w:rsidRPr="00AE0402">
              <w:rPr>
                <w:rFonts w:ascii="Arial" w:hAnsi="Arial" w:cs="Arial"/>
                <w:iCs/>
                <w:sz w:val="20"/>
                <w:szCs w:val="20"/>
                <w:lang w:val="es-AR" w:eastAsia="es-CO"/>
              </w:rPr>
              <w:t xml:space="preserve">Bienvenido.  </w:t>
            </w:r>
          </w:p>
          <w:p w14:paraId="7446D9C0" w14:textId="77777777" w:rsidR="00A33F28" w:rsidRPr="00AE0402" w:rsidRDefault="00A33F28" w:rsidP="00A33F28">
            <w:pPr>
              <w:ind w:right="170"/>
              <w:jc w:val="both"/>
              <w:rPr>
                <w:rFonts w:ascii="Arial" w:hAnsi="Arial" w:cs="Arial"/>
                <w:sz w:val="20"/>
                <w:szCs w:val="20"/>
              </w:rPr>
            </w:pPr>
          </w:p>
        </w:tc>
      </w:tr>
    </w:tbl>
    <w:p w14:paraId="25573684" w14:textId="77777777" w:rsidR="009F0791" w:rsidRPr="00AE0402" w:rsidRDefault="009F0791" w:rsidP="00834201">
      <w:pPr>
        <w:spacing w:after="0" w:line="240" w:lineRule="auto"/>
        <w:jc w:val="both"/>
        <w:rPr>
          <w:rFonts w:ascii="Arial" w:hAnsi="Arial" w:cs="Arial"/>
          <w:b/>
          <w:color w:val="000000" w:themeColor="text1"/>
          <w:sz w:val="20"/>
          <w:szCs w:val="20"/>
        </w:rPr>
      </w:pPr>
    </w:p>
    <w:p w14:paraId="1DD32D36" w14:textId="77777777" w:rsidR="00E07F70" w:rsidRPr="00AE0402" w:rsidRDefault="00E07F70" w:rsidP="00834201">
      <w:pPr>
        <w:spacing w:after="0" w:line="240" w:lineRule="auto"/>
        <w:jc w:val="both"/>
        <w:rPr>
          <w:rFonts w:ascii="Arial" w:hAnsi="Arial" w:cs="Arial"/>
          <w:b/>
          <w:color w:val="000000" w:themeColor="text1"/>
          <w:sz w:val="20"/>
          <w:szCs w:val="20"/>
        </w:rPr>
      </w:pPr>
    </w:p>
    <w:p w14:paraId="497A407E" w14:textId="77777777" w:rsidR="00E07F70" w:rsidRPr="00AE0402" w:rsidRDefault="00E07F70" w:rsidP="00834201">
      <w:pPr>
        <w:spacing w:after="0" w:line="240" w:lineRule="auto"/>
        <w:jc w:val="both"/>
        <w:rPr>
          <w:rFonts w:ascii="Arial" w:hAnsi="Arial" w:cs="Arial"/>
          <w:b/>
          <w:color w:val="000000" w:themeColor="text1"/>
          <w:sz w:val="20"/>
          <w:szCs w:val="20"/>
        </w:rPr>
      </w:pPr>
    </w:p>
    <w:p w14:paraId="7208ED60" w14:textId="77777777" w:rsidR="00E07F70" w:rsidRPr="00AE0402" w:rsidRDefault="00E07F70" w:rsidP="00834201">
      <w:pPr>
        <w:spacing w:after="0" w:line="240" w:lineRule="auto"/>
        <w:jc w:val="both"/>
        <w:rPr>
          <w:rFonts w:ascii="Arial" w:hAnsi="Arial" w:cs="Arial"/>
          <w:b/>
          <w:color w:val="000000" w:themeColor="text1"/>
          <w:sz w:val="20"/>
          <w:szCs w:val="20"/>
        </w:rPr>
      </w:pPr>
    </w:p>
    <w:p w14:paraId="5B876047" w14:textId="77777777" w:rsidR="00E07F70" w:rsidRPr="00AE0402" w:rsidRDefault="00E07F70" w:rsidP="00834201">
      <w:pPr>
        <w:spacing w:after="0" w:line="240" w:lineRule="auto"/>
        <w:jc w:val="both"/>
        <w:rPr>
          <w:rFonts w:ascii="Arial" w:hAnsi="Arial" w:cs="Arial"/>
          <w:b/>
          <w:color w:val="000000" w:themeColor="text1"/>
          <w:sz w:val="20"/>
          <w:szCs w:val="20"/>
        </w:rPr>
      </w:pPr>
    </w:p>
    <w:p w14:paraId="73856CEA" w14:textId="6B124BF0" w:rsidR="008B134F" w:rsidRPr="00AE0402" w:rsidRDefault="008B134F" w:rsidP="00834201">
      <w:pPr>
        <w:spacing w:after="0" w:line="240" w:lineRule="auto"/>
        <w:jc w:val="both"/>
        <w:rPr>
          <w:rFonts w:ascii="Arial" w:hAnsi="Arial" w:cs="Arial"/>
          <w:b/>
          <w:color w:val="000000" w:themeColor="text1"/>
          <w:sz w:val="20"/>
          <w:szCs w:val="20"/>
        </w:rPr>
      </w:pPr>
    </w:p>
    <w:p w14:paraId="60B04724" w14:textId="77777777" w:rsidR="008B134F" w:rsidRPr="00AE0402" w:rsidRDefault="008B134F" w:rsidP="00834201">
      <w:pPr>
        <w:spacing w:after="0" w:line="240" w:lineRule="auto"/>
        <w:jc w:val="both"/>
        <w:rPr>
          <w:rFonts w:ascii="Arial" w:hAnsi="Arial" w:cs="Arial"/>
          <w:b/>
          <w:color w:val="000000" w:themeColor="text1"/>
          <w:sz w:val="20"/>
          <w:szCs w:val="20"/>
        </w:rPr>
      </w:pPr>
    </w:p>
    <w:tbl>
      <w:tblPr>
        <w:tblStyle w:val="Tablaconcuadrcula"/>
        <w:tblpPr w:leftFromText="141" w:rightFromText="141" w:vertAnchor="text" w:horzAnchor="page" w:tblpX="1558" w:tblpY="411"/>
        <w:tblW w:w="9782" w:type="dxa"/>
        <w:tblBorders>
          <w:top w:val="single" w:sz="18" w:space="0" w:color="0F243E" w:themeColor="text2" w:themeShade="80"/>
          <w:left w:val="single" w:sz="18" w:space="0" w:color="0F243E" w:themeColor="text2" w:themeShade="80"/>
          <w:bottom w:val="single" w:sz="18" w:space="0" w:color="0F243E" w:themeColor="text2" w:themeShade="80"/>
          <w:right w:val="single" w:sz="18" w:space="0" w:color="0F243E" w:themeColor="text2" w:themeShade="80"/>
          <w:insideH w:val="single" w:sz="18" w:space="0" w:color="0F243E" w:themeColor="text2" w:themeShade="80"/>
          <w:insideV w:val="single" w:sz="18" w:space="0" w:color="0F243E" w:themeColor="text2" w:themeShade="80"/>
        </w:tblBorders>
        <w:tblLook w:val="04A0" w:firstRow="1" w:lastRow="0" w:firstColumn="1" w:lastColumn="0" w:noHBand="0" w:noVBand="1"/>
      </w:tblPr>
      <w:tblGrid>
        <w:gridCol w:w="9782"/>
      </w:tblGrid>
      <w:tr w:rsidR="000A76DA" w:rsidRPr="00AE0402" w14:paraId="05E094E6" w14:textId="77777777" w:rsidTr="000A76DA">
        <w:tc>
          <w:tcPr>
            <w:tcW w:w="9782" w:type="dxa"/>
          </w:tcPr>
          <w:p w14:paraId="65A60CEA" w14:textId="37F815B9" w:rsidR="000A76DA" w:rsidRDefault="00F43E27" w:rsidP="000A76DA">
            <w:pPr>
              <w:pStyle w:val="Prrafodelista"/>
              <w:numPr>
                <w:ilvl w:val="1"/>
                <w:numId w:val="1"/>
              </w:numPr>
              <w:ind w:left="460"/>
              <w:rPr>
                <w:rFonts w:ascii="Arial" w:hAnsi="Arial" w:cs="Arial"/>
                <w:b/>
                <w:sz w:val="20"/>
                <w:szCs w:val="20"/>
              </w:rPr>
            </w:pPr>
            <w:r w:rsidRPr="00AE0402">
              <w:rPr>
                <w:rFonts w:ascii="Arial" w:hAnsi="Arial" w:cs="Arial"/>
                <w:b/>
                <w:noProof/>
                <w:color w:val="000000" w:themeColor="text1"/>
                <w:sz w:val="20"/>
                <w:szCs w:val="20"/>
                <w:lang w:eastAsia="es-ES"/>
              </w:rPr>
              <mc:AlternateContent>
                <mc:Choice Requires="wps">
                  <w:drawing>
                    <wp:anchor distT="0" distB="0" distL="114300" distR="114300" simplePos="0" relativeHeight="251670528" behindDoc="0" locked="0" layoutInCell="1" allowOverlap="1" wp14:anchorId="6B439A67" wp14:editId="5F50FF7F">
                      <wp:simplePos x="0" y="0"/>
                      <wp:positionH relativeFrom="margin">
                        <wp:posOffset>-96520</wp:posOffset>
                      </wp:positionH>
                      <wp:positionV relativeFrom="paragraph">
                        <wp:posOffset>-436245</wp:posOffset>
                      </wp:positionV>
                      <wp:extent cx="6216650" cy="390525"/>
                      <wp:effectExtent l="57150" t="38100" r="88900" b="123825"/>
                      <wp:wrapNone/>
                      <wp:docPr id="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6650" cy="390525"/>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blurRad="63500" dist="29783" dir="3885598" algn="ctr" rotWithShape="0">
                                  <a:schemeClr val="lt1">
                                    <a:lumMod val="50000"/>
                                    <a:lumOff val="0"/>
                                    <a:alpha val="50000"/>
                                  </a:schemeClr>
                                </a:outerShdw>
                              </a:effectLst>
                            </wps:spPr>
                            <wps:txbx>
                              <w:txbxContent>
                                <w:p w14:paraId="7E300F04" w14:textId="77777777" w:rsidR="0009298E" w:rsidRPr="008B134F" w:rsidRDefault="0009298E" w:rsidP="00DB7B60">
                                  <w:pPr>
                                    <w:pStyle w:val="Prrafodelista"/>
                                    <w:numPr>
                                      <w:ilvl w:val="0"/>
                                      <w:numId w:val="3"/>
                                    </w:numPr>
                                    <w:rPr>
                                      <w:b/>
                                    </w:rPr>
                                  </w:pPr>
                                  <w:r w:rsidRPr="007836E8">
                                    <w:rPr>
                                      <w:b/>
                                    </w:rPr>
                                    <w:t xml:space="preserve">ESTRUCTURACION DIDACTICA DE LAS ACTIVIDADES DE APRENDIZAJE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B439A67" id="Rectangle 74" o:spid="_x0000_s1029" style="position:absolute;left:0;text-align:left;margin-left:-7.6pt;margin-top:-34.35pt;width:489.5pt;height:30.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n5QIAAGgGAAAOAAAAZHJzL2Uyb0RvYy54bWysVVtv0zAUfkfiP1h+Z2napjctnaaNIaQB&#10;0wbi2XWcxJpjG9tpOn49x3YawtoHhOhDZJ9z/J3vXHt5dWgE2jNjuZI5Ti8mGDFJVcFlleNvX+/e&#10;rTCyjsiCCCVZjl+YxVfbt28uO71hU1UrUTCDAETaTadzXDunN0liac0aYi+UZhKUpTINcXA1VVIY&#10;0gF6I5LpZLJIOmUKbRRl1oL0NirxNuCXJaPuS1la5pDIMXBz4WvCd+e/yfaSbCpDdM1pT4P8A4uG&#10;cAlOB6hb4ghqDT+Bajg1yqrSXVDVJKosOWUhBogmnbyK5qkmmoVYIDlWD2my/w+Wft4/GMSLHC8x&#10;kqSBEj1C0oisBEPLuc9Pp+0GzJ70g/ERWn2v6LNFUt3UYMaujVFdzUgBrFJvn/zxwF8sPEW77pMq&#10;AJ60ToVUHUrTeEBIAjqEirwMFWEHhygIF9N0scigcBR0s/Ukm2bBBdkcX2tj3QemGuQPOTZAPqCT&#10;/b11ng3ZHE36+hR3XAhklPvOXR1S7N0GpYU38YC0gniiODQjuxEG7Qm0kXBpsBZtAxFFWTrxv9hN&#10;IIeei/IgAgoDRCBU2bGT/q0XDWbxdfF86ml+3tHiKD7rDITVMTbBJYK65TgLUJBbS4lg0AGxeqGH&#10;Q448IyFRB5rpEqILDJXgg/Iv6A68AGqUlyGKE7p27KDhDraD4E2OVz7APsO+297LIsyuI1zEM0AJ&#10;6TmyMPd9KVULEE910aGdaM0jgTgXswyQUMF9w0zXy9XMX2ApzFarLFvDxiKigm1GncFn++RV3Oca&#10;Ajwc2Y7j7gMgQtck1ngwPMnEwDz0zCioMGB+puJsusPuECZ4dpzWnSpeYOKgxX0L+/UMh1qZnxh1&#10;sOpybH+0xDCMxEcJXb5O53Mwc+Eyz5ZTuJixZjfWEEkBKscO0hSONy7u01YbXtXgKTatVNcw6SUP&#10;Q+i3QGTV7wdYZ3EU4ur1+3J8D1a//yC2vwAAAP//AwBQSwMEFAAGAAgAAAAhAL7hfJbiAAAACgEA&#10;AA8AAABkcnMvZG93bnJldi54bWxMj0FPwzAMhe9I/IfISNy2tEXrRmk6oSE0JLiw7bBj1npNoXHa&#10;JtsKvx5zgpvt9/T8vXw52laccfCNIwXxNAKBVLqqoVrBbvs8WYDwQVOlW0eo4As9LIvrq1xnlbvQ&#10;O543oRYcQj7TCkwIXSalLw1a7aeuQ2Lt6AarA69DLatBXzjctjKJolRa3RB/MLrDlcHyc3OyCuz6&#10;GBv5ut5/r/xLv+27p1n/9qHU7c34+AAi4Bj+zPCLz+hQMNPBnajyolUwiWcJW3lIF3MQ7LhP77jM&#10;gS/zBGSRy/8Vih8AAAD//wMAUEsBAi0AFAAGAAgAAAAhALaDOJL+AAAA4QEAABMAAAAAAAAAAAAA&#10;AAAAAAAAAFtDb250ZW50X1R5cGVzXS54bWxQSwECLQAUAAYACAAAACEAOP0h/9YAAACUAQAACwAA&#10;AAAAAAAAAAAAAAAvAQAAX3JlbHMvLnJlbHNQSwECLQAUAAYACAAAACEA/o1q5+UCAABoBgAADgAA&#10;AAAAAAAAAAAAAAAuAgAAZHJzL2Uyb0RvYy54bWxQSwECLQAUAAYACAAAACEAvuF8luIAAAAKAQAA&#10;DwAAAAAAAAAAAAAAAAA/BQAAZHJzL2Rvd25yZXYueG1sUEsFBgAAAAAEAAQA8wAAAE4GAAAAAA==&#10;" fillcolor="white [3201]" strokecolor="#666 [1936]" strokeweight="1pt">
                      <v:fill color2="#999 [1296]" focus="100%" type="gradient"/>
                      <v:shadow on="t" color="#7f7f7f [1601]" opacity=".5" offset="1pt,.74833mm"/>
                      <v:textbox>
                        <w:txbxContent>
                          <w:p w14:paraId="7E300F04" w14:textId="77777777" w:rsidR="0009298E" w:rsidRPr="008B134F" w:rsidRDefault="0009298E" w:rsidP="00DB7B60">
                            <w:pPr>
                              <w:pStyle w:val="Prrafodelista"/>
                              <w:numPr>
                                <w:ilvl w:val="0"/>
                                <w:numId w:val="3"/>
                              </w:numPr>
                              <w:rPr>
                                <w:b/>
                              </w:rPr>
                            </w:pPr>
                            <w:r w:rsidRPr="007836E8">
                              <w:rPr>
                                <w:b/>
                              </w:rPr>
                              <w:t xml:space="preserve">ESTRUCTURACION DIDACTICA DE LAS ACTIVIDADES DE APRENDIZAJE </w:t>
                            </w:r>
                          </w:p>
                        </w:txbxContent>
                      </v:textbox>
                      <w10:wrap anchorx="margin"/>
                    </v:rect>
                  </w:pict>
                </mc:Fallback>
              </mc:AlternateContent>
            </w:r>
            <w:r w:rsidR="00E07F70" w:rsidRPr="00AE0402">
              <w:rPr>
                <w:rFonts w:ascii="Arial" w:hAnsi="Arial" w:cs="Arial"/>
                <w:noProof/>
                <w:sz w:val="20"/>
                <w:szCs w:val="20"/>
                <w:lang w:eastAsia="es-ES"/>
              </w:rPr>
              <w:drawing>
                <wp:anchor distT="0" distB="0" distL="114300" distR="114300" simplePos="0" relativeHeight="251718656" behindDoc="1" locked="0" layoutInCell="1" allowOverlap="1" wp14:anchorId="32CD38A7" wp14:editId="060336A3">
                  <wp:simplePos x="0" y="0"/>
                  <wp:positionH relativeFrom="column">
                    <wp:posOffset>4402455</wp:posOffset>
                  </wp:positionH>
                  <wp:positionV relativeFrom="paragraph">
                    <wp:posOffset>175260</wp:posOffset>
                  </wp:positionV>
                  <wp:extent cx="1606550" cy="1405890"/>
                  <wp:effectExtent l="0" t="0" r="0" b="3810"/>
                  <wp:wrapTight wrapText="bothSides">
                    <wp:wrapPolygon edited="0">
                      <wp:start x="0" y="0"/>
                      <wp:lineTo x="0" y="21366"/>
                      <wp:lineTo x="21258" y="21366"/>
                      <wp:lineTo x="21258" y="0"/>
                      <wp:lineTo x="0" y="0"/>
                    </wp:wrapPolygon>
                  </wp:wrapTight>
                  <wp:docPr id="12" name="Imagen 12" descr="http://www.ingresosdesdeinternet.com/CLIENTES%20POTENCIA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gresosdesdeinternet.com/CLIENTES%20POTENCIALE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6550" cy="1405890"/>
                          </a:xfrm>
                          <a:prstGeom prst="rect">
                            <a:avLst/>
                          </a:prstGeom>
                          <a:noFill/>
                          <a:ln>
                            <a:noFill/>
                          </a:ln>
                        </pic:spPr>
                      </pic:pic>
                    </a:graphicData>
                  </a:graphic>
                  <wp14:sizeRelH relativeFrom="page">
                    <wp14:pctWidth>0</wp14:pctWidth>
                  </wp14:sizeRelH>
                  <wp14:sizeRelV relativeFrom="page">
                    <wp14:pctHeight>0</wp14:pctHeight>
                  </wp14:sizeRelV>
                </wp:anchor>
              </w:drawing>
            </w:r>
            <w:r w:rsidR="00546A4A" w:rsidRPr="00AE0402">
              <w:rPr>
                <w:rFonts w:ascii="Arial" w:hAnsi="Arial" w:cs="Arial"/>
                <w:noProof/>
                <w:sz w:val="20"/>
                <w:szCs w:val="20"/>
                <w:lang w:eastAsia="es-ES"/>
              </w:rPr>
              <mc:AlternateContent>
                <mc:Choice Requires="wps">
                  <w:drawing>
                    <wp:anchor distT="0" distB="0" distL="114300" distR="114300" simplePos="0" relativeHeight="251716608" behindDoc="1" locked="0" layoutInCell="1" allowOverlap="1" wp14:anchorId="4453C822" wp14:editId="5D318DAD">
                      <wp:simplePos x="0" y="0"/>
                      <wp:positionH relativeFrom="column">
                        <wp:posOffset>4239260</wp:posOffset>
                      </wp:positionH>
                      <wp:positionV relativeFrom="paragraph">
                        <wp:posOffset>107950</wp:posOffset>
                      </wp:positionV>
                      <wp:extent cx="89535" cy="615315"/>
                      <wp:effectExtent l="152400" t="0" r="100965" b="0"/>
                      <wp:wrapNone/>
                      <wp:docPr id="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89535" cy="615315"/>
                              </a:xfrm>
                              <a:prstGeom prst="rect">
                                <a:avLst/>
                              </a:prstGeom>
                              <a:solidFill>
                                <a:srgbClr val="FFFFFF"/>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3780AC0" id="Rectangle 6" o:spid="_x0000_s1026" style="position:absolute;margin-left:333.8pt;margin-top:8.5pt;width:7.05pt;height:48.45pt;rotation:1765122fd;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1jCQIAAPMDAAAOAAAAZHJzL2Uyb0RvYy54bWysU8tu2zAQvBfoPxC817L8SiJYDgIHLgqk&#10;TdCkH0BTlESU4rJL2rL79V1SruM2t6I6EFrucjgzu1zeHjrD9gq9BlvyfDTmTFkJlbZNyb+9bD5c&#10;c+aDsJUwYFXJj8rz29X7d8veFWoCLZhKISMQ64velbwNwRVZ5mWrOuFH4JSlZA3YiUAhNlmFoif0&#10;zmST8XiR9YCVQ5DKe9q9H5J8lfDrWsnwWNdeBWZKTtxCWjGt27hmq6UoGhSu1fJEQ/wDi05oS5ee&#10;oe5FEGyH+g1UpyWChzqMJHQZ1LWWKmkgNfn4LzXPrXAqaSFzvDvb5P8frPyyf0Kmq5JPppxZ0VGP&#10;vpJrwjZGsUX0p3e+oLJn94RRoXcPIL97ZmHdUpW6Q4S+VaIiVnmsz/44EANPR9m2/wwVoYtdgGTV&#10;ocaOIVBL8kW+GOdXaZcsYYfUn+O5P+oQmKTN65v5dM6ZpMwin0/zebpOFBEpUnPow0cFHYs/JUfS&#10;kTDF/sGHyOy1JCkBo6uNNiYF2GzXBtle0KRs0ndC95dlxsZiC/HYgDjsEMXTHb8FD8ZtoTqS+CST&#10;5o9eChFrAX9y1tPUldz/2AlUnJlPlgy8yWezOKYpmM2vJhTgZWZ7mRFWElTJA2fD7zoMo71zqJs2&#10;Opv0W7gj02udPIj8BlanVtFkJWtOryCO7mWcql7f6uoXAAAA//8DAFBLAwQUAAYACAAAACEA25k2&#10;/d4AAAAKAQAADwAAAGRycy9kb3ducmV2LnhtbEyPS0/DMBCE70j8B2uRuFEnRXIexKmqSnDgAi2V&#10;uDrxkkT4EWInDf+e5QTHnfk0O1PtVmvYglMYvJOQbhJg6FqvB9dJOL893uXAQlROK+MdSvjGALv6&#10;+qpSpfYXd8TlFDtGIS6USkIf41hyHtoerQobP6Ij78NPVkU6p47rSV0o3Bq+TRLBrRocfejViIce&#10;28/TbCWY7kV/7Y/NuZiX4vD+9Lx9za2V8vZm3T8Ai7jGPxh+61N1qKlT42enAzMShMgEoWRktIkA&#10;kacZsIaE9L4AXlf8/4T6BwAA//8DAFBLAQItABQABgAIAAAAIQC2gziS/gAAAOEBAAATAAAAAAAA&#10;AAAAAAAAAAAAAABbQ29udGVudF9UeXBlc10ueG1sUEsBAi0AFAAGAAgAAAAhADj9If/WAAAAlAEA&#10;AAsAAAAAAAAAAAAAAAAALwEAAF9yZWxzLy5yZWxzUEsBAi0AFAAGAAgAAAAhANjU3WMJAgAA8wMA&#10;AA4AAAAAAAAAAAAAAAAALgIAAGRycy9lMm9Eb2MueG1sUEsBAi0AFAAGAAgAAAAhANuZNv3eAAAA&#10;CgEAAA8AAAAAAAAAAAAAAAAAYwQAAGRycy9kb3ducmV2LnhtbFBLBQYAAAAABAAEAPMAAABuBQAA&#10;AAA=&#10;" stroked="f"/>
                  </w:pict>
                </mc:Fallback>
              </mc:AlternateContent>
            </w:r>
            <w:r w:rsidR="000A76DA" w:rsidRPr="00AE0402">
              <w:rPr>
                <w:rFonts w:ascii="Arial" w:hAnsi="Arial" w:cs="Arial"/>
                <w:b/>
                <w:sz w:val="20"/>
                <w:szCs w:val="20"/>
              </w:rPr>
              <w:t>Actividades de Reflexión inicial.</w:t>
            </w:r>
          </w:p>
          <w:p w14:paraId="5944763F" w14:textId="77777777" w:rsidR="00AE0402" w:rsidRPr="00AE0402" w:rsidRDefault="00AE0402" w:rsidP="00AE0402">
            <w:pPr>
              <w:jc w:val="both"/>
              <w:rPr>
                <w:rStyle w:val="nfasis"/>
                <w:rFonts w:ascii="Arial" w:hAnsi="Arial" w:cs="Arial"/>
                <w:i w:val="0"/>
                <w:sz w:val="20"/>
                <w:szCs w:val="20"/>
              </w:rPr>
            </w:pPr>
            <w:r w:rsidRPr="00AE0402">
              <w:rPr>
                <w:rStyle w:val="nfasis"/>
                <w:rFonts w:ascii="Arial" w:hAnsi="Arial" w:cs="Arial"/>
                <w:i w:val="0"/>
                <w:sz w:val="20"/>
                <w:szCs w:val="20"/>
              </w:rPr>
              <w:t>Pensemos en un proceso de negociación, cuantas veces un cliente no queda satisfecho con el producto o servicio recibido, se presente en varias oportunidades que lo entregado no corresponde en su totalidad con lo pactado, es allí donde tener un contrato firmado por las partes toma importancia ya que se podrá exigir que respeten los acuerdos.</w:t>
            </w:r>
          </w:p>
          <w:p w14:paraId="0B3D9223" w14:textId="77777777" w:rsidR="00A33473" w:rsidRDefault="00A33473" w:rsidP="00E07F70">
            <w:pPr>
              <w:jc w:val="both"/>
              <w:rPr>
                <w:rStyle w:val="nfasis"/>
                <w:rFonts w:ascii="Arial" w:hAnsi="Arial" w:cs="Arial"/>
                <w:b/>
                <w:i w:val="0"/>
                <w:sz w:val="20"/>
                <w:szCs w:val="20"/>
              </w:rPr>
            </w:pPr>
            <w:r w:rsidRPr="00AE0402">
              <w:rPr>
                <w:rStyle w:val="nfasis"/>
                <w:rFonts w:ascii="Arial" w:hAnsi="Arial" w:cs="Arial"/>
                <w:b/>
                <w:i w:val="0"/>
                <w:sz w:val="20"/>
                <w:szCs w:val="20"/>
              </w:rPr>
              <w:t>Actividad 1:</w:t>
            </w:r>
          </w:p>
          <w:p w14:paraId="56FD1D37" w14:textId="06D60B3A" w:rsidR="00AE0402" w:rsidRPr="00AE0402" w:rsidRDefault="00AE0402" w:rsidP="00AE0402">
            <w:pPr>
              <w:jc w:val="both"/>
              <w:rPr>
                <w:rStyle w:val="nfasis"/>
                <w:rFonts w:ascii="Arial" w:hAnsi="Arial" w:cs="Arial"/>
                <w:b/>
                <w:i w:val="0"/>
                <w:sz w:val="20"/>
                <w:szCs w:val="20"/>
              </w:rPr>
            </w:pPr>
            <w:r w:rsidRPr="00AE0402">
              <w:rPr>
                <w:rStyle w:val="nfasis"/>
                <w:rFonts w:ascii="Arial" w:hAnsi="Arial" w:cs="Arial"/>
                <w:b/>
                <w:i w:val="0"/>
                <w:sz w:val="20"/>
                <w:szCs w:val="20"/>
              </w:rPr>
              <w:t>Identificar los conceptos relacionados con la parte</w:t>
            </w:r>
            <w:r w:rsidR="00372F92">
              <w:rPr>
                <w:rStyle w:val="nfasis"/>
                <w:rFonts w:ascii="Arial" w:hAnsi="Arial" w:cs="Arial"/>
                <w:b/>
                <w:i w:val="0"/>
                <w:sz w:val="20"/>
                <w:szCs w:val="20"/>
              </w:rPr>
              <w:t xml:space="preserve"> documento y legal del software, mediante el compartir de experiencias en mesa redonda.</w:t>
            </w:r>
          </w:p>
          <w:p w14:paraId="663E1984" w14:textId="7FAA8855" w:rsidR="00A33473" w:rsidRPr="00AE0402" w:rsidRDefault="00AE0402" w:rsidP="00976578">
            <w:pPr>
              <w:jc w:val="both"/>
              <w:rPr>
                <w:rStyle w:val="nfasis"/>
                <w:rFonts w:ascii="Arial" w:hAnsi="Arial" w:cs="Arial"/>
                <w:i w:val="0"/>
                <w:sz w:val="20"/>
                <w:szCs w:val="20"/>
              </w:rPr>
            </w:pPr>
            <w:r w:rsidRPr="00AE0402">
              <w:rPr>
                <w:rStyle w:val="nfasis"/>
                <w:rFonts w:ascii="Arial" w:hAnsi="Arial" w:cs="Arial"/>
                <w:i w:val="0"/>
                <w:sz w:val="20"/>
                <w:szCs w:val="20"/>
              </w:rPr>
              <w:t>De manera individual</w:t>
            </w:r>
            <w:r>
              <w:rPr>
                <w:rStyle w:val="nfasis"/>
                <w:rFonts w:ascii="Arial" w:hAnsi="Arial" w:cs="Arial"/>
                <w:b/>
                <w:i w:val="0"/>
                <w:sz w:val="20"/>
                <w:szCs w:val="20"/>
              </w:rPr>
              <w:t xml:space="preserve"> </w:t>
            </w:r>
            <w:r>
              <w:rPr>
                <w:rStyle w:val="nfasis"/>
                <w:rFonts w:ascii="Arial" w:hAnsi="Arial" w:cs="Arial"/>
                <w:i w:val="0"/>
                <w:sz w:val="20"/>
                <w:szCs w:val="20"/>
              </w:rPr>
              <w:t>recuerde y documente</w:t>
            </w:r>
            <w:r w:rsidR="00A33473" w:rsidRPr="00AE0402">
              <w:rPr>
                <w:rStyle w:val="nfasis"/>
                <w:rFonts w:ascii="Arial" w:hAnsi="Arial" w:cs="Arial"/>
                <w:i w:val="0"/>
                <w:sz w:val="20"/>
                <w:szCs w:val="20"/>
              </w:rPr>
              <w:t xml:space="preserve"> alguna situación conocida en la que no se hayan cumplido las </w:t>
            </w:r>
            <w:r w:rsidR="00A33473" w:rsidRPr="00AE0402">
              <w:rPr>
                <w:rStyle w:val="nfasis"/>
                <w:rFonts w:ascii="Arial" w:hAnsi="Arial" w:cs="Arial"/>
                <w:i w:val="0"/>
                <w:sz w:val="20"/>
                <w:szCs w:val="20"/>
              </w:rPr>
              <w:lastRenderedPageBreak/>
              <w:t xml:space="preserve">condiciones establecidas en una negociación, puede ser propia, de un familiar, o de orden nacional escuchada </w:t>
            </w:r>
            <w:r w:rsidR="007072B8">
              <w:rPr>
                <w:rStyle w:val="nfasis"/>
                <w:rFonts w:ascii="Arial" w:hAnsi="Arial" w:cs="Arial"/>
                <w:i w:val="0"/>
                <w:sz w:val="20"/>
                <w:szCs w:val="20"/>
              </w:rPr>
              <w:t>en las</w:t>
            </w:r>
            <w:r w:rsidR="00A33473" w:rsidRPr="00AE0402">
              <w:rPr>
                <w:rStyle w:val="nfasis"/>
                <w:rFonts w:ascii="Arial" w:hAnsi="Arial" w:cs="Arial"/>
                <w:i w:val="0"/>
                <w:sz w:val="20"/>
                <w:szCs w:val="20"/>
              </w:rPr>
              <w:t xml:space="preserve"> noticias u otros medios de comunicación.</w:t>
            </w:r>
          </w:p>
          <w:p w14:paraId="4DCA21E5" w14:textId="185B2A03" w:rsidR="00AE0402" w:rsidRPr="00AE0402" w:rsidRDefault="00AE0402" w:rsidP="00A053A8">
            <w:pPr>
              <w:jc w:val="both"/>
              <w:rPr>
                <w:rFonts w:ascii="Arial" w:hAnsi="Arial" w:cs="Arial"/>
                <w:sz w:val="20"/>
                <w:szCs w:val="20"/>
              </w:rPr>
            </w:pPr>
            <w:r w:rsidRPr="00FD09EF">
              <w:rPr>
                <w:rFonts w:ascii="Arial" w:hAnsi="Arial" w:cs="Arial"/>
                <w:sz w:val="20"/>
                <w:szCs w:val="20"/>
              </w:rPr>
              <w:t xml:space="preserve">Finalmente en mesa redonda moderada por el instructor y con la participación  de todos los aprendices  </w:t>
            </w:r>
            <w:r>
              <w:rPr>
                <w:rFonts w:ascii="Arial" w:hAnsi="Arial" w:cs="Arial"/>
                <w:sz w:val="20"/>
                <w:szCs w:val="20"/>
              </w:rPr>
              <w:t xml:space="preserve">se socializaran </w:t>
            </w:r>
            <w:r w:rsidR="00A33473" w:rsidRPr="00AE0402">
              <w:rPr>
                <w:rFonts w:ascii="Arial" w:hAnsi="Arial" w:cs="Arial"/>
                <w:sz w:val="20"/>
                <w:szCs w:val="20"/>
              </w:rPr>
              <w:t xml:space="preserve">las experiencias documentadas </w:t>
            </w:r>
            <w:r w:rsidR="00A053A8" w:rsidRPr="00AE0402">
              <w:rPr>
                <w:rFonts w:ascii="Arial" w:hAnsi="Arial" w:cs="Arial"/>
                <w:sz w:val="20"/>
                <w:szCs w:val="20"/>
              </w:rPr>
              <w:t xml:space="preserve">por los aprendices </w:t>
            </w:r>
            <w:r w:rsidR="00A33473" w:rsidRPr="00AE0402">
              <w:rPr>
                <w:rFonts w:ascii="Arial" w:hAnsi="Arial" w:cs="Arial"/>
                <w:sz w:val="20"/>
                <w:szCs w:val="20"/>
              </w:rPr>
              <w:t xml:space="preserve">centrándose en el grado de afectación que esta situación generó, con ello se busca sensibilizar en los aprendices el sentido de responsabilidad </w:t>
            </w:r>
            <w:r w:rsidR="00A053A8" w:rsidRPr="00AE0402">
              <w:rPr>
                <w:rFonts w:ascii="Arial" w:hAnsi="Arial" w:cs="Arial"/>
                <w:sz w:val="20"/>
                <w:szCs w:val="20"/>
              </w:rPr>
              <w:t>y la habilidad para tener realizar negociaciones de manera correcta.</w:t>
            </w:r>
          </w:p>
          <w:p w14:paraId="123D9312" w14:textId="6E35AE1F" w:rsidR="00AC5A5A" w:rsidRPr="00AE0402" w:rsidRDefault="00AC5A5A" w:rsidP="00AC5A5A">
            <w:pPr>
              <w:spacing w:after="0"/>
              <w:rPr>
                <w:rFonts w:ascii="Arial" w:hAnsi="Arial" w:cs="Arial"/>
                <w:color w:val="000000" w:themeColor="text1"/>
                <w:sz w:val="20"/>
                <w:szCs w:val="20"/>
              </w:rPr>
            </w:pPr>
            <w:r w:rsidRPr="00AE0402">
              <w:rPr>
                <w:rFonts w:ascii="Arial" w:hAnsi="Arial" w:cs="Arial"/>
                <w:b/>
                <w:color w:val="000000" w:themeColor="text1"/>
                <w:sz w:val="20"/>
                <w:szCs w:val="20"/>
              </w:rPr>
              <w:t>Duración de la actividad:</w:t>
            </w:r>
            <w:r w:rsidRPr="00AE0402">
              <w:rPr>
                <w:rFonts w:ascii="Arial" w:hAnsi="Arial" w:cs="Arial"/>
                <w:color w:val="000000" w:themeColor="text1"/>
                <w:sz w:val="20"/>
                <w:szCs w:val="20"/>
              </w:rPr>
              <w:t xml:space="preserve"> </w:t>
            </w:r>
            <w:r w:rsidR="00A92E16">
              <w:rPr>
                <w:rFonts w:ascii="Arial" w:hAnsi="Arial" w:cs="Arial"/>
                <w:color w:val="000000" w:themeColor="text1"/>
                <w:sz w:val="20"/>
                <w:szCs w:val="20"/>
              </w:rPr>
              <w:t>3</w:t>
            </w:r>
            <w:r w:rsidRPr="00AE0402">
              <w:rPr>
                <w:rFonts w:ascii="Arial" w:hAnsi="Arial" w:cs="Arial"/>
                <w:color w:val="000000" w:themeColor="text1"/>
                <w:sz w:val="20"/>
                <w:szCs w:val="20"/>
              </w:rPr>
              <w:t xml:space="preserve"> hora</w:t>
            </w:r>
            <w:r w:rsidR="00684002" w:rsidRPr="00AE0402">
              <w:rPr>
                <w:rFonts w:ascii="Arial" w:hAnsi="Arial" w:cs="Arial"/>
                <w:color w:val="000000" w:themeColor="text1"/>
                <w:sz w:val="20"/>
                <w:szCs w:val="20"/>
              </w:rPr>
              <w:t>s</w:t>
            </w:r>
          </w:p>
          <w:p w14:paraId="5F3FDACD" w14:textId="77777777" w:rsidR="00D779D2" w:rsidRPr="00AE0402" w:rsidRDefault="00AC5A5A" w:rsidP="00684002">
            <w:pPr>
              <w:spacing w:after="0"/>
              <w:rPr>
                <w:rFonts w:ascii="Arial" w:hAnsi="Arial" w:cs="Arial"/>
                <w:color w:val="000000" w:themeColor="text1"/>
                <w:sz w:val="20"/>
                <w:szCs w:val="20"/>
              </w:rPr>
            </w:pPr>
            <w:r w:rsidRPr="00AE0402">
              <w:rPr>
                <w:rFonts w:ascii="Arial" w:hAnsi="Arial" w:cs="Arial"/>
                <w:b/>
                <w:color w:val="000000" w:themeColor="text1"/>
                <w:sz w:val="20"/>
                <w:szCs w:val="20"/>
              </w:rPr>
              <w:t xml:space="preserve">Tipo de actividad: </w:t>
            </w:r>
            <w:r w:rsidR="00982D75" w:rsidRPr="00AE0402">
              <w:rPr>
                <w:rFonts w:ascii="Arial" w:hAnsi="Arial" w:cs="Arial"/>
                <w:color w:val="000000" w:themeColor="text1"/>
                <w:sz w:val="20"/>
                <w:szCs w:val="20"/>
              </w:rPr>
              <w:t xml:space="preserve">Individual- parejas de trabajo. </w:t>
            </w:r>
          </w:p>
          <w:p w14:paraId="2FB9CC55" w14:textId="77777777" w:rsidR="00684002" w:rsidRPr="00AE0402" w:rsidRDefault="00684002" w:rsidP="00684002">
            <w:pPr>
              <w:spacing w:after="0"/>
              <w:rPr>
                <w:rFonts w:ascii="Arial" w:hAnsi="Arial" w:cs="Arial"/>
                <w:color w:val="000000" w:themeColor="text1"/>
                <w:sz w:val="20"/>
                <w:szCs w:val="20"/>
              </w:rPr>
            </w:pPr>
          </w:p>
        </w:tc>
      </w:tr>
      <w:tr w:rsidR="000A76DA" w:rsidRPr="00AE0402" w14:paraId="258A74A1" w14:textId="77777777" w:rsidTr="000A76DA">
        <w:tc>
          <w:tcPr>
            <w:tcW w:w="9782" w:type="dxa"/>
          </w:tcPr>
          <w:p w14:paraId="13BD01FE" w14:textId="670A6866" w:rsidR="008E364B" w:rsidRPr="00AE0402" w:rsidRDefault="000A76DA" w:rsidP="00684002">
            <w:pPr>
              <w:pStyle w:val="Prrafodelista"/>
              <w:numPr>
                <w:ilvl w:val="1"/>
                <w:numId w:val="1"/>
              </w:numPr>
              <w:ind w:left="460"/>
              <w:rPr>
                <w:rFonts w:ascii="Arial" w:hAnsi="Arial" w:cs="Arial"/>
                <w:b/>
                <w:sz w:val="20"/>
                <w:szCs w:val="20"/>
              </w:rPr>
            </w:pPr>
            <w:r w:rsidRPr="00AE0402">
              <w:rPr>
                <w:rFonts w:ascii="Arial" w:hAnsi="Arial" w:cs="Arial"/>
                <w:b/>
                <w:sz w:val="20"/>
                <w:szCs w:val="20"/>
              </w:rPr>
              <w:lastRenderedPageBreak/>
              <w:t>Actividades de contextualización e identificación de conocimientos necesarios para el aprendizaje.</w:t>
            </w:r>
          </w:p>
          <w:p w14:paraId="73B48495" w14:textId="77777777" w:rsidR="00684002" w:rsidRPr="00AE0402" w:rsidRDefault="00684002" w:rsidP="008E364B">
            <w:pPr>
              <w:rPr>
                <w:rFonts w:ascii="Arial" w:hAnsi="Arial" w:cs="Arial"/>
                <w:b/>
                <w:sz w:val="20"/>
                <w:szCs w:val="20"/>
              </w:rPr>
            </w:pPr>
            <w:r w:rsidRPr="00AE0402">
              <w:rPr>
                <w:rFonts w:ascii="Arial" w:hAnsi="Arial" w:cs="Arial"/>
                <w:b/>
                <w:sz w:val="20"/>
                <w:szCs w:val="20"/>
              </w:rPr>
              <w:t>Actividad No 1</w:t>
            </w:r>
          </w:p>
          <w:p w14:paraId="6F4F3EBD" w14:textId="5D4D9AB8" w:rsidR="00684002" w:rsidRPr="00AE0402" w:rsidRDefault="00684002" w:rsidP="00684002">
            <w:pPr>
              <w:rPr>
                <w:rFonts w:ascii="Arial" w:hAnsi="Arial" w:cs="Arial"/>
                <w:b/>
                <w:sz w:val="20"/>
                <w:szCs w:val="20"/>
              </w:rPr>
            </w:pPr>
            <w:r w:rsidRPr="00AE0402">
              <w:rPr>
                <w:rFonts w:ascii="Arial" w:hAnsi="Arial" w:cs="Arial"/>
                <w:b/>
                <w:sz w:val="20"/>
                <w:szCs w:val="20"/>
              </w:rPr>
              <w:t>Identificar</w:t>
            </w:r>
            <w:r w:rsidR="00E61755" w:rsidRPr="00AE0402">
              <w:rPr>
                <w:rFonts w:ascii="Arial" w:hAnsi="Arial" w:cs="Arial"/>
                <w:b/>
                <w:sz w:val="20"/>
                <w:szCs w:val="20"/>
              </w:rPr>
              <w:t xml:space="preserve"> la normatividad necesaria para la negociación en diferentes ámbitos sociales</w:t>
            </w:r>
            <w:r w:rsidR="00372F92">
              <w:rPr>
                <w:rFonts w:ascii="Arial" w:hAnsi="Arial" w:cs="Arial"/>
                <w:b/>
                <w:sz w:val="20"/>
                <w:szCs w:val="20"/>
              </w:rPr>
              <w:t>, mediante exposición oral.</w:t>
            </w:r>
          </w:p>
          <w:p w14:paraId="4E26C72E" w14:textId="0ED4BE9B" w:rsidR="00E61755" w:rsidRPr="00AE0402" w:rsidRDefault="00042B76" w:rsidP="000D1D9B">
            <w:pPr>
              <w:pStyle w:val="Prrafodelista"/>
              <w:numPr>
                <w:ilvl w:val="0"/>
                <w:numId w:val="11"/>
              </w:numPr>
              <w:jc w:val="both"/>
              <w:rPr>
                <w:rFonts w:ascii="Arial" w:hAnsi="Arial" w:cs="Arial"/>
                <w:sz w:val="20"/>
                <w:szCs w:val="20"/>
              </w:rPr>
            </w:pPr>
            <w:r>
              <w:rPr>
                <w:rFonts w:ascii="Arial" w:hAnsi="Arial" w:cs="Arial"/>
                <w:sz w:val="20"/>
                <w:szCs w:val="20"/>
              </w:rPr>
              <w:t>De manera individual</w:t>
            </w:r>
            <w:r w:rsidR="00AE0402">
              <w:rPr>
                <w:rFonts w:ascii="Arial" w:hAnsi="Arial" w:cs="Arial"/>
                <w:sz w:val="20"/>
                <w:szCs w:val="20"/>
              </w:rPr>
              <w:t xml:space="preserve"> consulte</w:t>
            </w:r>
            <w:r w:rsidR="00E61755" w:rsidRPr="00AE0402">
              <w:rPr>
                <w:rFonts w:ascii="Arial" w:hAnsi="Arial" w:cs="Arial"/>
                <w:sz w:val="20"/>
                <w:szCs w:val="20"/>
              </w:rPr>
              <w:t xml:space="preserve"> en la web las normas necesarias para realizar actividades comerciales como</w:t>
            </w:r>
            <w:r>
              <w:rPr>
                <w:rFonts w:ascii="Arial" w:hAnsi="Arial" w:cs="Arial"/>
                <w:sz w:val="20"/>
                <w:szCs w:val="20"/>
              </w:rPr>
              <w:t xml:space="preserve"> (solo debe escoger una de las actividades)</w:t>
            </w:r>
            <w:r w:rsidR="00E61755" w:rsidRPr="00AE0402">
              <w:rPr>
                <w:rFonts w:ascii="Arial" w:hAnsi="Arial" w:cs="Arial"/>
                <w:sz w:val="20"/>
                <w:szCs w:val="20"/>
              </w:rPr>
              <w:t>:</w:t>
            </w:r>
          </w:p>
          <w:p w14:paraId="1AB41134" w14:textId="77777777" w:rsidR="00E61755" w:rsidRPr="00AE0402" w:rsidRDefault="0068552A" w:rsidP="000D1D9B">
            <w:pPr>
              <w:pStyle w:val="Prrafodelista"/>
              <w:numPr>
                <w:ilvl w:val="1"/>
                <w:numId w:val="11"/>
              </w:numPr>
              <w:jc w:val="both"/>
              <w:rPr>
                <w:rFonts w:ascii="Arial" w:hAnsi="Arial" w:cs="Arial"/>
                <w:sz w:val="20"/>
                <w:szCs w:val="20"/>
              </w:rPr>
            </w:pPr>
            <w:r w:rsidRPr="00AE0402">
              <w:rPr>
                <w:rFonts w:ascii="Arial" w:hAnsi="Arial" w:cs="Arial"/>
                <w:sz w:val="20"/>
                <w:szCs w:val="20"/>
              </w:rPr>
              <w:t>Arrendamiento de un inmueble.</w:t>
            </w:r>
          </w:p>
          <w:p w14:paraId="6C0E6671" w14:textId="01461D9B" w:rsidR="0068552A" w:rsidRPr="00AE0402" w:rsidRDefault="0068552A" w:rsidP="000D1D9B">
            <w:pPr>
              <w:pStyle w:val="Prrafodelista"/>
              <w:numPr>
                <w:ilvl w:val="1"/>
                <w:numId w:val="11"/>
              </w:numPr>
              <w:jc w:val="both"/>
              <w:rPr>
                <w:rFonts w:ascii="Arial" w:hAnsi="Arial" w:cs="Arial"/>
                <w:sz w:val="20"/>
                <w:szCs w:val="20"/>
              </w:rPr>
            </w:pPr>
            <w:r w:rsidRPr="00AE0402">
              <w:rPr>
                <w:rFonts w:ascii="Arial" w:hAnsi="Arial" w:cs="Arial"/>
                <w:sz w:val="20"/>
                <w:szCs w:val="20"/>
              </w:rPr>
              <w:t>Compra de un vehículo.</w:t>
            </w:r>
          </w:p>
          <w:p w14:paraId="79EA7E59" w14:textId="1FC22B5E" w:rsidR="0068552A" w:rsidRPr="00AE0402" w:rsidRDefault="0068552A" w:rsidP="000D1D9B">
            <w:pPr>
              <w:pStyle w:val="Prrafodelista"/>
              <w:numPr>
                <w:ilvl w:val="1"/>
                <w:numId w:val="11"/>
              </w:numPr>
              <w:jc w:val="both"/>
              <w:rPr>
                <w:rFonts w:ascii="Arial" w:hAnsi="Arial" w:cs="Arial"/>
                <w:sz w:val="20"/>
                <w:szCs w:val="20"/>
              </w:rPr>
            </w:pPr>
            <w:r w:rsidRPr="00AE0402">
              <w:rPr>
                <w:rFonts w:ascii="Arial" w:hAnsi="Arial" w:cs="Arial"/>
                <w:sz w:val="20"/>
                <w:szCs w:val="20"/>
              </w:rPr>
              <w:t>Participación en un concurso de méritos para cargo público.</w:t>
            </w:r>
          </w:p>
          <w:p w14:paraId="77068ACA" w14:textId="6F909D0C" w:rsidR="0068552A" w:rsidRPr="00AE0402" w:rsidRDefault="0068552A" w:rsidP="000D1D9B">
            <w:pPr>
              <w:pStyle w:val="Prrafodelista"/>
              <w:numPr>
                <w:ilvl w:val="1"/>
                <w:numId w:val="11"/>
              </w:numPr>
              <w:jc w:val="both"/>
              <w:rPr>
                <w:rFonts w:ascii="Arial" w:hAnsi="Arial" w:cs="Arial"/>
                <w:sz w:val="20"/>
                <w:szCs w:val="20"/>
              </w:rPr>
            </w:pPr>
            <w:r w:rsidRPr="00AE0402">
              <w:rPr>
                <w:rFonts w:ascii="Arial" w:hAnsi="Arial" w:cs="Arial"/>
                <w:sz w:val="20"/>
                <w:szCs w:val="20"/>
              </w:rPr>
              <w:t>Garantías en bienes muebles, artículos electrónicos, o servicios</w:t>
            </w:r>
            <w:r w:rsidR="00F06FE8">
              <w:rPr>
                <w:rFonts w:ascii="Arial" w:hAnsi="Arial" w:cs="Arial"/>
                <w:sz w:val="20"/>
                <w:szCs w:val="20"/>
              </w:rPr>
              <w:t>.</w:t>
            </w:r>
          </w:p>
          <w:p w14:paraId="5C2D80D6" w14:textId="649A5C2B" w:rsidR="00684002" w:rsidRPr="00AE0402" w:rsidRDefault="0068552A" w:rsidP="00982D75">
            <w:pPr>
              <w:jc w:val="both"/>
              <w:rPr>
                <w:rFonts w:ascii="Arial" w:hAnsi="Arial" w:cs="Arial"/>
                <w:sz w:val="20"/>
                <w:szCs w:val="20"/>
              </w:rPr>
            </w:pPr>
            <w:r w:rsidRPr="00AE0402">
              <w:rPr>
                <w:rFonts w:ascii="Arial" w:hAnsi="Arial" w:cs="Arial"/>
                <w:sz w:val="20"/>
                <w:szCs w:val="20"/>
              </w:rPr>
              <w:t xml:space="preserve">Lo consultado se socializará por medio de una presentación de máximo cuatro diapositivas </w:t>
            </w:r>
            <w:r w:rsidR="00BF76A6" w:rsidRPr="00AE0402">
              <w:rPr>
                <w:rFonts w:ascii="Arial" w:hAnsi="Arial" w:cs="Arial"/>
                <w:sz w:val="20"/>
                <w:szCs w:val="20"/>
              </w:rPr>
              <w:t>para lo cual cada grupo tendrá cinco minutos.</w:t>
            </w:r>
          </w:p>
          <w:p w14:paraId="10CEC28D" w14:textId="4FC04A33" w:rsidR="00BF76A6" w:rsidRPr="00AE0402" w:rsidRDefault="00BF76A6" w:rsidP="00AE0402">
            <w:pPr>
              <w:jc w:val="both"/>
              <w:rPr>
                <w:rFonts w:ascii="Arial" w:hAnsi="Arial" w:cs="Arial"/>
                <w:sz w:val="20"/>
                <w:szCs w:val="20"/>
              </w:rPr>
            </w:pPr>
            <w:r w:rsidRPr="00AE0402">
              <w:rPr>
                <w:rFonts w:ascii="Arial" w:hAnsi="Arial" w:cs="Arial"/>
                <w:sz w:val="20"/>
                <w:szCs w:val="20"/>
              </w:rPr>
              <w:t>Una vez hecha la soci</w:t>
            </w:r>
            <w:r w:rsidR="007072B8">
              <w:rPr>
                <w:rFonts w:ascii="Arial" w:hAnsi="Arial" w:cs="Arial"/>
                <w:sz w:val="20"/>
                <w:szCs w:val="20"/>
              </w:rPr>
              <w:t>alización el instructor</w:t>
            </w:r>
            <w:r w:rsidR="00AE0402" w:rsidRPr="00FD09EF">
              <w:rPr>
                <w:rFonts w:ascii="Arial" w:hAnsi="Arial" w:cs="Arial"/>
                <w:sz w:val="20"/>
                <w:szCs w:val="20"/>
              </w:rPr>
              <w:t xml:space="preserve"> realizará la re</w:t>
            </w:r>
            <w:r w:rsidR="007072B8">
              <w:rPr>
                <w:rFonts w:ascii="Arial" w:hAnsi="Arial" w:cs="Arial"/>
                <w:sz w:val="20"/>
                <w:szCs w:val="20"/>
              </w:rPr>
              <w:t>-</w:t>
            </w:r>
            <w:r w:rsidR="00AE0402" w:rsidRPr="00FD09EF">
              <w:rPr>
                <w:rFonts w:ascii="Arial" w:hAnsi="Arial" w:cs="Arial"/>
                <w:sz w:val="20"/>
                <w:szCs w:val="20"/>
              </w:rPr>
              <w:t>alimentación pertinente</w:t>
            </w:r>
            <w:r w:rsidR="00AE0402">
              <w:rPr>
                <w:rFonts w:ascii="Arial" w:hAnsi="Arial" w:cs="Arial"/>
                <w:sz w:val="20"/>
                <w:szCs w:val="20"/>
              </w:rPr>
              <w:t xml:space="preserve"> </w:t>
            </w:r>
            <w:r w:rsidR="00AE0402" w:rsidRPr="00AE0402">
              <w:rPr>
                <w:rFonts w:ascii="Arial" w:hAnsi="Arial" w:cs="Arial"/>
                <w:sz w:val="20"/>
                <w:szCs w:val="20"/>
              </w:rPr>
              <w:t>resaltando la importancia de estas normas y la posible aplicación en la negociación de tecnología informática</w:t>
            </w:r>
            <w:r w:rsidR="00AE0402" w:rsidRPr="00FD09EF">
              <w:rPr>
                <w:rFonts w:ascii="Arial" w:hAnsi="Arial" w:cs="Arial"/>
                <w:sz w:val="20"/>
                <w:szCs w:val="20"/>
              </w:rPr>
              <w:t xml:space="preserve"> y se despejaran las dudas que surjan sobre la temática. </w:t>
            </w:r>
          </w:p>
          <w:p w14:paraId="58B4741F" w14:textId="0A9B763D" w:rsidR="00982D75" w:rsidRPr="00AE0402" w:rsidRDefault="00982D75" w:rsidP="00982D75">
            <w:pPr>
              <w:suppressAutoHyphens/>
              <w:spacing w:after="0"/>
              <w:jc w:val="both"/>
              <w:rPr>
                <w:rFonts w:ascii="Arial" w:hAnsi="Arial" w:cs="Arial"/>
                <w:sz w:val="20"/>
                <w:szCs w:val="20"/>
              </w:rPr>
            </w:pPr>
            <w:r w:rsidRPr="00AE0402">
              <w:rPr>
                <w:rFonts w:ascii="Arial" w:hAnsi="Arial" w:cs="Arial"/>
                <w:b/>
                <w:sz w:val="20"/>
                <w:szCs w:val="20"/>
              </w:rPr>
              <w:t xml:space="preserve">Duración de la Actividad: </w:t>
            </w:r>
            <w:r w:rsidR="00A92E16">
              <w:rPr>
                <w:rFonts w:ascii="Arial" w:hAnsi="Arial" w:cs="Arial"/>
                <w:sz w:val="20"/>
                <w:szCs w:val="20"/>
              </w:rPr>
              <w:t>5</w:t>
            </w:r>
            <w:r w:rsidRPr="00AE0402">
              <w:rPr>
                <w:rFonts w:ascii="Arial" w:hAnsi="Arial" w:cs="Arial"/>
                <w:sz w:val="20"/>
                <w:szCs w:val="20"/>
              </w:rPr>
              <w:t xml:space="preserve"> horas.</w:t>
            </w:r>
          </w:p>
          <w:p w14:paraId="1DD7B60F" w14:textId="77777777" w:rsidR="00982D75" w:rsidRPr="00AE0402" w:rsidRDefault="00982D75" w:rsidP="00982D75">
            <w:pPr>
              <w:suppressAutoHyphens/>
              <w:spacing w:after="0"/>
              <w:jc w:val="both"/>
              <w:rPr>
                <w:rFonts w:ascii="Arial" w:hAnsi="Arial" w:cs="Arial"/>
                <w:sz w:val="20"/>
                <w:szCs w:val="20"/>
              </w:rPr>
            </w:pPr>
            <w:r w:rsidRPr="00AE0402">
              <w:rPr>
                <w:rFonts w:ascii="Arial" w:hAnsi="Arial" w:cs="Arial"/>
                <w:b/>
                <w:sz w:val="20"/>
                <w:szCs w:val="20"/>
              </w:rPr>
              <w:t xml:space="preserve">Tipo de Actividad: </w:t>
            </w:r>
            <w:r w:rsidRPr="00AE0402">
              <w:rPr>
                <w:rFonts w:ascii="Arial" w:hAnsi="Arial" w:cs="Arial"/>
                <w:sz w:val="20"/>
                <w:szCs w:val="20"/>
              </w:rPr>
              <w:t xml:space="preserve">Grupal. </w:t>
            </w:r>
          </w:p>
          <w:p w14:paraId="77702D65" w14:textId="77777777" w:rsidR="008817B6" w:rsidRPr="00AE0402" w:rsidRDefault="008817B6" w:rsidP="000A76DA">
            <w:pPr>
              <w:ind w:left="708"/>
              <w:jc w:val="both"/>
              <w:rPr>
                <w:rFonts w:ascii="Arial" w:hAnsi="Arial" w:cs="Arial"/>
                <w:b/>
                <w:sz w:val="20"/>
                <w:szCs w:val="20"/>
              </w:rPr>
            </w:pPr>
          </w:p>
        </w:tc>
      </w:tr>
      <w:tr w:rsidR="000A76DA" w:rsidRPr="00AE0402" w14:paraId="2F985F30" w14:textId="77777777" w:rsidTr="000A76DA">
        <w:tc>
          <w:tcPr>
            <w:tcW w:w="9782" w:type="dxa"/>
          </w:tcPr>
          <w:p w14:paraId="4BA8FE8F" w14:textId="72167907" w:rsidR="000A76DA" w:rsidRPr="00AE0402" w:rsidRDefault="000A76DA" w:rsidP="000A76DA">
            <w:pPr>
              <w:pStyle w:val="Prrafodelista"/>
              <w:numPr>
                <w:ilvl w:val="1"/>
                <w:numId w:val="1"/>
              </w:numPr>
              <w:ind w:left="743" w:hanging="567"/>
              <w:rPr>
                <w:rFonts w:ascii="Arial" w:hAnsi="Arial" w:cs="Arial"/>
                <w:b/>
                <w:sz w:val="20"/>
                <w:szCs w:val="20"/>
              </w:rPr>
            </w:pPr>
            <w:r w:rsidRPr="00AE0402">
              <w:rPr>
                <w:rFonts w:ascii="Arial" w:hAnsi="Arial" w:cs="Arial"/>
                <w:b/>
                <w:sz w:val="20"/>
                <w:szCs w:val="20"/>
              </w:rPr>
              <w:t>Actividades de apropiación del conocimiento (Conceptualización y Teorización).</w:t>
            </w:r>
          </w:p>
          <w:p w14:paraId="2D3A8506" w14:textId="77777777" w:rsidR="005C2424" w:rsidRPr="00AE0402" w:rsidRDefault="005C2424" w:rsidP="005C2424">
            <w:pPr>
              <w:jc w:val="both"/>
              <w:rPr>
                <w:rFonts w:ascii="Arial" w:hAnsi="Arial" w:cs="Arial"/>
                <w:color w:val="000000"/>
                <w:sz w:val="20"/>
                <w:szCs w:val="20"/>
              </w:rPr>
            </w:pPr>
            <w:r w:rsidRPr="00AE0402">
              <w:rPr>
                <w:rFonts w:ascii="Arial" w:hAnsi="Arial" w:cs="Arial"/>
                <w:color w:val="000000"/>
                <w:sz w:val="20"/>
                <w:szCs w:val="20"/>
              </w:rPr>
              <w:t>El objeto de cualquier sistema de información es conectar a un usuario con una fuente de información que necesita para satisfacer sus necesidades. Mientras para otros, sistema es un conjunto de componentes que interactúan entre sí para lograr un objetivo común, y desde esta perspectiva toda organización es un sistema definido por flujos informativos.</w:t>
            </w:r>
            <w:r w:rsidRPr="00AE0402">
              <w:rPr>
                <w:rStyle w:val="Refdenotaalpie"/>
                <w:rFonts w:ascii="Arial" w:hAnsi="Arial" w:cs="Arial"/>
                <w:color w:val="000000"/>
                <w:sz w:val="20"/>
                <w:szCs w:val="20"/>
              </w:rPr>
              <w:footnoteReference w:id="1"/>
            </w:r>
          </w:p>
          <w:p w14:paraId="69039D44" w14:textId="77777777" w:rsidR="00982D75" w:rsidRPr="00AE0402" w:rsidRDefault="00982D75" w:rsidP="00982D75">
            <w:pPr>
              <w:rPr>
                <w:rFonts w:ascii="Arial" w:hAnsi="Arial" w:cs="Arial"/>
                <w:b/>
                <w:sz w:val="20"/>
                <w:szCs w:val="20"/>
              </w:rPr>
            </w:pPr>
            <w:r w:rsidRPr="00AE0402">
              <w:rPr>
                <w:rFonts w:ascii="Arial" w:hAnsi="Arial" w:cs="Arial"/>
                <w:b/>
                <w:sz w:val="20"/>
                <w:szCs w:val="20"/>
              </w:rPr>
              <w:lastRenderedPageBreak/>
              <w:t>Actividad No 1</w:t>
            </w:r>
          </w:p>
          <w:p w14:paraId="4AB528D2" w14:textId="2DC99A55" w:rsidR="000A76DA" w:rsidRPr="00AE0402" w:rsidRDefault="00CF7AA7" w:rsidP="00E07F70">
            <w:pPr>
              <w:jc w:val="both"/>
              <w:rPr>
                <w:rFonts w:ascii="Arial" w:hAnsi="Arial" w:cs="Arial"/>
                <w:b/>
                <w:sz w:val="20"/>
                <w:szCs w:val="20"/>
              </w:rPr>
            </w:pPr>
            <w:r w:rsidRPr="00AE0402">
              <w:rPr>
                <w:rFonts w:ascii="Arial" w:hAnsi="Arial" w:cs="Arial"/>
                <w:b/>
                <w:sz w:val="20"/>
                <w:szCs w:val="20"/>
              </w:rPr>
              <w:t xml:space="preserve">Analizar y dar respuesta al término de referencia </w:t>
            </w:r>
            <w:r w:rsidR="002F0A00" w:rsidRPr="00AE0402">
              <w:rPr>
                <w:rFonts w:ascii="Arial" w:hAnsi="Arial" w:cs="Arial"/>
                <w:b/>
                <w:sz w:val="20"/>
                <w:szCs w:val="20"/>
              </w:rPr>
              <w:t>construido en el trimestre anterior</w:t>
            </w:r>
            <w:r w:rsidR="00372F92">
              <w:rPr>
                <w:rFonts w:ascii="Arial" w:hAnsi="Arial" w:cs="Arial"/>
                <w:b/>
                <w:sz w:val="20"/>
                <w:szCs w:val="20"/>
              </w:rPr>
              <w:t xml:space="preserve">, a través de la elaboración de un ejercicio práctico. </w:t>
            </w:r>
          </w:p>
          <w:p w14:paraId="59CB456D" w14:textId="424AAAAF" w:rsidR="000A76DA" w:rsidRPr="00AE0402" w:rsidRDefault="002F0A00" w:rsidP="000D1D9B">
            <w:pPr>
              <w:pStyle w:val="Prrafodelista"/>
              <w:numPr>
                <w:ilvl w:val="0"/>
                <w:numId w:val="4"/>
              </w:numPr>
              <w:rPr>
                <w:rFonts w:ascii="Arial" w:hAnsi="Arial" w:cs="Arial"/>
                <w:sz w:val="20"/>
                <w:szCs w:val="20"/>
              </w:rPr>
            </w:pPr>
            <w:r w:rsidRPr="00AE0402">
              <w:rPr>
                <w:rFonts w:ascii="Arial" w:hAnsi="Arial" w:cs="Arial"/>
                <w:sz w:val="20"/>
                <w:szCs w:val="20"/>
              </w:rPr>
              <w:t xml:space="preserve">En parejas </w:t>
            </w:r>
            <w:r w:rsidR="007D37DF" w:rsidRPr="00AE0402">
              <w:rPr>
                <w:rFonts w:ascii="Arial" w:hAnsi="Arial" w:cs="Arial"/>
                <w:sz w:val="20"/>
                <w:szCs w:val="20"/>
              </w:rPr>
              <w:t xml:space="preserve">(en calidad de desarrolladores) </w:t>
            </w:r>
            <w:r w:rsidR="001E11A5">
              <w:rPr>
                <w:rFonts w:ascii="Arial" w:hAnsi="Arial" w:cs="Arial"/>
                <w:sz w:val="20"/>
                <w:szCs w:val="20"/>
              </w:rPr>
              <w:t>redacte</w:t>
            </w:r>
            <w:r w:rsidR="004C034B">
              <w:rPr>
                <w:rFonts w:ascii="Arial" w:hAnsi="Arial" w:cs="Arial"/>
                <w:sz w:val="20"/>
                <w:szCs w:val="20"/>
              </w:rPr>
              <w:t xml:space="preserve"> la respuesta a</w:t>
            </w:r>
            <w:r w:rsidRPr="00AE0402">
              <w:rPr>
                <w:rFonts w:ascii="Arial" w:hAnsi="Arial" w:cs="Arial"/>
                <w:sz w:val="20"/>
                <w:szCs w:val="20"/>
              </w:rPr>
              <w:t>l TDR</w:t>
            </w:r>
            <w:r w:rsidR="000821C1">
              <w:rPr>
                <w:rFonts w:ascii="Arial" w:hAnsi="Arial" w:cs="Arial"/>
                <w:sz w:val="20"/>
                <w:szCs w:val="20"/>
              </w:rPr>
              <w:t xml:space="preserve">, siguiendo como ejemplo el documento </w:t>
            </w:r>
            <w:r w:rsidR="004A0A05" w:rsidRPr="004A0A05">
              <w:rPr>
                <w:rFonts w:ascii="Arial" w:hAnsi="Arial" w:cs="Arial"/>
                <w:sz w:val="20"/>
                <w:szCs w:val="20"/>
              </w:rPr>
              <w:t>Ejemplo propuesta para solución TDR.pdf</w:t>
            </w:r>
            <w:r w:rsidR="000821C1">
              <w:rPr>
                <w:rFonts w:ascii="Arial" w:hAnsi="Arial" w:cs="Arial"/>
                <w:sz w:val="20"/>
                <w:szCs w:val="20"/>
              </w:rPr>
              <w:t>,</w:t>
            </w:r>
            <w:r w:rsidRPr="00AE0402">
              <w:rPr>
                <w:rFonts w:ascii="Arial" w:hAnsi="Arial" w:cs="Arial"/>
                <w:sz w:val="20"/>
                <w:szCs w:val="20"/>
              </w:rPr>
              <w:t xml:space="preserve"> </w:t>
            </w:r>
            <w:r w:rsidR="000821C1">
              <w:rPr>
                <w:rFonts w:ascii="Arial" w:hAnsi="Arial" w:cs="Arial"/>
                <w:sz w:val="20"/>
                <w:szCs w:val="20"/>
              </w:rPr>
              <w:t>según el requerimiento dado por el instructor en su calidad de cliente</w:t>
            </w:r>
            <w:r w:rsidRPr="00AE0402">
              <w:rPr>
                <w:rFonts w:ascii="Arial" w:hAnsi="Arial" w:cs="Arial"/>
                <w:sz w:val="20"/>
                <w:szCs w:val="20"/>
              </w:rPr>
              <w:t>.</w:t>
            </w:r>
            <w:r w:rsidR="000821C1">
              <w:rPr>
                <w:rFonts w:ascii="Arial" w:hAnsi="Arial" w:cs="Arial"/>
                <w:sz w:val="20"/>
                <w:szCs w:val="20"/>
              </w:rPr>
              <w:t xml:space="preserve"> </w:t>
            </w:r>
          </w:p>
          <w:p w14:paraId="25D5C11A" w14:textId="044BC2CD" w:rsidR="000F27F8" w:rsidRPr="00AE0402" w:rsidRDefault="002F0A00" w:rsidP="002F0A00">
            <w:pPr>
              <w:rPr>
                <w:rFonts w:ascii="Arial" w:hAnsi="Arial" w:cs="Arial"/>
                <w:sz w:val="20"/>
                <w:szCs w:val="20"/>
              </w:rPr>
            </w:pPr>
            <w:r w:rsidRPr="00AE0402">
              <w:rPr>
                <w:rFonts w:ascii="Arial" w:hAnsi="Arial" w:cs="Arial"/>
                <w:sz w:val="20"/>
                <w:szCs w:val="20"/>
              </w:rPr>
              <w:t xml:space="preserve">Este documento será </w:t>
            </w:r>
            <w:r w:rsidR="007D37DF" w:rsidRPr="00AE0402">
              <w:rPr>
                <w:rFonts w:ascii="Arial" w:hAnsi="Arial" w:cs="Arial"/>
                <w:sz w:val="20"/>
                <w:szCs w:val="20"/>
              </w:rPr>
              <w:t xml:space="preserve">redactado tomando como base la plantilla entregada por el instructor, teniendo en cuenta </w:t>
            </w:r>
            <w:r w:rsidR="00BD5C55" w:rsidRPr="00AE0402">
              <w:rPr>
                <w:rFonts w:ascii="Arial" w:hAnsi="Arial" w:cs="Arial"/>
                <w:sz w:val="20"/>
                <w:szCs w:val="20"/>
              </w:rPr>
              <w:t xml:space="preserve">que se deben satisfacer </w:t>
            </w:r>
            <w:r w:rsidR="007D37DF" w:rsidRPr="00AE0402">
              <w:rPr>
                <w:rFonts w:ascii="Arial" w:hAnsi="Arial" w:cs="Arial"/>
                <w:sz w:val="20"/>
                <w:szCs w:val="20"/>
              </w:rPr>
              <w:t>todos los puntos solicitados por el cliente</w:t>
            </w:r>
            <w:r w:rsidR="000F27F8" w:rsidRPr="00AE0402">
              <w:rPr>
                <w:rFonts w:ascii="Arial" w:hAnsi="Arial" w:cs="Arial"/>
                <w:sz w:val="20"/>
                <w:szCs w:val="20"/>
              </w:rPr>
              <w:t>.</w:t>
            </w:r>
          </w:p>
          <w:p w14:paraId="3BC2B8D1" w14:textId="09F18374" w:rsidR="00C663BE" w:rsidRPr="00AE0402" w:rsidRDefault="001E11A5" w:rsidP="002F0A00">
            <w:pPr>
              <w:rPr>
                <w:rFonts w:ascii="Arial" w:hAnsi="Arial" w:cs="Arial"/>
                <w:sz w:val="20"/>
                <w:szCs w:val="20"/>
              </w:rPr>
            </w:pPr>
            <w:r>
              <w:rPr>
                <w:rFonts w:ascii="Arial" w:hAnsi="Arial" w:cs="Arial"/>
                <w:sz w:val="20"/>
                <w:szCs w:val="20"/>
              </w:rPr>
              <w:t>Un</w:t>
            </w:r>
            <w:r w:rsidR="002F1ADC">
              <w:rPr>
                <w:rFonts w:ascii="Arial" w:hAnsi="Arial" w:cs="Arial"/>
                <w:sz w:val="20"/>
                <w:szCs w:val="20"/>
              </w:rPr>
              <w:t>a vez terminada esta actividad,</w:t>
            </w:r>
            <w:r>
              <w:rPr>
                <w:rFonts w:ascii="Arial" w:hAnsi="Arial" w:cs="Arial"/>
                <w:sz w:val="20"/>
                <w:szCs w:val="20"/>
              </w:rPr>
              <w:t xml:space="preserve"> </w:t>
            </w:r>
            <w:r w:rsidRPr="0009298E">
              <w:rPr>
                <w:rFonts w:ascii="Arial" w:hAnsi="Arial" w:cs="Arial"/>
                <w:b/>
                <w:sz w:val="20"/>
                <w:szCs w:val="20"/>
              </w:rPr>
              <w:t>realice</w:t>
            </w:r>
            <w:r w:rsidR="00C663BE" w:rsidRPr="0009298E">
              <w:rPr>
                <w:rFonts w:ascii="Arial" w:hAnsi="Arial" w:cs="Arial"/>
                <w:b/>
                <w:sz w:val="20"/>
                <w:szCs w:val="20"/>
              </w:rPr>
              <w:t xml:space="preserve"> la cotización de los elementos de hardware</w:t>
            </w:r>
            <w:r w:rsidR="00C663BE" w:rsidRPr="00AE0402">
              <w:rPr>
                <w:rFonts w:ascii="Arial" w:hAnsi="Arial" w:cs="Arial"/>
                <w:sz w:val="20"/>
                <w:szCs w:val="20"/>
              </w:rPr>
              <w:t xml:space="preserve"> que se requieran para implementar el software</w:t>
            </w:r>
            <w:r>
              <w:rPr>
                <w:rFonts w:ascii="Arial" w:hAnsi="Arial" w:cs="Arial"/>
                <w:sz w:val="20"/>
                <w:szCs w:val="20"/>
              </w:rPr>
              <w:t xml:space="preserve"> descrito en el TDR, consulte</w:t>
            </w:r>
            <w:r w:rsidR="00C663BE" w:rsidRPr="00AE0402">
              <w:rPr>
                <w:rFonts w:ascii="Arial" w:hAnsi="Arial" w:cs="Arial"/>
                <w:sz w:val="20"/>
                <w:szCs w:val="20"/>
              </w:rPr>
              <w:t xml:space="preserve"> con tres proveedores reconocidos y registrarán la infor</w:t>
            </w:r>
            <w:r>
              <w:rPr>
                <w:rFonts w:ascii="Arial" w:hAnsi="Arial" w:cs="Arial"/>
                <w:sz w:val="20"/>
                <w:szCs w:val="20"/>
              </w:rPr>
              <w:t>mación en un cuadro comparativo y después realice</w:t>
            </w:r>
            <w:r w:rsidR="00C663BE" w:rsidRPr="00AE0402">
              <w:rPr>
                <w:rFonts w:ascii="Arial" w:hAnsi="Arial" w:cs="Arial"/>
                <w:sz w:val="20"/>
                <w:szCs w:val="20"/>
              </w:rPr>
              <w:t xml:space="preserve"> el análisis para determinar el proveedor de hardware que escogerán, teniendo en cuenta los siguientes criterios:</w:t>
            </w:r>
          </w:p>
          <w:p w14:paraId="367AF95E" w14:textId="1EB5C610" w:rsidR="00C663BE" w:rsidRPr="00AE0402" w:rsidRDefault="00C663BE" w:rsidP="000D1D9B">
            <w:pPr>
              <w:pStyle w:val="Prrafodelista"/>
              <w:numPr>
                <w:ilvl w:val="0"/>
                <w:numId w:val="16"/>
              </w:numPr>
              <w:rPr>
                <w:rFonts w:ascii="Arial" w:hAnsi="Arial" w:cs="Arial"/>
                <w:sz w:val="20"/>
                <w:szCs w:val="20"/>
              </w:rPr>
            </w:pPr>
            <w:r w:rsidRPr="00AE0402">
              <w:rPr>
                <w:rFonts w:ascii="Arial" w:hAnsi="Arial" w:cs="Arial"/>
                <w:sz w:val="20"/>
                <w:szCs w:val="20"/>
              </w:rPr>
              <w:t>Garantía ofrecida.</w:t>
            </w:r>
          </w:p>
          <w:p w14:paraId="43E67737" w14:textId="5CE029F0" w:rsidR="00C663BE" w:rsidRPr="00AE0402" w:rsidRDefault="00C663BE" w:rsidP="000D1D9B">
            <w:pPr>
              <w:pStyle w:val="Prrafodelista"/>
              <w:numPr>
                <w:ilvl w:val="0"/>
                <w:numId w:val="16"/>
              </w:numPr>
              <w:rPr>
                <w:rFonts w:ascii="Arial" w:hAnsi="Arial" w:cs="Arial"/>
                <w:sz w:val="20"/>
                <w:szCs w:val="20"/>
              </w:rPr>
            </w:pPr>
            <w:r w:rsidRPr="00AE0402">
              <w:rPr>
                <w:rFonts w:ascii="Arial" w:hAnsi="Arial" w:cs="Arial"/>
                <w:sz w:val="20"/>
                <w:szCs w:val="20"/>
              </w:rPr>
              <w:t>Valor del elemento.</w:t>
            </w:r>
          </w:p>
          <w:p w14:paraId="3D80C8EF" w14:textId="4A77EC64" w:rsidR="00E27570" w:rsidRPr="00AE0402" w:rsidRDefault="00E27570" w:rsidP="000D1D9B">
            <w:pPr>
              <w:pStyle w:val="Prrafodelista"/>
              <w:numPr>
                <w:ilvl w:val="0"/>
                <w:numId w:val="16"/>
              </w:numPr>
              <w:rPr>
                <w:rFonts w:ascii="Arial" w:hAnsi="Arial" w:cs="Arial"/>
                <w:sz w:val="20"/>
                <w:szCs w:val="20"/>
              </w:rPr>
            </w:pPr>
            <w:r w:rsidRPr="00AE0402">
              <w:rPr>
                <w:rFonts w:ascii="Arial" w:hAnsi="Arial" w:cs="Arial"/>
                <w:sz w:val="20"/>
                <w:szCs w:val="20"/>
              </w:rPr>
              <w:t>Marca del elemento (respaldo, antigüedad, reconocimiento).</w:t>
            </w:r>
          </w:p>
          <w:p w14:paraId="084DE38D" w14:textId="77777777" w:rsidR="000F27F8" w:rsidRPr="00AE0402" w:rsidRDefault="000F27F8" w:rsidP="000F27F8">
            <w:pPr>
              <w:suppressAutoHyphens/>
              <w:spacing w:after="0"/>
              <w:jc w:val="both"/>
              <w:rPr>
                <w:rFonts w:ascii="Arial" w:hAnsi="Arial" w:cs="Arial"/>
                <w:sz w:val="20"/>
                <w:szCs w:val="20"/>
              </w:rPr>
            </w:pPr>
            <w:r w:rsidRPr="00AE0402">
              <w:rPr>
                <w:rFonts w:ascii="Arial" w:hAnsi="Arial" w:cs="Arial"/>
                <w:b/>
                <w:sz w:val="20"/>
                <w:szCs w:val="20"/>
              </w:rPr>
              <w:t xml:space="preserve">Duración de la Actividad: </w:t>
            </w:r>
            <w:r w:rsidRPr="00AE0402">
              <w:rPr>
                <w:rFonts w:ascii="Arial" w:hAnsi="Arial" w:cs="Arial"/>
                <w:sz w:val="20"/>
                <w:szCs w:val="20"/>
              </w:rPr>
              <w:t>5 horas.</w:t>
            </w:r>
          </w:p>
          <w:p w14:paraId="2F1F40FC" w14:textId="77777777" w:rsidR="000F27F8" w:rsidRPr="00AE0402" w:rsidRDefault="000F27F8" w:rsidP="000F27F8">
            <w:pPr>
              <w:suppressAutoHyphens/>
              <w:spacing w:after="0"/>
              <w:jc w:val="both"/>
              <w:rPr>
                <w:rFonts w:ascii="Arial" w:hAnsi="Arial" w:cs="Arial"/>
                <w:sz w:val="20"/>
                <w:szCs w:val="20"/>
              </w:rPr>
            </w:pPr>
            <w:r w:rsidRPr="00AE0402">
              <w:rPr>
                <w:rFonts w:ascii="Arial" w:hAnsi="Arial" w:cs="Arial"/>
                <w:b/>
                <w:sz w:val="20"/>
                <w:szCs w:val="20"/>
              </w:rPr>
              <w:t xml:space="preserve">Tipo de Actividad: </w:t>
            </w:r>
            <w:r w:rsidRPr="00AE0402">
              <w:rPr>
                <w:rFonts w:ascii="Arial" w:hAnsi="Arial" w:cs="Arial"/>
                <w:sz w:val="20"/>
                <w:szCs w:val="20"/>
              </w:rPr>
              <w:t>Grupal</w:t>
            </w:r>
          </w:p>
          <w:p w14:paraId="5D0CD631" w14:textId="0A7754D7" w:rsidR="000F27F8" w:rsidRPr="00AE0402" w:rsidRDefault="000F27F8" w:rsidP="000F27F8">
            <w:pPr>
              <w:rPr>
                <w:rFonts w:ascii="Arial" w:hAnsi="Arial" w:cs="Arial"/>
                <w:sz w:val="20"/>
                <w:szCs w:val="20"/>
              </w:rPr>
            </w:pPr>
            <w:r w:rsidRPr="00AE0402">
              <w:rPr>
                <w:rFonts w:ascii="Arial" w:hAnsi="Arial" w:cs="Arial"/>
                <w:b/>
                <w:sz w:val="20"/>
                <w:szCs w:val="20"/>
              </w:rPr>
              <w:t xml:space="preserve">Evidencias de Aprendizaje: </w:t>
            </w:r>
            <w:r w:rsidRPr="00AE0402">
              <w:rPr>
                <w:rFonts w:ascii="Arial" w:hAnsi="Arial" w:cs="Arial"/>
                <w:sz w:val="20"/>
                <w:szCs w:val="20"/>
              </w:rPr>
              <w:t>Documento</w:t>
            </w:r>
            <w:r w:rsidR="00BD5C55" w:rsidRPr="00AE0402">
              <w:rPr>
                <w:rFonts w:ascii="Arial" w:hAnsi="Arial" w:cs="Arial"/>
                <w:sz w:val="20"/>
                <w:szCs w:val="20"/>
              </w:rPr>
              <w:t xml:space="preserve"> respuesta al TDR</w:t>
            </w:r>
            <w:r w:rsidR="00A67FB3" w:rsidRPr="00AE0402">
              <w:rPr>
                <w:rFonts w:ascii="Arial" w:hAnsi="Arial" w:cs="Arial"/>
                <w:sz w:val="20"/>
                <w:szCs w:val="20"/>
              </w:rPr>
              <w:t>, la cotización y el análisis</w:t>
            </w:r>
            <w:r w:rsidR="00D4405F" w:rsidRPr="00AE0402">
              <w:rPr>
                <w:rFonts w:ascii="Arial" w:hAnsi="Arial" w:cs="Arial"/>
                <w:sz w:val="20"/>
                <w:szCs w:val="20"/>
              </w:rPr>
              <w:t xml:space="preserve"> de selección del proveedor</w:t>
            </w:r>
            <w:r w:rsidRPr="00AE0402">
              <w:rPr>
                <w:rFonts w:ascii="Arial" w:hAnsi="Arial" w:cs="Arial"/>
                <w:sz w:val="20"/>
                <w:szCs w:val="20"/>
              </w:rPr>
              <w:t>.</w:t>
            </w:r>
            <w:r w:rsidRPr="00AE0402">
              <w:rPr>
                <w:rFonts w:ascii="Arial" w:hAnsi="Arial" w:cs="Arial"/>
                <w:color w:val="222222"/>
                <w:sz w:val="20"/>
                <w:szCs w:val="20"/>
                <w:shd w:val="clear" w:color="auto" w:fill="FFFFFF"/>
              </w:rPr>
              <w:t xml:space="preserve"> Se presentará según indicaciones del instructor por el espacio sugerido en la plataforma Blackboard.</w:t>
            </w:r>
          </w:p>
          <w:p w14:paraId="48445408" w14:textId="77777777" w:rsidR="00E6333C" w:rsidRPr="00AE0402" w:rsidRDefault="00E6333C" w:rsidP="00E6333C">
            <w:pPr>
              <w:rPr>
                <w:rFonts w:ascii="Arial" w:hAnsi="Arial" w:cs="Arial"/>
                <w:sz w:val="20"/>
                <w:szCs w:val="20"/>
              </w:rPr>
            </w:pPr>
          </w:p>
          <w:p w14:paraId="00588F53" w14:textId="77777777" w:rsidR="00E6333C" w:rsidRPr="00AE0402" w:rsidRDefault="00E6333C" w:rsidP="00E6333C">
            <w:pPr>
              <w:rPr>
                <w:rFonts w:ascii="Arial" w:hAnsi="Arial" w:cs="Arial"/>
                <w:b/>
                <w:sz w:val="20"/>
                <w:szCs w:val="20"/>
              </w:rPr>
            </w:pPr>
            <w:r w:rsidRPr="00AE0402">
              <w:rPr>
                <w:rFonts w:ascii="Arial" w:hAnsi="Arial" w:cs="Arial"/>
                <w:b/>
                <w:sz w:val="20"/>
                <w:szCs w:val="20"/>
              </w:rPr>
              <w:t>Actividad No 2</w:t>
            </w:r>
          </w:p>
          <w:p w14:paraId="607F2384" w14:textId="7DC7716E" w:rsidR="00E6333C" w:rsidRPr="00AE0402" w:rsidRDefault="00372F92" w:rsidP="00E6333C">
            <w:pPr>
              <w:rPr>
                <w:rFonts w:ascii="Arial" w:hAnsi="Arial" w:cs="Arial"/>
                <w:b/>
                <w:sz w:val="20"/>
                <w:szCs w:val="20"/>
              </w:rPr>
            </w:pPr>
            <w:r>
              <w:rPr>
                <w:rFonts w:ascii="Arial" w:hAnsi="Arial" w:cs="Arial"/>
                <w:b/>
                <w:sz w:val="20"/>
                <w:szCs w:val="20"/>
              </w:rPr>
              <w:t xml:space="preserve">Reconocer la conceptualización </w:t>
            </w:r>
            <w:r w:rsidR="00473237" w:rsidRPr="00AE0402">
              <w:rPr>
                <w:rFonts w:ascii="Arial" w:hAnsi="Arial" w:cs="Arial"/>
                <w:b/>
                <w:sz w:val="20"/>
                <w:szCs w:val="20"/>
              </w:rPr>
              <w:t>sobre seguridad y normatividad para implementar el proyecto</w:t>
            </w:r>
            <w:r>
              <w:rPr>
                <w:rFonts w:ascii="Arial" w:hAnsi="Arial" w:cs="Arial"/>
                <w:sz w:val="20"/>
                <w:szCs w:val="20"/>
              </w:rPr>
              <w:t>, mediante la elaboración de un informe.</w:t>
            </w:r>
          </w:p>
          <w:p w14:paraId="088259EC" w14:textId="121166C5" w:rsidR="000A76DA" w:rsidRPr="001E11A5" w:rsidRDefault="001E11A5" w:rsidP="001E11A5">
            <w:pPr>
              <w:rPr>
                <w:rFonts w:ascii="Arial" w:hAnsi="Arial" w:cs="Arial"/>
                <w:sz w:val="20"/>
                <w:szCs w:val="20"/>
              </w:rPr>
            </w:pPr>
            <w:r>
              <w:rPr>
                <w:rFonts w:ascii="Arial" w:hAnsi="Arial" w:cs="Arial"/>
                <w:sz w:val="20"/>
                <w:szCs w:val="20"/>
              </w:rPr>
              <w:t>Con su pareja de trabajo ya establecido realice</w:t>
            </w:r>
            <w:r w:rsidR="00473237" w:rsidRPr="001E11A5">
              <w:rPr>
                <w:rFonts w:ascii="Arial" w:hAnsi="Arial" w:cs="Arial"/>
                <w:sz w:val="20"/>
                <w:szCs w:val="20"/>
              </w:rPr>
              <w:t xml:space="preserve"> la siguiente consulta:</w:t>
            </w:r>
          </w:p>
          <w:p w14:paraId="58CCDBA4" w14:textId="71577203" w:rsidR="00473237" w:rsidRPr="00AE0402" w:rsidRDefault="00473237" w:rsidP="000D1D9B">
            <w:pPr>
              <w:pStyle w:val="NormalWeb"/>
              <w:numPr>
                <w:ilvl w:val="1"/>
                <w:numId w:val="12"/>
              </w:numPr>
              <w:spacing w:line="276" w:lineRule="auto"/>
              <w:ind w:right="170"/>
              <w:contextualSpacing/>
              <w:jc w:val="both"/>
              <w:rPr>
                <w:rFonts w:ascii="Arial" w:hAnsi="Arial" w:cs="Arial"/>
                <w:bCs/>
              </w:rPr>
            </w:pPr>
            <w:r w:rsidRPr="00AE0402">
              <w:rPr>
                <w:rFonts w:ascii="Arial" w:hAnsi="Arial" w:cs="Arial"/>
                <w:bCs/>
              </w:rPr>
              <w:t>Normatividad y protocolos de seguridad informática para implantar el sistema de información, analice cuales deben ser tenidos en cuenta en el proceso d</w:t>
            </w:r>
            <w:r w:rsidR="000C76FA">
              <w:rPr>
                <w:rFonts w:ascii="Arial" w:hAnsi="Arial" w:cs="Arial"/>
                <w:bCs/>
              </w:rPr>
              <w:t xml:space="preserve">e implantación del proyecto </w:t>
            </w:r>
            <w:r w:rsidR="00FA478E">
              <w:rPr>
                <w:rFonts w:ascii="Arial" w:hAnsi="Arial" w:cs="Arial"/>
                <w:bCs/>
              </w:rPr>
              <w:t>SISPROVA-SCRUM</w:t>
            </w:r>
            <w:r w:rsidRPr="00AE0402">
              <w:rPr>
                <w:rFonts w:ascii="Arial" w:hAnsi="Arial" w:cs="Arial"/>
                <w:bCs/>
              </w:rPr>
              <w:t>.</w:t>
            </w:r>
          </w:p>
          <w:p w14:paraId="46130376" w14:textId="77777777" w:rsidR="00473237" w:rsidRPr="00AE0402" w:rsidRDefault="00473237" w:rsidP="000D1D9B">
            <w:pPr>
              <w:pStyle w:val="NormalWeb"/>
              <w:numPr>
                <w:ilvl w:val="1"/>
                <w:numId w:val="12"/>
              </w:numPr>
              <w:spacing w:line="276" w:lineRule="auto"/>
              <w:ind w:right="170"/>
              <w:contextualSpacing/>
              <w:jc w:val="both"/>
              <w:rPr>
                <w:rFonts w:ascii="Arial" w:hAnsi="Arial" w:cs="Arial"/>
                <w:bCs/>
              </w:rPr>
            </w:pPr>
            <w:r w:rsidRPr="00AE0402">
              <w:rPr>
                <w:rFonts w:ascii="Arial" w:hAnsi="Arial" w:cs="Arial"/>
                <w:bCs/>
              </w:rPr>
              <w:t>Que es la OMPI.</w:t>
            </w:r>
          </w:p>
          <w:p w14:paraId="62789A62" w14:textId="77777777" w:rsidR="00473237" w:rsidRPr="00AE0402" w:rsidRDefault="00473237" w:rsidP="000D1D9B">
            <w:pPr>
              <w:pStyle w:val="NormalWeb"/>
              <w:numPr>
                <w:ilvl w:val="1"/>
                <w:numId w:val="12"/>
              </w:numPr>
              <w:spacing w:line="276" w:lineRule="auto"/>
              <w:ind w:right="170"/>
              <w:contextualSpacing/>
              <w:jc w:val="both"/>
              <w:rPr>
                <w:rFonts w:ascii="Arial" w:hAnsi="Arial" w:cs="Arial"/>
                <w:bCs/>
              </w:rPr>
            </w:pPr>
            <w:r w:rsidRPr="00AE0402">
              <w:rPr>
                <w:rFonts w:ascii="Arial" w:hAnsi="Arial" w:cs="Arial"/>
                <w:bCs/>
              </w:rPr>
              <w:t>Cuál es su función.</w:t>
            </w:r>
          </w:p>
          <w:p w14:paraId="47C79D9C" w14:textId="77777777" w:rsidR="00473237" w:rsidRPr="00AE0402" w:rsidRDefault="00473237" w:rsidP="000D1D9B">
            <w:pPr>
              <w:pStyle w:val="NormalWeb"/>
              <w:numPr>
                <w:ilvl w:val="1"/>
                <w:numId w:val="12"/>
              </w:numPr>
              <w:spacing w:line="276" w:lineRule="auto"/>
              <w:ind w:right="170"/>
              <w:contextualSpacing/>
              <w:jc w:val="both"/>
              <w:rPr>
                <w:rFonts w:ascii="Arial" w:hAnsi="Arial" w:cs="Arial"/>
                <w:bCs/>
              </w:rPr>
            </w:pPr>
            <w:r w:rsidRPr="00AE0402">
              <w:rPr>
                <w:rFonts w:ascii="Arial" w:hAnsi="Arial" w:cs="Arial"/>
                <w:bCs/>
              </w:rPr>
              <w:t>Responda en sus palabras: que tiene que ver el trabajo de esta entidad con la especialidad ADSI, en que nos beneficia.</w:t>
            </w:r>
          </w:p>
          <w:p w14:paraId="0BC061DE" w14:textId="5D63D615" w:rsidR="00E41409" w:rsidRPr="00AE0402" w:rsidRDefault="00E6333C" w:rsidP="00E6333C">
            <w:pPr>
              <w:rPr>
                <w:rFonts w:ascii="Arial" w:hAnsi="Arial" w:cs="Arial"/>
                <w:sz w:val="20"/>
                <w:szCs w:val="20"/>
              </w:rPr>
            </w:pPr>
            <w:r w:rsidRPr="00AE0402">
              <w:rPr>
                <w:rFonts w:ascii="Arial" w:hAnsi="Arial" w:cs="Arial"/>
                <w:b/>
                <w:sz w:val="20"/>
                <w:szCs w:val="20"/>
              </w:rPr>
              <w:t>Nota:</w:t>
            </w:r>
            <w:r w:rsidRPr="00AE0402">
              <w:rPr>
                <w:rFonts w:ascii="Arial" w:hAnsi="Arial" w:cs="Arial"/>
                <w:sz w:val="20"/>
                <w:szCs w:val="20"/>
              </w:rPr>
              <w:t xml:space="preserve"> </w:t>
            </w:r>
            <w:r w:rsidR="00E41409" w:rsidRPr="00AE0402">
              <w:rPr>
                <w:rFonts w:ascii="Arial" w:hAnsi="Arial" w:cs="Arial"/>
                <w:sz w:val="20"/>
                <w:szCs w:val="20"/>
              </w:rPr>
              <w:t xml:space="preserve">El informe debe ser un documento </w:t>
            </w:r>
            <w:r w:rsidR="009309FA" w:rsidRPr="00AE0402">
              <w:rPr>
                <w:rFonts w:ascii="Arial" w:hAnsi="Arial" w:cs="Arial"/>
                <w:sz w:val="20"/>
                <w:szCs w:val="20"/>
              </w:rPr>
              <w:t>de Word con la portada</w:t>
            </w:r>
            <w:r w:rsidR="00E41409" w:rsidRPr="00AE0402">
              <w:rPr>
                <w:rFonts w:ascii="Arial" w:hAnsi="Arial" w:cs="Arial"/>
                <w:sz w:val="20"/>
                <w:szCs w:val="20"/>
              </w:rPr>
              <w:t>.</w:t>
            </w:r>
          </w:p>
          <w:p w14:paraId="6E773ECA" w14:textId="77777777" w:rsidR="00E6333C" w:rsidRPr="00AE0402" w:rsidRDefault="00E6333C" w:rsidP="00E6333C">
            <w:pPr>
              <w:suppressAutoHyphens/>
              <w:jc w:val="both"/>
              <w:rPr>
                <w:rFonts w:ascii="Arial" w:hAnsi="Arial" w:cs="Arial"/>
                <w:sz w:val="20"/>
                <w:szCs w:val="20"/>
              </w:rPr>
            </w:pPr>
            <w:r w:rsidRPr="00AE0402">
              <w:rPr>
                <w:rFonts w:ascii="Arial" w:hAnsi="Arial" w:cs="Arial"/>
                <w:sz w:val="20"/>
                <w:szCs w:val="20"/>
              </w:rPr>
              <w:t xml:space="preserve">Finalmente se socializará ante el grupo las apreciaciones obtenidas, el instructor realizará la </w:t>
            </w:r>
            <w:r w:rsidRPr="00AE0402">
              <w:rPr>
                <w:rFonts w:ascii="Arial" w:hAnsi="Arial" w:cs="Arial"/>
                <w:sz w:val="20"/>
                <w:szCs w:val="20"/>
              </w:rPr>
              <w:lastRenderedPageBreak/>
              <w:t>retroalimentación pertinente y se despejaran las dudas que surjan sobre la temática.</w:t>
            </w:r>
          </w:p>
          <w:p w14:paraId="6FB0AD9C" w14:textId="56624669" w:rsidR="00E6333C" w:rsidRPr="00AE0402" w:rsidRDefault="00E6333C" w:rsidP="00E6333C">
            <w:pPr>
              <w:suppressAutoHyphens/>
              <w:spacing w:after="0"/>
              <w:jc w:val="both"/>
              <w:rPr>
                <w:rFonts w:ascii="Arial" w:hAnsi="Arial" w:cs="Arial"/>
                <w:sz w:val="20"/>
                <w:szCs w:val="20"/>
              </w:rPr>
            </w:pPr>
            <w:r w:rsidRPr="00AE0402">
              <w:rPr>
                <w:rFonts w:ascii="Arial" w:hAnsi="Arial" w:cs="Arial"/>
                <w:b/>
                <w:sz w:val="20"/>
                <w:szCs w:val="20"/>
              </w:rPr>
              <w:t xml:space="preserve">Duración de la Actividad: </w:t>
            </w:r>
            <w:r w:rsidR="00A92E16">
              <w:rPr>
                <w:rFonts w:ascii="Arial" w:hAnsi="Arial" w:cs="Arial"/>
                <w:sz w:val="20"/>
                <w:szCs w:val="20"/>
              </w:rPr>
              <w:t>5</w:t>
            </w:r>
            <w:r w:rsidRPr="00AE0402">
              <w:rPr>
                <w:rFonts w:ascii="Arial" w:hAnsi="Arial" w:cs="Arial"/>
                <w:sz w:val="20"/>
                <w:szCs w:val="20"/>
              </w:rPr>
              <w:t xml:space="preserve"> horas.</w:t>
            </w:r>
          </w:p>
          <w:p w14:paraId="68013EF8" w14:textId="77777777" w:rsidR="00E6333C" w:rsidRPr="00AE0402" w:rsidRDefault="00E6333C" w:rsidP="00E6333C">
            <w:pPr>
              <w:suppressAutoHyphens/>
              <w:spacing w:after="0"/>
              <w:jc w:val="both"/>
              <w:rPr>
                <w:rFonts w:ascii="Arial" w:hAnsi="Arial" w:cs="Arial"/>
                <w:sz w:val="20"/>
                <w:szCs w:val="20"/>
              </w:rPr>
            </w:pPr>
            <w:r w:rsidRPr="00AE0402">
              <w:rPr>
                <w:rFonts w:ascii="Arial" w:hAnsi="Arial" w:cs="Arial"/>
                <w:b/>
                <w:sz w:val="20"/>
                <w:szCs w:val="20"/>
              </w:rPr>
              <w:t xml:space="preserve">Tipo de Actividad: </w:t>
            </w:r>
            <w:r w:rsidRPr="00AE0402">
              <w:rPr>
                <w:rFonts w:ascii="Arial" w:hAnsi="Arial" w:cs="Arial"/>
                <w:sz w:val="20"/>
                <w:szCs w:val="20"/>
              </w:rPr>
              <w:t>Individual.</w:t>
            </w:r>
          </w:p>
          <w:p w14:paraId="12D98F55" w14:textId="032A72EE" w:rsidR="00E07F70" w:rsidRPr="00AE0402" w:rsidRDefault="00E6333C" w:rsidP="00E6333C">
            <w:pPr>
              <w:rPr>
                <w:rFonts w:ascii="Arial" w:hAnsi="Arial" w:cs="Arial"/>
                <w:color w:val="222222"/>
                <w:sz w:val="20"/>
                <w:szCs w:val="20"/>
                <w:shd w:val="clear" w:color="auto" w:fill="FFFFFF"/>
              </w:rPr>
            </w:pPr>
            <w:r w:rsidRPr="00AE0402">
              <w:rPr>
                <w:rFonts w:ascii="Arial" w:hAnsi="Arial" w:cs="Arial"/>
                <w:b/>
                <w:sz w:val="20"/>
                <w:szCs w:val="20"/>
              </w:rPr>
              <w:t xml:space="preserve">Evidencias de Aprendizaje: </w:t>
            </w:r>
            <w:r w:rsidRPr="00AE0402">
              <w:rPr>
                <w:rFonts w:ascii="Arial" w:hAnsi="Arial" w:cs="Arial"/>
                <w:sz w:val="20"/>
                <w:szCs w:val="20"/>
              </w:rPr>
              <w:t>Informe</w:t>
            </w:r>
            <w:r w:rsidR="00E121ED" w:rsidRPr="00AE0402">
              <w:rPr>
                <w:rFonts w:ascii="Arial" w:hAnsi="Arial" w:cs="Arial"/>
                <w:sz w:val="20"/>
                <w:szCs w:val="20"/>
              </w:rPr>
              <w:t xml:space="preserve"> OMPI</w:t>
            </w:r>
            <w:r w:rsidR="00505ED4" w:rsidRPr="00AE0402">
              <w:rPr>
                <w:rFonts w:ascii="Arial" w:hAnsi="Arial" w:cs="Arial"/>
                <w:b/>
                <w:sz w:val="20"/>
                <w:szCs w:val="20"/>
              </w:rPr>
              <w:t>.</w:t>
            </w:r>
            <w:r w:rsidR="00505ED4" w:rsidRPr="00AE0402">
              <w:rPr>
                <w:rFonts w:ascii="Arial" w:hAnsi="Arial" w:cs="Arial"/>
                <w:color w:val="222222"/>
                <w:sz w:val="20"/>
                <w:szCs w:val="20"/>
                <w:shd w:val="clear" w:color="auto" w:fill="FFFFFF"/>
              </w:rPr>
              <w:t xml:space="preserve"> Se presentará según indicaciones del instructor por el espacio sugerido en la plataforma Blackboard.</w:t>
            </w:r>
          </w:p>
          <w:p w14:paraId="3F5C5E2F" w14:textId="77777777" w:rsidR="008E364B" w:rsidRPr="00AE0402" w:rsidRDefault="008E364B" w:rsidP="00E6333C">
            <w:pPr>
              <w:rPr>
                <w:rFonts w:ascii="Arial" w:hAnsi="Arial" w:cs="Arial"/>
                <w:color w:val="222222"/>
                <w:sz w:val="20"/>
                <w:szCs w:val="20"/>
                <w:shd w:val="clear" w:color="auto" w:fill="FFFFFF"/>
              </w:rPr>
            </w:pPr>
          </w:p>
          <w:p w14:paraId="559614A7" w14:textId="77777777" w:rsidR="00E6333C" w:rsidRPr="00AE0402" w:rsidRDefault="00E6333C" w:rsidP="001E11A5">
            <w:pPr>
              <w:spacing w:after="0"/>
              <w:rPr>
                <w:rFonts w:ascii="Arial" w:hAnsi="Arial" w:cs="Arial"/>
                <w:b/>
                <w:sz w:val="20"/>
                <w:szCs w:val="20"/>
              </w:rPr>
            </w:pPr>
            <w:r w:rsidRPr="00AE0402">
              <w:rPr>
                <w:rFonts w:ascii="Arial" w:hAnsi="Arial" w:cs="Arial"/>
                <w:b/>
                <w:sz w:val="20"/>
                <w:szCs w:val="20"/>
              </w:rPr>
              <w:t>Actividad No 3</w:t>
            </w:r>
          </w:p>
          <w:p w14:paraId="79A333DD" w14:textId="13528A22" w:rsidR="00E6333C" w:rsidRDefault="00372F92" w:rsidP="001E11A5">
            <w:pPr>
              <w:spacing w:after="0"/>
              <w:rPr>
                <w:rFonts w:ascii="Arial" w:hAnsi="Arial" w:cs="Arial"/>
                <w:b/>
                <w:sz w:val="20"/>
                <w:szCs w:val="20"/>
              </w:rPr>
            </w:pPr>
            <w:r>
              <w:rPr>
                <w:rFonts w:ascii="Arial" w:hAnsi="Arial" w:cs="Arial"/>
                <w:b/>
                <w:sz w:val="20"/>
                <w:szCs w:val="20"/>
              </w:rPr>
              <w:t xml:space="preserve">Apropiar </w:t>
            </w:r>
            <w:r w:rsidRPr="00AE0402">
              <w:rPr>
                <w:rFonts w:ascii="Arial" w:hAnsi="Arial" w:cs="Arial"/>
                <w:b/>
                <w:sz w:val="20"/>
                <w:szCs w:val="20"/>
              </w:rPr>
              <w:t>la</w:t>
            </w:r>
            <w:r w:rsidR="00CD3412" w:rsidRPr="00AE0402">
              <w:rPr>
                <w:rFonts w:ascii="Arial" w:hAnsi="Arial" w:cs="Arial"/>
                <w:b/>
                <w:sz w:val="20"/>
                <w:szCs w:val="20"/>
              </w:rPr>
              <w:t xml:space="preserve"> regulación nacional sobre la propiedad inte</w:t>
            </w:r>
            <w:r>
              <w:rPr>
                <w:rFonts w:ascii="Arial" w:hAnsi="Arial" w:cs="Arial"/>
                <w:b/>
                <w:sz w:val="20"/>
                <w:szCs w:val="20"/>
              </w:rPr>
              <w:t>lectual y los derechos de autor, a través de la resolución de un cuestionario.</w:t>
            </w:r>
          </w:p>
          <w:p w14:paraId="11A12917" w14:textId="77777777" w:rsidR="001E11A5" w:rsidRPr="00AE0402" w:rsidRDefault="001E11A5" w:rsidP="001E11A5">
            <w:pPr>
              <w:spacing w:after="0"/>
              <w:rPr>
                <w:rFonts w:ascii="Arial" w:hAnsi="Arial" w:cs="Arial"/>
                <w:b/>
                <w:sz w:val="20"/>
                <w:szCs w:val="20"/>
              </w:rPr>
            </w:pPr>
          </w:p>
          <w:p w14:paraId="4054CF3B" w14:textId="31995250" w:rsidR="00137767" w:rsidRPr="001E11A5" w:rsidRDefault="00137767" w:rsidP="001E11A5">
            <w:pPr>
              <w:rPr>
                <w:rFonts w:ascii="Arial" w:hAnsi="Arial" w:cs="Arial"/>
                <w:sz w:val="20"/>
                <w:szCs w:val="20"/>
              </w:rPr>
            </w:pPr>
            <w:r w:rsidRPr="001E11A5">
              <w:rPr>
                <w:rFonts w:ascii="Arial" w:hAnsi="Arial" w:cs="Arial"/>
                <w:sz w:val="20"/>
                <w:szCs w:val="20"/>
              </w:rPr>
              <w:t xml:space="preserve">De manera individual </w:t>
            </w:r>
            <w:r w:rsidR="001E11A5">
              <w:rPr>
                <w:rFonts w:ascii="Arial" w:hAnsi="Arial" w:cs="Arial"/>
                <w:sz w:val="20"/>
                <w:szCs w:val="20"/>
              </w:rPr>
              <w:t>realice</w:t>
            </w:r>
            <w:r w:rsidRPr="001E11A5">
              <w:rPr>
                <w:rFonts w:ascii="Arial" w:hAnsi="Arial" w:cs="Arial"/>
                <w:sz w:val="20"/>
                <w:szCs w:val="20"/>
              </w:rPr>
              <w:t xml:space="preserve"> la lectura “Propiedad in</w:t>
            </w:r>
            <w:r w:rsidR="001E11A5">
              <w:rPr>
                <w:rFonts w:ascii="Arial" w:hAnsi="Arial" w:cs="Arial"/>
                <w:sz w:val="20"/>
                <w:szCs w:val="20"/>
              </w:rPr>
              <w:t>telectual.ppt” y  resuelva</w:t>
            </w:r>
            <w:r w:rsidRPr="001E11A5">
              <w:rPr>
                <w:rFonts w:ascii="Arial" w:hAnsi="Arial" w:cs="Arial"/>
                <w:sz w:val="20"/>
                <w:szCs w:val="20"/>
              </w:rPr>
              <w:t xml:space="preserve"> el siguiente cuestionario:</w:t>
            </w:r>
          </w:p>
          <w:p w14:paraId="1DF115FE" w14:textId="77777777" w:rsidR="00AE0402" w:rsidRPr="00AE0402" w:rsidRDefault="00AE0402" w:rsidP="00AE0402">
            <w:pPr>
              <w:pStyle w:val="Prrafodelista"/>
              <w:ind w:left="360"/>
              <w:rPr>
                <w:rFonts w:ascii="Arial" w:hAnsi="Arial" w:cs="Arial"/>
                <w:sz w:val="20"/>
                <w:szCs w:val="20"/>
              </w:rPr>
            </w:pPr>
          </w:p>
          <w:p w14:paraId="6A573371" w14:textId="77777777" w:rsidR="00137767" w:rsidRPr="00AE0402" w:rsidRDefault="00137767" w:rsidP="000D1D9B">
            <w:pPr>
              <w:pStyle w:val="Prrafodelista"/>
              <w:numPr>
                <w:ilvl w:val="1"/>
                <w:numId w:val="13"/>
              </w:numPr>
              <w:autoSpaceDE w:val="0"/>
              <w:autoSpaceDN w:val="0"/>
              <w:adjustRightInd w:val="0"/>
              <w:jc w:val="both"/>
              <w:rPr>
                <w:rFonts w:ascii="Arial" w:hAnsi="Arial" w:cs="Arial"/>
                <w:sz w:val="20"/>
                <w:szCs w:val="20"/>
              </w:rPr>
            </w:pPr>
            <w:r w:rsidRPr="00AE0402">
              <w:rPr>
                <w:rFonts w:ascii="Arial" w:hAnsi="Arial" w:cs="Arial"/>
                <w:sz w:val="20"/>
                <w:szCs w:val="20"/>
              </w:rPr>
              <w:t>Qué entidad en Colombia se encarga del registro de los derechos de autor y quien es el jefe de esta entidad.</w:t>
            </w:r>
          </w:p>
          <w:p w14:paraId="2E5D69AB" w14:textId="77777777" w:rsidR="00137767" w:rsidRPr="00AE0402" w:rsidRDefault="00137767" w:rsidP="000D1D9B">
            <w:pPr>
              <w:pStyle w:val="Prrafodelista"/>
              <w:numPr>
                <w:ilvl w:val="1"/>
                <w:numId w:val="13"/>
              </w:numPr>
              <w:autoSpaceDE w:val="0"/>
              <w:autoSpaceDN w:val="0"/>
              <w:adjustRightInd w:val="0"/>
              <w:jc w:val="both"/>
              <w:rPr>
                <w:rFonts w:ascii="Arial" w:hAnsi="Arial" w:cs="Arial"/>
                <w:sz w:val="20"/>
                <w:szCs w:val="20"/>
              </w:rPr>
            </w:pPr>
            <w:r w:rsidRPr="00AE0402">
              <w:rPr>
                <w:rFonts w:ascii="Arial" w:hAnsi="Arial" w:cs="Arial"/>
                <w:sz w:val="20"/>
                <w:szCs w:val="20"/>
              </w:rPr>
              <w:t>Cuáles son los documentos para legalizar los derechos de autor.</w:t>
            </w:r>
          </w:p>
          <w:p w14:paraId="50AB8303" w14:textId="77777777" w:rsidR="00137767" w:rsidRPr="00AE0402" w:rsidRDefault="00137767" w:rsidP="000D1D9B">
            <w:pPr>
              <w:pStyle w:val="Prrafodelista"/>
              <w:numPr>
                <w:ilvl w:val="1"/>
                <w:numId w:val="13"/>
              </w:numPr>
              <w:autoSpaceDE w:val="0"/>
              <w:autoSpaceDN w:val="0"/>
              <w:adjustRightInd w:val="0"/>
              <w:jc w:val="both"/>
              <w:rPr>
                <w:rFonts w:ascii="Arial" w:hAnsi="Arial" w:cs="Arial"/>
                <w:sz w:val="20"/>
                <w:szCs w:val="20"/>
              </w:rPr>
            </w:pPr>
            <w:r w:rsidRPr="00AE0402">
              <w:rPr>
                <w:rFonts w:ascii="Arial" w:hAnsi="Arial" w:cs="Arial"/>
                <w:sz w:val="20"/>
                <w:szCs w:val="20"/>
              </w:rPr>
              <w:t>Cuál es la página web gubernamental acerca de los derechos de autor.</w:t>
            </w:r>
          </w:p>
          <w:p w14:paraId="5ECDE547" w14:textId="77777777" w:rsidR="00137767" w:rsidRPr="00AE0402" w:rsidRDefault="00137767" w:rsidP="000D1D9B">
            <w:pPr>
              <w:pStyle w:val="Prrafodelista"/>
              <w:numPr>
                <w:ilvl w:val="1"/>
                <w:numId w:val="13"/>
              </w:numPr>
              <w:autoSpaceDE w:val="0"/>
              <w:autoSpaceDN w:val="0"/>
              <w:adjustRightInd w:val="0"/>
              <w:jc w:val="both"/>
              <w:rPr>
                <w:rFonts w:ascii="Arial" w:hAnsi="Arial" w:cs="Arial"/>
                <w:sz w:val="20"/>
                <w:szCs w:val="20"/>
              </w:rPr>
            </w:pPr>
            <w:r w:rsidRPr="00AE0402">
              <w:rPr>
                <w:rFonts w:ascii="Arial" w:hAnsi="Arial" w:cs="Arial"/>
                <w:sz w:val="20"/>
                <w:szCs w:val="20"/>
              </w:rPr>
              <w:t>En que se dividen las protecciones industriales, establezca las diferencias.</w:t>
            </w:r>
          </w:p>
          <w:p w14:paraId="1BE1B0CF" w14:textId="77777777" w:rsidR="00137767" w:rsidRPr="00AE0402" w:rsidRDefault="00137767" w:rsidP="000D1D9B">
            <w:pPr>
              <w:pStyle w:val="Prrafodelista"/>
              <w:numPr>
                <w:ilvl w:val="1"/>
                <w:numId w:val="13"/>
              </w:numPr>
              <w:autoSpaceDE w:val="0"/>
              <w:autoSpaceDN w:val="0"/>
              <w:adjustRightInd w:val="0"/>
              <w:jc w:val="both"/>
              <w:rPr>
                <w:rFonts w:ascii="Arial" w:hAnsi="Arial" w:cs="Arial"/>
                <w:sz w:val="20"/>
                <w:szCs w:val="20"/>
              </w:rPr>
            </w:pPr>
            <w:r w:rsidRPr="00AE0402">
              <w:rPr>
                <w:rFonts w:ascii="Arial" w:hAnsi="Arial" w:cs="Arial"/>
                <w:sz w:val="20"/>
                <w:szCs w:val="20"/>
              </w:rPr>
              <w:t>A que se refiere la expresión monopolio en las patentes y que duración tienen.</w:t>
            </w:r>
          </w:p>
          <w:p w14:paraId="3C48AAC6" w14:textId="77777777" w:rsidR="00137767" w:rsidRPr="00AE0402" w:rsidRDefault="00137767" w:rsidP="000D1D9B">
            <w:pPr>
              <w:pStyle w:val="Prrafodelista"/>
              <w:numPr>
                <w:ilvl w:val="1"/>
                <w:numId w:val="13"/>
              </w:numPr>
              <w:autoSpaceDE w:val="0"/>
              <w:autoSpaceDN w:val="0"/>
              <w:adjustRightInd w:val="0"/>
              <w:jc w:val="both"/>
              <w:rPr>
                <w:rFonts w:ascii="Arial" w:hAnsi="Arial" w:cs="Arial"/>
                <w:sz w:val="20"/>
                <w:szCs w:val="20"/>
              </w:rPr>
            </w:pPr>
            <w:r w:rsidRPr="00AE0402">
              <w:rPr>
                <w:rFonts w:ascii="Arial" w:hAnsi="Arial" w:cs="Arial"/>
                <w:sz w:val="20"/>
                <w:szCs w:val="20"/>
              </w:rPr>
              <w:t>Qué cosas no son susceptibles de patente.</w:t>
            </w:r>
          </w:p>
          <w:p w14:paraId="4ACC42E6" w14:textId="77777777" w:rsidR="00137767" w:rsidRPr="00AE0402" w:rsidRDefault="00137767" w:rsidP="000D1D9B">
            <w:pPr>
              <w:pStyle w:val="Prrafodelista"/>
              <w:numPr>
                <w:ilvl w:val="1"/>
                <w:numId w:val="13"/>
              </w:numPr>
              <w:autoSpaceDE w:val="0"/>
              <w:autoSpaceDN w:val="0"/>
              <w:adjustRightInd w:val="0"/>
              <w:jc w:val="both"/>
              <w:rPr>
                <w:rFonts w:ascii="Arial" w:hAnsi="Arial" w:cs="Arial"/>
                <w:sz w:val="20"/>
                <w:szCs w:val="20"/>
              </w:rPr>
            </w:pPr>
            <w:r w:rsidRPr="00AE0402">
              <w:rPr>
                <w:rFonts w:ascii="Arial" w:hAnsi="Arial" w:cs="Arial"/>
                <w:sz w:val="20"/>
                <w:szCs w:val="20"/>
              </w:rPr>
              <w:t>Cuando un invento es realizado por un empleado de una empresa, que le corresponden a cada parte (empresa, empleado).</w:t>
            </w:r>
          </w:p>
          <w:p w14:paraId="192F4AA6" w14:textId="77777777" w:rsidR="00137767" w:rsidRPr="00AE0402" w:rsidRDefault="00137767" w:rsidP="000D1D9B">
            <w:pPr>
              <w:pStyle w:val="Prrafodelista"/>
              <w:numPr>
                <w:ilvl w:val="1"/>
                <w:numId w:val="13"/>
              </w:numPr>
              <w:autoSpaceDE w:val="0"/>
              <w:autoSpaceDN w:val="0"/>
              <w:adjustRightInd w:val="0"/>
              <w:jc w:val="both"/>
              <w:rPr>
                <w:rFonts w:ascii="Arial" w:hAnsi="Arial" w:cs="Arial"/>
                <w:sz w:val="20"/>
                <w:szCs w:val="20"/>
              </w:rPr>
            </w:pPr>
            <w:r w:rsidRPr="00AE0402">
              <w:rPr>
                <w:rFonts w:ascii="Arial" w:hAnsi="Arial" w:cs="Arial"/>
                <w:sz w:val="20"/>
                <w:szCs w:val="20"/>
              </w:rPr>
              <w:t>Si usted desarrolla un invento con aportes del SENA que le genera ingresos económicos, cuál es su obligación?</w:t>
            </w:r>
          </w:p>
          <w:p w14:paraId="4C47F44C" w14:textId="77777777" w:rsidR="001E11A5" w:rsidRPr="00FD09EF" w:rsidRDefault="001E11A5" w:rsidP="001E11A5">
            <w:pPr>
              <w:jc w:val="both"/>
              <w:rPr>
                <w:rFonts w:ascii="Arial" w:hAnsi="Arial" w:cs="Arial"/>
                <w:sz w:val="20"/>
                <w:szCs w:val="20"/>
              </w:rPr>
            </w:pPr>
            <w:r w:rsidRPr="00FD09EF">
              <w:rPr>
                <w:rFonts w:ascii="Arial" w:hAnsi="Arial" w:cs="Arial"/>
                <w:sz w:val="20"/>
                <w:szCs w:val="20"/>
              </w:rPr>
              <w:t xml:space="preserve">Finalmente en mesa redonda moderada por el instructor y con la participación  de todos los aprendices  comparta las respuestas obtenidas. En esta actividad se realizará la retroalimentación pertinente y se despejaran las dudas que surjan sobre la temática. </w:t>
            </w:r>
          </w:p>
          <w:p w14:paraId="7E279B93" w14:textId="4C89D7BA" w:rsidR="00E7227F" w:rsidRPr="00AE0402" w:rsidRDefault="00E7227F" w:rsidP="00E7227F">
            <w:pPr>
              <w:suppressAutoHyphens/>
              <w:spacing w:after="0"/>
              <w:jc w:val="both"/>
              <w:rPr>
                <w:rFonts w:ascii="Arial" w:hAnsi="Arial" w:cs="Arial"/>
                <w:sz w:val="20"/>
                <w:szCs w:val="20"/>
              </w:rPr>
            </w:pPr>
            <w:r w:rsidRPr="00AE0402">
              <w:rPr>
                <w:rFonts w:ascii="Arial" w:hAnsi="Arial" w:cs="Arial"/>
                <w:b/>
                <w:sz w:val="20"/>
                <w:szCs w:val="20"/>
              </w:rPr>
              <w:t xml:space="preserve">Duración de la Actividad: </w:t>
            </w:r>
            <w:r w:rsidR="00A92E16">
              <w:rPr>
                <w:rFonts w:ascii="Arial" w:hAnsi="Arial" w:cs="Arial"/>
                <w:sz w:val="20"/>
                <w:szCs w:val="20"/>
              </w:rPr>
              <w:t>5</w:t>
            </w:r>
            <w:r w:rsidRPr="00AE0402">
              <w:rPr>
                <w:rFonts w:ascii="Arial" w:hAnsi="Arial" w:cs="Arial"/>
                <w:sz w:val="20"/>
                <w:szCs w:val="20"/>
              </w:rPr>
              <w:t xml:space="preserve"> horas.</w:t>
            </w:r>
          </w:p>
          <w:p w14:paraId="50884B5D" w14:textId="77777777" w:rsidR="00E7227F" w:rsidRPr="00AE0402" w:rsidRDefault="00E7227F" w:rsidP="00E7227F">
            <w:pPr>
              <w:suppressAutoHyphens/>
              <w:spacing w:after="0"/>
              <w:jc w:val="both"/>
              <w:rPr>
                <w:rFonts w:ascii="Arial" w:hAnsi="Arial" w:cs="Arial"/>
                <w:sz w:val="20"/>
                <w:szCs w:val="20"/>
              </w:rPr>
            </w:pPr>
            <w:r w:rsidRPr="00AE0402">
              <w:rPr>
                <w:rFonts w:ascii="Arial" w:hAnsi="Arial" w:cs="Arial"/>
                <w:b/>
                <w:sz w:val="20"/>
                <w:szCs w:val="20"/>
              </w:rPr>
              <w:t xml:space="preserve">Tipo de Actividad: </w:t>
            </w:r>
            <w:r w:rsidRPr="00AE0402">
              <w:rPr>
                <w:rFonts w:ascii="Arial" w:hAnsi="Arial" w:cs="Arial"/>
                <w:sz w:val="20"/>
                <w:szCs w:val="20"/>
              </w:rPr>
              <w:t>Individual.</w:t>
            </w:r>
          </w:p>
          <w:p w14:paraId="17C01D75" w14:textId="7AC8BDA4" w:rsidR="00E7227F" w:rsidRPr="00AE0402" w:rsidRDefault="00E7227F" w:rsidP="00E7227F">
            <w:pPr>
              <w:rPr>
                <w:rFonts w:ascii="Arial" w:hAnsi="Arial" w:cs="Arial"/>
                <w:color w:val="222222"/>
                <w:sz w:val="20"/>
                <w:szCs w:val="20"/>
                <w:shd w:val="clear" w:color="auto" w:fill="FFFFFF"/>
              </w:rPr>
            </w:pPr>
            <w:r w:rsidRPr="00AE0402">
              <w:rPr>
                <w:rFonts w:ascii="Arial" w:hAnsi="Arial" w:cs="Arial"/>
                <w:b/>
                <w:sz w:val="20"/>
                <w:szCs w:val="20"/>
              </w:rPr>
              <w:t xml:space="preserve">Evidencias de Aprendizaje: </w:t>
            </w:r>
            <w:r w:rsidR="004C56F9" w:rsidRPr="00AE0402">
              <w:rPr>
                <w:rFonts w:ascii="Arial" w:hAnsi="Arial" w:cs="Arial"/>
                <w:sz w:val="20"/>
                <w:szCs w:val="20"/>
              </w:rPr>
              <w:t>Solución del cuestionario</w:t>
            </w:r>
            <w:r w:rsidR="00505ED4" w:rsidRPr="00AE0402">
              <w:rPr>
                <w:rFonts w:ascii="Arial" w:hAnsi="Arial" w:cs="Arial"/>
                <w:sz w:val="20"/>
                <w:szCs w:val="20"/>
              </w:rPr>
              <w:t>.</w:t>
            </w:r>
            <w:r w:rsidRPr="00AE0402">
              <w:rPr>
                <w:rFonts w:ascii="Arial" w:hAnsi="Arial" w:cs="Arial"/>
                <w:b/>
                <w:sz w:val="20"/>
                <w:szCs w:val="20"/>
              </w:rPr>
              <w:t xml:space="preserve"> </w:t>
            </w:r>
            <w:r w:rsidR="00505ED4" w:rsidRPr="00AE0402">
              <w:rPr>
                <w:rFonts w:ascii="Arial" w:hAnsi="Arial" w:cs="Arial"/>
                <w:color w:val="222222"/>
                <w:sz w:val="20"/>
                <w:szCs w:val="20"/>
                <w:shd w:val="clear" w:color="auto" w:fill="FFFFFF"/>
              </w:rPr>
              <w:t xml:space="preserve"> Se presentará según indicaciones del instructor por el espacio sugerido en la plataforma Blackboard.</w:t>
            </w:r>
          </w:p>
          <w:p w14:paraId="14079325" w14:textId="77777777" w:rsidR="001E11A5" w:rsidRPr="00AE0402" w:rsidRDefault="001E11A5" w:rsidP="001E11A5">
            <w:pPr>
              <w:rPr>
                <w:rFonts w:ascii="Arial" w:hAnsi="Arial" w:cs="Arial"/>
                <w:color w:val="222222"/>
                <w:sz w:val="20"/>
                <w:szCs w:val="20"/>
                <w:shd w:val="clear" w:color="auto" w:fill="FFFFFF"/>
              </w:rPr>
            </w:pPr>
          </w:p>
          <w:p w14:paraId="01A4AA91" w14:textId="0E0EB58C" w:rsidR="001E11A5" w:rsidRPr="00AE0402" w:rsidRDefault="001E11A5" w:rsidP="001E11A5">
            <w:pPr>
              <w:spacing w:after="0"/>
              <w:rPr>
                <w:rFonts w:ascii="Arial" w:hAnsi="Arial" w:cs="Arial"/>
                <w:b/>
                <w:sz w:val="20"/>
                <w:szCs w:val="20"/>
              </w:rPr>
            </w:pPr>
            <w:r>
              <w:rPr>
                <w:rFonts w:ascii="Arial" w:hAnsi="Arial" w:cs="Arial"/>
                <w:b/>
                <w:sz w:val="20"/>
                <w:szCs w:val="20"/>
              </w:rPr>
              <w:t>Actividad No 4</w:t>
            </w:r>
          </w:p>
          <w:p w14:paraId="25303207" w14:textId="3303A391" w:rsidR="001E11A5" w:rsidRPr="00AE0402" w:rsidRDefault="00372F92" w:rsidP="001E11A5">
            <w:pPr>
              <w:spacing w:after="0"/>
              <w:rPr>
                <w:rFonts w:ascii="Arial" w:hAnsi="Arial" w:cs="Arial"/>
                <w:b/>
                <w:sz w:val="20"/>
                <w:szCs w:val="20"/>
              </w:rPr>
            </w:pPr>
            <w:r>
              <w:rPr>
                <w:rFonts w:ascii="Arial" w:hAnsi="Arial" w:cs="Arial"/>
                <w:b/>
                <w:sz w:val="20"/>
                <w:szCs w:val="20"/>
              </w:rPr>
              <w:t xml:space="preserve">Apropiar </w:t>
            </w:r>
            <w:r w:rsidRPr="00AE0402">
              <w:rPr>
                <w:rFonts w:ascii="Arial" w:hAnsi="Arial" w:cs="Arial"/>
                <w:b/>
                <w:sz w:val="20"/>
                <w:szCs w:val="20"/>
              </w:rPr>
              <w:t>la</w:t>
            </w:r>
            <w:r w:rsidR="001E11A5" w:rsidRPr="00AE0402">
              <w:rPr>
                <w:rFonts w:ascii="Arial" w:hAnsi="Arial" w:cs="Arial"/>
                <w:b/>
                <w:sz w:val="20"/>
                <w:szCs w:val="20"/>
              </w:rPr>
              <w:t xml:space="preserve"> regulación nacional sobre la propiedad inte</w:t>
            </w:r>
            <w:r>
              <w:rPr>
                <w:rFonts w:ascii="Arial" w:hAnsi="Arial" w:cs="Arial"/>
                <w:b/>
                <w:sz w:val="20"/>
                <w:szCs w:val="20"/>
              </w:rPr>
              <w:t>lectual y los derechos de autor, a través de la elaboración de un ensayo.</w:t>
            </w:r>
          </w:p>
          <w:p w14:paraId="4036CFD8" w14:textId="77777777" w:rsidR="00E07F70" w:rsidRPr="00AE0402" w:rsidRDefault="00E07F70" w:rsidP="00E7227F">
            <w:pPr>
              <w:rPr>
                <w:rFonts w:ascii="Arial" w:hAnsi="Arial" w:cs="Arial"/>
                <w:sz w:val="20"/>
                <w:szCs w:val="20"/>
              </w:rPr>
            </w:pPr>
          </w:p>
          <w:p w14:paraId="78C9D5A8" w14:textId="1261E8A4" w:rsidR="001E11A5" w:rsidRDefault="00800A4A" w:rsidP="001E11A5">
            <w:pPr>
              <w:jc w:val="both"/>
              <w:rPr>
                <w:rFonts w:ascii="Arial" w:hAnsi="Arial" w:cs="Arial"/>
                <w:sz w:val="20"/>
                <w:szCs w:val="20"/>
                <w:lang w:val="es-CO"/>
              </w:rPr>
            </w:pPr>
            <w:r>
              <w:rPr>
                <w:rFonts w:ascii="Arial" w:hAnsi="Arial" w:cs="Arial"/>
                <w:sz w:val="20"/>
                <w:szCs w:val="20"/>
                <w:lang w:val="es-CO"/>
              </w:rPr>
              <w:t>En Parejas</w:t>
            </w:r>
            <w:r w:rsidR="001E11A5">
              <w:rPr>
                <w:rFonts w:ascii="Arial" w:hAnsi="Arial" w:cs="Arial"/>
                <w:sz w:val="20"/>
                <w:szCs w:val="20"/>
                <w:lang w:val="es-CO"/>
              </w:rPr>
              <w:t xml:space="preserve"> y según indicaciones del instructor resuelva:</w:t>
            </w:r>
          </w:p>
          <w:p w14:paraId="5C24C575" w14:textId="2E4E5CED" w:rsidR="00843723" w:rsidRPr="001E11A5" w:rsidRDefault="00843723" w:rsidP="001E11A5">
            <w:pPr>
              <w:jc w:val="both"/>
              <w:rPr>
                <w:rFonts w:ascii="Arial" w:hAnsi="Arial" w:cs="Arial"/>
                <w:sz w:val="20"/>
                <w:szCs w:val="20"/>
              </w:rPr>
            </w:pPr>
            <w:r w:rsidRPr="001E11A5">
              <w:rPr>
                <w:rFonts w:ascii="Arial" w:hAnsi="Arial" w:cs="Arial"/>
                <w:sz w:val="20"/>
                <w:szCs w:val="20"/>
                <w:lang w:val="es-CO"/>
              </w:rPr>
              <w:lastRenderedPageBreak/>
              <w:t>Una de las disposiciones del congreso de Colombia que rige los derechos de autor está en la Ley 23 del 28 de enero de 1982 “Régimen General de Derechos de Autor” es un importante documento que debemos conocer al momento de realizar negociaciones de software, en esta actividad vamos a abordar los apartes más importantes</w:t>
            </w:r>
            <w:r w:rsidR="00BC4C93">
              <w:rPr>
                <w:rFonts w:ascii="Arial" w:hAnsi="Arial" w:cs="Arial"/>
                <w:sz w:val="20"/>
                <w:szCs w:val="20"/>
                <w:lang w:val="es-CO"/>
              </w:rPr>
              <w:t xml:space="preserve"> del documento, para esto leerán</w:t>
            </w:r>
            <w:r w:rsidRPr="001E11A5">
              <w:rPr>
                <w:rFonts w:ascii="Arial" w:hAnsi="Arial" w:cs="Arial"/>
                <w:sz w:val="20"/>
                <w:szCs w:val="20"/>
                <w:lang w:val="es-CO"/>
              </w:rPr>
              <w:t xml:space="preserve"> lo</w:t>
            </w:r>
            <w:r w:rsidR="001E11A5">
              <w:rPr>
                <w:rFonts w:ascii="Arial" w:hAnsi="Arial" w:cs="Arial"/>
                <w:sz w:val="20"/>
                <w:szCs w:val="20"/>
                <w:lang w:val="es-CO"/>
              </w:rPr>
              <w:t xml:space="preserve">s capítulos 3, 5, 6 y 17 y </w:t>
            </w:r>
            <w:r w:rsidR="001E11A5" w:rsidRPr="0009298E">
              <w:rPr>
                <w:rFonts w:ascii="Arial" w:hAnsi="Arial" w:cs="Arial"/>
                <w:b/>
                <w:sz w:val="20"/>
                <w:szCs w:val="20"/>
                <w:lang w:val="es-CO"/>
              </w:rPr>
              <w:t>elabor</w:t>
            </w:r>
            <w:r w:rsidR="00BC4C93" w:rsidRPr="0009298E">
              <w:rPr>
                <w:rFonts w:ascii="Arial" w:hAnsi="Arial" w:cs="Arial"/>
                <w:b/>
                <w:sz w:val="20"/>
                <w:szCs w:val="20"/>
                <w:lang w:val="es-CO"/>
              </w:rPr>
              <w:t>arán</w:t>
            </w:r>
            <w:r w:rsidRPr="0009298E">
              <w:rPr>
                <w:rFonts w:ascii="Arial" w:hAnsi="Arial" w:cs="Arial"/>
                <w:b/>
                <w:sz w:val="20"/>
                <w:szCs w:val="20"/>
                <w:lang w:val="es-CO"/>
              </w:rPr>
              <w:t xml:space="preserve"> un ensayo</w:t>
            </w:r>
            <w:r w:rsidRPr="001E11A5">
              <w:rPr>
                <w:rFonts w:ascii="Arial" w:hAnsi="Arial" w:cs="Arial"/>
                <w:sz w:val="20"/>
                <w:szCs w:val="20"/>
                <w:lang w:val="es-CO"/>
              </w:rPr>
              <w:t xml:space="preserve"> de mínimo una hoja con letra arial número 12 e interlineado de 1 punto donde plasme su percepción y opinión sobre los temas leídos.</w:t>
            </w:r>
          </w:p>
          <w:p w14:paraId="403FB328" w14:textId="070B4EC4" w:rsidR="00117F87" w:rsidRPr="00AE0402" w:rsidRDefault="00843723" w:rsidP="001E11A5">
            <w:pPr>
              <w:jc w:val="both"/>
              <w:rPr>
                <w:rFonts w:ascii="Arial" w:hAnsi="Arial" w:cs="Arial"/>
                <w:sz w:val="20"/>
                <w:szCs w:val="20"/>
                <w:lang w:val="es-CO"/>
              </w:rPr>
            </w:pPr>
            <w:r w:rsidRPr="00AE0402">
              <w:rPr>
                <w:rFonts w:ascii="Arial" w:hAnsi="Arial" w:cs="Arial"/>
                <w:sz w:val="20"/>
                <w:szCs w:val="20"/>
                <w:lang w:val="es-CO"/>
              </w:rPr>
              <w:t>Para conocer la manera correcta de redactar un ensayo deben apoyarse en la primera sección del documento</w:t>
            </w:r>
            <w:r w:rsidR="00B62D7A">
              <w:rPr>
                <w:rFonts w:ascii="Arial" w:hAnsi="Arial" w:cs="Arial"/>
                <w:sz w:val="20"/>
                <w:szCs w:val="20"/>
                <w:lang w:val="es-CO"/>
              </w:rPr>
              <w:t xml:space="preserve"> </w:t>
            </w:r>
            <w:r w:rsidRPr="00AE0402">
              <w:rPr>
                <w:rFonts w:ascii="Arial" w:hAnsi="Arial" w:cs="Arial"/>
                <w:sz w:val="20"/>
                <w:szCs w:val="20"/>
                <w:lang w:val="es-CO"/>
              </w:rPr>
              <w:t>“Guía para Ensayos UNIVALLE.pdf”.</w:t>
            </w:r>
          </w:p>
          <w:p w14:paraId="4430C58B" w14:textId="4C7A4D7A" w:rsidR="00117F87" w:rsidRPr="00AE0402" w:rsidRDefault="00117F87" w:rsidP="00117F87">
            <w:pPr>
              <w:suppressAutoHyphens/>
              <w:spacing w:after="0"/>
              <w:jc w:val="both"/>
              <w:rPr>
                <w:rFonts w:ascii="Arial" w:hAnsi="Arial" w:cs="Arial"/>
                <w:sz w:val="20"/>
                <w:szCs w:val="20"/>
              </w:rPr>
            </w:pPr>
            <w:r w:rsidRPr="00AE0402">
              <w:rPr>
                <w:rFonts w:ascii="Arial" w:hAnsi="Arial" w:cs="Arial"/>
                <w:b/>
                <w:sz w:val="20"/>
                <w:szCs w:val="20"/>
              </w:rPr>
              <w:t xml:space="preserve">Duración de la Actividad: </w:t>
            </w:r>
            <w:r w:rsidR="00A92E16">
              <w:rPr>
                <w:rFonts w:ascii="Arial" w:hAnsi="Arial" w:cs="Arial"/>
                <w:sz w:val="20"/>
                <w:szCs w:val="20"/>
              </w:rPr>
              <w:t>5</w:t>
            </w:r>
            <w:r w:rsidRPr="00AE0402">
              <w:rPr>
                <w:rFonts w:ascii="Arial" w:hAnsi="Arial" w:cs="Arial"/>
                <w:sz w:val="20"/>
                <w:szCs w:val="20"/>
              </w:rPr>
              <w:t xml:space="preserve"> horas.</w:t>
            </w:r>
          </w:p>
          <w:p w14:paraId="1E174BA0" w14:textId="51532659" w:rsidR="00117F87" w:rsidRPr="00AE0402" w:rsidRDefault="00117F87" w:rsidP="00117F87">
            <w:pPr>
              <w:suppressAutoHyphens/>
              <w:spacing w:after="0"/>
              <w:jc w:val="both"/>
              <w:rPr>
                <w:rFonts w:ascii="Arial" w:hAnsi="Arial" w:cs="Arial"/>
                <w:sz w:val="20"/>
                <w:szCs w:val="20"/>
              </w:rPr>
            </w:pPr>
            <w:r w:rsidRPr="00AE0402">
              <w:rPr>
                <w:rFonts w:ascii="Arial" w:hAnsi="Arial" w:cs="Arial"/>
                <w:b/>
                <w:sz w:val="20"/>
                <w:szCs w:val="20"/>
              </w:rPr>
              <w:t xml:space="preserve">Tipo de Actividad: </w:t>
            </w:r>
            <w:r w:rsidR="00800A4A">
              <w:rPr>
                <w:rFonts w:ascii="Arial" w:hAnsi="Arial" w:cs="Arial"/>
                <w:sz w:val="20"/>
                <w:szCs w:val="20"/>
              </w:rPr>
              <w:t>Parejas</w:t>
            </w:r>
            <w:r w:rsidRPr="00AE0402">
              <w:rPr>
                <w:rFonts w:ascii="Arial" w:hAnsi="Arial" w:cs="Arial"/>
                <w:sz w:val="20"/>
                <w:szCs w:val="20"/>
              </w:rPr>
              <w:t>.</w:t>
            </w:r>
          </w:p>
          <w:p w14:paraId="22D063FB" w14:textId="632DEA11" w:rsidR="000A76DA" w:rsidRPr="001E11A5" w:rsidRDefault="00117F87" w:rsidP="006319F7">
            <w:pPr>
              <w:rPr>
                <w:rFonts w:ascii="Arial" w:hAnsi="Arial" w:cs="Arial"/>
                <w:color w:val="222222"/>
                <w:sz w:val="20"/>
                <w:szCs w:val="20"/>
                <w:shd w:val="clear" w:color="auto" w:fill="FFFFFF"/>
              </w:rPr>
            </w:pPr>
            <w:r w:rsidRPr="00AE0402">
              <w:rPr>
                <w:rFonts w:ascii="Arial" w:hAnsi="Arial" w:cs="Arial"/>
                <w:b/>
                <w:sz w:val="20"/>
                <w:szCs w:val="20"/>
              </w:rPr>
              <w:t xml:space="preserve">Evidencias de Aprendizaje: </w:t>
            </w:r>
            <w:r w:rsidRPr="00AE0402">
              <w:rPr>
                <w:rFonts w:ascii="Arial" w:hAnsi="Arial" w:cs="Arial"/>
                <w:sz w:val="20"/>
                <w:szCs w:val="20"/>
              </w:rPr>
              <w:t xml:space="preserve">Ensayo </w:t>
            </w:r>
            <w:r w:rsidR="00E121ED" w:rsidRPr="00AE0402">
              <w:rPr>
                <w:rFonts w:ascii="Arial" w:hAnsi="Arial" w:cs="Arial"/>
                <w:sz w:val="20"/>
                <w:szCs w:val="20"/>
              </w:rPr>
              <w:t>Ley 23</w:t>
            </w:r>
            <w:r w:rsidRPr="00AE0402">
              <w:rPr>
                <w:rFonts w:ascii="Arial" w:hAnsi="Arial" w:cs="Arial"/>
                <w:sz w:val="20"/>
                <w:szCs w:val="20"/>
              </w:rPr>
              <w:t>.</w:t>
            </w:r>
            <w:r w:rsidRPr="00AE0402">
              <w:rPr>
                <w:rFonts w:ascii="Arial" w:hAnsi="Arial" w:cs="Arial"/>
                <w:b/>
                <w:sz w:val="20"/>
                <w:szCs w:val="20"/>
              </w:rPr>
              <w:t xml:space="preserve"> </w:t>
            </w:r>
            <w:r w:rsidRPr="00AE0402">
              <w:rPr>
                <w:rFonts w:ascii="Arial" w:hAnsi="Arial" w:cs="Arial"/>
                <w:color w:val="222222"/>
                <w:sz w:val="20"/>
                <w:szCs w:val="20"/>
                <w:shd w:val="clear" w:color="auto" w:fill="FFFFFF"/>
              </w:rPr>
              <w:t xml:space="preserve"> Se presentará según indicaciones del instructor por el espacio sugerido en la plataforma Blackboard.</w:t>
            </w:r>
          </w:p>
        </w:tc>
      </w:tr>
      <w:tr w:rsidR="000A76DA" w:rsidRPr="00AE0402" w14:paraId="095741F2" w14:textId="77777777" w:rsidTr="000A76DA">
        <w:tc>
          <w:tcPr>
            <w:tcW w:w="9782" w:type="dxa"/>
          </w:tcPr>
          <w:p w14:paraId="03888776" w14:textId="32252BC7" w:rsidR="000A76DA" w:rsidRPr="00AE0402" w:rsidRDefault="000A76DA" w:rsidP="000A76DA">
            <w:pPr>
              <w:pStyle w:val="Prrafodelista"/>
              <w:numPr>
                <w:ilvl w:val="1"/>
                <w:numId w:val="1"/>
              </w:numPr>
              <w:ind w:left="743" w:hanging="567"/>
              <w:rPr>
                <w:rFonts w:ascii="Arial" w:hAnsi="Arial" w:cs="Arial"/>
                <w:b/>
                <w:sz w:val="20"/>
                <w:szCs w:val="20"/>
              </w:rPr>
            </w:pPr>
            <w:r w:rsidRPr="00AE0402">
              <w:rPr>
                <w:rFonts w:ascii="Arial" w:hAnsi="Arial" w:cs="Arial"/>
                <w:b/>
                <w:sz w:val="20"/>
                <w:szCs w:val="20"/>
              </w:rPr>
              <w:lastRenderedPageBreak/>
              <w:t>Actividades de transferencia del conocimiento.</w:t>
            </w:r>
          </w:p>
          <w:p w14:paraId="27C1773C" w14:textId="77777777" w:rsidR="005C2424" w:rsidRPr="00AE0402" w:rsidRDefault="005C2424" w:rsidP="005C2424">
            <w:pPr>
              <w:pStyle w:val="NormalWeb"/>
              <w:spacing w:before="0" w:beforeAutospacing="0" w:after="0" w:afterAutospacing="0"/>
              <w:jc w:val="both"/>
              <w:rPr>
                <w:rFonts w:ascii="Arial" w:hAnsi="Arial" w:cs="Arial"/>
                <w:color w:val="000000"/>
              </w:rPr>
            </w:pPr>
            <w:r w:rsidRPr="00AE0402">
              <w:rPr>
                <w:rFonts w:ascii="Arial" w:hAnsi="Arial" w:cs="Arial"/>
                <w:color w:val="000000"/>
              </w:rPr>
              <w:t>Frecuentemente se ha utilizado el término informatización como sinónimo de sistemas de información. Y aunque la mayoría de los autores están de acuerdo en asumir que un sistema de información requiere un adecuado proceso de informatización, lo que también está claro es que no en todos los casos la construcción de un sistema de información lleva aparejado el uso de tecnologías de la información. Sin embargo, asumimos que hoy en día cualquier sistema de información, por pequeño que sea requiere de unos mínimos procesos de automatización.</w:t>
            </w:r>
            <w:r w:rsidRPr="00AE0402">
              <w:rPr>
                <w:rStyle w:val="Refdenotaalpie"/>
                <w:rFonts w:ascii="Arial" w:hAnsi="Arial" w:cs="Arial"/>
                <w:color w:val="000000"/>
              </w:rPr>
              <w:footnoteReference w:id="2"/>
            </w:r>
          </w:p>
          <w:p w14:paraId="44080992" w14:textId="77777777" w:rsidR="006319F7" w:rsidRPr="00AE0402" w:rsidRDefault="006319F7" w:rsidP="006319F7">
            <w:pPr>
              <w:rPr>
                <w:rFonts w:ascii="Arial" w:hAnsi="Arial" w:cs="Arial"/>
                <w:b/>
                <w:sz w:val="20"/>
                <w:szCs w:val="20"/>
                <w:lang w:val="es-ES_tradnl"/>
              </w:rPr>
            </w:pPr>
          </w:p>
          <w:p w14:paraId="0363F88A" w14:textId="77777777" w:rsidR="006319F7" w:rsidRPr="00AE0402" w:rsidRDefault="006319F7" w:rsidP="006319F7">
            <w:pPr>
              <w:rPr>
                <w:rFonts w:ascii="Arial" w:hAnsi="Arial" w:cs="Arial"/>
                <w:b/>
                <w:sz w:val="20"/>
                <w:szCs w:val="20"/>
              </w:rPr>
            </w:pPr>
            <w:r w:rsidRPr="00AE0402">
              <w:rPr>
                <w:rFonts w:ascii="Arial" w:hAnsi="Arial" w:cs="Arial"/>
                <w:b/>
                <w:sz w:val="20"/>
                <w:szCs w:val="20"/>
              </w:rPr>
              <w:t>Actividad No 1</w:t>
            </w:r>
          </w:p>
          <w:p w14:paraId="2D427916" w14:textId="1D67A637" w:rsidR="006319F7" w:rsidRDefault="00E62CA9" w:rsidP="006319F7">
            <w:pPr>
              <w:jc w:val="both"/>
              <w:rPr>
                <w:rFonts w:ascii="Arial" w:hAnsi="Arial" w:cs="Arial"/>
                <w:b/>
                <w:color w:val="000000" w:themeColor="text1"/>
                <w:sz w:val="20"/>
                <w:szCs w:val="20"/>
              </w:rPr>
            </w:pPr>
            <w:r w:rsidRPr="00AE0402">
              <w:rPr>
                <w:rFonts w:ascii="Arial" w:hAnsi="Arial" w:cs="Arial"/>
                <w:b/>
                <w:color w:val="000000" w:themeColor="text1"/>
                <w:sz w:val="20"/>
                <w:szCs w:val="20"/>
              </w:rPr>
              <w:t xml:space="preserve">Practicar </w:t>
            </w:r>
            <w:r w:rsidR="001E11A5">
              <w:rPr>
                <w:rFonts w:ascii="Arial" w:hAnsi="Arial" w:cs="Arial"/>
                <w:b/>
                <w:color w:val="000000" w:themeColor="text1"/>
                <w:sz w:val="20"/>
                <w:szCs w:val="20"/>
              </w:rPr>
              <w:t xml:space="preserve">el </w:t>
            </w:r>
            <w:r w:rsidRPr="00AE0402">
              <w:rPr>
                <w:rFonts w:ascii="Arial" w:hAnsi="Arial" w:cs="Arial"/>
                <w:b/>
                <w:color w:val="000000" w:themeColor="text1"/>
                <w:sz w:val="20"/>
                <w:szCs w:val="20"/>
              </w:rPr>
              <w:t>proceso de registro de propiedad intelectual</w:t>
            </w:r>
            <w:r w:rsidR="00DA2E04" w:rsidRPr="00AE0402">
              <w:rPr>
                <w:rFonts w:ascii="Arial" w:hAnsi="Arial" w:cs="Arial"/>
                <w:b/>
                <w:color w:val="000000" w:themeColor="text1"/>
                <w:sz w:val="20"/>
                <w:szCs w:val="20"/>
              </w:rPr>
              <w:t xml:space="preserve"> y creación de contrato</w:t>
            </w:r>
            <w:r w:rsidR="00223820" w:rsidRPr="00AE0402">
              <w:rPr>
                <w:rFonts w:ascii="Arial" w:hAnsi="Arial" w:cs="Arial"/>
                <w:b/>
                <w:color w:val="000000" w:themeColor="text1"/>
                <w:sz w:val="20"/>
                <w:szCs w:val="20"/>
              </w:rPr>
              <w:t xml:space="preserve"> para la negociación</w:t>
            </w:r>
            <w:r w:rsidR="00372F92">
              <w:rPr>
                <w:rFonts w:ascii="Arial" w:hAnsi="Arial" w:cs="Arial"/>
                <w:b/>
                <w:color w:val="000000" w:themeColor="text1"/>
                <w:sz w:val="20"/>
                <w:szCs w:val="20"/>
              </w:rPr>
              <w:t xml:space="preserve">, mediante el diligenciamiento de un formato de soporte lógico y un contrato CLUF. </w:t>
            </w:r>
            <w:r w:rsidR="006319F7" w:rsidRPr="00AE0402">
              <w:rPr>
                <w:rFonts w:ascii="Arial" w:hAnsi="Arial" w:cs="Arial"/>
                <w:b/>
                <w:color w:val="000000" w:themeColor="text1"/>
                <w:sz w:val="20"/>
                <w:szCs w:val="20"/>
              </w:rPr>
              <w:t xml:space="preserve"> </w:t>
            </w:r>
          </w:p>
          <w:p w14:paraId="2C6057CF" w14:textId="07157326" w:rsidR="00372F92" w:rsidRPr="00AE0402" w:rsidRDefault="00372F92" w:rsidP="006319F7">
            <w:pPr>
              <w:jc w:val="both"/>
              <w:rPr>
                <w:rFonts w:ascii="Arial" w:hAnsi="Arial" w:cs="Arial"/>
                <w:b/>
                <w:color w:val="000000" w:themeColor="text1"/>
                <w:sz w:val="20"/>
                <w:szCs w:val="20"/>
              </w:rPr>
            </w:pPr>
            <w:r>
              <w:rPr>
                <w:rFonts w:ascii="Arial" w:hAnsi="Arial" w:cs="Arial"/>
                <w:b/>
                <w:color w:val="000000" w:themeColor="text1"/>
                <w:sz w:val="20"/>
                <w:szCs w:val="20"/>
              </w:rPr>
              <w:t xml:space="preserve">La siguiente actividad consta de tres pasos a seguir: </w:t>
            </w:r>
          </w:p>
          <w:p w14:paraId="3BAE8B5C" w14:textId="5EF2B2C8" w:rsidR="001E11A5" w:rsidRPr="00372F92" w:rsidRDefault="001E11A5" w:rsidP="00372F92">
            <w:pPr>
              <w:pStyle w:val="Prrafodelista"/>
              <w:numPr>
                <w:ilvl w:val="0"/>
                <w:numId w:val="21"/>
              </w:numPr>
              <w:jc w:val="both"/>
              <w:rPr>
                <w:rFonts w:ascii="Arial" w:hAnsi="Arial" w:cs="Arial"/>
                <w:sz w:val="20"/>
                <w:szCs w:val="20"/>
                <w:lang w:val="es-CO"/>
              </w:rPr>
            </w:pPr>
            <w:r w:rsidRPr="00372F92">
              <w:rPr>
                <w:rFonts w:ascii="Arial" w:hAnsi="Arial" w:cs="Arial"/>
                <w:sz w:val="20"/>
                <w:szCs w:val="20"/>
              </w:rPr>
              <w:t xml:space="preserve">De manera individual y según indicaciones del instructor </w:t>
            </w:r>
            <w:r w:rsidRPr="00372F92">
              <w:rPr>
                <w:rFonts w:ascii="Arial" w:hAnsi="Arial" w:cs="Arial"/>
                <w:sz w:val="20"/>
                <w:szCs w:val="20"/>
                <w:lang w:val="es-CO"/>
              </w:rPr>
              <w:t>e</w:t>
            </w:r>
            <w:r w:rsidR="00BE3F57" w:rsidRPr="00372F92">
              <w:rPr>
                <w:rFonts w:ascii="Arial" w:hAnsi="Arial" w:cs="Arial"/>
                <w:sz w:val="20"/>
                <w:szCs w:val="20"/>
                <w:lang w:val="es-CO"/>
              </w:rPr>
              <w:t xml:space="preserve">n esta actividad </w:t>
            </w:r>
            <w:r w:rsidRPr="00372F92">
              <w:rPr>
                <w:rFonts w:ascii="Arial" w:hAnsi="Arial" w:cs="Arial"/>
                <w:sz w:val="20"/>
                <w:szCs w:val="20"/>
                <w:lang w:val="es-CO"/>
              </w:rPr>
              <w:t>se tendrá</w:t>
            </w:r>
            <w:r w:rsidR="00BE3F57" w:rsidRPr="00372F92">
              <w:rPr>
                <w:rFonts w:ascii="Arial" w:hAnsi="Arial" w:cs="Arial"/>
                <w:sz w:val="20"/>
                <w:szCs w:val="20"/>
                <w:lang w:val="es-CO"/>
              </w:rPr>
              <w:t xml:space="preserve"> una aproximación al proceso de registro de derechos de autor para lo cual </w:t>
            </w:r>
            <w:r w:rsidRPr="00372F92">
              <w:rPr>
                <w:rFonts w:ascii="Arial" w:hAnsi="Arial" w:cs="Arial"/>
                <w:sz w:val="20"/>
                <w:szCs w:val="20"/>
                <w:lang w:val="es-CO"/>
              </w:rPr>
              <w:t>se debe diligenciar</w:t>
            </w:r>
            <w:r w:rsidR="00BE3F57" w:rsidRPr="00372F92">
              <w:rPr>
                <w:rFonts w:ascii="Arial" w:hAnsi="Arial" w:cs="Arial"/>
                <w:sz w:val="20"/>
                <w:szCs w:val="20"/>
                <w:lang w:val="es-CO"/>
              </w:rPr>
              <w:t xml:space="preserve"> el documento “</w:t>
            </w:r>
            <w:r w:rsidR="00BE3F57" w:rsidRPr="00372F92">
              <w:rPr>
                <w:rFonts w:ascii="Arial" w:hAnsi="Arial" w:cs="Arial"/>
                <w:b/>
                <w:sz w:val="20"/>
                <w:szCs w:val="20"/>
                <w:lang w:val="es-CO"/>
              </w:rPr>
              <w:t>formato soporte lógico_software.doc</w:t>
            </w:r>
            <w:r w:rsidR="00BE3F57" w:rsidRPr="00372F92">
              <w:rPr>
                <w:rFonts w:ascii="Arial" w:hAnsi="Arial" w:cs="Arial"/>
                <w:sz w:val="20"/>
                <w:szCs w:val="20"/>
                <w:lang w:val="es-CO"/>
              </w:rPr>
              <w:t>” (que se utiliza para solicitar el registro de un software ante la dependencia guber</w:t>
            </w:r>
            <w:r w:rsidRPr="00372F92">
              <w:rPr>
                <w:rFonts w:ascii="Arial" w:hAnsi="Arial" w:cs="Arial"/>
                <w:sz w:val="20"/>
                <w:szCs w:val="20"/>
                <w:lang w:val="es-CO"/>
              </w:rPr>
              <w:t xml:space="preserve">namental correspondiente) dicho formato debe diligenciarlo con: </w:t>
            </w:r>
          </w:p>
          <w:p w14:paraId="7811ACD2" w14:textId="6BE3A17F" w:rsidR="001E11A5" w:rsidRPr="001E11A5" w:rsidRDefault="001E11A5" w:rsidP="001E11A5">
            <w:pPr>
              <w:pStyle w:val="Prrafodelista"/>
              <w:numPr>
                <w:ilvl w:val="0"/>
                <w:numId w:val="20"/>
              </w:numPr>
              <w:jc w:val="both"/>
              <w:rPr>
                <w:rFonts w:ascii="Arial" w:hAnsi="Arial" w:cs="Arial"/>
                <w:sz w:val="20"/>
                <w:szCs w:val="20"/>
              </w:rPr>
            </w:pPr>
            <w:r>
              <w:rPr>
                <w:rFonts w:ascii="Arial" w:hAnsi="Arial" w:cs="Arial"/>
                <w:sz w:val="20"/>
                <w:szCs w:val="20"/>
                <w:lang w:val="es-CO"/>
              </w:rPr>
              <w:t>S</w:t>
            </w:r>
            <w:r w:rsidRPr="001E11A5">
              <w:rPr>
                <w:rFonts w:ascii="Arial" w:hAnsi="Arial" w:cs="Arial"/>
                <w:sz w:val="20"/>
                <w:szCs w:val="20"/>
                <w:lang w:val="es-CO"/>
              </w:rPr>
              <w:t>u información</w:t>
            </w:r>
            <w:r>
              <w:rPr>
                <w:rFonts w:ascii="Arial" w:hAnsi="Arial" w:cs="Arial"/>
                <w:sz w:val="20"/>
                <w:szCs w:val="20"/>
                <w:lang w:val="es-CO"/>
              </w:rPr>
              <w:t>.</w:t>
            </w:r>
          </w:p>
          <w:p w14:paraId="36B77CC4" w14:textId="151C5F0D" w:rsidR="001E11A5" w:rsidRPr="001E11A5" w:rsidRDefault="00BE3F57" w:rsidP="001E11A5">
            <w:pPr>
              <w:pStyle w:val="Prrafodelista"/>
              <w:numPr>
                <w:ilvl w:val="0"/>
                <w:numId w:val="20"/>
              </w:numPr>
              <w:jc w:val="both"/>
              <w:rPr>
                <w:rFonts w:ascii="Arial" w:hAnsi="Arial" w:cs="Arial"/>
                <w:sz w:val="20"/>
                <w:szCs w:val="20"/>
              </w:rPr>
            </w:pPr>
            <w:r w:rsidRPr="001E11A5">
              <w:rPr>
                <w:rFonts w:ascii="Arial" w:hAnsi="Arial" w:cs="Arial"/>
                <w:sz w:val="20"/>
                <w:szCs w:val="20"/>
                <w:lang w:val="es-CO"/>
              </w:rPr>
              <w:t xml:space="preserve"> </w:t>
            </w:r>
            <w:r w:rsidR="001E11A5">
              <w:rPr>
                <w:rFonts w:ascii="Arial" w:hAnsi="Arial" w:cs="Arial"/>
                <w:sz w:val="20"/>
                <w:szCs w:val="20"/>
                <w:lang w:val="es-CO"/>
              </w:rPr>
              <w:t>L</w:t>
            </w:r>
            <w:r w:rsidR="001E11A5" w:rsidRPr="001E11A5">
              <w:rPr>
                <w:rFonts w:ascii="Arial" w:hAnsi="Arial" w:cs="Arial"/>
                <w:sz w:val="20"/>
                <w:szCs w:val="20"/>
                <w:lang w:val="es-CO"/>
              </w:rPr>
              <w:t xml:space="preserve">a información </w:t>
            </w:r>
            <w:r w:rsidRPr="001E11A5">
              <w:rPr>
                <w:rFonts w:ascii="Arial" w:hAnsi="Arial" w:cs="Arial"/>
                <w:sz w:val="20"/>
                <w:szCs w:val="20"/>
                <w:lang w:val="es-CO"/>
              </w:rPr>
              <w:t xml:space="preserve">de dos </w:t>
            </w:r>
            <w:r w:rsidR="001E11A5" w:rsidRPr="001E11A5">
              <w:rPr>
                <w:rFonts w:ascii="Arial" w:hAnsi="Arial" w:cs="Arial"/>
                <w:sz w:val="20"/>
                <w:szCs w:val="20"/>
                <w:lang w:val="es-CO"/>
              </w:rPr>
              <w:t xml:space="preserve">de sus </w:t>
            </w:r>
            <w:r w:rsidRPr="001E11A5">
              <w:rPr>
                <w:rFonts w:ascii="Arial" w:hAnsi="Arial" w:cs="Arial"/>
                <w:sz w:val="20"/>
                <w:szCs w:val="20"/>
                <w:lang w:val="es-CO"/>
              </w:rPr>
              <w:t xml:space="preserve">compañeros de trabajo </w:t>
            </w:r>
          </w:p>
          <w:p w14:paraId="1B76CEE7" w14:textId="77777777" w:rsidR="001E11A5" w:rsidRPr="001E11A5" w:rsidRDefault="00BE3F57" w:rsidP="001E11A5">
            <w:pPr>
              <w:pStyle w:val="Prrafodelista"/>
              <w:numPr>
                <w:ilvl w:val="0"/>
                <w:numId w:val="20"/>
              </w:numPr>
              <w:jc w:val="both"/>
              <w:rPr>
                <w:rFonts w:ascii="Arial" w:hAnsi="Arial" w:cs="Arial"/>
                <w:sz w:val="20"/>
                <w:szCs w:val="20"/>
              </w:rPr>
            </w:pPr>
            <w:r w:rsidRPr="001E11A5">
              <w:rPr>
                <w:rFonts w:ascii="Arial" w:hAnsi="Arial" w:cs="Arial"/>
                <w:sz w:val="20"/>
                <w:szCs w:val="20"/>
                <w:lang w:val="es-CO"/>
              </w:rPr>
              <w:t xml:space="preserve">y </w:t>
            </w:r>
            <w:r w:rsidR="001E11A5">
              <w:rPr>
                <w:rFonts w:ascii="Arial" w:hAnsi="Arial" w:cs="Arial"/>
                <w:sz w:val="20"/>
                <w:szCs w:val="20"/>
                <w:lang w:val="es-CO"/>
              </w:rPr>
              <w:t xml:space="preserve"> la información </w:t>
            </w:r>
            <w:r w:rsidRPr="001E11A5">
              <w:rPr>
                <w:rFonts w:ascii="Arial" w:hAnsi="Arial" w:cs="Arial"/>
                <w:sz w:val="20"/>
                <w:szCs w:val="20"/>
                <w:lang w:val="es-CO"/>
              </w:rPr>
              <w:t xml:space="preserve">del </w:t>
            </w:r>
            <w:r w:rsidR="001E11A5">
              <w:rPr>
                <w:rFonts w:ascii="Arial" w:hAnsi="Arial" w:cs="Arial"/>
                <w:sz w:val="20"/>
                <w:szCs w:val="20"/>
                <w:lang w:val="es-CO"/>
              </w:rPr>
              <w:t>software del proyecto formativo.</w:t>
            </w:r>
          </w:p>
          <w:p w14:paraId="2ABEDD71" w14:textId="1CD8EB13" w:rsidR="00DC0B87" w:rsidRPr="001E11A5" w:rsidRDefault="00DC0B87" w:rsidP="001E11A5">
            <w:pPr>
              <w:spacing w:after="0"/>
              <w:jc w:val="both"/>
              <w:rPr>
                <w:rFonts w:ascii="Arial" w:hAnsi="Arial" w:cs="Arial"/>
                <w:sz w:val="20"/>
                <w:szCs w:val="20"/>
              </w:rPr>
            </w:pPr>
            <w:r w:rsidRPr="001E11A5">
              <w:rPr>
                <w:rFonts w:ascii="Arial" w:hAnsi="Arial" w:cs="Arial"/>
                <w:b/>
                <w:sz w:val="20"/>
                <w:szCs w:val="20"/>
              </w:rPr>
              <w:t xml:space="preserve">Duración de la Actividad: </w:t>
            </w:r>
            <w:r w:rsidR="00A92E16">
              <w:rPr>
                <w:rFonts w:ascii="Arial" w:hAnsi="Arial" w:cs="Arial"/>
                <w:sz w:val="20"/>
                <w:szCs w:val="20"/>
              </w:rPr>
              <w:t>7</w:t>
            </w:r>
            <w:r w:rsidRPr="001E11A5">
              <w:rPr>
                <w:rFonts w:ascii="Arial" w:hAnsi="Arial" w:cs="Arial"/>
                <w:sz w:val="20"/>
                <w:szCs w:val="20"/>
              </w:rPr>
              <w:t xml:space="preserve"> horas.</w:t>
            </w:r>
          </w:p>
          <w:p w14:paraId="7742079F" w14:textId="77777777" w:rsidR="00DC0B87" w:rsidRPr="00AE0402" w:rsidRDefault="00DC0B87" w:rsidP="001E11A5">
            <w:pPr>
              <w:suppressAutoHyphens/>
              <w:spacing w:after="0"/>
              <w:jc w:val="both"/>
              <w:rPr>
                <w:rFonts w:ascii="Arial" w:hAnsi="Arial" w:cs="Arial"/>
                <w:sz w:val="20"/>
                <w:szCs w:val="20"/>
              </w:rPr>
            </w:pPr>
            <w:r w:rsidRPr="00AE0402">
              <w:rPr>
                <w:rFonts w:ascii="Arial" w:hAnsi="Arial" w:cs="Arial"/>
                <w:b/>
                <w:sz w:val="20"/>
                <w:szCs w:val="20"/>
              </w:rPr>
              <w:t xml:space="preserve">Tipo de Actividad: </w:t>
            </w:r>
            <w:r w:rsidRPr="00AE0402">
              <w:rPr>
                <w:rFonts w:ascii="Arial" w:hAnsi="Arial" w:cs="Arial"/>
                <w:sz w:val="20"/>
                <w:szCs w:val="20"/>
              </w:rPr>
              <w:t>Individual - grupal</w:t>
            </w:r>
          </w:p>
          <w:p w14:paraId="11158B89" w14:textId="2D4C3B25" w:rsidR="00805899" w:rsidRDefault="00DC0B87" w:rsidP="001E11A5">
            <w:pPr>
              <w:spacing w:after="0"/>
              <w:rPr>
                <w:rFonts w:ascii="Arial" w:hAnsi="Arial" w:cs="Arial"/>
                <w:color w:val="222222"/>
                <w:sz w:val="20"/>
                <w:szCs w:val="20"/>
                <w:shd w:val="clear" w:color="auto" w:fill="FFFFFF"/>
              </w:rPr>
            </w:pPr>
            <w:r w:rsidRPr="00AE0402">
              <w:rPr>
                <w:rFonts w:ascii="Arial" w:hAnsi="Arial" w:cs="Arial"/>
                <w:b/>
                <w:sz w:val="20"/>
                <w:szCs w:val="20"/>
              </w:rPr>
              <w:t xml:space="preserve">Evidencias de Aprendizaje: </w:t>
            </w:r>
            <w:r w:rsidR="00CD0DA4" w:rsidRPr="00AE0402">
              <w:rPr>
                <w:rFonts w:ascii="Arial" w:hAnsi="Arial" w:cs="Arial"/>
                <w:sz w:val="20"/>
                <w:szCs w:val="20"/>
              </w:rPr>
              <w:t>Formato</w:t>
            </w:r>
            <w:r w:rsidR="00D75CFF" w:rsidRPr="00AE0402">
              <w:rPr>
                <w:rFonts w:ascii="Arial" w:hAnsi="Arial" w:cs="Arial"/>
                <w:sz w:val="20"/>
                <w:szCs w:val="20"/>
              </w:rPr>
              <w:t xml:space="preserve"> soporte lógico </w:t>
            </w:r>
            <w:r w:rsidR="00CD0DA4" w:rsidRPr="00AE0402">
              <w:rPr>
                <w:rFonts w:ascii="Arial" w:hAnsi="Arial" w:cs="Arial"/>
                <w:sz w:val="20"/>
                <w:szCs w:val="20"/>
              </w:rPr>
              <w:t>diligenciado</w:t>
            </w:r>
            <w:r w:rsidRPr="00AE0402">
              <w:rPr>
                <w:rFonts w:ascii="Arial" w:hAnsi="Arial" w:cs="Arial"/>
                <w:sz w:val="20"/>
                <w:szCs w:val="20"/>
              </w:rPr>
              <w:t>.</w:t>
            </w:r>
            <w:r w:rsidRPr="00AE0402">
              <w:rPr>
                <w:rFonts w:ascii="Arial" w:hAnsi="Arial" w:cs="Arial"/>
                <w:b/>
                <w:sz w:val="20"/>
                <w:szCs w:val="20"/>
              </w:rPr>
              <w:t xml:space="preserve"> </w:t>
            </w:r>
            <w:r w:rsidR="00505ED4" w:rsidRPr="00AE0402">
              <w:rPr>
                <w:rFonts w:ascii="Arial" w:hAnsi="Arial" w:cs="Arial"/>
                <w:color w:val="222222"/>
                <w:sz w:val="20"/>
                <w:szCs w:val="20"/>
                <w:shd w:val="clear" w:color="auto" w:fill="FFFFFF"/>
              </w:rPr>
              <w:t xml:space="preserve"> Se presentará según indicaciones del instructor por el espacio sugerido en la plataforma Blackboard. </w:t>
            </w:r>
          </w:p>
          <w:p w14:paraId="5E822265" w14:textId="77777777" w:rsidR="001E11A5" w:rsidRDefault="001E11A5" w:rsidP="001E11A5">
            <w:pPr>
              <w:spacing w:after="0"/>
              <w:rPr>
                <w:rFonts w:ascii="Arial" w:hAnsi="Arial" w:cs="Arial"/>
                <w:color w:val="222222"/>
                <w:sz w:val="20"/>
                <w:szCs w:val="20"/>
                <w:shd w:val="clear" w:color="auto" w:fill="FFFFFF"/>
              </w:rPr>
            </w:pPr>
          </w:p>
          <w:p w14:paraId="416E77CC" w14:textId="77777777" w:rsidR="001E11A5" w:rsidRPr="00AE0402" w:rsidRDefault="001E11A5" w:rsidP="001E11A5">
            <w:pPr>
              <w:spacing w:after="0"/>
              <w:rPr>
                <w:rFonts w:ascii="Arial" w:hAnsi="Arial" w:cs="Arial"/>
                <w:color w:val="222222"/>
                <w:sz w:val="20"/>
                <w:szCs w:val="20"/>
                <w:shd w:val="clear" w:color="auto" w:fill="FFFFFF"/>
              </w:rPr>
            </w:pPr>
          </w:p>
          <w:p w14:paraId="440EE1BD" w14:textId="13D01814" w:rsidR="00604C41" w:rsidRPr="00372F92" w:rsidRDefault="001E11A5" w:rsidP="00372F92">
            <w:pPr>
              <w:pStyle w:val="Prrafodelista"/>
              <w:numPr>
                <w:ilvl w:val="0"/>
                <w:numId w:val="21"/>
              </w:numPr>
              <w:rPr>
                <w:rFonts w:ascii="Arial" w:hAnsi="Arial" w:cs="Arial"/>
                <w:color w:val="222222"/>
                <w:sz w:val="20"/>
                <w:szCs w:val="20"/>
                <w:shd w:val="clear" w:color="auto" w:fill="FFFFFF"/>
              </w:rPr>
            </w:pPr>
            <w:r w:rsidRPr="00372F92">
              <w:rPr>
                <w:rFonts w:ascii="Arial" w:hAnsi="Arial" w:cs="Arial"/>
                <w:sz w:val="20"/>
                <w:szCs w:val="20"/>
                <w:lang w:eastAsia="es-CO"/>
              </w:rPr>
              <w:t xml:space="preserve">Una vez terminada la actividad anterior, </w:t>
            </w:r>
            <w:r w:rsidR="00A92E16" w:rsidRPr="00372F92">
              <w:rPr>
                <w:rFonts w:ascii="Arial" w:hAnsi="Arial" w:cs="Arial"/>
                <w:sz w:val="20"/>
                <w:szCs w:val="20"/>
                <w:lang w:eastAsia="es-CO"/>
              </w:rPr>
              <w:t xml:space="preserve">de manera individual </w:t>
            </w:r>
            <w:r w:rsidRPr="00372F92">
              <w:rPr>
                <w:rFonts w:ascii="Arial" w:hAnsi="Arial" w:cs="Arial"/>
                <w:sz w:val="20"/>
                <w:szCs w:val="20"/>
                <w:lang w:eastAsia="es-CO"/>
              </w:rPr>
              <w:t>lea</w:t>
            </w:r>
            <w:r w:rsidR="00604C41" w:rsidRPr="00372F92">
              <w:rPr>
                <w:rFonts w:ascii="Arial" w:hAnsi="Arial" w:cs="Arial"/>
                <w:sz w:val="20"/>
                <w:szCs w:val="20"/>
                <w:lang w:val="es-CO" w:eastAsia="es-CO"/>
              </w:rPr>
              <w:t xml:space="preserve"> los documentos </w:t>
            </w:r>
            <w:r w:rsidR="00604C41" w:rsidRPr="00372F92">
              <w:rPr>
                <w:rFonts w:ascii="Arial" w:hAnsi="Arial" w:cs="Arial"/>
                <w:b/>
                <w:sz w:val="20"/>
                <w:szCs w:val="20"/>
                <w:lang w:val="es-CO" w:eastAsia="es-CO"/>
              </w:rPr>
              <w:t>“Tipo de Licencias Software1.pdf”, “Software</w:t>
            </w:r>
            <w:r w:rsidR="00604C41" w:rsidRPr="00372F92">
              <w:rPr>
                <w:rFonts w:ascii="Arial" w:hAnsi="Arial" w:cs="Arial"/>
                <w:sz w:val="20"/>
                <w:szCs w:val="20"/>
                <w:lang w:val="es-CO" w:eastAsia="es-CO"/>
              </w:rPr>
              <w:t xml:space="preserve"> </w:t>
            </w:r>
            <w:r w:rsidR="00604C41" w:rsidRPr="00372F92">
              <w:rPr>
                <w:rFonts w:ascii="Arial" w:hAnsi="Arial" w:cs="Arial"/>
                <w:b/>
                <w:sz w:val="20"/>
                <w:szCs w:val="20"/>
                <w:lang w:val="es-CO" w:eastAsia="es-CO"/>
              </w:rPr>
              <w:t>No libre.pdf”</w:t>
            </w:r>
            <w:r w:rsidR="00604C41" w:rsidRPr="00372F92">
              <w:rPr>
                <w:rFonts w:ascii="Arial" w:hAnsi="Arial" w:cs="Arial"/>
                <w:sz w:val="20"/>
                <w:szCs w:val="20"/>
                <w:lang w:val="es-CO" w:eastAsia="es-CO"/>
              </w:rPr>
              <w:t xml:space="preserve"> </w:t>
            </w:r>
            <w:r w:rsidR="00A92E16" w:rsidRPr="00372F92">
              <w:rPr>
                <w:rFonts w:ascii="Arial" w:hAnsi="Arial" w:cs="Arial"/>
                <w:sz w:val="20"/>
                <w:szCs w:val="20"/>
                <w:lang w:val="es-CO" w:eastAsia="es-CO"/>
              </w:rPr>
              <w:t>y resuelva</w:t>
            </w:r>
            <w:r w:rsidR="00604C41" w:rsidRPr="00372F92">
              <w:rPr>
                <w:rFonts w:ascii="Arial" w:hAnsi="Arial" w:cs="Arial"/>
                <w:sz w:val="20"/>
                <w:szCs w:val="20"/>
                <w:lang w:val="es-CO" w:eastAsia="es-CO"/>
              </w:rPr>
              <w:t xml:space="preserve"> el siguiente cuestionario.</w:t>
            </w:r>
          </w:p>
          <w:p w14:paraId="09F6DD70" w14:textId="77777777" w:rsidR="00604C41" w:rsidRPr="00AE0402" w:rsidRDefault="00604C41" w:rsidP="000D1D9B">
            <w:pPr>
              <w:pStyle w:val="Prrafodelista"/>
              <w:numPr>
                <w:ilvl w:val="1"/>
                <w:numId w:val="5"/>
              </w:numPr>
              <w:autoSpaceDE w:val="0"/>
              <w:autoSpaceDN w:val="0"/>
              <w:adjustRightInd w:val="0"/>
              <w:jc w:val="both"/>
              <w:rPr>
                <w:rFonts w:ascii="Arial" w:hAnsi="Arial" w:cs="Arial"/>
                <w:sz w:val="20"/>
                <w:szCs w:val="20"/>
                <w:lang w:eastAsia="es-CO"/>
              </w:rPr>
            </w:pPr>
            <w:r w:rsidRPr="00AE0402">
              <w:rPr>
                <w:rFonts w:ascii="Arial" w:hAnsi="Arial" w:cs="Arial"/>
                <w:sz w:val="20"/>
                <w:szCs w:val="20"/>
                <w:lang w:eastAsia="es-CO"/>
              </w:rPr>
              <w:t>En sus palabras exprese que es una licencia.</w:t>
            </w:r>
          </w:p>
          <w:p w14:paraId="5E99D9FE" w14:textId="77777777" w:rsidR="00604C41" w:rsidRPr="00AE0402" w:rsidRDefault="00604C41" w:rsidP="000D1D9B">
            <w:pPr>
              <w:pStyle w:val="Prrafodelista"/>
              <w:numPr>
                <w:ilvl w:val="1"/>
                <w:numId w:val="5"/>
              </w:numPr>
              <w:autoSpaceDE w:val="0"/>
              <w:autoSpaceDN w:val="0"/>
              <w:adjustRightInd w:val="0"/>
              <w:jc w:val="both"/>
              <w:rPr>
                <w:rFonts w:ascii="Arial" w:hAnsi="Arial" w:cs="Arial"/>
                <w:sz w:val="20"/>
                <w:szCs w:val="20"/>
                <w:lang w:eastAsia="es-CO"/>
              </w:rPr>
            </w:pPr>
            <w:r w:rsidRPr="00AE0402">
              <w:rPr>
                <w:rFonts w:ascii="Arial" w:hAnsi="Arial" w:cs="Arial"/>
                <w:sz w:val="20"/>
                <w:szCs w:val="20"/>
                <w:lang w:eastAsia="es-CO"/>
              </w:rPr>
              <w:t>El software con copyleft hace parte del software freeware? Responda y argumente.</w:t>
            </w:r>
          </w:p>
          <w:p w14:paraId="4F4CC9FA" w14:textId="77777777" w:rsidR="00604C41" w:rsidRPr="00AE0402" w:rsidRDefault="00604C41" w:rsidP="000D1D9B">
            <w:pPr>
              <w:pStyle w:val="Prrafodelista"/>
              <w:numPr>
                <w:ilvl w:val="1"/>
                <w:numId w:val="5"/>
              </w:numPr>
              <w:autoSpaceDE w:val="0"/>
              <w:autoSpaceDN w:val="0"/>
              <w:adjustRightInd w:val="0"/>
              <w:jc w:val="both"/>
              <w:rPr>
                <w:rFonts w:ascii="Arial" w:hAnsi="Arial" w:cs="Arial"/>
                <w:sz w:val="20"/>
                <w:szCs w:val="20"/>
                <w:lang w:eastAsia="es-CO"/>
              </w:rPr>
            </w:pPr>
            <w:r w:rsidRPr="00AE0402">
              <w:rPr>
                <w:rFonts w:ascii="Arial" w:hAnsi="Arial" w:cs="Arial"/>
                <w:sz w:val="20"/>
                <w:szCs w:val="20"/>
                <w:lang w:eastAsia="es-CO"/>
              </w:rPr>
              <w:t>Consulte y describa(en sus palabras) las cuatro libertades del software libre.</w:t>
            </w:r>
          </w:p>
          <w:p w14:paraId="6726FD83" w14:textId="77777777" w:rsidR="00A621CD" w:rsidRPr="00AE0402" w:rsidRDefault="00604C41" w:rsidP="000D1D9B">
            <w:pPr>
              <w:pStyle w:val="Prrafodelista"/>
              <w:numPr>
                <w:ilvl w:val="1"/>
                <w:numId w:val="5"/>
              </w:numPr>
              <w:autoSpaceDE w:val="0"/>
              <w:autoSpaceDN w:val="0"/>
              <w:adjustRightInd w:val="0"/>
              <w:jc w:val="both"/>
              <w:rPr>
                <w:rFonts w:ascii="Arial" w:hAnsi="Arial" w:cs="Arial"/>
                <w:color w:val="222222"/>
                <w:sz w:val="20"/>
                <w:szCs w:val="20"/>
                <w:shd w:val="clear" w:color="auto" w:fill="FFFFFF"/>
              </w:rPr>
            </w:pPr>
            <w:r w:rsidRPr="00AE0402">
              <w:rPr>
                <w:rFonts w:ascii="Arial" w:hAnsi="Arial" w:cs="Arial"/>
                <w:sz w:val="20"/>
                <w:szCs w:val="20"/>
                <w:lang w:eastAsia="es-CO"/>
              </w:rPr>
              <w:t>Cuál es el término correcto para referirse al software que tiene limitaciones en su uso, explique porque.</w:t>
            </w:r>
          </w:p>
          <w:p w14:paraId="146BFC7C" w14:textId="072256C8" w:rsidR="00A621CD" w:rsidRPr="00AE0402" w:rsidRDefault="00A621CD" w:rsidP="00A621CD">
            <w:pPr>
              <w:autoSpaceDE w:val="0"/>
              <w:autoSpaceDN w:val="0"/>
              <w:adjustRightInd w:val="0"/>
              <w:jc w:val="both"/>
              <w:rPr>
                <w:rFonts w:ascii="Arial" w:hAnsi="Arial" w:cs="Arial"/>
                <w:color w:val="222222"/>
                <w:sz w:val="20"/>
                <w:szCs w:val="20"/>
                <w:shd w:val="clear" w:color="auto" w:fill="FFFFFF"/>
              </w:rPr>
            </w:pPr>
            <w:r w:rsidRPr="00AE0402">
              <w:rPr>
                <w:rFonts w:ascii="Arial" w:hAnsi="Arial" w:cs="Arial"/>
                <w:color w:val="222222"/>
                <w:sz w:val="20"/>
                <w:szCs w:val="20"/>
                <w:shd w:val="clear" w:color="auto" w:fill="FFFFFF"/>
              </w:rPr>
              <w:t>Una vez res</w:t>
            </w:r>
            <w:r w:rsidR="00A92E16">
              <w:rPr>
                <w:rFonts w:ascii="Arial" w:hAnsi="Arial" w:cs="Arial"/>
                <w:color w:val="222222"/>
                <w:sz w:val="20"/>
                <w:szCs w:val="20"/>
                <w:shd w:val="clear" w:color="auto" w:fill="FFFFFF"/>
              </w:rPr>
              <w:t>ueltas las preguntas construya</w:t>
            </w:r>
            <w:r w:rsidRPr="00AE0402">
              <w:rPr>
                <w:rFonts w:ascii="Arial" w:hAnsi="Arial" w:cs="Arial"/>
                <w:color w:val="222222"/>
                <w:sz w:val="20"/>
                <w:szCs w:val="20"/>
                <w:shd w:val="clear" w:color="auto" w:fill="FFFFFF"/>
              </w:rPr>
              <w:t xml:space="preserve"> el </w:t>
            </w:r>
            <w:r w:rsidRPr="0009298E">
              <w:rPr>
                <w:rFonts w:ascii="Arial" w:hAnsi="Arial" w:cs="Arial"/>
                <w:b/>
                <w:color w:val="222222"/>
                <w:sz w:val="20"/>
                <w:szCs w:val="20"/>
                <w:shd w:val="clear" w:color="auto" w:fill="FFFFFF"/>
              </w:rPr>
              <w:t>CLUF</w:t>
            </w:r>
            <w:r w:rsidRPr="00AE0402">
              <w:rPr>
                <w:rFonts w:ascii="Arial" w:hAnsi="Arial" w:cs="Arial"/>
                <w:color w:val="222222"/>
                <w:sz w:val="20"/>
                <w:szCs w:val="20"/>
                <w:shd w:val="clear" w:color="auto" w:fill="FFFFFF"/>
              </w:rPr>
              <w:t xml:space="preserve"> Contrato de Licencia de Usuario Final para el proyecto formativo, para esto utilizarán los siguientes documentos:</w:t>
            </w:r>
          </w:p>
          <w:p w14:paraId="3DDE0099" w14:textId="21048FC4" w:rsidR="00A621CD" w:rsidRPr="00AE0402" w:rsidRDefault="00A621CD" w:rsidP="000D1D9B">
            <w:pPr>
              <w:pStyle w:val="Prrafodelista"/>
              <w:numPr>
                <w:ilvl w:val="0"/>
                <w:numId w:val="17"/>
              </w:numPr>
              <w:autoSpaceDE w:val="0"/>
              <w:autoSpaceDN w:val="0"/>
              <w:adjustRightInd w:val="0"/>
              <w:jc w:val="both"/>
              <w:rPr>
                <w:rFonts w:ascii="Arial" w:hAnsi="Arial" w:cs="Arial"/>
                <w:sz w:val="20"/>
                <w:szCs w:val="20"/>
                <w:lang w:val="es-CO" w:eastAsia="es-CO"/>
              </w:rPr>
            </w:pPr>
            <w:r w:rsidRPr="00AE0402">
              <w:rPr>
                <w:rFonts w:ascii="Arial" w:hAnsi="Arial" w:cs="Arial"/>
                <w:sz w:val="20"/>
                <w:szCs w:val="20"/>
                <w:lang w:val="es-CO" w:eastAsia="es-CO"/>
              </w:rPr>
              <w:t>Clasificación de las licencias de software.pdf.</w:t>
            </w:r>
          </w:p>
          <w:p w14:paraId="764E6DB9" w14:textId="199C6CBF" w:rsidR="00A621CD" w:rsidRPr="00AE0402" w:rsidRDefault="00A621CD" w:rsidP="000D1D9B">
            <w:pPr>
              <w:pStyle w:val="Prrafodelista"/>
              <w:numPr>
                <w:ilvl w:val="0"/>
                <w:numId w:val="17"/>
              </w:numPr>
              <w:autoSpaceDE w:val="0"/>
              <w:autoSpaceDN w:val="0"/>
              <w:adjustRightInd w:val="0"/>
              <w:jc w:val="both"/>
              <w:rPr>
                <w:rFonts w:ascii="Arial" w:hAnsi="Arial" w:cs="Arial"/>
                <w:color w:val="222222"/>
                <w:sz w:val="20"/>
                <w:szCs w:val="20"/>
                <w:shd w:val="clear" w:color="auto" w:fill="FFFFFF"/>
              </w:rPr>
            </w:pPr>
            <w:r w:rsidRPr="00AE0402">
              <w:rPr>
                <w:rFonts w:ascii="Arial" w:hAnsi="Arial" w:cs="Arial"/>
                <w:sz w:val="20"/>
                <w:szCs w:val="20"/>
                <w:lang w:val="es-CO" w:eastAsia="es-CO"/>
              </w:rPr>
              <w:t>Formato – Licencia de software – FFEP_</w:t>
            </w:r>
            <w:r w:rsidRPr="0009298E">
              <w:rPr>
                <w:rFonts w:ascii="Arial" w:hAnsi="Arial" w:cs="Arial"/>
                <w:b/>
                <w:sz w:val="20"/>
                <w:szCs w:val="20"/>
                <w:lang w:val="es-CO" w:eastAsia="es-CO"/>
              </w:rPr>
              <w:t>EULA</w:t>
            </w:r>
            <w:r w:rsidRPr="00AE0402">
              <w:rPr>
                <w:rFonts w:ascii="Arial" w:hAnsi="Arial" w:cs="Arial"/>
                <w:sz w:val="20"/>
                <w:szCs w:val="20"/>
                <w:lang w:val="es-CO" w:eastAsia="es-CO"/>
              </w:rPr>
              <w:t>_Installer_Spanish.pdf</w:t>
            </w:r>
          </w:p>
          <w:p w14:paraId="7E5ECB02" w14:textId="569D654C" w:rsidR="00A621CD" w:rsidRPr="00AE0402" w:rsidRDefault="00A621CD" w:rsidP="00A621CD">
            <w:pPr>
              <w:suppressAutoHyphens/>
              <w:spacing w:after="0"/>
              <w:jc w:val="both"/>
              <w:rPr>
                <w:rFonts w:ascii="Arial" w:hAnsi="Arial" w:cs="Arial"/>
                <w:sz w:val="20"/>
                <w:szCs w:val="20"/>
              </w:rPr>
            </w:pPr>
            <w:r w:rsidRPr="00AE0402">
              <w:rPr>
                <w:rFonts w:ascii="Arial" w:hAnsi="Arial" w:cs="Arial"/>
                <w:b/>
                <w:sz w:val="20"/>
                <w:szCs w:val="20"/>
              </w:rPr>
              <w:t xml:space="preserve">Duración de la Actividad: </w:t>
            </w:r>
            <w:r w:rsidR="00A92E16">
              <w:rPr>
                <w:rFonts w:ascii="Arial" w:hAnsi="Arial" w:cs="Arial"/>
                <w:sz w:val="20"/>
                <w:szCs w:val="20"/>
              </w:rPr>
              <w:t>12</w:t>
            </w:r>
            <w:r w:rsidRPr="00AE0402">
              <w:rPr>
                <w:rFonts w:ascii="Arial" w:hAnsi="Arial" w:cs="Arial"/>
                <w:sz w:val="20"/>
                <w:szCs w:val="20"/>
              </w:rPr>
              <w:t xml:space="preserve"> horas.</w:t>
            </w:r>
          </w:p>
          <w:p w14:paraId="159F0244" w14:textId="77777777" w:rsidR="00A621CD" w:rsidRPr="00AE0402" w:rsidRDefault="00A621CD" w:rsidP="00A621CD">
            <w:pPr>
              <w:suppressAutoHyphens/>
              <w:spacing w:after="0"/>
              <w:jc w:val="both"/>
              <w:rPr>
                <w:rFonts w:ascii="Arial" w:hAnsi="Arial" w:cs="Arial"/>
                <w:sz w:val="20"/>
                <w:szCs w:val="20"/>
              </w:rPr>
            </w:pPr>
            <w:r w:rsidRPr="00AE0402">
              <w:rPr>
                <w:rFonts w:ascii="Arial" w:hAnsi="Arial" w:cs="Arial"/>
                <w:b/>
                <w:sz w:val="20"/>
                <w:szCs w:val="20"/>
              </w:rPr>
              <w:t xml:space="preserve">Tipo de Actividad: </w:t>
            </w:r>
            <w:r w:rsidRPr="00AE0402">
              <w:rPr>
                <w:rFonts w:ascii="Arial" w:hAnsi="Arial" w:cs="Arial"/>
                <w:sz w:val="20"/>
                <w:szCs w:val="20"/>
              </w:rPr>
              <w:t>Individual - grupal</w:t>
            </w:r>
          </w:p>
          <w:p w14:paraId="1026ABF8" w14:textId="3D1D2EB2" w:rsidR="00A621CD" w:rsidRPr="00AE0402" w:rsidRDefault="00A621CD" w:rsidP="00A621CD">
            <w:pPr>
              <w:rPr>
                <w:rFonts w:ascii="Arial" w:hAnsi="Arial" w:cs="Arial"/>
                <w:color w:val="222222"/>
                <w:sz w:val="20"/>
                <w:szCs w:val="20"/>
                <w:shd w:val="clear" w:color="auto" w:fill="FFFFFF"/>
              </w:rPr>
            </w:pPr>
            <w:r w:rsidRPr="00AE0402">
              <w:rPr>
                <w:rFonts w:ascii="Arial" w:hAnsi="Arial" w:cs="Arial"/>
                <w:b/>
                <w:sz w:val="20"/>
                <w:szCs w:val="20"/>
              </w:rPr>
              <w:t xml:space="preserve">Evidencias de Aprendizaje: </w:t>
            </w:r>
            <w:r w:rsidR="00F400F2" w:rsidRPr="00AE0402">
              <w:rPr>
                <w:rFonts w:ascii="Arial" w:hAnsi="Arial" w:cs="Arial"/>
                <w:sz w:val="20"/>
                <w:szCs w:val="20"/>
              </w:rPr>
              <w:t>Contrato CLUF</w:t>
            </w:r>
            <w:r w:rsidRPr="00AE0402">
              <w:rPr>
                <w:rFonts w:ascii="Arial" w:hAnsi="Arial" w:cs="Arial"/>
                <w:sz w:val="20"/>
                <w:szCs w:val="20"/>
              </w:rPr>
              <w:t>.</w:t>
            </w:r>
            <w:r w:rsidRPr="00AE0402">
              <w:rPr>
                <w:rFonts w:ascii="Arial" w:hAnsi="Arial" w:cs="Arial"/>
                <w:b/>
                <w:sz w:val="20"/>
                <w:szCs w:val="20"/>
              </w:rPr>
              <w:t xml:space="preserve"> </w:t>
            </w:r>
            <w:r w:rsidRPr="00AE0402">
              <w:rPr>
                <w:rFonts w:ascii="Arial" w:hAnsi="Arial" w:cs="Arial"/>
                <w:color w:val="222222"/>
                <w:sz w:val="20"/>
                <w:szCs w:val="20"/>
                <w:shd w:val="clear" w:color="auto" w:fill="FFFFFF"/>
              </w:rPr>
              <w:t xml:space="preserve"> Se presentará según indicaciones del instructor por el espacio sugerido en la plataforma Blackboard. </w:t>
            </w:r>
          </w:p>
          <w:p w14:paraId="6B18FC63" w14:textId="25F22320" w:rsidR="00223820" w:rsidRPr="00372F92" w:rsidRDefault="00223820" w:rsidP="00372F92">
            <w:pPr>
              <w:pStyle w:val="Prrafodelista"/>
              <w:numPr>
                <w:ilvl w:val="0"/>
                <w:numId w:val="21"/>
              </w:numPr>
              <w:jc w:val="both"/>
              <w:rPr>
                <w:rFonts w:ascii="Arial" w:hAnsi="Arial" w:cs="Arial"/>
                <w:sz w:val="20"/>
                <w:szCs w:val="20"/>
                <w:lang w:val="es-CO" w:eastAsia="es-CO"/>
              </w:rPr>
            </w:pPr>
            <w:r w:rsidRPr="00372F92">
              <w:rPr>
                <w:rFonts w:ascii="Arial" w:hAnsi="Arial" w:cs="Arial"/>
                <w:sz w:val="20"/>
                <w:szCs w:val="20"/>
                <w:lang w:val="es-CO" w:eastAsia="es-CO"/>
              </w:rPr>
              <w:t>Una vez leídos los documentos enumerados en la</w:t>
            </w:r>
            <w:r w:rsidR="00A92E16" w:rsidRPr="00372F92">
              <w:rPr>
                <w:rFonts w:ascii="Arial" w:hAnsi="Arial" w:cs="Arial"/>
                <w:sz w:val="20"/>
                <w:szCs w:val="20"/>
                <w:lang w:val="es-CO" w:eastAsia="es-CO"/>
              </w:rPr>
              <w:t xml:space="preserve"> parte inferior elabore</w:t>
            </w:r>
            <w:r w:rsidRPr="00372F92">
              <w:rPr>
                <w:rFonts w:ascii="Arial" w:hAnsi="Arial" w:cs="Arial"/>
                <w:sz w:val="20"/>
                <w:szCs w:val="20"/>
                <w:lang w:val="es-CO" w:eastAsia="es-CO"/>
              </w:rPr>
              <w:t xml:space="preserve"> el que sería el </w:t>
            </w:r>
            <w:r w:rsidRPr="00372F92">
              <w:rPr>
                <w:rFonts w:ascii="Arial" w:hAnsi="Arial" w:cs="Arial"/>
                <w:sz w:val="20"/>
                <w:szCs w:val="20"/>
                <w:u w:val="single"/>
                <w:lang w:val="es-CO" w:eastAsia="es-CO"/>
              </w:rPr>
              <w:t>contrato de desarrollo informático</w:t>
            </w:r>
            <w:r w:rsidRPr="00372F92">
              <w:rPr>
                <w:rFonts w:ascii="Arial" w:hAnsi="Arial" w:cs="Arial"/>
                <w:sz w:val="20"/>
                <w:szCs w:val="20"/>
                <w:lang w:val="es-CO" w:eastAsia="es-CO"/>
              </w:rPr>
              <w:t xml:space="preserve"> a celebrar entre usted como proveedor y el cliente del software de su proyecto</w:t>
            </w:r>
            <w:r w:rsidR="000D367B" w:rsidRPr="00372F92">
              <w:rPr>
                <w:rFonts w:ascii="Arial" w:hAnsi="Arial" w:cs="Arial"/>
                <w:sz w:val="20"/>
                <w:szCs w:val="20"/>
                <w:lang w:val="es-CO" w:eastAsia="es-CO"/>
              </w:rPr>
              <w:t xml:space="preserve">, </w:t>
            </w:r>
            <w:r w:rsidRPr="00372F92">
              <w:rPr>
                <w:rFonts w:ascii="Arial" w:hAnsi="Arial" w:cs="Arial"/>
                <w:sz w:val="20"/>
                <w:szCs w:val="20"/>
                <w:lang w:val="es-CO" w:eastAsia="es-CO"/>
              </w:rPr>
              <w:t xml:space="preserve">considerando que estaría vendiéndole el software, para </w:t>
            </w:r>
            <w:r w:rsidR="000D367B" w:rsidRPr="00372F92">
              <w:rPr>
                <w:rFonts w:ascii="Arial" w:hAnsi="Arial" w:cs="Arial"/>
                <w:sz w:val="20"/>
                <w:szCs w:val="20"/>
                <w:lang w:val="es-CO" w:eastAsia="es-CO"/>
              </w:rPr>
              <w:t xml:space="preserve">esto </w:t>
            </w:r>
            <w:r w:rsidRPr="00372F92">
              <w:rPr>
                <w:rFonts w:ascii="Arial" w:hAnsi="Arial" w:cs="Arial"/>
                <w:sz w:val="20"/>
                <w:szCs w:val="20"/>
                <w:lang w:val="es-CO" w:eastAsia="es-CO"/>
              </w:rPr>
              <w:t>usará el modelo “</w:t>
            </w:r>
            <w:r w:rsidRPr="00372F92">
              <w:rPr>
                <w:rFonts w:ascii="Arial" w:hAnsi="Arial" w:cs="Arial"/>
                <w:b/>
                <w:sz w:val="20"/>
                <w:szCs w:val="20"/>
                <w:lang w:val="es-CO" w:eastAsia="es-CO"/>
              </w:rPr>
              <w:t>CONTRATO.doc</w:t>
            </w:r>
            <w:r w:rsidRPr="00372F92">
              <w:rPr>
                <w:rFonts w:ascii="Arial" w:hAnsi="Arial" w:cs="Arial"/>
                <w:sz w:val="20"/>
                <w:szCs w:val="20"/>
                <w:lang w:val="es-CO" w:eastAsia="es-CO"/>
              </w:rPr>
              <w:t>”.</w:t>
            </w:r>
          </w:p>
          <w:p w14:paraId="22366207" w14:textId="77777777" w:rsidR="00223820" w:rsidRPr="00AE0402" w:rsidRDefault="00223820" w:rsidP="000D1D9B">
            <w:pPr>
              <w:pStyle w:val="NormalWeb"/>
              <w:numPr>
                <w:ilvl w:val="0"/>
                <w:numId w:val="18"/>
              </w:numPr>
              <w:spacing w:line="276" w:lineRule="auto"/>
              <w:ind w:right="170"/>
              <w:contextualSpacing/>
              <w:jc w:val="both"/>
              <w:rPr>
                <w:rFonts w:ascii="Arial" w:hAnsi="Arial" w:cs="Arial"/>
                <w:lang w:val="es-CO" w:eastAsia="es-CO"/>
              </w:rPr>
            </w:pPr>
            <w:r w:rsidRPr="00AE0402">
              <w:rPr>
                <w:rFonts w:ascii="Arial" w:hAnsi="Arial" w:cs="Arial"/>
                <w:lang w:val="es-CO" w:eastAsia="es-CO"/>
              </w:rPr>
              <w:t>El Contrato.pdf</w:t>
            </w:r>
          </w:p>
          <w:p w14:paraId="1B5B5B72" w14:textId="77777777" w:rsidR="00223820" w:rsidRPr="00AE0402" w:rsidRDefault="00223820" w:rsidP="000D1D9B">
            <w:pPr>
              <w:pStyle w:val="NormalWeb"/>
              <w:numPr>
                <w:ilvl w:val="0"/>
                <w:numId w:val="18"/>
              </w:numPr>
              <w:spacing w:line="276" w:lineRule="auto"/>
              <w:ind w:right="170"/>
              <w:contextualSpacing/>
              <w:jc w:val="both"/>
              <w:rPr>
                <w:rFonts w:ascii="Arial" w:hAnsi="Arial" w:cs="Arial"/>
                <w:lang w:val="es-CO" w:eastAsia="es-CO"/>
              </w:rPr>
            </w:pPr>
            <w:r w:rsidRPr="00AE0402">
              <w:rPr>
                <w:rFonts w:ascii="Arial" w:hAnsi="Arial" w:cs="Arial"/>
                <w:lang w:val="es-CO" w:eastAsia="es-CO"/>
              </w:rPr>
              <w:t>Contratos Informáticos – Introducción.pdf</w:t>
            </w:r>
          </w:p>
          <w:p w14:paraId="1ACFE109" w14:textId="77777777" w:rsidR="00223820" w:rsidRPr="00AE0402" w:rsidRDefault="00223820" w:rsidP="000D1D9B">
            <w:pPr>
              <w:pStyle w:val="NormalWeb"/>
              <w:numPr>
                <w:ilvl w:val="0"/>
                <w:numId w:val="18"/>
              </w:numPr>
              <w:spacing w:line="276" w:lineRule="auto"/>
              <w:ind w:right="170"/>
              <w:contextualSpacing/>
              <w:jc w:val="both"/>
              <w:rPr>
                <w:rFonts w:ascii="Arial" w:hAnsi="Arial" w:cs="Arial"/>
                <w:lang w:val="es-CO" w:eastAsia="es-CO"/>
              </w:rPr>
            </w:pPr>
            <w:r w:rsidRPr="00AE0402">
              <w:rPr>
                <w:rFonts w:ascii="Arial" w:hAnsi="Arial" w:cs="Arial"/>
                <w:lang w:val="es-CO" w:eastAsia="es-CO"/>
              </w:rPr>
              <w:t>Contratación de tecnología informática.pdf</w:t>
            </w:r>
          </w:p>
          <w:p w14:paraId="33F8C7B9" w14:textId="77777777" w:rsidR="00223820" w:rsidRPr="00AE0402" w:rsidRDefault="00223820" w:rsidP="00223820">
            <w:pPr>
              <w:pStyle w:val="NormalWeb"/>
              <w:spacing w:line="276" w:lineRule="auto"/>
              <w:ind w:left="530" w:right="170"/>
              <w:contextualSpacing/>
              <w:jc w:val="both"/>
              <w:rPr>
                <w:rFonts w:ascii="Arial" w:hAnsi="Arial" w:cs="Arial"/>
                <w:lang w:val="es-CO" w:eastAsia="es-CO"/>
              </w:rPr>
            </w:pPr>
          </w:p>
          <w:p w14:paraId="02934F70" w14:textId="4D961DAC" w:rsidR="00223820" w:rsidRPr="00AE0402" w:rsidRDefault="00223820" w:rsidP="00223820">
            <w:pPr>
              <w:autoSpaceDE w:val="0"/>
              <w:autoSpaceDN w:val="0"/>
              <w:adjustRightInd w:val="0"/>
              <w:jc w:val="both"/>
              <w:rPr>
                <w:rFonts w:ascii="Arial" w:hAnsi="Arial" w:cs="Arial"/>
                <w:sz w:val="20"/>
                <w:szCs w:val="20"/>
                <w:lang w:val="es-CO" w:eastAsia="es-CO"/>
              </w:rPr>
            </w:pPr>
            <w:r w:rsidRPr="00AE0402">
              <w:rPr>
                <w:rFonts w:ascii="Arial" w:hAnsi="Arial" w:cs="Arial"/>
                <w:sz w:val="20"/>
                <w:szCs w:val="20"/>
                <w:lang w:val="es-CO" w:eastAsia="es-CO"/>
              </w:rPr>
              <w:t>Este contrato será validado por el instructor para verificar su correcta redacción.</w:t>
            </w:r>
          </w:p>
          <w:p w14:paraId="685B2B7D" w14:textId="463BD589" w:rsidR="00223820" w:rsidRPr="00AE0402" w:rsidRDefault="00223820" w:rsidP="00223820">
            <w:pPr>
              <w:suppressAutoHyphens/>
              <w:spacing w:after="0"/>
              <w:jc w:val="both"/>
              <w:rPr>
                <w:rFonts w:ascii="Arial" w:hAnsi="Arial" w:cs="Arial"/>
                <w:sz w:val="20"/>
                <w:szCs w:val="20"/>
              </w:rPr>
            </w:pPr>
            <w:r w:rsidRPr="00AE0402">
              <w:rPr>
                <w:rFonts w:ascii="Arial" w:hAnsi="Arial" w:cs="Arial"/>
                <w:b/>
                <w:sz w:val="20"/>
                <w:szCs w:val="20"/>
              </w:rPr>
              <w:t xml:space="preserve">Duración de la Actividad: </w:t>
            </w:r>
            <w:r w:rsidR="00A92E16">
              <w:rPr>
                <w:rFonts w:ascii="Arial" w:hAnsi="Arial" w:cs="Arial"/>
                <w:sz w:val="20"/>
                <w:szCs w:val="20"/>
              </w:rPr>
              <w:t>6</w:t>
            </w:r>
            <w:r w:rsidRPr="00AE0402">
              <w:rPr>
                <w:rFonts w:ascii="Arial" w:hAnsi="Arial" w:cs="Arial"/>
                <w:sz w:val="20"/>
                <w:szCs w:val="20"/>
              </w:rPr>
              <w:t xml:space="preserve"> horas.</w:t>
            </w:r>
          </w:p>
          <w:p w14:paraId="0CA05646" w14:textId="77777777" w:rsidR="00223820" w:rsidRPr="00AE0402" w:rsidRDefault="00223820" w:rsidP="00223820">
            <w:pPr>
              <w:suppressAutoHyphens/>
              <w:spacing w:after="0"/>
              <w:jc w:val="both"/>
              <w:rPr>
                <w:rFonts w:ascii="Arial" w:hAnsi="Arial" w:cs="Arial"/>
                <w:sz w:val="20"/>
                <w:szCs w:val="20"/>
              </w:rPr>
            </w:pPr>
            <w:r w:rsidRPr="00AE0402">
              <w:rPr>
                <w:rFonts w:ascii="Arial" w:hAnsi="Arial" w:cs="Arial"/>
                <w:b/>
                <w:sz w:val="20"/>
                <w:szCs w:val="20"/>
              </w:rPr>
              <w:t xml:space="preserve">Tipo de Actividad: </w:t>
            </w:r>
            <w:r w:rsidRPr="00AE0402">
              <w:rPr>
                <w:rFonts w:ascii="Arial" w:hAnsi="Arial" w:cs="Arial"/>
                <w:sz w:val="20"/>
                <w:szCs w:val="20"/>
              </w:rPr>
              <w:t>Individual - grupal</w:t>
            </w:r>
          </w:p>
          <w:p w14:paraId="7E1A6935" w14:textId="1DF40D0F" w:rsidR="00223820" w:rsidRPr="00AE0402" w:rsidRDefault="00223820" w:rsidP="00223820">
            <w:pPr>
              <w:rPr>
                <w:rFonts w:ascii="Arial" w:hAnsi="Arial" w:cs="Arial"/>
                <w:color w:val="222222"/>
                <w:sz w:val="20"/>
                <w:szCs w:val="20"/>
                <w:shd w:val="clear" w:color="auto" w:fill="FFFFFF"/>
              </w:rPr>
            </w:pPr>
            <w:r w:rsidRPr="00AE0402">
              <w:rPr>
                <w:rFonts w:ascii="Arial" w:hAnsi="Arial" w:cs="Arial"/>
                <w:b/>
                <w:sz w:val="20"/>
                <w:szCs w:val="20"/>
              </w:rPr>
              <w:t xml:space="preserve">Evidencias de Aprendizaje: </w:t>
            </w:r>
            <w:r w:rsidRPr="00AE0402">
              <w:rPr>
                <w:rFonts w:ascii="Arial" w:hAnsi="Arial" w:cs="Arial"/>
                <w:sz w:val="20"/>
                <w:szCs w:val="20"/>
              </w:rPr>
              <w:t xml:space="preserve">Contrato </w:t>
            </w:r>
            <w:r w:rsidR="00D75CFF" w:rsidRPr="00AE0402">
              <w:rPr>
                <w:rFonts w:ascii="Arial" w:hAnsi="Arial" w:cs="Arial"/>
                <w:sz w:val="20"/>
                <w:szCs w:val="20"/>
                <w:lang w:val="es-CO" w:eastAsia="es-CO"/>
              </w:rPr>
              <w:t xml:space="preserve"> de desarrollo informático</w:t>
            </w:r>
            <w:r w:rsidRPr="00AE0402">
              <w:rPr>
                <w:rFonts w:ascii="Arial" w:hAnsi="Arial" w:cs="Arial"/>
                <w:sz w:val="20"/>
                <w:szCs w:val="20"/>
              </w:rPr>
              <w:t>.</w:t>
            </w:r>
            <w:r w:rsidRPr="00AE0402">
              <w:rPr>
                <w:rFonts w:ascii="Arial" w:hAnsi="Arial" w:cs="Arial"/>
                <w:b/>
                <w:sz w:val="20"/>
                <w:szCs w:val="20"/>
              </w:rPr>
              <w:t xml:space="preserve"> </w:t>
            </w:r>
            <w:r w:rsidRPr="00AE0402">
              <w:rPr>
                <w:rFonts w:ascii="Arial" w:hAnsi="Arial" w:cs="Arial"/>
                <w:color w:val="222222"/>
                <w:sz w:val="20"/>
                <w:szCs w:val="20"/>
                <w:shd w:val="clear" w:color="auto" w:fill="FFFFFF"/>
              </w:rPr>
              <w:t xml:space="preserve"> Se presentará según indicaciones del instructor por el espacio sugerido en la plataforma Blackboard. </w:t>
            </w:r>
          </w:p>
          <w:p w14:paraId="3B2B5B38" w14:textId="6A12D98C" w:rsidR="00223820" w:rsidRPr="00AE0402" w:rsidRDefault="00223820" w:rsidP="00223820">
            <w:pPr>
              <w:autoSpaceDE w:val="0"/>
              <w:autoSpaceDN w:val="0"/>
              <w:adjustRightInd w:val="0"/>
              <w:jc w:val="both"/>
              <w:rPr>
                <w:rFonts w:ascii="Arial" w:hAnsi="Arial" w:cs="Arial"/>
                <w:color w:val="222222"/>
                <w:sz w:val="20"/>
                <w:szCs w:val="20"/>
                <w:shd w:val="clear" w:color="auto" w:fill="FFFFFF"/>
              </w:rPr>
            </w:pPr>
          </w:p>
        </w:tc>
      </w:tr>
      <w:tr w:rsidR="000A76DA" w:rsidRPr="00AE0402" w14:paraId="58B6F077" w14:textId="77777777" w:rsidTr="000A76DA">
        <w:tc>
          <w:tcPr>
            <w:tcW w:w="9782" w:type="dxa"/>
          </w:tcPr>
          <w:p w14:paraId="7389A924" w14:textId="77777777" w:rsidR="00CE3B77" w:rsidRPr="00AE0402" w:rsidRDefault="000A76DA" w:rsidP="00153D44">
            <w:pPr>
              <w:pStyle w:val="Prrafodelista"/>
              <w:numPr>
                <w:ilvl w:val="1"/>
                <w:numId w:val="1"/>
              </w:numPr>
              <w:ind w:left="602" w:hanging="567"/>
              <w:rPr>
                <w:rFonts w:ascii="Arial" w:hAnsi="Arial" w:cs="Arial"/>
                <w:b/>
                <w:sz w:val="20"/>
                <w:szCs w:val="20"/>
              </w:rPr>
            </w:pPr>
            <w:r w:rsidRPr="00AE0402">
              <w:rPr>
                <w:rFonts w:ascii="Arial" w:hAnsi="Arial" w:cs="Arial"/>
                <w:b/>
                <w:sz w:val="20"/>
                <w:szCs w:val="20"/>
              </w:rPr>
              <w:lastRenderedPageBreak/>
              <w:t xml:space="preserve">Actividades de evaluación. </w:t>
            </w:r>
          </w:p>
          <w:p w14:paraId="032ACE2E" w14:textId="77777777" w:rsidR="00505ED4" w:rsidRPr="00AE0402" w:rsidRDefault="00505ED4" w:rsidP="00505ED4">
            <w:pPr>
              <w:jc w:val="both"/>
              <w:rPr>
                <w:rFonts w:ascii="Arial" w:hAnsi="Arial" w:cs="Arial"/>
                <w:sz w:val="20"/>
                <w:szCs w:val="20"/>
              </w:rPr>
            </w:pPr>
            <w:r w:rsidRPr="00AE0402">
              <w:rPr>
                <w:rFonts w:ascii="Arial" w:hAnsi="Arial" w:cs="Arial"/>
                <w:sz w:val="20"/>
                <w:szCs w:val="20"/>
              </w:rPr>
              <w:t xml:space="preserve">Estimado aprendiz, habrá un espacio de socialización en el ambiente de aprendizaje, donde usted dará cuenta  de su autoevaluación en el proceso del desarrollo de actividades y además dará su concepto respecto al acompañamiento del instructor en el proceso de formación. </w:t>
            </w:r>
          </w:p>
          <w:p w14:paraId="1C34772E" w14:textId="77777777" w:rsidR="00505ED4" w:rsidRPr="00AE0402" w:rsidRDefault="00505ED4" w:rsidP="00505ED4">
            <w:pPr>
              <w:pStyle w:val="Prrafodelista"/>
              <w:spacing w:after="0"/>
              <w:ind w:left="360"/>
              <w:rPr>
                <w:rFonts w:ascii="Arial" w:hAnsi="Arial" w:cs="Arial"/>
                <w:sz w:val="20"/>
                <w:szCs w:val="20"/>
              </w:rPr>
            </w:pPr>
          </w:p>
          <w:p w14:paraId="23CCE998" w14:textId="77777777" w:rsidR="00505ED4" w:rsidRPr="00AE0402" w:rsidRDefault="00505ED4" w:rsidP="00505ED4">
            <w:pPr>
              <w:spacing w:after="0" w:line="240" w:lineRule="auto"/>
              <w:rPr>
                <w:rFonts w:ascii="Arial" w:hAnsi="Arial" w:cs="Arial"/>
                <w:b/>
                <w:sz w:val="20"/>
                <w:szCs w:val="20"/>
              </w:rPr>
            </w:pPr>
            <w:r w:rsidRPr="00AE0402">
              <w:rPr>
                <w:rFonts w:ascii="Arial" w:hAnsi="Arial" w:cs="Arial"/>
                <w:b/>
                <w:sz w:val="20"/>
                <w:szCs w:val="20"/>
              </w:rPr>
              <w:t xml:space="preserve">Duración de la actividad: </w:t>
            </w:r>
            <w:r w:rsidRPr="00AE0402">
              <w:rPr>
                <w:rFonts w:ascii="Arial" w:hAnsi="Arial" w:cs="Arial"/>
                <w:sz w:val="20"/>
                <w:szCs w:val="20"/>
              </w:rPr>
              <w:t>2 horas.</w:t>
            </w:r>
          </w:p>
          <w:p w14:paraId="072A3A73" w14:textId="77777777" w:rsidR="00505ED4" w:rsidRPr="00AE0402" w:rsidRDefault="00505ED4" w:rsidP="00505ED4">
            <w:pPr>
              <w:spacing w:after="0" w:line="240" w:lineRule="auto"/>
              <w:rPr>
                <w:rFonts w:ascii="Arial" w:hAnsi="Arial" w:cs="Arial"/>
                <w:sz w:val="20"/>
                <w:szCs w:val="20"/>
              </w:rPr>
            </w:pPr>
            <w:r w:rsidRPr="00AE0402">
              <w:rPr>
                <w:rFonts w:ascii="Arial" w:hAnsi="Arial" w:cs="Arial"/>
                <w:b/>
                <w:sz w:val="20"/>
                <w:szCs w:val="20"/>
              </w:rPr>
              <w:lastRenderedPageBreak/>
              <w:t xml:space="preserve">Tipo de actividad: </w:t>
            </w:r>
            <w:r w:rsidRPr="00AE0402">
              <w:rPr>
                <w:rFonts w:ascii="Arial" w:hAnsi="Arial" w:cs="Arial"/>
                <w:sz w:val="20"/>
                <w:szCs w:val="20"/>
              </w:rPr>
              <w:t>Individual</w:t>
            </w:r>
          </w:p>
          <w:p w14:paraId="7A10F32A" w14:textId="77777777" w:rsidR="00153D44" w:rsidRPr="00AE0402" w:rsidRDefault="00153D44" w:rsidP="00AF65D7">
            <w:pPr>
              <w:ind w:left="708"/>
              <w:jc w:val="both"/>
              <w:rPr>
                <w:rFonts w:ascii="Arial" w:hAnsi="Arial" w:cs="Arial"/>
                <w:sz w:val="20"/>
                <w:szCs w:val="20"/>
              </w:rPr>
            </w:pPr>
          </w:p>
          <w:p w14:paraId="774D8498" w14:textId="77777777" w:rsidR="00153D44" w:rsidRPr="00AE0402" w:rsidRDefault="00153D44" w:rsidP="00AF65D7">
            <w:pPr>
              <w:ind w:left="708"/>
              <w:jc w:val="both"/>
              <w:rPr>
                <w:rFonts w:ascii="Arial" w:hAnsi="Arial" w:cs="Arial"/>
                <w:sz w:val="20"/>
                <w:szCs w:val="20"/>
              </w:rPr>
            </w:pPr>
          </w:p>
          <w:p w14:paraId="265EA694" w14:textId="77777777" w:rsidR="00A33F28" w:rsidRPr="00AE0402" w:rsidRDefault="00A33F28" w:rsidP="00AF65D7">
            <w:pPr>
              <w:ind w:left="708"/>
              <w:jc w:val="both"/>
              <w:rPr>
                <w:rFonts w:ascii="Arial" w:hAnsi="Arial" w:cs="Arial"/>
                <w:sz w:val="20"/>
                <w:szCs w:val="20"/>
              </w:rPr>
            </w:pPr>
          </w:p>
          <w:tbl>
            <w:tblPr>
              <w:tblStyle w:val="Tablaconcuadrcula"/>
              <w:tblW w:w="0" w:type="auto"/>
              <w:tblLook w:val="04A0" w:firstRow="1" w:lastRow="0" w:firstColumn="1" w:lastColumn="0" w:noHBand="0" w:noVBand="1"/>
            </w:tblPr>
            <w:tblGrid>
              <w:gridCol w:w="3196"/>
              <w:gridCol w:w="3320"/>
              <w:gridCol w:w="3040"/>
            </w:tblGrid>
            <w:tr w:rsidR="00D02F52" w:rsidRPr="00AE0402" w14:paraId="00FCA1F1" w14:textId="77777777" w:rsidTr="00505ED4">
              <w:trPr>
                <w:trHeight w:val="554"/>
              </w:trPr>
              <w:tc>
                <w:tcPr>
                  <w:tcW w:w="0" w:type="auto"/>
                  <w:shd w:val="clear" w:color="auto" w:fill="A6A6A6" w:themeFill="background1" w:themeFillShade="A6"/>
                </w:tcPr>
                <w:p w14:paraId="73E4C29D" w14:textId="77777777" w:rsidR="00D02F52" w:rsidRPr="00AE0402" w:rsidRDefault="00D02F52" w:rsidP="0095368B">
                  <w:pPr>
                    <w:framePr w:hSpace="141" w:wrap="around" w:vAnchor="text" w:hAnchor="page" w:x="1558" w:y="411"/>
                    <w:jc w:val="center"/>
                    <w:rPr>
                      <w:rFonts w:ascii="Arial" w:hAnsi="Arial" w:cs="Arial"/>
                      <w:b/>
                      <w:sz w:val="20"/>
                      <w:szCs w:val="20"/>
                    </w:rPr>
                  </w:pPr>
                  <w:r w:rsidRPr="00AE0402">
                    <w:rPr>
                      <w:rFonts w:ascii="Arial" w:hAnsi="Arial" w:cs="Arial"/>
                      <w:b/>
                      <w:sz w:val="20"/>
                      <w:szCs w:val="20"/>
                    </w:rPr>
                    <w:t>Evidencias de Aprendizaje</w:t>
                  </w:r>
                </w:p>
              </w:tc>
              <w:tc>
                <w:tcPr>
                  <w:tcW w:w="3320" w:type="dxa"/>
                  <w:shd w:val="clear" w:color="auto" w:fill="A6A6A6" w:themeFill="background1" w:themeFillShade="A6"/>
                </w:tcPr>
                <w:p w14:paraId="2A0AE391" w14:textId="77777777" w:rsidR="00D02F52" w:rsidRPr="00AE0402" w:rsidRDefault="00D02F52" w:rsidP="0095368B">
                  <w:pPr>
                    <w:framePr w:hSpace="141" w:wrap="around" w:vAnchor="text" w:hAnchor="page" w:x="1558" w:y="411"/>
                    <w:jc w:val="center"/>
                    <w:rPr>
                      <w:rFonts w:ascii="Arial" w:hAnsi="Arial" w:cs="Arial"/>
                      <w:b/>
                      <w:sz w:val="20"/>
                      <w:szCs w:val="20"/>
                    </w:rPr>
                  </w:pPr>
                  <w:r w:rsidRPr="00AE0402">
                    <w:rPr>
                      <w:rFonts w:ascii="Arial" w:hAnsi="Arial" w:cs="Arial"/>
                      <w:b/>
                      <w:sz w:val="20"/>
                      <w:szCs w:val="20"/>
                    </w:rPr>
                    <w:t>Criterios de Evaluación</w:t>
                  </w:r>
                </w:p>
              </w:tc>
              <w:tc>
                <w:tcPr>
                  <w:tcW w:w="3040" w:type="dxa"/>
                  <w:shd w:val="clear" w:color="auto" w:fill="A6A6A6" w:themeFill="background1" w:themeFillShade="A6"/>
                </w:tcPr>
                <w:p w14:paraId="7EC9061E" w14:textId="77777777" w:rsidR="00D02F52" w:rsidRPr="00AE0402" w:rsidRDefault="00D02F52" w:rsidP="0095368B">
                  <w:pPr>
                    <w:framePr w:hSpace="141" w:wrap="around" w:vAnchor="text" w:hAnchor="page" w:x="1558" w:y="411"/>
                    <w:jc w:val="center"/>
                    <w:rPr>
                      <w:rFonts w:ascii="Arial" w:hAnsi="Arial" w:cs="Arial"/>
                      <w:b/>
                      <w:sz w:val="20"/>
                      <w:szCs w:val="20"/>
                    </w:rPr>
                  </w:pPr>
                  <w:r w:rsidRPr="00AE0402">
                    <w:rPr>
                      <w:rFonts w:ascii="Arial" w:hAnsi="Arial" w:cs="Arial"/>
                      <w:b/>
                      <w:sz w:val="20"/>
                      <w:szCs w:val="20"/>
                    </w:rPr>
                    <w:t>Técnicas e Instrumentos de Evaluación</w:t>
                  </w:r>
                </w:p>
              </w:tc>
            </w:tr>
            <w:tr w:rsidR="00D02F52" w:rsidRPr="00AE0402" w14:paraId="66974339" w14:textId="77777777" w:rsidTr="00505ED4">
              <w:tc>
                <w:tcPr>
                  <w:tcW w:w="0" w:type="auto"/>
                </w:tcPr>
                <w:p w14:paraId="76DD4389" w14:textId="77777777" w:rsidR="00D02F52" w:rsidRPr="00AE0402" w:rsidRDefault="00D02F52" w:rsidP="0095368B">
                  <w:pPr>
                    <w:framePr w:hSpace="141" w:wrap="around" w:vAnchor="text" w:hAnchor="page" w:x="1558" w:y="411"/>
                    <w:rPr>
                      <w:rFonts w:ascii="Arial" w:hAnsi="Arial" w:cs="Arial"/>
                      <w:b/>
                      <w:sz w:val="20"/>
                      <w:szCs w:val="20"/>
                    </w:rPr>
                  </w:pPr>
                  <w:r w:rsidRPr="00AE0402">
                    <w:rPr>
                      <w:rFonts w:ascii="Arial" w:hAnsi="Arial" w:cs="Arial"/>
                      <w:b/>
                      <w:sz w:val="20"/>
                      <w:szCs w:val="20"/>
                    </w:rPr>
                    <w:t>Evidencias de Conocimiento :</w:t>
                  </w:r>
                </w:p>
                <w:p w14:paraId="2174C653" w14:textId="77777777" w:rsidR="00D02F52" w:rsidRPr="00AE0402" w:rsidRDefault="007A425B" w:rsidP="0095368B">
                  <w:pPr>
                    <w:pStyle w:val="Prrafodelista"/>
                    <w:framePr w:hSpace="141" w:wrap="around" w:vAnchor="text" w:hAnchor="page" w:x="1558" w:y="411"/>
                    <w:numPr>
                      <w:ilvl w:val="0"/>
                      <w:numId w:val="8"/>
                    </w:numPr>
                    <w:ind w:left="426"/>
                    <w:rPr>
                      <w:rFonts w:ascii="Arial" w:hAnsi="Arial" w:cs="Arial"/>
                      <w:sz w:val="20"/>
                      <w:szCs w:val="20"/>
                    </w:rPr>
                  </w:pPr>
                  <w:r w:rsidRPr="00AE0402">
                    <w:rPr>
                      <w:rFonts w:ascii="Arial" w:hAnsi="Arial" w:cs="Arial"/>
                      <w:sz w:val="20"/>
                      <w:szCs w:val="20"/>
                    </w:rPr>
                    <w:t>Evaluación sobre los temas vistos durante el trimestre.</w:t>
                  </w:r>
                </w:p>
                <w:p w14:paraId="17E91E38" w14:textId="77777777" w:rsidR="00D02F52" w:rsidRPr="00AE0402" w:rsidRDefault="00D02F52" w:rsidP="0095368B">
                  <w:pPr>
                    <w:framePr w:hSpace="141" w:wrap="around" w:vAnchor="text" w:hAnchor="page" w:x="1558" w:y="411"/>
                    <w:rPr>
                      <w:rFonts w:ascii="Arial" w:hAnsi="Arial" w:cs="Arial"/>
                      <w:b/>
                      <w:sz w:val="20"/>
                      <w:szCs w:val="20"/>
                    </w:rPr>
                  </w:pPr>
                  <w:r w:rsidRPr="00AE0402">
                    <w:rPr>
                      <w:rFonts w:ascii="Arial" w:hAnsi="Arial" w:cs="Arial"/>
                      <w:b/>
                      <w:sz w:val="20"/>
                      <w:szCs w:val="20"/>
                    </w:rPr>
                    <w:t>Evidencias de Desempeño:</w:t>
                  </w:r>
                </w:p>
                <w:p w14:paraId="6539096E" w14:textId="480BAE4C" w:rsidR="00D02F52" w:rsidRPr="00AE0402" w:rsidRDefault="00E121ED" w:rsidP="0095368B">
                  <w:pPr>
                    <w:pStyle w:val="Prrafodelista"/>
                    <w:framePr w:hSpace="141" w:wrap="around" w:vAnchor="text" w:hAnchor="page" w:x="1558" w:y="411"/>
                    <w:numPr>
                      <w:ilvl w:val="0"/>
                      <w:numId w:val="7"/>
                    </w:numPr>
                    <w:ind w:left="426"/>
                    <w:rPr>
                      <w:rFonts w:ascii="Arial" w:hAnsi="Arial" w:cs="Arial"/>
                      <w:b/>
                      <w:sz w:val="20"/>
                      <w:szCs w:val="20"/>
                    </w:rPr>
                  </w:pPr>
                  <w:r w:rsidRPr="00AE0402">
                    <w:rPr>
                      <w:rFonts w:ascii="Arial" w:hAnsi="Arial" w:cs="Arial"/>
                      <w:sz w:val="20"/>
                      <w:szCs w:val="20"/>
                    </w:rPr>
                    <w:t>Documento respuesta al TDR</w:t>
                  </w:r>
                  <w:r w:rsidR="00D20345" w:rsidRPr="00AE0402">
                    <w:rPr>
                      <w:rFonts w:ascii="Arial" w:hAnsi="Arial" w:cs="Arial"/>
                      <w:sz w:val="20"/>
                      <w:szCs w:val="20"/>
                    </w:rPr>
                    <w:t>.</w:t>
                  </w:r>
                </w:p>
                <w:p w14:paraId="582BBEEA" w14:textId="2E77ABA5" w:rsidR="00D20345" w:rsidRPr="00AE0402" w:rsidRDefault="00E121ED" w:rsidP="0095368B">
                  <w:pPr>
                    <w:pStyle w:val="Prrafodelista"/>
                    <w:framePr w:hSpace="141" w:wrap="around" w:vAnchor="text" w:hAnchor="page" w:x="1558" w:y="411"/>
                    <w:numPr>
                      <w:ilvl w:val="0"/>
                      <w:numId w:val="7"/>
                    </w:numPr>
                    <w:ind w:left="426"/>
                    <w:rPr>
                      <w:rFonts w:ascii="Arial" w:hAnsi="Arial" w:cs="Arial"/>
                      <w:sz w:val="20"/>
                      <w:szCs w:val="20"/>
                    </w:rPr>
                  </w:pPr>
                  <w:r w:rsidRPr="00AE0402">
                    <w:rPr>
                      <w:rFonts w:ascii="Arial" w:hAnsi="Arial" w:cs="Arial"/>
                      <w:sz w:val="20"/>
                      <w:szCs w:val="20"/>
                    </w:rPr>
                    <w:t>Informe OMPI</w:t>
                  </w:r>
                  <w:r w:rsidR="00D20345" w:rsidRPr="00AE0402">
                    <w:rPr>
                      <w:rFonts w:ascii="Arial" w:hAnsi="Arial" w:cs="Arial"/>
                      <w:sz w:val="20"/>
                      <w:szCs w:val="20"/>
                    </w:rPr>
                    <w:t>.</w:t>
                  </w:r>
                </w:p>
                <w:p w14:paraId="61E0D021" w14:textId="3BD0CC17" w:rsidR="00D02F52" w:rsidRPr="00AE0402" w:rsidRDefault="00E121ED" w:rsidP="0095368B">
                  <w:pPr>
                    <w:pStyle w:val="Prrafodelista"/>
                    <w:framePr w:hSpace="141" w:wrap="around" w:vAnchor="text" w:hAnchor="page" w:x="1558" w:y="411"/>
                    <w:numPr>
                      <w:ilvl w:val="0"/>
                      <w:numId w:val="7"/>
                    </w:numPr>
                    <w:ind w:left="426"/>
                    <w:rPr>
                      <w:rFonts w:ascii="Arial" w:hAnsi="Arial" w:cs="Arial"/>
                      <w:b/>
                      <w:sz w:val="20"/>
                      <w:szCs w:val="20"/>
                    </w:rPr>
                  </w:pPr>
                  <w:r w:rsidRPr="00AE0402">
                    <w:rPr>
                      <w:rFonts w:ascii="Arial" w:hAnsi="Arial" w:cs="Arial"/>
                      <w:sz w:val="20"/>
                      <w:szCs w:val="20"/>
                    </w:rPr>
                    <w:t>Solución del cuestionario propiedad intelectual</w:t>
                  </w:r>
                  <w:r w:rsidR="007A425B" w:rsidRPr="00AE0402">
                    <w:rPr>
                      <w:rFonts w:ascii="Arial" w:hAnsi="Arial" w:cs="Arial"/>
                      <w:sz w:val="20"/>
                      <w:szCs w:val="20"/>
                    </w:rPr>
                    <w:t>.</w:t>
                  </w:r>
                </w:p>
                <w:p w14:paraId="0F77B174" w14:textId="6E14A111" w:rsidR="00E121ED" w:rsidRPr="00AE0402" w:rsidRDefault="00E121ED" w:rsidP="0095368B">
                  <w:pPr>
                    <w:pStyle w:val="Prrafodelista"/>
                    <w:framePr w:hSpace="141" w:wrap="around" w:vAnchor="text" w:hAnchor="page" w:x="1558" w:y="411"/>
                    <w:numPr>
                      <w:ilvl w:val="0"/>
                      <w:numId w:val="7"/>
                    </w:numPr>
                    <w:ind w:left="426"/>
                    <w:rPr>
                      <w:rFonts w:ascii="Arial" w:hAnsi="Arial" w:cs="Arial"/>
                      <w:b/>
                      <w:sz w:val="20"/>
                      <w:szCs w:val="20"/>
                    </w:rPr>
                  </w:pPr>
                  <w:r w:rsidRPr="00AE0402">
                    <w:rPr>
                      <w:rFonts w:ascii="Arial" w:hAnsi="Arial" w:cs="Arial"/>
                      <w:sz w:val="20"/>
                      <w:szCs w:val="20"/>
                    </w:rPr>
                    <w:t>Ensayo Ley 23</w:t>
                  </w:r>
                  <w:r w:rsidR="000A51B2" w:rsidRPr="00AE0402">
                    <w:rPr>
                      <w:rFonts w:ascii="Arial" w:hAnsi="Arial" w:cs="Arial"/>
                      <w:sz w:val="20"/>
                      <w:szCs w:val="20"/>
                    </w:rPr>
                    <w:t>.</w:t>
                  </w:r>
                </w:p>
                <w:p w14:paraId="089D6B57" w14:textId="77777777" w:rsidR="00D02F52" w:rsidRPr="00AE0402" w:rsidRDefault="00D02F52" w:rsidP="0095368B">
                  <w:pPr>
                    <w:framePr w:hSpace="141" w:wrap="around" w:vAnchor="text" w:hAnchor="page" w:x="1558" w:y="411"/>
                    <w:rPr>
                      <w:rFonts w:ascii="Arial" w:hAnsi="Arial" w:cs="Arial"/>
                      <w:b/>
                      <w:sz w:val="20"/>
                      <w:szCs w:val="20"/>
                    </w:rPr>
                  </w:pPr>
                  <w:r w:rsidRPr="00AE0402">
                    <w:rPr>
                      <w:rFonts w:ascii="Arial" w:hAnsi="Arial" w:cs="Arial"/>
                      <w:b/>
                      <w:sz w:val="20"/>
                      <w:szCs w:val="20"/>
                    </w:rPr>
                    <w:t>Evidencias  de Producto:</w:t>
                  </w:r>
                </w:p>
                <w:p w14:paraId="6085C18C" w14:textId="77777777" w:rsidR="007A425B" w:rsidRPr="00AE0402" w:rsidRDefault="000A51B2" w:rsidP="0095368B">
                  <w:pPr>
                    <w:pStyle w:val="Prrafodelista"/>
                    <w:framePr w:hSpace="141" w:wrap="around" w:vAnchor="text" w:hAnchor="page" w:x="1558" w:y="411"/>
                    <w:numPr>
                      <w:ilvl w:val="0"/>
                      <w:numId w:val="9"/>
                    </w:numPr>
                    <w:ind w:left="426"/>
                    <w:rPr>
                      <w:rFonts w:ascii="Arial" w:hAnsi="Arial" w:cs="Arial"/>
                      <w:b/>
                      <w:sz w:val="20"/>
                      <w:szCs w:val="20"/>
                    </w:rPr>
                  </w:pPr>
                  <w:r w:rsidRPr="00AE0402">
                    <w:rPr>
                      <w:rFonts w:ascii="Arial" w:hAnsi="Arial" w:cs="Arial"/>
                      <w:sz w:val="20"/>
                      <w:szCs w:val="20"/>
                    </w:rPr>
                    <w:t>Formato soporte lógico diligenciado.</w:t>
                  </w:r>
                </w:p>
                <w:p w14:paraId="6ED5B9A8" w14:textId="77777777" w:rsidR="00D75CFF" w:rsidRPr="00AE0402" w:rsidRDefault="00D75CFF" w:rsidP="0095368B">
                  <w:pPr>
                    <w:pStyle w:val="Prrafodelista"/>
                    <w:framePr w:hSpace="141" w:wrap="around" w:vAnchor="text" w:hAnchor="page" w:x="1558" w:y="411"/>
                    <w:numPr>
                      <w:ilvl w:val="0"/>
                      <w:numId w:val="9"/>
                    </w:numPr>
                    <w:ind w:left="426"/>
                    <w:rPr>
                      <w:rFonts w:ascii="Arial" w:hAnsi="Arial" w:cs="Arial"/>
                      <w:b/>
                      <w:sz w:val="20"/>
                      <w:szCs w:val="20"/>
                    </w:rPr>
                  </w:pPr>
                  <w:r w:rsidRPr="00AE0402">
                    <w:rPr>
                      <w:rFonts w:ascii="Arial" w:hAnsi="Arial" w:cs="Arial"/>
                      <w:sz w:val="20"/>
                      <w:szCs w:val="20"/>
                    </w:rPr>
                    <w:t>Contrato CLUF.</w:t>
                  </w:r>
                </w:p>
                <w:p w14:paraId="5550619A" w14:textId="18404683" w:rsidR="00D75CFF" w:rsidRPr="00AE0402" w:rsidRDefault="00D75CFF" w:rsidP="0095368B">
                  <w:pPr>
                    <w:pStyle w:val="Prrafodelista"/>
                    <w:framePr w:hSpace="141" w:wrap="around" w:vAnchor="text" w:hAnchor="page" w:x="1558" w:y="411"/>
                    <w:numPr>
                      <w:ilvl w:val="0"/>
                      <w:numId w:val="9"/>
                    </w:numPr>
                    <w:ind w:left="426"/>
                    <w:rPr>
                      <w:rFonts w:ascii="Arial" w:hAnsi="Arial" w:cs="Arial"/>
                      <w:b/>
                      <w:sz w:val="20"/>
                      <w:szCs w:val="20"/>
                    </w:rPr>
                  </w:pPr>
                  <w:r w:rsidRPr="00AE0402">
                    <w:rPr>
                      <w:rFonts w:ascii="Arial" w:hAnsi="Arial" w:cs="Arial"/>
                      <w:sz w:val="20"/>
                      <w:szCs w:val="20"/>
                    </w:rPr>
                    <w:t xml:space="preserve">Contrato </w:t>
                  </w:r>
                  <w:r w:rsidRPr="00AE0402">
                    <w:rPr>
                      <w:rFonts w:ascii="Arial" w:hAnsi="Arial" w:cs="Arial"/>
                      <w:sz w:val="20"/>
                      <w:szCs w:val="20"/>
                      <w:lang w:val="es-CO" w:eastAsia="es-CO"/>
                    </w:rPr>
                    <w:t xml:space="preserve"> de desarrollo informático</w:t>
                  </w:r>
                </w:p>
              </w:tc>
              <w:tc>
                <w:tcPr>
                  <w:tcW w:w="3320" w:type="dxa"/>
                </w:tcPr>
                <w:p w14:paraId="07BD2911" w14:textId="77777777" w:rsidR="00D02F52" w:rsidRPr="00AE0402" w:rsidRDefault="00D02F52" w:rsidP="0095368B">
                  <w:pPr>
                    <w:framePr w:hSpace="141" w:wrap="around" w:vAnchor="text" w:hAnchor="page" w:x="1558" w:y="411"/>
                    <w:widowControl w:val="0"/>
                    <w:autoSpaceDE w:val="0"/>
                    <w:autoSpaceDN w:val="0"/>
                    <w:adjustRightInd w:val="0"/>
                    <w:spacing w:after="0" w:line="240" w:lineRule="auto"/>
                    <w:rPr>
                      <w:rFonts w:ascii="Arial" w:hAnsi="Arial" w:cs="Arial"/>
                      <w:sz w:val="20"/>
                      <w:szCs w:val="20"/>
                      <w:lang w:eastAsia="es-CO"/>
                    </w:rPr>
                  </w:pPr>
                </w:p>
                <w:p w14:paraId="215C3CE7" w14:textId="77777777" w:rsidR="000D1D9B" w:rsidRPr="00AE0402" w:rsidRDefault="000D1D9B" w:rsidP="0095368B">
                  <w:pPr>
                    <w:pStyle w:val="Prrafodelista"/>
                    <w:framePr w:hSpace="141" w:wrap="around" w:vAnchor="text" w:hAnchor="page" w:x="1558" w:y="411"/>
                    <w:widowControl w:val="0"/>
                    <w:numPr>
                      <w:ilvl w:val="0"/>
                      <w:numId w:val="19"/>
                    </w:numPr>
                    <w:autoSpaceDE w:val="0"/>
                    <w:autoSpaceDN w:val="0"/>
                    <w:adjustRightInd w:val="0"/>
                    <w:spacing w:after="240"/>
                    <w:ind w:left="377"/>
                    <w:jc w:val="both"/>
                    <w:rPr>
                      <w:rFonts w:ascii="Arial" w:hAnsi="Arial" w:cs="Arial"/>
                      <w:sz w:val="20"/>
                      <w:szCs w:val="20"/>
                      <w:lang w:eastAsia="es-CO"/>
                    </w:rPr>
                  </w:pPr>
                  <w:r w:rsidRPr="00AE0402">
                    <w:rPr>
                      <w:rFonts w:ascii="Arial" w:hAnsi="Arial" w:cs="Arial"/>
                      <w:sz w:val="20"/>
                      <w:szCs w:val="20"/>
                      <w:lang w:eastAsia="es-CO"/>
                    </w:rPr>
                    <w:t>Determina los deberes y derechos en una negociación de bienes informáticos, derechos de autor y licencias, que permitan realizar la negociación en tecnología, siguiendo los parámetros jurídicos y políticas de la organización.</w:t>
                  </w:r>
                </w:p>
                <w:p w14:paraId="6A991AFE" w14:textId="77777777" w:rsidR="000D1D9B" w:rsidRPr="00AE0402" w:rsidRDefault="000D1D9B" w:rsidP="0095368B">
                  <w:pPr>
                    <w:pStyle w:val="Prrafodelista"/>
                    <w:framePr w:hSpace="141" w:wrap="around" w:vAnchor="text" w:hAnchor="page" w:x="1558" w:y="411"/>
                    <w:widowControl w:val="0"/>
                    <w:numPr>
                      <w:ilvl w:val="0"/>
                      <w:numId w:val="19"/>
                    </w:numPr>
                    <w:autoSpaceDE w:val="0"/>
                    <w:autoSpaceDN w:val="0"/>
                    <w:adjustRightInd w:val="0"/>
                    <w:spacing w:after="240"/>
                    <w:ind w:left="377"/>
                    <w:jc w:val="both"/>
                    <w:rPr>
                      <w:rFonts w:ascii="Arial" w:hAnsi="Arial" w:cs="Arial"/>
                      <w:sz w:val="20"/>
                      <w:szCs w:val="20"/>
                      <w:lang w:eastAsia="es-CO"/>
                    </w:rPr>
                  </w:pPr>
                  <w:r w:rsidRPr="00AE0402">
                    <w:rPr>
                      <w:rFonts w:ascii="Arial" w:hAnsi="Arial" w:cs="Arial"/>
                      <w:sz w:val="20"/>
                      <w:szCs w:val="20"/>
                      <w:lang w:eastAsia="es-CO"/>
                    </w:rPr>
                    <w:t>Identifica los procesos para el recibo físico de los bienes informáticos, consolidándolos en un plan, que verifique instalación y funcionamiento, de acuerdo con los términos pactados en la negociación, según protocolos de la organización.</w:t>
                  </w:r>
                </w:p>
                <w:p w14:paraId="0EAD8181" w14:textId="77777777" w:rsidR="000D1D9B" w:rsidRPr="00AE0402" w:rsidRDefault="000D1D9B" w:rsidP="0095368B">
                  <w:pPr>
                    <w:pStyle w:val="Prrafodelista"/>
                    <w:framePr w:hSpace="141" w:wrap="around" w:vAnchor="text" w:hAnchor="page" w:x="1558" w:y="411"/>
                    <w:widowControl w:val="0"/>
                    <w:numPr>
                      <w:ilvl w:val="0"/>
                      <w:numId w:val="19"/>
                    </w:numPr>
                    <w:autoSpaceDE w:val="0"/>
                    <w:autoSpaceDN w:val="0"/>
                    <w:adjustRightInd w:val="0"/>
                    <w:spacing w:after="240"/>
                    <w:ind w:left="377"/>
                    <w:jc w:val="both"/>
                    <w:rPr>
                      <w:rFonts w:ascii="Arial" w:hAnsi="Arial" w:cs="Arial"/>
                      <w:sz w:val="20"/>
                      <w:szCs w:val="20"/>
                      <w:lang w:eastAsia="es-CO"/>
                    </w:rPr>
                  </w:pPr>
                  <w:r w:rsidRPr="00AE0402">
                    <w:rPr>
                      <w:rFonts w:ascii="Arial" w:hAnsi="Arial" w:cs="Arial"/>
                      <w:sz w:val="20"/>
                      <w:szCs w:val="20"/>
                      <w:lang w:eastAsia="es-CO"/>
                    </w:rPr>
                    <w:t>Elabora el informe de recepción de bienes informáticos, de acuerdo al plan establecido y de conformidad con los términos del contrato, según normas y protocolos de la organización.</w:t>
                  </w:r>
                </w:p>
                <w:p w14:paraId="0B2D820E" w14:textId="24DDF3AE" w:rsidR="00CD5273" w:rsidRPr="00AE0402" w:rsidRDefault="000D1D9B" w:rsidP="0095368B">
                  <w:pPr>
                    <w:pStyle w:val="Prrafodelista"/>
                    <w:framePr w:hSpace="141" w:wrap="around" w:vAnchor="text" w:hAnchor="page" w:x="1558" w:y="411"/>
                    <w:widowControl w:val="0"/>
                    <w:numPr>
                      <w:ilvl w:val="0"/>
                      <w:numId w:val="19"/>
                    </w:numPr>
                    <w:autoSpaceDE w:val="0"/>
                    <w:autoSpaceDN w:val="0"/>
                    <w:adjustRightInd w:val="0"/>
                    <w:spacing w:after="0" w:line="240" w:lineRule="auto"/>
                    <w:ind w:left="377"/>
                    <w:jc w:val="both"/>
                    <w:rPr>
                      <w:rFonts w:ascii="Arial" w:hAnsi="Arial" w:cs="Arial"/>
                      <w:color w:val="000000"/>
                      <w:sz w:val="20"/>
                      <w:szCs w:val="20"/>
                      <w:lang w:eastAsia="es-CO"/>
                    </w:rPr>
                  </w:pPr>
                  <w:r w:rsidRPr="00AE0402">
                    <w:rPr>
                      <w:rFonts w:ascii="Arial" w:hAnsi="Arial" w:cs="Arial"/>
                      <w:sz w:val="20"/>
                      <w:szCs w:val="20"/>
                      <w:lang w:eastAsia="es-CO"/>
                    </w:rPr>
                    <w:t>Identifica los procedimientos para la exigencia del cumplimiento de garantías y de las condiciones establecidas por los actores de la negociación, según lo estipulado en la ley.</w:t>
                  </w:r>
                </w:p>
                <w:p w14:paraId="6BE31505" w14:textId="77777777" w:rsidR="00D02F52" w:rsidRPr="00AE0402" w:rsidRDefault="00D02F52" w:rsidP="0095368B">
                  <w:pPr>
                    <w:framePr w:hSpace="141" w:wrap="around" w:vAnchor="text" w:hAnchor="page" w:x="1558" w:y="411"/>
                    <w:rPr>
                      <w:rFonts w:ascii="Arial" w:hAnsi="Arial" w:cs="Arial"/>
                      <w:b/>
                      <w:sz w:val="20"/>
                      <w:szCs w:val="20"/>
                    </w:rPr>
                  </w:pPr>
                </w:p>
              </w:tc>
              <w:tc>
                <w:tcPr>
                  <w:tcW w:w="3040" w:type="dxa"/>
                </w:tcPr>
                <w:p w14:paraId="01AA5B07" w14:textId="77777777" w:rsidR="00D02F52" w:rsidRPr="00AE0402" w:rsidRDefault="00966273" w:rsidP="0095368B">
                  <w:pPr>
                    <w:pStyle w:val="Prrafodelista"/>
                    <w:framePr w:hSpace="141" w:wrap="around" w:vAnchor="text" w:hAnchor="page" w:x="1558" w:y="411"/>
                    <w:widowControl w:val="0"/>
                    <w:numPr>
                      <w:ilvl w:val="0"/>
                      <w:numId w:val="10"/>
                    </w:numPr>
                    <w:autoSpaceDE w:val="0"/>
                    <w:autoSpaceDN w:val="0"/>
                    <w:adjustRightInd w:val="0"/>
                    <w:spacing w:after="0" w:line="360" w:lineRule="auto"/>
                    <w:jc w:val="both"/>
                    <w:rPr>
                      <w:rFonts w:ascii="Arial" w:hAnsi="Arial" w:cs="Arial"/>
                      <w:color w:val="000000"/>
                      <w:sz w:val="20"/>
                      <w:szCs w:val="20"/>
                      <w:lang w:eastAsia="es-CO"/>
                    </w:rPr>
                  </w:pPr>
                  <w:r w:rsidRPr="00AE0402">
                    <w:rPr>
                      <w:rFonts w:ascii="Arial" w:hAnsi="Arial" w:cs="Arial"/>
                      <w:color w:val="000000"/>
                      <w:sz w:val="20"/>
                      <w:szCs w:val="20"/>
                      <w:lang w:eastAsia="es-CO"/>
                    </w:rPr>
                    <w:t>Socialización grupal.</w:t>
                  </w:r>
                </w:p>
                <w:p w14:paraId="7F72D8E8" w14:textId="77777777" w:rsidR="00966273" w:rsidRPr="00AE0402" w:rsidRDefault="00966273" w:rsidP="0095368B">
                  <w:pPr>
                    <w:pStyle w:val="Prrafodelista"/>
                    <w:framePr w:hSpace="141" w:wrap="around" w:vAnchor="text" w:hAnchor="page" w:x="1558" w:y="411"/>
                    <w:widowControl w:val="0"/>
                    <w:numPr>
                      <w:ilvl w:val="0"/>
                      <w:numId w:val="10"/>
                    </w:numPr>
                    <w:autoSpaceDE w:val="0"/>
                    <w:autoSpaceDN w:val="0"/>
                    <w:adjustRightInd w:val="0"/>
                    <w:spacing w:after="0" w:line="360" w:lineRule="auto"/>
                    <w:jc w:val="both"/>
                    <w:rPr>
                      <w:rFonts w:ascii="Arial" w:hAnsi="Arial" w:cs="Arial"/>
                      <w:color w:val="000000"/>
                      <w:sz w:val="20"/>
                      <w:szCs w:val="20"/>
                      <w:lang w:eastAsia="es-CO"/>
                    </w:rPr>
                  </w:pPr>
                  <w:r w:rsidRPr="00AE0402">
                    <w:rPr>
                      <w:rFonts w:ascii="Arial" w:hAnsi="Arial" w:cs="Arial"/>
                      <w:color w:val="000000"/>
                      <w:sz w:val="20"/>
                      <w:szCs w:val="20"/>
                      <w:lang w:eastAsia="es-CO"/>
                    </w:rPr>
                    <w:t>Foro de discusión.</w:t>
                  </w:r>
                </w:p>
                <w:p w14:paraId="73F8336A" w14:textId="77777777" w:rsidR="00966273" w:rsidRPr="00AE0402" w:rsidRDefault="00966273" w:rsidP="0095368B">
                  <w:pPr>
                    <w:pStyle w:val="Prrafodelista"/>
                    <w:framePr w:hSpace="141" w:wrap="around" w:vAnchor="text" w:hAnchor="page" w:x="1558" w:y="411"/>
                    <w:widowControl w:val="0"/>
                    <w:numPr>
                      <w:ilvl w:val="0"/>
                      <w:numId w:val="10"/>
                    </w:numPr>
                    <w:autoSpaceDE w:val="0"/>
                    <w:autoSpaceDN w:val="0"/>
                    <w:adjustRightInd w:val="0"/>
                    <w:spacing w:after="0" w:line="360" w:lineRule="auto"/>
                    <w:jc w:val="both"/>
                    <w:rPr>
                      <w:rFonts w:ascii="Arial" w:hAnsi="Arial" w:cs="Arial"/>
                      <w:color w:val="000000"/>
                      <w:sz w:val="20"/>
                      <w:szCs w:val="20"/>
                      <w:lang w:eastAsia="es-CO"/>
                    </w:rPr>
                  </w:pPr>
                  <w:r w:rsidRPr="00AE0402">
                    <w:rPr>
                      <w:rFonts w:ascii="Arial" w:hAnsi="Arial" w:cs="Arial"/>
                      <w:color w:val="000000"/>
                      <w:sz w:val="20"/>
                      <w:szCs w:val="20"/>
                      <w:lang w:eastAsia="es-CO"/>
                    </w:rPr>
                    <w:t>Exposiciones.</w:t>
                  </w:r>
                </w:p>
                <w:p w14:paraId="13D96DE9" w14:textId="77777777" w:rsidR="00575113" w:rsidRPr="00AE0402" w:rsidRDefault="00575113" w:rsidP="0095368B">
                  <w:pPr>
                    <w:pStyle w:val="Prrafodelista"/>
                    <w:framePr w:hSpace="141" w:wrap="around" w:vAnchor="text" w:hAnchor="page" w:x="1558" w:y="411"/>
                    <w:widowControl w:val="0"/>
                    <w:numPr>
                      <w:ilvl w:val="0"/>
                      <w:numId w:val="10"/>
                    </w:numPr>
                    <w:autoSpaceDE w:val="0"/>
                    <w:autoSpaceDN w:val="0"/>
                    <w:adjustRightInd w:val="0"/>
                    <w:spacing w:after="0" w:line="360" w:lineRule="auto"/>
                    <w:jc w:val="both"/>
                    <w:rPr>
                      <w:rFonts w:ascii="Arial" w:hAnsi="Arial" w:cs="Arial"/>
                      <w:color w:val="000000"/>
                      <w:sz w:val="20"/>
                      <w:szCs w:val="20"/>
                      <w:lang w:eastAsia="es-CO"/>
                    </w:rPr>
                  </w:pPr>
                  <w:r w:rsidRPr="00AE0402">
                    <w:rPr>
                      <w:rFonts w:ascii="Arial" w:hAnsi="Arial" w:cs="Arial"/>
                      <w:color w:val="000000"/>
                      <w:sz w:val="20"/>
                      <w:szCs w:val="20"/>
                      <w:lang w:eastAsia="es-CO"/>
                    </w:rPr>
                    <w:t>Cuestionarios.</w:t>
                  </w:r>
                </w:p>
                <w:p w14:paraId="175A35A0" w14:textId="77777777" w:rsidR="00575113" w:rsidRPr="00AE0402" w:rsidRDefault="00575113" w:rsidP="0095368B">
                  <w:pPr>
                    <w:pStyle w:val="Prrafodelista"/>
                    <w:framePr w:hSpace="141" w:wrap="around" w:vAnchor="text" w:hAnchor="page" w:x="1558" w:y="411"/>
                    <w:widowControl w:val="0"/>
                    <w:numPr>
                      <w:ilvl w:val="0"/>
                      <w:numId w:val="10"/>
                    </w:numPr>
                    <w:autoSpaceDE w:val="0"/>
                    <w:autoSpaceDN w:val="0"/>
                    <w:adjustRightInd w:val="0"/>
                    <w:spacing w:after="0" w:line="360" w:lineRule="auto"/>
                    <w:jc w:val="both"/>
                    <w:rPr>
                      <w:rFonts w:ascii="Arial" w:hAnsi="Arial" w:cs="Arial"/>
                      <w:color w:val="000000"/>
                      <w:sz w:val="20"/>
                      <w:szCs w:val="20"/>
                      <w:lang w:eastAsia="es-CO"/>
                    </w:rPr>
                  </w:pPr>
                  <w:r w:rsidRPr="00AE0402">
                    <w:rPr>
                      <w:rFonts w:ascii="Arial" w:hAnsi="Arial" w:cs="Arial"/>
                      <w:color w:val="000000"/>
                      <w:sz w:val="20"/>
                      <w:szCs w:val="20"/>
                      <w:lang w:eastAsia="es-CO"/>
                    </w:rPr>
                    <w:t>Talleres.</w:t>
                  </w:r>
                </w:p>
                <w:p w14:paraId="7AC7F484" w14:textId="77777777" w:rsidR="00575113" w:rsidRPr="003C417E" w:rsidRDefault="00575113" w:rsidP="0095368B">
                  <w:pPr>
                    <w:pStyle w:val="Prrafodelista"/>
                    <w:framePr w:hSpace="141" w:wrap="around" w:vAnchor="text" w:hAnchor="page" w:x="1558" w:y="411"/>
                    <w:widowControl w:val="0"/>
                    <w:numPr>
                      <w:ilvl w:val="0"/>
                      <w:numId w:val="10"/>
                    </w:numPr>
                    <w:autoSpaceDE w:val="0"/>
                    <w:autoSpaceDN w:val="0"/>
                    <w:adjustRightInd w:val="0"/>
                    <w:spacing w:after="0" w:line="360" w:lineRule="auto"/>
                    <w:jc w:val="both"/>
                    <w:rPr>
                      <w:rFonts w:ascii="Arial" w:hAnsi="Arial" w:cs="Arial"/>
                      <w:b/>
                      <w:sz w:val="20"/>
                      <w:szCs w:val="20"/>
                    </w:rPr>
                  </w:pPr>
                  <w:r w:rsidRPr="00AE0402">
                    <w:rPr>
                      <w:rFonts w:ascii="Arial" w:hAnsi="Arial" w:cs="Arial"/>
                      <w:color w:val="000000"/>
                      <w:sz w:val="20"/>
                      <w:szCs w:val="20"/>
                      <w:lang w:eastAsia="es-CO"/>
                    </w:rPr>
                    <w:t>Prácticas dirigidas.</w:t>
                  </w:r>
                </w:p>
                <w:p w14:paraId="10A043B3" w14:textId="77777777" w:rsidR="003C417E" w:rsidRDefault="003C417E" w:rsidP="0095368B">
                  <w:pPr>
                    <w:framePr w:hSpace="141" w:wrap="around" w:vAnchor="text" w:hAnchor="page" w:x="1558" w:y="411"/>
                    <w:widowControl w:val="0"/>
                    <w:autoSpaceDE w:val="0"/>
                    <w:autoSpaceDN w:val="0"/>
                    <w:adjustRightInd w:val="0"/>
                    <w:spacing w:after="0" w:line="360" w:lineRule="auto"/>
                    <w:jc w:val="both"/>
                    <w:rPr>
                      <w:rFonts w:ascii="Arial" w:hAnsi="Arial" w:cs="Arial"/>
                      <w:b/>
                      <w:sz w:val="20"/>
                      <w:szCs w:val="20"/>
                    </w:rPr>
                  </w:pPr>
                </w:p>
                <w:p w14:paraId="313DCF09" w14:textId="77777777" w:rsidR="003C417E" w:rsidRDefault="003C417E" w:rsidP="0095368B">
                  <w:pPr>
                    <w:framePr w:hSpace="141" w:wrap="around" w:vAnchor="text" w:hAnchor="page" w:x="1558" w:y="411"/>
                    <w:widowControl w:val="0"/>
                    <w:autoSpaceDE w:val="0"/>
                    <w:autoSpaceDN w:val="0"/>
                    <w:adjustRightInd w:val="0"/>
                    <w:spacing w:after="0" w:line="360" w:lineRule="auto"/>
                    <w:jc w:val="both"/>
                    <w:rPr>
                      <w:rFonts w:ascii="Arial" w:hAnsi="Arial" w:cs="Arial"/>
                      <w:b/>
                      <w:sz w:val="20"/>
                      <w:szCs w:val="20"/>
                    </w:rPr>
                  </w:pPr>
                  <w:r>
                    <w:rPr>
                      <w:rFonts w:ascii="Arial" w:hAnsi="Arial" w:cs="Arial"/>
                      <w:b/>
                      <w:sz w:val="20"/>
                      <w:szCs w:val="20"/>
                    </w:rPr>
                    <w:t>Instrumentos:</w:t>
                  </w:r>
                </w:p>
                <w:p w14:paraId="2B3C6356" w14:textId="0A3BFB45" w:rsidR="003C417E" w:rsidRPr="003C417E" w:rsidRDefault="003C417E" w:rsidP="0095368B">
                  <w:pPr>
                    <w:framePr w:hSpace="141" w:wrap="around" w:vAnchor="text" w:hAnchor="page" w:x="1558" w:y="411"/>
                    <w:widowControl w:val="0"/>
                    <w:autoSpaceDE w:val="0"/>
                    <w:autoSpaceDN w:val="0"/>
                    <w:adjustRightInd w:val="0"/>
                    <w:spacing w:after="0" w:line="360" w:lineRule="auto"/>
                    <w:jc w:val="both"/>
                    <w:rPr>
                      <w:rFonts w:ascii="Arial" w:hAnsi="Arial" w:cs="Arial"/>
                      <w:sz w:val="20"/>
                      <w:szCs w:val="20"/>
                    </w:rPr>
                  </w:pPr>
                  <w:r w:rsidRPr="003C417E">
                    <w:rPr>
                      <w:rFonts w:ascii="Arial" w:hAnsi="Arial" w:cs="Arial"/>
                      <w:sz w:val="20"/>
                      <w:szCs w:val="20"/>
                    </w:rPr>
                    <w:t>Lista de chequeo desempeño y producto</w:t>
                  </w:r>
                </w:p>
                <w:p w14:paraId="2A5A16E8" w14:textId="35F9CEE8" w:rsidR="003C417E" w:rsidRPr="003C417E" w:rsidRDefault="003C417E" w:rsidP="0095368B">
                  <w:pPr>
                    <w:framePr w:hSpace="141" w:wrap="around" w:vAnchor="text" w:hAnchor="page" w:x="1558" w:y="411"/>
                    <w:widowControl w:val="0"/>
                    <w:autoSpaceDE w:val="0"/>
                    <w:autoSpaceDN w:val="0"/>
                    <w:adjustRightInd w:val="0"/>
                    <w:spacing w:after="0" w:line="360" w:lineRule="auto"/>
                    <w:jc w:val="both"/>
                    <w:rPr>
                      <w:rFonts w:ascii="Arial" w:hAnsi="Arial" w:cs="Arial"/>
                      <w:sz w:val="20"/>
                      <w:szCs w:val="20"/>
                    </w:rPr>
                  </w:pPr>
                  <w:r w:rsidRPr="003C417E">
                    <w:rPr>
                      <w:rFonts w:ascii="Arial" w:hAnsi="Arial" w:cs="Arial"/>
                      <w:sz w:val="20"/>
                      <w:szCs w:val="20"/>
                    </w:rPr>
                    <w:t>cuestionario</w:t>
                  </w:r>
                </w:p>
                <w:p w14:paraId="63FC7166" w14:textId="77777777" w:rsidR="00966273" w:rsidRPr="00AE0402" w:rsidRDefault="00966273" w:rsidP="0095368B">
                  <w:pPr>
                    <w:framePr w:hSpace="141" w:wrap="around" w:vAnchor="text" w:hAnchor="page" w:x="1558" w:y="411"/>
                    <w:jc w:val="center"/>
                    <w:rPr>
                      <w:rFonts w:ascii="Arial" w:hAnsi="Arial" w:cs="Arial"/>
                      <w:b/>
                      <w:sz w:val="20"/>
                      <w:szCs w:val="20"/>
                    </w:rPr>
                  </w:pPr>
                </w:p>
              </w:tc>
            </w:tr>
          </w:tbl>
          <w:p w14:paraId="53FAD47F" w14:textId="5D2D82A5" w:rsidR="000A76DA" w:rsidRPr="00AE0402" w:rsidRDefault="000A76DA" w:rsidP="00505ED4">
            <w:pPr>
              <w:rPr>
                <w:rFonts w:ascii="Arial" w:hAnsi="Arial" w:cs="Arial"/>
                <w:b/>
                <w:sz w:val="20"/>
                <w:szCs w:val="20"/>
              </w:rPr>
            </w:pPr>
          </w:p>
        </w:tc>
      </w:tr>
    </w:tbl>
    <w:p w14:paraId="7D33E762" w14:textId="77777777" w:rsidR="008B134F" w:rsidRPr="00AE0402" w:rsidRDefault="008B134F" w:rsidP="00834201">
      <w:pPr>
        <w:spacing w:after="0" w:line="240" w:lineRule="auto"/>
        <w:jc w:val="both"/>
        <w:rPr>
          <w:rFonts w:ascii="Arial" w:hAnsi="Arial" w:cs="Arial"/>
          <w:b/>
          <w:color w:val="000000" w:themeColor="text1"/>
          <w:sz w:val="20"/>
          <w:szCs w:val="20"/>
        </w:rPr>
      </w:pPr>
    </w:p>
    <w:p w14:paraId="0834E5F3" w14:textId="77777777" w:rsidR="00872253" w:rsidRPr="00AE0402" w:rsidRDefault="00872253" w:rsidP="00372F92">
      <w:pPr>
        <w:spacing w:after="0" w:line="240" w:lineRule="auto"/>
        <w:rPr>
          <w:rFonts w:ascii="Arial" w:eastAsia="Times New Roman" w:hAnsi="Arial" w:cs="Arial"/>
          <w:b/>
          <w:bCs/>
          <w:color w:val="000000"/>
          <w:sz w:val="20"/>
          <w:szCs w:val="20"/>
          <w:lang w:val="es-CO" w:eastAsia="es-CO"/>
        </w:rPr>
        <w:sectPr w:rsidR="00872253" w:rsidRPr="00AE0402" w:rsidSect="00E31DA7">
          <w:headerReference w:type="default" r:id="rId11"/>
          <w:footerReference w:type="default" r:id="rId12"/>
          <w:headerReference w:type="first" r:id="rId13"/>
          <w:footerReference w:type="first" r:id="rId14"/>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pPr>
    </w:p>
    <w:p w14:paraId="70664D54" w14:textId="77777777" w:rsidR="00872253" w:rsidRPr="00AE0402" w:rsidRDefault="00546A4A" w:rsidP="00872253">
      <w:pPr>
        <w:pStyle w:val="Prrafodelista"/>
        <w:ind w:left="0"/>
        <w:jc w:val="both"/>
        <w:rPr>
          <w:rFonts w:ascii="Arial" w:hAnsi="Arial" w:cs="Arial"/>
          <w:b/>
          <w:sz w:val="20"/>
          <w:szCs w:val="20"/>
        </w:rPr>
      </w:pPr>
      <w:r w:rsidRPr="00AE0402">
        <w:rPr>
          <w:rFonts w:ascii="Arial" w:hAnsi="Arial" w:cs="Arial"/>
          <w:b/>
          <w:noProof/>
          <w:color w:val="000000" w:themeColor="text1"/>
          <w:sz w:val="20"/>
          <w:szCs w:val="20"/>
          <w:lang w:eastAsia="es-ES"/>
        </w:rPr>
        <w:lastRenderedPageBreak/>
        <mc:AlternateContent>
          <mc:Choice Requires="wps">
            <w:drawing>
              <wp:anchor distT="0" distB="0" distL="114300" distR="114300" simplePos="0" relativeHeight="251654144" behindDoc="0" locked="0" layoutInCell="1" allowOverlap="1" wp14:anchorId="51151112" wp14:editId="303CB69B">
                <wp:simplePos x="0" y="0"/>
                <wp:positionH relativeFrom="column">
                  <wp:posOffset>927735</wp:posOffset>
                </wp:positionH>
                <wp:positionV relativeFrom="paragraph">
                  <wp:posOffset>160020</wp:posOffset>
                </wp:positionV>
                <wp:extent cx="6162675" cy="322580"/>
                <wp:effectExtent l="57150" t="38100" r="104775" b="115570"/>
                <wp:wrapNone/>
                <wp:docPr id="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675"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blurRad="63500" dist="29783" dir="3885598" algn="ctr" rotWithShape="0">
                            <a:schemeClr val="lt1">
                              <a:lumMod val="50000"/>
                              <a:lumOff val="0"/>
                              <a:alpha val="50000"/>
                            </a:schemeClr>
                          </a:outerShdw>
                        </a:effectLst>
                      </wps:spPr>
                      <wps:txbx>
                        <w:txbxContent>
                          <w:p w14:paraId="32A425E7" w14:textId="77777777" w:rsidR="0009298E" w:rsidRPr="008B134F" w:rsidRDefault="0009298E" w:rsidP="00DB7B60">
                            <w:pPr>
                              <w:pStyle w:val="Prrafodelista"/>
                              <w:numPr>
                                <w:ilvl w:val="0"/>
                                <w:numId w:val="3"/>
                              </w:numPr>
                              <w:rPr>
                                <w:b/>
                              </w:rPr>
                            </w:pPr>
                            <w:r>
                              <w:rPr>
                                <w:b/>
                              </w:rPr>
                              <w:t>RECURSOS PARA EL APRENDIZAJE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1151112" id="Rectangle 75" o:spid="_x0000_s1030" style="position:absolute;left:0;text-align:left;margin-left:73.05pt;margin-top:12.6pt;width:485.25pt;height:25.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yX6QIAAGgGAAAOAAAAZHJzL2Uyb0RvYy54bWysVV1v2yAUfZ+0/4B4Xx07cZJadaqqXadJ&#10;3Va1m/ZMMLZRMTAgcbpfvwvEntd0L9PyYMEFzj3nfuXi8tAJtGfGciVLnJ7NMGKSqorLpsTfvt6+&#10;W2NkHZEVEUqyEj8ziy83b99c9LpgmWqVqJhBACJt0esSt87pIkksbVlH7JnSTMJhrUxHHGxNk1SG&#10;9IDeiSSbzZZJr0yljaLMWrDexEO8Cfh1zaj7UteWOSRKDNxc+Jrw3fpvsrkgRWOIbjk90iD/wKIj&#10;XILTEeqGOIJ2hp9AdZwaZVXtzqjqElXXnLKgAdSksxdqHluiWdACwbF6DJP9f7D08/7eIF6VOMdI&#10;kg5S9ABBI7IRDK1yH59e2wKuPep74xVafafok0VSXbdwjV0Zo/qWkQpYpf5+8scDv7HwFG37T6oC&#10;eLJzKoTqUJvOA0IQ0CFk5HnMCDs4RMG4TJfZEmggCmfzLMvXIWUJKYbX2lj3gakO+UWJDZAP6GR/&#10;Z51nQ4rhyjE/1S0XAhnlvnPXhhB7t+HQwpu4QFqBnmgOxciuhUF7AmUkXBpui10HiqItnflfrCaw&#10;Q81F+8B2hAiEGjt1cnzrTeO1+Lp6OvW0eN3RcjCD3hFldAbGZtAmuESQN0h4gIKmsJQIBhUQsxdq&#10;OMTIMxIS9XCSrUBdYKgEHw9HR3+nO/ICqElcRhUndO3UQccdTAfBuxKvvcBjhH21vZdV6F1HuIhr&#10;gBLSc2Sh74+pVDuAeGyrHm3FzjwQ0Lmc54CEKu4LJjtfred+A0Nhvl7n+TlMLCIamGbUGfxqnbzQ&#10;/VpBgIeB7VT3UQARuiUxaOPFk0iMzEMaJ6JCg/meir3pDttD6ODF0K1bVT1Dx0GJ+xL24xkWrTI/&#10;Meph1JXY/tgRwzASHyVU+Xm6WPjZGDaLfJXBxkxPttMTIilAldhBmMLy2sV5utOGNy14ikUr1RV0&#10;es1DE/opEFmBGL+BcRarM45ePy+n+3Dr9x/E5hcAAAD//wMAUEsDBBQABgAIAAAAIQBdbS6c4AAA&#10;AAoBAAAPAAAAZHJzL2Rvd25yZXYueG1sTI/BTsMwEETvSPyDtUjcqOOIGhTiVKgIFQkubTlwdONt&#10;HIjXSey2ga/HPcFxtE8zb8vF5Dp2xDG0nhSIWQYMqfampUbB+/b55h5YiJqM7jyhgm8MsKguL0pd&#10;GH+iNR43sWGphEKhFdgY+4LzUFt0Osx8j5Ruez86HVMcG25GfUrlruN5lknudEtpweoelxbrr83B&#10;KXCrvbD8dfXxswwvw3bon+bD26dS11fT4wOwiFP8g+Gsn9ShSk47fyATWJfyrRQJVZDPc2BnQAgp&#10;ge0U3MkMeFXy/y9UvwAAAP//AwBQSwECLQAUAAYACAAAACEAtoM4kv4AAADhAQAAEwAAAAAAAAAA&#10;AAAAAAAAAAAAW0NvbnRlbnRfVHlwZXNdLnhtbFBLAQItABQABgAIAAAAIQA4/SH/1gAAAJQBAAAL&#10;AAAAAAAAAAAAAAAAAC8BAABfcmVscy8ucmVsc1BLAQItABQABgAIAAAAIQApWEyX6QIAAGgGAAAO&#10;AAAAAAAAAAAAAAAAAC4CAABkcnMvZTJvRG9jLnhtbFBLAQItABQABgAIAAAAIQBdbS6c4AAAAAoB&#10;AAAPAAAAAAAAAAAAAAAAAEMFAABkcnMvZG93bnJldi54bWxQSwUGAAAAAAQABADzAAAAUAYAAAAA&#10;" fillcolor="white [3201]" strokecolor="#666 [1936]" strokeweight="1pt">
                <v:fill color2="#999 [1296]" focus="100%" type="gradient"/>
                <v:shadow on="t" color="#7f7f7f [1601]" opacity=".5" offset="1pt,.74833mm"/>
                <v:textbox>
                  <w:txbxContent>
                    <w:p w14:paraId="32A425E7" w14:textId="77777777" w:rsidR="0009298E" w:rsidRPr="008B134F" w:rsidRDefault="0009298E" w:rsidP="00DB7B60">
                      <w:pPr>
                        <w:pStyle w:val="Prrafodelista"/>
                        <w:numPr>
                          <w:ilvl w:val="0"/>
                          <w:numId w:val="3"/>
                        </w:numPr>
                        <w:rPr>
                          <w:b/>
                        </w:rPr>
                      </w:pPr>
                      <w:r>
                        <w:rPr>
                          <w:b/>
                        </w:rPr>
                        <w:t>RECURSOS PARA EL APRENDIZAJE</w:t>
                      </w:r>
                    </w:p>
                  </w:txbxContent>
                </v:textbox>
              </v:rect>
            </w:pict>
          </mc:Fallback>
        </mc:AlternateContent>
      </w:r>
    </w:p>
    <w:tbl>
      <w:tblPr>
        <w:tblpPr w:leftFromText="141" w:rightFromText="141" w:vertAnchor="text" w:horzAnchor="margin" w:tblpXSpec="center" w:tblpY="1532"/>
        <w:tblW w:w="14049" w:type="dxa"/>
        <w:tblLayout w:type="fixed"/>
        <w:tblCellMar>
          <w:left w:w="70" w:type="dxa"/>
          <w:right w:w="70" w:type="dxa"/>
        </w:tblCellMar>
        <w:tblLook w:val="04A0" w:firstRow="1" w:lastRow="0" w:firstColumn="1" w:lastColumn="0" w:noHBand="0" w:noVBand="1"/>
      </w:tblPr>
      <w:tblGrid>
        <w:gridCol w:w="1433"/>
        <w:gridCol w:w="992"/>
        <w:gridCol w:w="1418"/>
        <w:gridCol w:w="1559"/>
        <w:gridCol w:w="1276"/>
        <w:gridCol w:w="1417"/>
        <w:gridCol w:w="1843"/>
        <w:gridCol w:w="1559"/>
        <w:gridCol w:w="2552"/>
      </w:tblGrid>
      <w:tr w:rsidR="002309D9" w:rsidRPr="00AE0402" w14:paraId="2AF74003" w14:textId="77777777" w:rsidTr="00BA17D7">
        <w:trPr>
          <w:trHeight w:val="795"/>
        </w:trPr>
        <w:tc>
          <w:tcPr>
            <w:tcW w:w="1433" w:type="dxa"/>
            <w:vMerge w:val="restart"/>
            <w:tcBorders>
              <w:top w:val="single" w:sz="4" w:space="0" w:color="auto"/>
              <w:left w:val="single" w:sz="8" w:space="0" w:color="auto"/>
              <w:bottom w:val="single" w:sz="4" w:space="0" w:color="000000"/>
              <w:right w:val="single" w:sz="4" w:space="0" w:color="auto"/>
            </w:tcBorders>
            <w:shd w:val="clear" w:color="CCFFFF" w:fill="A6A6A6"/>
            <w:vAlign w:val="center"/>
            <w:hideMark/>
          </w:tcPr>
          <w:p w14:paraId="1FB1763F" w14:textId="77777777" w:rsidR="00872253" w:rsidRPr="00AE0402" w:rsidRDefault="00872253" w:rsidP="00872253">
            <w:pPr>
              <w:spacing w:after="0" w:line="240" w:lineRule="auto"/>
              <w:jc w:val="center"/>
              <w:rPr>
                <w:rFonts w:ascii="Arial" w:eastAsia="Times New Roman" w:hAnsi="Arial" w:cs="Arial"/>
                <w:b/>
                <w:bCs/>
                <w:color w:val="000000"/>
                <w:sz w:val="20"/>
                <w:szCs w:val="20"/>
                <w:lang w:val="es-CO" w:eastAsia="es-CO"/>
              </w:rPr>
            </w:pPr>
            <w:r w:rsidRPr="00AE0402">
              <w:rPr>
                <w:rFonts w:ascii="Arial" w:eastAsia="Times New Roman" w:hAnsi="Arial" w:cs="Arial"/>
                <w:b/>
                <w:bCs/>
                <w:color w:val="000000"/>
                <w:sz w:val="20"/>
                <w:szCs w:val="20"/>
                <w:lang w:val="es-CO" w:eastAsia="es-CO"/>
              </w:rPr>
              <w:t xml:space="preserve">ACTIVIDADES DEL PROYECTO </w:t>
            </w:r>
          </w:p>
        </w:tc>
        <w:tc>
          <w:tcPr>
            <w:tcW w:w="992" w:type="dxa"/>
            <w:vMerge w:val="restart"/>
            <w:tcBorders>
              <w:top w:val="single" w:sz="4" w:space="0" w:color="auto"/>
              <w:left w:val="single" w:sz="4" w:space="0" w:color="auto"/>
              <w:bottom w:val="single" w:sz="4" w:space="0" w:color="000000"/>
              <w:right w:val="single" w:sz="4" w:space="0" w:color="auto"/>
            </w:tcBorders>
            <w:shd w:val="clear" w:color="CCFFFF" w:fill="A6A6A6"/>
            <w:vAlign w:val="center"/>
            <w:hideMark/>
          </w:tcPr>
          <w:p w14:paraId="7612038F" w14:textId="77777777" w:rsidR="00872253" w:rsidRPr="00AE0402" w:rsidRDefault="00872253" w:rsidP="00872253">
            <w:pPr>
              <w:spacing w:after="0" w:line="240" w:lineRule="auto"/>
              <w:jc w:val="center"/>
              <w:rPr>
                <w:rFonts w:ascii="Arial" w:eastAsia="Times New Roman" w:hAnsi="Arial" w:cs="Arial"/>
                <w:b/>
                <w:bCs/>
                <w:color w:val="000000"/>
                <w:sz w:val="20"/>
                <w:szCs w:val="20"/>
                <w:lang w:val="es-CO" w:eastAsia="es-CO"/>
              </w:rPr>
            </w:pPr>
            <w:r w:rsidRPr="00AE0402">
              <w:rPr>
                <w:rFonts w:ascii="Arial" w:eastAsia="Times New Roman" w:hAnsi="Arial" w:cs="Arial"/>
                <w:b/>
                <w:bCs/>
                <w:color w:val="000000"/>
                <w:sz w:val="20"/>
                <w:szCs w:val="20"/>
                <w:lang w:val="es-CO" w:eastAsia="es-CO"/>
              </w:rPr>
              <w:t xml:space="preserve">DURACIÓN </w:t>
            </w:r>
            <w:r w:rsidRPr="00AE0402">
              <w:rPr>
                <w:rFonts w:ascii="Arial" w:eastAsia="Times New Roman" w:hAnsi="Arial" w:cs="Arial"/>
                <w:b/>
                <w:bCs/>
                <w:color w:val="000000"/>
                <w:sz w:val="20"/>
                <w:szCs w:val="20"/>
                <w:lang w:val="es-CO" w:eastAsia="es-CO"/>
              </w:rPr>
              <w:br/>
              <w:t>(Horas)</w:t>
            </w:r>
          </w:p>
        </w:tc>
        <w:tc>
          <w:tcPr>
            <w:tcW w:w="2977" w:type="dxa"/>
            <w:gridSpan w:val="2"/>
            <w:tcBorders>
              <w:top w:val="single" w:sz="4" w:space="0" w:color="auto"/>
              <w:left w:val="nil"/>
              <w:bottom w:val="single" w:sz="4" w:space="0" w:color="auto"/>
              <w:right w:val="single" w:sz="4" w:space="0" w:color="000000"/>
            </w:tcBorders>
            <w:shd w:val="clear" w:color="auto" w:fill="A6A6A6" w:themeFill="background1" w:themeFillShade="A6"/>
            <w:vAlign w:val="center"/>
            <w:hideMark/>
          </w:tcPr>
          <w:p w14:paraId="2C1F7964" w14:textId="77777777" w:rsidR="00872253" w:rsidRPr="00AE0402" w:rsidRDefault="00872253" w:rsidP="00872253">
            <w:pPr>
              <w:spacing w:after="0" w:line="240" w:lineRule="auto"/>
              <w:jc w:val="center"/>
              <w:rPr>
                <w:rFonts w:ascii="Arial" w:eastAsia="Times New Roman" w:hAnsi="Arial" w:cs="Arial"/>
                <w:b/>
                <w:bCs/>
                <w:sz w:val="20"/>
                <w:szCs w:val="20"/>
                <w:lang w:val="es-CO" w:eastAsia="es-CO"/>
              </w:rPr>
            </w:pPr>
            <w:r w:rsidRPr="00AE0402">
              <w:rPr>
                <w:rFonts w:ascii="Arial" w:eastAsia="Times New Roman" w:hAnsi="Arial" w:cs="Arial"/>
                <w:b/>
                <w:bCs/>
                <w:sz w:val="20"/>
                <w:szCs w:val="20"/>
                <w:lang w:val="es-CO" w:eastAsia="es-CO"/>
              </w:rPr>
              <w:t xml:space="preserve"> Materiales de formación devolutivos: (Equipos/Herramientas)</w:t>
            </w:r>
          </w:p>
        </w:tc>
        <w:tc>
          <w:tcPr>
            <w:tcW w:w="2693" w:type="dxa"/>
            <w:gridSpan w:val="2"/>
            <w:tcBorders>
              <w:top w:val="single" w:sz="4" w:space="0" w:color="auto"/>
              <w:left w:val="nil"/>
              <w:bottom w:val="single" w:sz="4" w:space="0" w:color="auto"/>
              <w:right w:val="single" w:sz="8" w:space="0" w:color="000000"/>
            </w:tcBorders>
            <w:shd w:val="clear" w:color="auto" w:fill="A6A6A6" w:themeFill="background1" w:themeFillShade="A6"/>
            <w:noWrap/>
            <w:vAlign w:val="center"/>
            <w:hideMark/>
          </w:tcPr>
          <w:p w14:paraId="4E80AF4B" w14:textId="77777777" w:rsidR="00872253" w:rsidRPr="00AE0402" w:rsidRDefault="00872253" w:rsidP="00872253">
            <w:pPr>
              <w:spacing w:after="0" w:line="240" w:lineRule="auto"/>
              <w:jc w:val="center"/>
              <w:rPr>
                <w:rFonts w:ascii="Arial" w:eastAsia="Times New Roman" w:hAnsi="Arial" w:cs="Arial"/>
                <w:b/>
                <w:bCs/>
                <w:sz w:val="20"/>
                <w:szCs w:val="20"/>
                <w:lang w:val="es-CO" w:eastAsia="es-CO"/>
              </w:rPr>
            </w:pPr>
            <w:r w:rsidRPr="00AE0402">
              <w:rPr>
                <w:rFonts w:ascii="Arial" w:eastAsia="Times New Roman" w:hAnsi="Arial" w:cs="Arial"/>
                <w:b/>
                <w:bCs/>
                <w:sz w:val="20"/>
                <w:szCs w:val="20"/>
                <w:lang w:val="es-CO" w:eastAsia="es-CO"/>
              </w:rPr>
              <w:t>Materiales de formación  (consumibles)</w:t>
            </w:r>
          </w:p>
        </w:tc>
        <w:tc>
          <w:tcPr>
            <w:tcW w:w="3402" w:type="dxa"/>
            <w:gridSpan w:val="2"/>
            <w:tcBorders>
              <w:top w:val="single" w:sz="4" w:space="0" w:color="auto"/>
              <w:left w:val="single" w:sz="8" w:space="0" w:color="auto"/>
              <w:bottom w:val="single" w:sz="4" w:space="0" w:color="auto"/>
              <w:right w:val="nil"/>
            </w:tcBorders>
            <w:shd w:val="clear" w:color="CCFFFF" w:fill="A6A6A6"/>
            <w:noWrap/>
            <w:vAlign w:val="center"/>
            <w:hideMark/>
          </w:tcPr>
          <w:p w14:paraId="39D1B267" w14:textId="77777777" w:rsidR="00872253" w:rsidRPr="00AE0402" w:rsidRDefault="00872253" w:rsidP="00872253">
            <w:pPr>
              <w:spacing w:after="0" w:line="240" w:lineRule="auto"/>
              <w:rPr>
                <w:rFonts w:ascii="Arial" w:eastAsia="Times New Roman" w:hAnsi="Arial" w:cs="Arial"/>
                <w:b/>
                <w:bCs/>
                <w:sz w:val="20"/>
                <w:szCs w:val="20"/>
                <w:lang w:val="es-CO" w:eastAsia="es-CO"/>
              </w:rPr>
            </w:pPr>
            <w:r w:rsidRPr="00AE0402">
              <w:rPr>
                <w:rFonts w:ascii="Arial" w:eastAsia="Times New Roman" w:hAnsi="Arial" w:cs="Arial"/>
                <w:b/>
                <w:bCs/>
                <w:sz w:val="20"/>
                <w:szCs w:val="20"/>
                <w:lang w:val="es-CO" w:eastAsia="es-CO"/>
              </w:rPr>
              <w:t>Talento Humano (Instructores)</w:t>
            </w:r>
          </w:p>
        </w:tc>
        <w:tc>
          <w:tcPr>
            <w:tcW w:w="2552" w:type="dxa"/>
            <w:tcBorders>
              <w:top w:val="single" w:sz="4" w:space="0" w:color="auto"/>
              <w:left w:val="single" w:sz="4" w:space="0" w:color="auto"/>
              <w:bottom w:val="single" w:sz="4" w:space="0" w:color="auto"/>
              <w:right w:val="single" w:sz="8" w:space="0" w:color="auto"/>
            </w:tcBorders>
            <w:shd w:val="clear" w:color="auto" w:fill="A6A6A6" w:themeFill="background1" w:themeFillShade="A6"/>
            <w:vAlign w:val="center"/>
            <w:hideMark/>
          </w:tcPr>
          <w:p w14:paraId="3CB5F14F" w14:textId="77777777" w:rsidR="00872253" w:rsidRPr="00AE0402" w:rsidRDefault="00872253" w:rsidP="00872253">
            <w:pPr>
              <w:spacing w:after="0" w:line="240" w:lineRule="auto"/>
              <w:rPr>
                <w:rFonts w:ascii="Arial" w:eastAsia="Times New Roman" w:hAnsi="Arial" w:cs="Arial"/>
                <w:b/>
                <w:bCs/>
                <w:sz w:val="20"/>
                <w:szCs w:val="20"/>
                <w:lang w:val="es-CO" w:eastAsia="es-CO"/>
              </w:rPr>
            </w:pPr>
            <w:r w:rsidRPr="00AE0402">
              <w:rPr>
                <w:rFonts w:ascii="Arial" w:eastAsia="Times New Roman" w:hAnsi="Arial" w:cs="Arial"/>
                <w:b/>
                <w:bCs/>
                <w:sz w:val="20"/>
                <w:szCs w:val="20"/>
                <w:lang w:val="es-CO" w:eastAsia="es-CO"/>
              </w:rPr>
              <w:t xml:space="preserve">AMBIENTES  DE </w:t>
            </w:r>
            <w:r w:rsidRPr="00AE0402">
              <w:rPr>
                <w:rFonts w:ascii="Arial" w:eastAsia="Times New Roman" w:hAnsi="Arial" w:cs="Arial"/>
                <w:b/>
                <w:bCs/>
                <w:sz w:val="20"/>
                <w:szCs w:val="20"/>
                <w:lang w:val="es-CO" w:eastAsia="es-CO"/>
              </w:rPr>
              <w:br/>
              <w:t>APRENDIZAJE TIPIFICADOS</w:t>
            </w:r>
          </w:p>
        </w:tc>
      </w:tr>
      <w:tr w:rsidR="002309D9" w:rsidRPr="00AE0402" w14:paraId="331FDA12" w14:textId="77777777" w:rsidTr="00BA17D7">
        <w:trPr>
          <w:trHeight w:val="750"/>
        </w:trPr>
        <w:tc>
          <w:tcPr>
            <w:tcW w:w="1433" w:type="dxa"/>
            <w:vMerge/>
            <w:tcBorders>
              <w:top w:val="single" w:sz="4" w:space="0" w:color="auto"/>
              <w:left w:val="single" w:sz="8" w:space="0" w:color="auto"/>
              <w:bottom w:val="single" w:sz="4" w:space="0" w:color="000000"/>
              <w:right w:val="single" w:sz="4" w:space="0" w:color="auto"/>
            </w:tcBorders>
            <w:vAlign w:val="center"/>
            <w:hideMark/>
          </w:tcPr>
          <w:p w14:paraId="6A5F8489" w14:textId="77777777" w:rsidR="00872253" w:rsidRPr="00AE0402" w:rsidRDefault="00872253" w:rsidP="00872253">
            <w:pPr>
              <w:spacing w:after="0" w:line="240" w:lineRule="auto"/>
              <w:rPr>
                <w:rFonts w:ascii="Arial" w:eastAsia="Times New Roman" w:hAnsi="Arial" w:cs="Arial"/>
                <w:b/>
                <w:bCs/>
                <w:color w:val="000000"/>
                <w:sz w:val="20"/>
                <w:szCs w:val="20"/>
                <w:lang w:val="es-CO" w:eastAsia="es-CO"/>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14:paraId="6D6C669D" w14:textId="77777777" w:rsidR="00872253" w:rsidRPr="00AE0402" w:rsidRDefault="00872253" w:rsidP="00872253">
            <w:pPr>
              <w:spacing w:after="0" w:line="240" w:lineRule="auto"/>
              <w:rPr>
                <w:rFonts w:ascii="Arial" w:eastAsia="Times New Roman" w:hAnsi="Arial" w:cs="Arial"/>
                <w:b/>
                <w:bCs/>
                <w:color w:val="000000"/>
                <w:sz w:val="20"/>
                <w:szCs w:val="20"/>
                <w:lang w:val="es-CO" w:eastAsia="es-CO"/>
              </w:rPr>
            </w:pPr>
          </w:p>
        </w:tc>
        <w:tc>
          <w:tcPr>
            <w:tcW w:w="1418" w:type="dxa"/>
            <w:tcBorders>
              <w:top w:val="nil"/>
              <w:left w:val="nil"/>
              <w:bottom w:val="single" w:sz="8" w:space="0" w:color="auto"/>
              <w:right w:val="nil"/>
            </w:tcBorders>
            <w:shd w:val="clear" w:color="CCFFFF" w:fill="A6A6A6"/>
            <w:vAlign w:val="center"/>
            <w:hideMark/>
          </w:tcPr>
          <w:p w14:paraId="72A995FC" w14:textId="77777777" w:rsidR="00872253" w:rsidRPr="00AE0402" w:rsidRDefault="00872253" w:rsidP="00872253">
            <w:pPr>
              <w:spacing w:after="0" w:line="240" w:lineRule="auto"/>
              <w:jc w:val="center"/>
              <w:rPr>
                <w:rFonts w:ascii="Arial" w:eastAsia="Times New Roman" w:hAnsi="Arial" w:cs="Arial"/>
                <w:b/>
                <w:bCs/>
                <w:sz w:val="20"/>
                <w:szCs w:val="20"/>
                <w:lang w:val="es-CO" w:eastAsia="es-CO"/>
              </w:rPr>
            </w:pPr>
            <w:r w:rsidRPr="00AE0402">
              <w:rPr>
                <w:rFonts w:ascii="Arial" w:eastAsia="Times New Roman" w:hAnsi="Arial" w:cs="Arial"/>
                <w:b/>
                <w:bCs/>
                <w:sz w:val="20"/>
                <w:szCs w:val="20"/>
                <w:lang w:val="es-CO" w:eastAsia="es-CO"/>
              </w:rPr>
              <w:t xml:space="preserve">Descripción </w:t>
            </w:r>
          </w:p>
        </w:tc>
        <w:tc>
          <w:tcPr>
            <w:tcW w:w="1559" w:type="dxa"/>
            <w:tcBorders>
              <w:top w:val="nil"/>
              <w:left w:val="single" w:sz="4" w:space="0" w:color="auto"/>
              <w:bottom w:val="single" w:sz="8" w:space="0" w:color="auto"/>
              <w:right w:val="single" w:sz="4" w:space="0" w:color="auto"/>
            </w:tcBorders>
            <w:shd w:val="clear" w:color="CCFFFF" w:fill="A6A6A6"/>
            <w:vAlign w:val="center"/>
            <w:hideMark/>
          </w:tcPr>
          <w:p w14:paraId="6EEBD59C" w14:textId="77777777" w:rsidR="00872253" w:rsidRPr="00AE0402" w:rsidRDefault="00872253" w:rsidP="00872253">
            <w:pPr>
              <w:spacing w:after="0" w:line="240" w:lineRule="auto"/>
              <w:jc w:val="center"/>
              <w:rPr>
                <w:rFonts w:ascii="Arial" w:eastAsia="Times New Roman" w:hAnsi="Arial" w:cs="Arial"/>
                <w:b/>
                <w:bCs/>
                <w:sz w:val="20"/>
                <w:szCs w:val="20"/>
                <w:lang w:val="es-CO" w:eastAsia="es-CO"/>
              </w:rPr>
            </w:pPr>
            <w:r w:rsidRPr="00AE0402">
              <w:rPr>
                <w:rFonts w:ascii="Arial" w:eastAsia="Times New Roman" w:hAnsi="Arial" w:cs="Arial"/>
                <w:b/>
                <w:bCs/>
                <w:sz w:val="20"/>
                <w:szCs w:val="20"/>
                <w:lang w:val="es-CO" w:eastAsia="es-CO"/>
              </w:rPr>
              <w:t>Cantidad</w:t>
            </w:r>
          </w:p>
        </w:tc>
        <w:tc>
          <w:tcPr>
            <w:tcW w:w="1276" w:type="dxa"/>
            <w:tcBorders>
              <w:top w:val="nil"/>
              <w:left w:val="nil"/>
              <w:bottom w:val="single" w:sz="8" w:space="0" w:color="auto"/>
              <w:right w:val="single" w:sz="4" w:space="0" w:color="auto"/>
            </w:tcBorders>
            <w:shd w:val="clear" w:color="CCFFFF" w:fill="A6A6A6"/>
            <w:vAlign w:val="center"/>
            <w:hideMark/>
          </w:tcPr>
          <w:p w14:paraId="686EC59E" w14:textId="77777777" w:rsidR="00872253" w:rsidRPr="00AE0402" w:rsidRDefault="00872253" w:rsidP="00872253">
            <w:pPr>
              <w:spacing w:after="0" w:line="240" w:lineRule="auto"/>
              <w:jc w:val="center"/>
              <w:rPr>
                <w:rFonts w:ascii="Arial" w:eastAsia="Times New Roman" w:hAnsi="Arial" w:cs="Arial"/>
                <w:b/>
                <w:bCs/>
                <w:sz w:val="20"/>
                <w:szCs w:val="20"/>
                <w:lang w:val="es-CO" w:eastAsia="es-CO"/>
              </w:rPr>
            </w:pPr>
            <w:r w:rsidRPr="00AE0402">
              <w:rPr>
                <w:rFonts w:ascii="Arial" w:eastAsia="Times New Roman" w:hAnsi="Arial" w:cs="Arial"/>
                <w:b/>
                <w:bCs/>
                <w:sz w:val="20"/>
                <w:szCs w:val="20"/>
                <w:lang w:val="es-CO" w:eastAsia="es-CO"/>
              </w:rPr>
              <w:t>Descripción</w:t>
            </w:r>
          </w:p>
        </w:tc>
        <w:tc>
          <w:tcPr>
            <w:tcW w:w="1417" w:type="dxa"/>
            <w:tcBorders>
              <w:top w:val="nil"/>
              <w:left w:val="nil"/>
              <w:bottom w:val="single" w:sz="8" w:space="0" w:color="auto"/>
              <w:right w:val="single" w:sz="8" w:space="0" w:color="auto"/>
            </w:tcBorders>
            <w:shd w:val="clear" w:color="CCFFFF" w:fill="A6A6A6"/>
            <w:vAlign w:val="center"/>
            <w:hideMark/>
          </w:tcPr>
          <w:p w14:paraId="7CA039A7" w14:textId="77777777" w:rsidR="00872253" w:rsidRPr="00AE0402" w:rsidRDefault="00872253" w:rsidP="00872253">
            <w:pPr>
              <w:spacing w:after="0" w:line="240" w:lineRule="auto"/>
              <w:jc w:val="center"/>
              <w:rPr>
                <w:rFonts w:ascii="Arial" w:eastAsia="Times New Roman" w:hAnsi="Arial" w:cs="Arial"/>
                <w:b/>
                <w:bCs/>
                <w:sz w:val="20"/>
                <w:szCs w:val="20"/>
                <w:lang w:val="es-CO" w:eastAsia="es-CO"/>
              </w:rPr>
            </w:pPr>
            <w:r w:rsidRPr="00AE0402">
              <w:rPr>
                <w:rFonts w:ascii="Arial" w:eastAsia="Times New Roman" w:hAnsi="Arial" w:cs="Arial"/>
                <w:b/>
                <w:bCs/>
                <w:sz w:val="20"/>
                <w:szCs w:val="20"/>
                <w:lang w:val="es-CO" w:eastAsia="es-CO"/>
              </w:rPr>
              <w:t>Cantidad</w:t>
            </w:r>
          </w:p>
        </w:tc>
        <w:tc>
          <w:tcPr>
            <w:tcW w:w="1843" w:type="dxa"/>
            <w:tcBorders>
              <w:top w:val="nil"/>
              <w:left w:val="nil"/>
              <w:bottom w:val="single" w:sz="8" w:space="0" w:color="auto"/>
              <w:right w:val="nil"/>
            </w:tcBorders>
            <w:shd w:val="clear" w:color="CCFFFF" w:fill="A6A6A6"/>
            <w:vAlign w:val="center"/>
            <w:hideMark/>
          </w:tcPr>
          <w:p w14:paraId="29D0B428" w14:textId="77777777" w:rsidR="00872253" w:rsidRPr="00AE0402" w:rsidRDefault="00872253" w:rsidP="00872253">
            <w:pPr>
              <w:spacing w:after="0" w:line="240" w:lineRule="auto"/>
              <w:jc w:val="center"/>
              <w:rPr>
                <w:rFonts w:ascii="Arial" w:eastAsia="Times New Roman" w:hAnsi="Arial" w:cs="Arial"/>
                <w:b/>
                <w:bCs/>
                <w:sz w:val="20"/>
                <w:szCs w:val="20"/>
                <w:lang w:val="es-CO" w:eastAsia="es-CO"/>
              </w:rPr>
            </w:pPr>
            <w:r w:rsidRPr="00AE0402">
              <w:rPr>
                <w:rFonts w:ascii="Arial" w:eastAsia="Times New Roman" w:hAnsi="Arial" w:cs="Arial"/>
                <w:b/>
                <w:bCs/>
                <w:sz w:val="20"/>
                <w:szCs w:val="20"/>
                <w:lang w:val="es-CO" w:eastAsia="es-CO"/>
              </w:rPr>
              <w:t>Especialidad</w:t>
            </w:r>
          </w:p>
        </w:tc>
        <w:tc>
          <w:tcPr>
            <w:tcW w:w="1559" w:type="dxa"/>
            <w:tcBorders>
              <w:top w:val="nil"/>
              <w:left w:val="single" w:sz="4" w:space="0" w:color="auto"/>
              <w:bottom w:val="single" w:sz="8" w:space="0" w:color="auto"/>
              <w:right w:val="single" w:sz="4" w:space="0" w:color="auto"/>
            </w:tcBorders>
            <w:shd w:val="clear" w:color="CCFFFF" w:fill="A6A6A6"/>
            <w:vAlign w:val="center"/>
            <w:hideMark/>
          </w:tcPr>
          <w:p w14:paraId="469C1901" w14:textId="77777777" w:rsidR="00872253" w:rsidRPr="00AE0402" w:rsidRDefault="00872253" w:rsidP="00872253">
            <w:pPr>
              <w:spacing w:after="0" w:line="240" w:lineRule="auto"/>
              <w:jc w:val="center"/>
              <w:rPr>
                <w:rFonts w:ascii="Arial" w:eastAsia="Times New Roman" w:hAnsi="Arial" w:cs="Arial"/>
                <w:b/>
                <w:bCs/>
                <w:sz w:val="20"/>
                <w:szCs w:val="20"/>
                <w:lang w:val="es-CO" w:eastAsia="es-CO"/>
              </w:rPr>
            </w:pPr>
            <w:r w:rsidRPr="00AE0402">
              <w:rPr>
                <w:rFonts w:ascii="Arial" w:eastAsia="Times New Roman" w:hAnsi="Arial" w:cs="Arial"/>
                <w:b/>
                <w:bCs/>
                <w:sz w:val="20"/>
                <w:szCs w:val="20"/>
                <w:lang w:val="es-CO" w:eastAsia="es-CO"/>
              </w:rPr>
              <w:t>Cantidad</w:t>
            </w:r>
          </w:p>
        </w:tc>
        <w:tc>
          <w:tcPr>
            <w:tcW w:w="2552" w:type="dxa"/>
            <w:tcBorders>
              <w:top w:val="nil"/>
              <w:left w:val="nil"/>
              <w:bottom w:val="single" w:sz="4" w:space="0" w:color="auto"/>
              <w:right w:val="single" w:sz="8" w:space="0" w:color="auto"/>
            </w:tcBorders>
            <w:shd w:val="clear" w:color="auto" w:fill="A6A6A6" w:themeFill="background1" w:themeFillShade="A6"/>
            <w:vAlign w:val="center"/>
            <w:hideMark/>
          </w:tcPr>
          <w:p w14:paraId="6D781739" w14:textId="77777777" w:rsidR="00872253" w:rsidRPr="00AE0402" w:rsidRDefault="00872253" w:rsidP="00872253">
            <w:pPr>
              <w:spacing w:after="0" w:line="240" w:lineRule="auto"/>
              <w:jc w:val="center"/>
              <w:rPr>
                <w:rFonts w:ascii="Arial" w:eastAsia="Times New Roman" w:hAnsi="Arial" w:cs="Arial"/>
                <w:b/>
                <w:bCs/>
                <w:sz w:val="20"/>
                <w:szCs w:val="20"/>
                <w:lang w:val="es-CO" w:eastAsia="es-CO"/>
              </w:rPr>
            </w:pPr>
            <w:r w:rsidRPr="00AE0402">
              <w:rPr>
                <w:rFonts w:ascii="Arial" w:eastAsia="Times New Roman" w:hAnsi="Arial" w:cs="Arial"/>
                <w:b/>
                <w:bCs/>
                <w:sz w:val="20"/>
                <w:szCs w:val="20"/>
                <w:lang w:val="es-CO" w:eastAsia="es-CO"/>
              </w:rPr>
              <w:t>ESCENARIO (Aula</w:t>
            </w:r>
            <w:r w:rsidR="00430CB7" w:rsidRPr="00AE0402">
              <w:rPr>
                <w:rFonts w:ascii="Arial" w:eastAsia="Times New Roman" w:hAnsi="Arial" w:cs="Arial"/>
                <w:b/>
                <w:bCs/>
                <w:sz w:val="20"/>
                <w:szCs w:val="20"/>
                <w:lang w:val="es-CO" w:eastAsia="es-CO"/>
              </w:rPr>
              <w:t>, Laboratorio, taller, unidad p</w:t>
            </w:r>
            <w:r w:rsidRPr="00AE0402">
              <w:rPr>
                <w:rFonts w:ascii="Arial" w:eastAsia="Times New Roman" w:hAnsi="Arial" w:cs="Arial"/>
                <w:b/>
                <w:bCs/>
                <w:sz w:val="20"/>
                <w:szCs w:val="20"/>
                <w:lang w:val="es-CO" w:eastAsia="es-CO"/>
              </w:rPr>
              <w:t>r</w:t>
            </w:r>
            <w:r w:rsidR="00430CB7" w:rsidRPr="00AE0402">
              <w:rPr>
                <w:rFonts w:ascii="Arial" w:eastAsia="Times New Roman" w:hAnsi="Arial" w:cs="Arial"/>
                <w:b/>
                <w:bCs/>
                <w:sz w:val="20"/>
                <w:szCs w:val="20"/>
                <w:lang w:val="es-CO" w:eastAsia="es-CO"/>
              </w:rPr>
              <w:t>o</w:t>
            </w:r>
            <w:r w:rsidRPr="00AE0402">
              <w:rPr>
                <w:rFonts w:ascii="Arial" w:eastAsia="Times New Roman" w:hAnsi="Arial" w:cs="Arial"/>
                <w:b/>
                <w:bCs/>
                <w:sz w:val="20"/>
                <w:szCs w:val="20"/>
                <w:lang w:val="es-CO" w:eastAsia="es-CO"/>
              </w:rPr>
              <w:t>ductiva)</w:t>
            </w:r>
            <w:r w:rsidR="0025139E" w:rsidRPr="00AE0402">
              <w:rPr>
                <w:rFonts w:ascii="Arial" w:hAnsi="Arial" w:cs="Arial"/>
                <w:bCs/>
                <w:sz w:val="20"/>
                <w:szCs w:val="20"/>
                <w:lang w:val="es-CO"/>
              </w:rPr>
              <w:t xml:space="preserve">y </w:t>
            </w:r>
            <w:r w:rsidR="0025139E" w:rsidRPr="00AE0402">
              <w:rPr>
                <w:rFonts w:ascii="Arial" w:hAnsi="Arial" w:cs="Arial"/>
                <w:sz w:val="20"/>
                <w:szCs w:val="20"/>
              </w:rPr>
              <w:t xml:space="preserve"> elementos y condiciones de seguridad industrial, salud ocupacional y medio ambiente  </w:t>
            </w:r>
          </w:p>
        </w:tc>
      </w:tr>
      <w:tr w:rsidR="002309D9" w:rsidRPr="00AE0402" w14:paraId="1F779FE9" w14:textId="77777777" w:rsidTr="00430CB7">
        <w:trPr>
          <w:trHeight w:val="300"/>
        </w:trPr>
        <w:tc>
          <w:tcPr>
            <w:tcW w:w="1433" w:type="dxa"/>
            <w:tcBorders>
              <w:top w:val="nil"/>
              <w:left w:val="single" w:sz="8" w:space="0" w:color="auto"/>
              <w:bottom w:val="single" w:sz="4" w:space="0" w:color="auto"/>
              <w:right w:val="single" w:sz="4" w:space="0" w:color="000000"/>
            </w:tcBorders>
            <w:shd w:val="clear" w:color="auto" w:fill="auto"/>
            <w:vAlign w:val="center"/>
            <w:hideMark/>
          </w:tcPr>
          <w:p w14:paraId="67FDC1D3" w14:textId="7F45C6C1" w:rsidR="00872253" w:rsidRPr="00AE0402" w:rsidRDefault="00FA478E" w:rsidP="00BF6BC9">
            <w:pPr>
              <w:spacing w:after="0" w:line="240" w:lineRule="auto"/>
              <w:rPr>
                <w:rFonts w:ascii="Arial" w:eastAsia="Times New Roman" w:hAnsi="Arial" w:cs="Arial"/>
                <w:color w:val="000000"/>
                <w:sz w:val="20"/>
                <w:szCs w:val="20"/>
                <w:lang w:val="es-CO" w:eastAsia="es-CO"/>
              </w:rPr>
            </w:pPr>
            <w:r w:rsidRPr="00FA478E">
              <w:rPr>
                <w:rFonts w:ascii="Arial" w:hAnsi="Arial" w:cs="Arial"/>
                <w:color w:val="000000"/>
                <w:sz w:val="20"/>
                <w:szCs w:val="20"/>
                <w:shd w:val="clear" w:color="auto" w:fill="FFFFFF"/>
              </w:rPr>
              <w:t>Evaluar los procesos y productos generados en la etapa de construcción del sistema de información</w:t>
            </w:r>
            <w:r w:rsidR="00A92E16">
              <w:rPr>
                <w:rFonts w:ascii="Arial" w:hAnsi="Arial" w:cs="Arial"/>
                <w:color w:val="000000"/>
                <w:sz w:val="20"/>
                <w:szCs w:val="20"/>
                <w:shd w:val="clear" w:color="auto" w:fill="FFFFFF"/>
              </w:rPr>
              <w:t>.</w:t>
            </w:r>
          </w:p>
        </w:tc>
        <w:tc>
          <w:tcPr>
            <w:tcW w:w="992" w:type="dxa"/>
            <w:tcBorders>
              <w:top w:val="nil"/>
              <w:left w:val="nil"/>
              <w:bottom w:val="single" w:sz="4" w:space="0" w:color="auto"/>
              <w:right w:val="nil"/>
            </w:tcBorders>
            <w:shd w:val="clear" w:color="000000" w:fill="FFFFFF"/>
            <w:vAlign w:val="center"/>
            <w:hideMark/>
          </w:tcPr>
          <w:p w14:paraId="0D019AF7" w14:textId="119CD6E1" w:rsidR="00872253" w:rsidRPr="00AE0402" w:rsidRDefault="00872253" w:rsidP="00872253">
            <w:pPr>
              <w:spacing w:after="0" w:line="240" w:lineRule="auto"/>
              <w:jc w:val="center"/>
              <w:rPr>
                <w:rFonts w:ascii="Arial" w:eastAsia="Times New Roman" w:hAnsi="Arial" w:cs="Arial"/>
                <w:sz w:val="20"/>
                <w:szCs w:val="20"/>
                <w:lang w:val="es-CO" w:eastAsia="es-CO"/>
              </w:rPr>
            </w:pPr>
            <w:r w:rsidRPr="00AE0402">
              <w:rPr>
                <w:rFonts w:ascii="Arial" w:eastAsia="Times New Roman" w:hAnsi="Arial" w:cs="Arial"/>
                <w:sz w:val="20"/>
                <w:szCs w:val="20"/>
                <w:lang w:val="es-CO" w:eastAsia="es-CO"/>
              </w:rPr>
              <w:t> </w:t>
            </w:r>
            <w:r w:rsidR="00372F92">
              <w:rPr>
                <w:rFonts w:ascii="Arial" w:eastAsia="Times New Roman" w:hAnsi="Arial" w:cs="Arial"/>
                <w:sz w:val="20"/>
                <w:szCs w:val="20"/>
                <w:lang w:val="es-CO" w:eastAsia="es-CO"/>
              </w:rPr>
              <w:t>5</w:t>
            </w:r>
            <w:r w:rsidR="00BF6BC9" w:rsidRPr="00AE0402">
              <w:rPr>
                <w:rFonts w:ascii="Arial" w:eastAsia="Times New Roman" w:hAnsi="Arial" w:cs="Arial"/>
                <w:sz w:val="20"/>
                <w:szCs w:val="20"/>
                <w:lang w:val="es-CO" w:eastAsia="es-CO"/>
              </w:rPr>
              <w:t>5</w:t>
            </w:r>
          </w:p>
        </w:tc>
        <w:tc>
          <w:tcPr>
            <w:tcW w:w="1418" w:type="dxa"/>
            <w:tcBorders>
              <w:top w:val="nil"/>
              <w:left w:val="single" w:sz="4" w:space="0" w:color="auto"/>
              <w:bottom w:val="single" w:sz="4" w:space="0" w:color="auto"/>
              <w:right w:val="single" w:sz="4" w:space="0" w:color="auto"/>
            </w:tcBorders>
            <w:shd w:val="clear" w:color="auto" w:fill="auto"/>
            <w:vAlign w:val="center"/>
            <w:hideMark/>
          </w:tcPr>
          <w:p w14:paraId="11A2AB02" w14:textId="77777777" w:rsidR="00872253" w:rsidRPr="00AE0402" w:rsidRDefault="00872253" w:rsidP="00872253">
            <w:pPr>
              <w:spacing w:after="0" w:line="240" w:lineRule="auto"/>
              <w:rPr>
                <w:rFonts w:ascii="Arial" w:eastAsia="Times New Roman" w:hAnsi="Arial" w:cs="Arial"/>
                <w:sz w:val="20"/>
                <w:szCs w:val="20"/>
                <w:lang w:val="es-CO" w:eastAsia="es-CO"/>
              </w:rPr>
            </w:pPr>
            <w:r w:rsidRPr="00AE0402">
              <w:rPr>
                <w:rFonts w:ascii="Arial" w:eastAsia="Times New Roman" w:hAnsi="Arial" w:cs="Arial"/>
                <w:sz w:val="20"/>
                <w:szCs w:val="20"/>
                <w:lang w:val="es-CO" w:eastAsia="es-CO"/>
              </w:rPr>
              <w:t> </w:t>
            </w:r>
            <w:r w:rsidR="00BF6BC9" w:rsidRPr="00AE0402">
              <w:rPr>
                <w:rFonts w:ascii="Arial" w:eastAsia="Times New Roman" w:hAnsi="Arial" w:cs="Arial"/>
                <w:sz w:val="20"/>
                <w:szCs w:val="20"/>
                <w:lang w:val="es-CO" w:eastAsia="es-CO"/>
              </w:rPr>
              <w:t>Computadores de escritorio</w:t>
            </w:r>
            <w:r w:rsidR="009F0791" w:rsidRPr="00AE0402">
              <w:rPr>
                <w:rFonts w:ascii="Arial" w:eastAsia="Times New Roman" w:hAnsi="Arial" w:cs="Arial"/>
                <w:sz w:val="20"/>
                <w:szCs w:val="20"/>
                <w:lang w:val="es-CO" w:eastAsia="es-CO"/>
              </w:rPr>
              <w:t xml:space="preserve"> y/o portátiles</w:t>
            </w:r>
          </w:p>
        </w:tc>
        <w:tc>
          <w:tcPr>
            <w:tcW w:w="1559" w:type="dxa"/>
            <w:tcBorders>
              <w:top w:val="nil"/>
              <w:left w:val="nil"/>
              <w:bottom w:val="single" w:sz="4" w:space="0" w:color="auto"/>
              <w:right w:val="single" w:sz="4" w:space="0" w:color="auto"/>
            </w:tcBorders>
            <w:shd w:val="clear" w:color="auto" w:fill="auto"/>
            <w:vAlign w:val="center"/>
            <w:hideMark/>
          </w:tcPr>
          <w:p w14:paraId="288724D3" w14:textId="77777777" w:rsidR="00872253" w:rsidRPr="00AE0402" w:rsidRDefault="009F0791" w:rsidP="00872253">
            <w:pPr>
              <w:spacing w:after="0" w:line="240" w:lineRule="auto"/>
              <w:rPr>
                <w:rFonts w:ascii="Arial" w:eastAsia="Times New Roman" w:hAnsi="Arial" w:cs="Arial"/>
                <w:sz w:val="20"/>
                <w:szCs w:val="20"/>
                <w:lang w:val="es-CO" w:eastAsia="es-CO"/>
              </w:rPr>
            </w:pPr>
            <w:r w:rsidRPr="00AE0402">
              <w:rPr>
                <w:rFonts w:ascii="Arial" w:eastAsia="Times New Roman" w:hAnsi="Arial" w:cs="Arial"/>
                <w:sz w:val="20"/>
                <w:szCs w:val="20"/>
                <w:lang w:val="es-CO" w:eastAsia="es-CO"/>
              </w:rPr>
              <w:t>20</w:t>
            </w:r>
          </w:p>
        </w:tc>
        <w:tc>
          <w:tcPr>
            <w:tcW w:w="1276" w:type="dxa"/>
            <w:tcBorders>
              <w:top w:val="nil"/>
              <w:left w:val="nil"/>
              <w:bottom w:val="single" w:sz="4" w:space="0" w:color="auto"/>
              <w:right w:val="single" w:sz="4" w:space="0" w:color="auto"/>
            </w:tcBorders>
            <w:shd w:val="clear" w:color="auto" w:fill="auto"/>
            <w:vAlign w:val="center"/>
            <w:hideMark/>
          </w:tcPr>
          <w:p w14:paraId="639C75DC" w14:textId="77777777" w:rsidR="00872253" w:rsidRPr="00AE0402" w:rsidRDefault="00BF6BC9" w:rsidP="00872253">
            <w:pPr>
              <w:spacing w:after="0" w:line="240" w:lineRule="auto"/>
              <w:jc w:val="center"/>
              <w:rPr>
                <w:rFonts w:ascii="Arial" w:eastAsia="Times New Roman" w:hAnsi="Arial" w:cs="Arial"/>
                <w:sz w:val="20"/>
                <w:szCs w:val="20"/>
                <w:lang w:val="es-CO" w:eastAsia="es-CO"/>
              </w:rPr>
            </w:pPr>
            <w:r w:rsidRPr="00AE0402">
              <w:rPr>
                <w:rFonts w:ascii="Arial" w:eastAsia="Times New Roman" w:hAnsi="Arial" w:cs="Arial"/>
                <w:sz w:val="20"/>
                <w:szCs w:val="20"/>
                <w:lang w:val="es-CO" w:eastAsia="es-CO"/>
              </w:rPr>
              <w:t>N/A</w:t>
            </w:r>
            <w:r w:rsidR="00872253" w:rsidRPr="00AE0402">
              <w:rPr>
                <w:rFonts w:ascii="Arial" w:eastAsia="Times New Roman" w:hAnsi="Arial" w:cs="Arial"/>
                <w:sz w:val="20"/>
                <w:szCs w:val="20"/>
                <w:lang w:val="es-CO" w:eastAsia="es-CO"/>
              </w:rPr>
              <w:t> </w:t>
            </w:r>
          </w:p>
        </w:tc>
        <w:tc>
          <w:tcPr>
            <w:tcW w:w="1417" w:type="dxa"/>
            <w:tcBorders>
              <w:top w:val="nil"/>
              <w:left w:val="nil"/>
              <w:bottom w:val="single" w:sz="4" w:space="0" w:color="auto"/>
              <w:right w:val="single" w:sz="8" w:space="0" w:color="auto"/>
            </w:tcBorders>
            <w:shd w:val="clear" w:color="auto" w:fill="auto"/>
            <w:noWrap/>
            <w:vAlign w:val="center"/>
            <w:hideMark/>
          </w:tcPr>
          <w:p w14:paraId="04627681" w14:textId="77777777" w:rsidR="00872253" w:rsidRPr="00AE0402" w:rsidRDefault="00BF6BC9" w:rsidP="00872253">
            <w:pPr>
              <w:spacing w:after="0" w:line="240" w:lineRule="auto"/>
              <w:jc w:val="center"/>
              <w:rPr>
                <w:rFonts w:ascii="Arial" w:eastAsia="Times New Roman" w:hAnsi="Arial" w:cs="Arial"/>
                <w:sz w:val="20"/>
                <w:szCs w:val="20"/>
                <w:lang w:val="es-CO" w:eastAsia="es-CO"/>
              </w:rPr>
            </w:pPr>
            <w:r w:rsidRPr="00AE0402">
              <w:rPr>
                <w:rFonts w:ascii="Arial" w:eastAsia="Times New Roman" w:hAnsi="Arial" w:cs="Arial"/>
                <w:sz w:val="20"/>
                <w:szCs w:val="20"/>
                <w:lang w:val="es-CO" w:eastAsia="es-CO"/>
              </w:rPr>
              <w:t>N/A</w:t>
            </w:r>
          </w:p>
        </w:tc>
        <w:tc>
          <w:tcPr>
            <w:tcW w:w="1843" w:type="dxa"/>
            <w:tcBorders>
              <w:top w:val="nil"/>
              <w:left w:val="nil"/>
              <w:bottom w:val="single" w:sz="4" w:space="0" w:color="auto"/>
              <w:right w:val="single" w:sz="4" w:space="0" w:color="000000"/>
            </w:tcBorders>
            <w:shd w:val="clear" w:color="auto" w:fill="auto"/>
            <w:vAlign w:val="center"/>
            <w:hideMark/>
          </w:tcPr>
          <w:p w14:paraId="5068F6D3" w14:textId="0F7BE031" w:rsidR="00872253" w:rsidRPr="00AE0402" w:rsidRDefault="00BF6BC9" w:rsidP="00872253">
            <w:pPr>
              <w:spacing w:after="0" w:line="240" w:lineRule="auto"/>
              <w:rPr>
                <w:rFonts w:ascii="Arial" w:eastAsia="Times New Roman" w:hAnsi="Arial" w:cs="Arial"/>
                <w:sz w:val="20"/>
                <w:szCs w:val="20"/>
                <w:lang w:val="es-CO" w:eastAsia="es-CO"/>
              </w:rPr>
            </w:pPr>
            <w:r w:rsidRPr="00AE0402">
              <w:rPr>
                <w:rFonts w:ascii="Arial" w:eastAsia="Times New Roman" w:hAnsi="Arial" w:cs="Arial"/>
                <w:sz w:val="20"/>
                <w:szCs w:val="20"/>
                <w:lang w:val="es-CO" w:eastAsia="es-CO"/>
              </w:rPr>
              <w:t>Sistemas, bilingüismo, humanidades, emprendimiento.</w:t>
            </w:r>
          </w:p>
        </w:tc>
        <w:tc>
          <w:tcPr>
            <w:tcW w:w="1559" w:type="dxa"/>
            <w:tcBorders>
              <w:top w:val="nil"/>
              <w:left w:val="nil"/>
              <w:bottom w:val="single" w:sz="4" w:space="0" w:color="auto"/>
              <w:right w:val="nil"/>
            </w:tcBorders>
            <w:shd w:val="clear" w:color="auto" w:fill="auto"/>
            <w:vAlign w:val="center"/>
            <w:hideMark/>
          </w:tcPr>
          <w:p w14:paraId="65D1CCD3" w14:textId="77777777" w:rsidR="00872253" w:rsidRPr="00AE0402" w:rsidRDefault="00BF6BC9" w:rsidP="00872253">
            <w:pPr>
              <w:spacing w:after="0" w:line="240" w:lineRule="auto"/>
              <w:rPr>
                <w:rFonts w:ascii="Arial" w:eastAsia="Times New Roman" w:hAnsi="Arial" w:cs="Arial"/>
                <w:sz w:val="20"/>
                <w:szCs w:val="20"/>
                <w:lang w:val="es-CO" w:eastAsia="es-CO"/>
              </w:rPr>
            </w:pPr>
            <w:r w:rsidRPr="00AE0402">
              <w:rPr>
                <w:rFonts w:ascii="Arial" w:eastAsia="Times New Roman" w:hAnsi="Arial" w:cs="Arial"/>
                <w:sz w:val="20"/>
                <w:szCs w:val="20"/>
                <w:lang w:val="es-CO" w:eastAsia="es-CO"/>
              </w:rPr>
              <w:t>8</w:t>
            </w:r>
          </w:p>
        </w:tc>
        <w:tc>
          <w:tcPr>
            <w:tcW w:w="2552"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CABA221" w14:textId="77777777" w:rsidR="00872253" w:rsidRPr="00AE0402" w:rsidRDefault="00BF6BC9" w:rsidP="00872253">
            <w:pPr>
              <w:spacing w:after="0" w:line="240" w:lineRule="auto"/>
              <w:jc w:val="center"/>
              <w:rPr>
                <w:rFonts w:ascii="Arial" w:eastAsia="Times New Roman" w:hAnsi="Arial" w:cs="Arial"/>
                <w:sz w:val="20"/>
                <w:szCs w:val="20"/>
                <w:lang w:val="es-CO" w:eastAsia="es-CO"/>
              </w:rPr>
            </w:pPr>
            <w:r w:rsidRPr="00AE0402">
              <w:rPr>
                <w:rFonts w:ascii="Arial" w:eastAsia="Times New Roman" w:hAnsi="Arial" w:cs="Arial"/>
                <w:sz w:val="20"/>
                <w:szCs w:val="20"/>
                <w:lang w:val="es-CO" w:eastAsia="es-CO"/>
              </w:rPr>
              <w:t>Ambientes de informática de la sede Alameda</w:t>
            </w:r>
            <w:r w:rsidR="009F0791" w:rsidRPr="00AE0402">
              <w:rPr>
                <w:rFonts w:ascii="Arial" w:eastAsia="Times New Roman" w:hAnsi="Arial" w:cs="Arial"/>
                <w:sz w:val="20"/>
                <w:szCs w:val="20"/>
                <w:lang w:val="es-CO" w:eastAsia="es-CO"/>
              </w:rPr>
              <w:t>, Bretaña y Salomia</w:t>
            </w:r>
          </w:p>
        </w:tc>
      </w:tr>
    </w:tbl>
    <w:p w14:paraId="4B3E71E7" w14:textId="77777777" w:rsidR="00872253" w:rsidRPr="00AE0402" w:rsidRDefault="00872253" w:rsidP="00872253">
      <w:pPr>
        <w:pStyle w:val="Prrafodelista"/>
        <w:ind w:left="0"/>
        <w:jc w:val="both"/>
        <w:rPr>
          <w:rFonts w:ascii="Arial" w:hAnsi="Arial" w:cs="Arial"/>
          <w:b/>
          <w:sz w:val="20"/>
          <w:szCs w:val="20"/>
          <w:lang w:val="es-CO"/>
        </w:rPr>
        <w:sectPr w:rsidR="00872253" w:rsidRPr="00AE0402" w:rsidSect="00872253">
          <w:pgSz w:w="15840" w:h="12240" w:orient="landscape" w:code="1"/>
          <w:pgMar w:top="1559" w:right="1418" w:bottom="1134" w:left="1418"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pPr>
    </w:p>
    <w:p w14:paraId="35A496F7" w14:textId="77777777" w:rsidR="00B5694D" w:rsidRPr="00AE0402" w:rsidRDefault="00546A4A" w:rsidP="00B5694D">
      <w:pPr>
        <w:pStyle w:val="Prrafodelista"/>
        <w:ind w:left="786"/>
        <w:jc w:val="both"/>
        <w:rPr>
          <w:rFonts w:ascii="Arial" w:hAnsi="Arial" w:cs="Arial"/>
          <w:b/>
          <w:sz w:val="20"/>
          <w:szCs w:val="20"/>
        </w:rPr>
      </w:pPr>
      <w:r w:rsidRPr="00AE0402">
        <w:rPr>
          <w:rFonts w:ascii="Arial" w:hAnsi="Arial" w:cs="Arial"/>
          <w:b/>
          <w:noProof/>
          <w:sz w:val="20"/>
          <w:szCs w:val="20"/>
          <w:lang w:eastAsia="es-ES"/>
        </w:rPr>
        <w:lastRenderedPageBreak/>
        <mc:AlternateContent>
          <mc:Choice Requires="wps">
            <w:drawing>
              <wp:anchor distT="0" distB="0" distL="114300" distR="114300" simplePos="0" relativeHeight="251712512" behindDoc="0" locked="0" layoutInCell="1" allowOverlap="1" wp14:anchorId="243634B2" wp14:editId="4E906914">
                <wp:simplePos x="0" y="0"/>
                <wp:positionH relativeFrom="column">
                  <wp:posOffset>-97790</wp:posOffset>
                </wp:positionH>
                <wp:positionV relativeFrom="paragraph">
                  <wp:posOffset>-56515</wp:posOffset>
                </wp:positionV>
                <wp:extent cx="6267450" cy="322580"/>
                <wp:effectExtent l="57150" t="38100" r="95250" b="115570"/>
                <wp:wrapNone/>
                <wp:docPr id="4"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blurRad="63500" dist="29783" dir="3885598" algn="ctr" rotWithShape="0">
                            <a:schemeClr val="lt1">
                              <a:lumMod val="50000"/>
                              <a:lumOff val="0"/>
                              <a:alpha val="50000"/>
                            </a:schemeClr>
                          </a:outerShdw>
                        </a:effectLst>
                      </wps:spPr>
                      <wps:txbx>
                        <w:txbxContent>
                          <w:p w14:paraId="10DD3356" w14:textId="77777777" w:rsidR="0009298E" w:rsidRPr="008B134F" w:rsidRDefault="0009298E" w:rsidP="00DB7B60">
                            <w:pPr>
                              <w:pStyle w:val="Prrafodelista"/>
                              <w:numPr>
                                <w:ilvl w:val="0"/>
                                <w:numId w:val="3"/>
                              </w:numPr>
                              <w:rPr>
                                <w:b/>
                              </w:rPr>
                            </w:pPr>
                            <w:r>
                              <w:rPr>
                                <w:b/>
                              </w:rPr>
                              <w:t>GLOSARIO DE TERMINOS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43634B2" id="Rectangle 76" o:spid="_x0000_s1031" style="position:absolute;left:0;text-align:left;margin-left:-7.7pt;margin-top:-4.45pt;width:493.5pt;height:25.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un6gIAAGgGAAAOAAAAZHJzL2Uyb0RvYy54bWysVd9v0zAQfkfif7D8ztKmTdtFS6dpYwhp&#10;wLSBeHYdJ7Hm2MZ2mo6/nrPdhLCOF0QfIvvufPd996sXl4dWoD0zlitZ4PnZDCMmqSq5rAv87evt&#10;uw1G1hFZEqEkK/Azs/hy+/bNRa9zlqpGiZIZBE6kzXtd4MY5nSeJpQ1riT1TmklQVsq0xMHV1Elp&#10;SA/eW5Gks9kq6ZUptVGUWQvSm6jE2+C/qhh1X6rKModEgQGbC18Tvjv/TbYXJK8N0Q2nRxjkH1C0&#10;hEsIOrq6IY6gzvATVy2nRllVuTOq2kRVFacscAA289kLNo8N0SxwgeRYPabJ/j+39PP+3iBeFniJ&#10;kSQtlOgBkkZkLRhar3x+em1zMHvU98YztPpO0SeLpLpuwIxdGaP6hpESUM29ffLHA3+x8BTt+k+q&#10;BPekcyqk6lCZ1juEJKBDqMjzWBF2cIiCcJWu1ssMCkdBt0jTbBNKlpB8eK2NdR+YapE/FNgA+OCd&#10;7O+s82hIPpgc61PeciGQUe47d01IsQ8blBbexAPSCvhEcWhGdi0M2hNoI+HmwVp0LTCKsvnM/2I3&#10;gRx6LsoHtKOLAKi20yDHt140msXX5dNppOXrgVaDGPiOXsZgIKwHboJLBHUrcBZcQW4tJYJBB8Tq&#10;hR4OOfKIhEQ9aNI1sAsIleCjcgz0d7gjLnA1ycvI4gSunQZouYPtIHhb4I0neMyw77b3sgyz6wgX&#10;8QyuhPQYWZj7YylVBy4em7JHO9GZBwI8V4sMPKGS+4ZJz9ebhb/AUlhsNll2DhuLiBq2GXUGv9on&#10;L3i/1hAQYUA75X0kQIRuSEzaaHiSiRF5KOOEVBgwP1NxNt1hdwgTnA3TulPlM0wctLhvYb+e4dAo&#10;8xOjHlZdge2PjhiGkfgoocvP58slmLlwWWbrFC5mqtlNNURScFVgB2kKx2sX92mnDa8biBSbVqor&#10;mPSKhyH0WyCiAjL+AussdmdcvX5fTu/B6vcfxPYXAAAA//8DAFBLAwQUAAYACAAAACEAXEu3guEA&#10;AAAJAQAADwAAAGRycy9kb3ducmV2LnhtbEyPwU7DMAyG70i8Q2QkbltatI21NJ3QEBoSXNg4cMwa&#10;ryk0TttkW+HpMSe42fKn399frEbXihMOofGkIJ0mIJAqbxqqFbztHidLECFqMrr1hAq+MMCqvLwo&#10;dG78mV7xtI214BAKuVZgY+xyKUNl0ekw9R0S3w5+cDryOtTSDPrM4a6VN0mykE43xB+s7nBtsfrc&#10;Hp0CtzmkVj5v3r/X4anf9d3DvH/5UOr6ary/AxFxjH8w/OqzOpTstPdHMkG0CibpfMYoD8sMBAPZ&#10;bboAsVcwSzOQZSH/Nyh/AAAA//8DAFBLAQItABQABgAIAAAAIQC2gziS/gAAAOEBAAATAAAAAAAA&#10;AAAAAAAAAAAAAABbQ29udGVudF9UeXBlc10ueG1sUEsBAi0AFAAGAAgAAAAhADj9If/WAAAAlAEA&#10;AAsAAAAAAAAAAAAAAAAALwEAAF9yZWxzLy5yZWxzUEsBAi0AFAAGAAgAAAAhAFKlW6fqAgAAaAYA&#10;AA4AAAAAAAAAAAAAAAAALgIAAGRycy9lMm9Eb2MueG1sUEsBAi0AFAAGAAgAAAAhAFxLt4LhAAAA&#10;CQEAAA8AAAAAAAAAAAAAAAAARAUAAGRycy9kb3ducmV2LnhtbFBLBQYAAAAABAAEAPMAAABSBgAA&#10;AAA=&#10;" fillcolor="white [3201]" strokecolor="#666 [1936]" strokeweight="1pt">
                <v:fill color2="#999 [1296]" focus="100%" type="gradient"/>
                <v:shadow on="t" color="#7f7f7f [1601]" opacity=".5" offset="1pt,.74833mm"/>
                <v:textbox>
                  <w:txbxContent>
                    <w:p w14:paraId="10DD3356" w14:textId="77777777" w:rsidR="0009298E" w:rsidRPr="008B134F" w:rsidRDefault="0009298E" w:rsidP="00DB7B60">
                      <w:pPr>
                        <w:pStyle w:val="Prrafodelista"/>
                        <w:numPr>
                          <w:ilvl w:val="0"/>
                          <w:numId w:val="3"/>
                        </w:numPr>
                        <w:rPr>
                          <w:b/>
                        </w:rPr>
                      </w:pPr>
                      <w:r>
                        <w:rPr>
                          <w:b/>
                        </w:rPr>
                        <w:t>GLOSARIO DE TERMINOS</w:t>
                      </w:r>
                    </w:p>
                  </w:txbxContent>
                </v:textbox>
              </v:rect>
            </w:pict>
          </mc:Fallback>
        </mc:AlternateContent>
      </w:r>
    </w:p>
    <w:p w14:paraId="064058BA" w14:textId="77777777" w:rsidR="00B5694D" w:rsidRPr="00AE0402" w:rsidRDefault="00B5694D" w:rsidP="00B5694D">
      <w:pPr>
        <w:pStyle w:val="Prrafodelista"/>
        <w:ind w:left="786"/>
        <w:jc w:val="both"/>
        <w:rPr>
          <w:rFonts w:ascii="Arial" w:hAnsi="Arial" w:cs="Arial"/>
          <w:b/>
          <w:sz w:val="20"/>
          <w:szCs w:val="20"/>
        </w:rPr>
      </w:pPr>
    </w:p>
    <w:p w14:paraId="6D98869F" w14:textId="5CA6B999" w:rsidR="00B5694D" w:rsidRPr="00AE0402" w:rsidRDefault="00B5694D" w:rsidP="00624147">
      <w:pPr>
        <w:pStyle w:val="Prrafodelista"/>
        <w:ind w:left="360"/>
        <w:jc w:val="both"/>
        <w:rPr>
          <w:rFonts w:ascii="Arial" w:hAnsi="Arial" w:cs="Arial"/>
          <w:b/>
          <w:color w:val="FFFFFF" w:themeColor="background1"/>
          <w:sz w:val="20"/>
          <w:szCs w:val="20"/>
        </w:rPr>
      </w:pPr>
    </w:p>
    <w:tbl>
      <w:tblPr>
        <w:tblStyle w:val="Tablaconcuadrcula"/>
        <w:tblpPr w:leftFromText="141" w:rightFromText="141" w:vertAnchor="page" w:horzAnchor="page" w:tblpX="1558" w:tblpY="3772"/>
        <w:tblW w:w="9692" w:type="dxa"/>
        <w:tblLook w:val="04A0" w:firstRow="1" w:lastRow="0" w:firstColumn="1" w:lastColumn="0" w:noHBand="0" w:noVBand="1"/>
      </w:tblPr>
      <w:tblGrid>
        <w:gridCol w:w="9692"/>
      </w:tblGrid>
      <w:tr w:rsidR="00546A4A" w:rsidRPr="00AE0402" w14:paraId="534B5ED7" w14:textId="77777777" w:rsidTr="008E61D6">
        <w:trPr>
          <w:trHeight w:val="1948"/>
        </w:trPr>
        <w:tc>
          <w:tcPr>
            <w:tcW w:w="9692" w:type="dxa"/>
            <w:tcBorders>
              <w:top w:val="single" w:sz="18" w:space="0" w:color="0F243E" w:themeColor="text2" w:themeShade="80"/>
              <w:left w:val="single" w:sz="18" w:space="0" w:color="0F243E" w:themeColor="text2" w:themeShade="80"/>
              <w:bottom w:val="single" w:sz="18" w:space="0" w:color="0F243E" w:themeColor="text2" w:themeShade="80"/>
              <w:right w:val="single" w:sz="18" w:space="0" w:color="0F243E" w:themeColor="text2" w:themeShade="80"/>
            </w:tcBorders>
            <w:shd w:val="clear" w:color="auto" w:fill="auto"/>
          </w:tcPr>
          <w:p w14:paraId="0F7184AA" w14:textId="3B15E5A6" w:rsidR="00546A4A" w:rsidRPr="00AE0402" w:rsidRDefault="00546A4A" w:rsidP="008E61D6">
            <w:pPr>
              <w:jc w:val="both"/>
              <w:rPr>
                <w:rFonts w:ascii="Arial" w:hAnsi="Arial" w:cs="Arial"/>
                <w:b/>
                <w:sz w:val="20"/>
                <w:szCs w:val="20"/>
              </w:rPr>
            </w:pPr>
            <w:r w:rsidRPr="00AE0402">
              <w:rPr>
                <w:rFonts w:ascii="Arial" w:hAnsi="Arial" w:cs="Arial"/>
                <w:b/>
                <w:sz w:val="20"/>
                <w:szCs w:val="20"/>
              </w:rPr>
              <w:t xml:space="preserve">Ficha Técnica: </w:t>
            </w:r>
            <w:r w:rsidRPr="00AE0402">
              <w:rPr>
                <w:rFonts w:ascii="Arial" w:hAnsi="Arial" w:cs="Arial"/>
                <w:sz w:val="20"/>
                <w:szCs w:val="20"/>
              </w:rPr>
              <w:t>documento con información</w:t>
            </w:r>
            <w:r w:rsidR="00932A42" w:rsidRPr="00AE0402">
              <w:rPr>
                <w:rFonts w:ascii="Arial" w:hAnsi="Arial" w:cs="Arial"/>
                <w:sz w:val="20"/>
                <w:szCs w:val="20"/>
              </w:rPr>
              <w:t xml:space="preserve"> técnica de un</w:t>
            </w:r>
            <w:r w:rsidRPr="00AE0402">
              <w:rPr>
                <w:rFonts w:ascii="Arial" w:hAnsi="Arial" w:cs="Arial"/>
                <w:sz w:val="20"/>
                <w:szCs w:val="20"/>
              </w:rPr>
              <w:t xml:space="preserve"> producto o servicio</w:t>
            </w:r>
            <w:r w:rsidR="00932A42" w:rsidRPr="00AE0402">
              <w:rPr>
                <w:rFonts w:ascii="Arial" w:hAnsi="Arial" w:cs="Arial"/>
                <w:sz w:val="20"/>
                <w:szCs w:val="20"/>
              </w:rPr>
              <w:t>, permite al cliente conocer algunos aspectos del producto o servicio antes de adquirirlo</w:t>
            </w:r>
            <w:r w:rsidRPr="00AE0402">
              <w:rPr>
                <w:rFonts w:ascii="Arial" w:hAnsi="Arial" w:cs="Arial"/>
                <w:sz w:val="20"/>
                <w:szCs w:val="20"/>
              </w:rPr>
              <w:t>.</w:t>
            </w:r>
          </w:p>
          <w:p w14:paraId="68846E9D" w14:textId="1D693460" w:rsidR="00546A4A" w:rsidRPr="00A92E16" w:rsidRDefault="00546A4A" w:rsidP="00A92E16">
            <w:pPr>
              <w:jc w:val="both"/>
              <w:rPr>
                <w:rFonts w:ascii="Arial" w:hAnsi="Arial" w:cs="Arial"/>
                <w:b/>
                <w:sz w:val="20"/>
                <w:szCs w:val="20"/>
              </w:rPr>
            </w:pPr>
            <w:r w:rsidRPr="00AE0402">
              <w:rPr>
                <w:rFonts w:ascii="Arial" w:hAnsi="Arial" w:cs="Arial"/>
                <w:b/>
                <w:sz w:val="20"/>
                <w:szCs w:val="20"/>
              </w:rPr>
              <w:t xml:space="preserve">Informe: </w:t>
            </w:r>
            <w:r w:rsidRPr="00AE0402">
              <w:rPr>
                <w:rFonts w:ascii="Arial" w:hAnsi="Arial" w:cs="Arial"/>
                <w:sz w:val="20"/>
                <w:szCs w:val="20"/>
                <w:shd w:val="clear" w:color="auto" w:fill="FFFFFF"/>
              </w:rPr>
              <w:t>El concepto de</w:t>
            </w:r>
            <w:r w:rsidRPr="00AE0402">
              <w:rPr>
                <w:rStyle w:val="apple-converted-space"/>
                <w:rFonts w:ascii="Arial" w:hAnsi="Arial" w:cs="Arial"/>
                <w:sz w:val="20"/>
                <w:szCs w:val="20"/>
                <w:shd w:val="clear" w:color="auto" w:fill="FFFFFF"/>
              </w:rPr>
              <w:t> </w:t>
            </w:r>
            <w:r w:rsidRPr="00AE0402">
              <w:rPr>
                <w:rStyle w:val="Textoennegrita"/>
                <w:rFonts w:ascii="Arial" w:hAnsi="Arial" w:cs="Arial"/>
                <w:sz w:val="20"/>
                <w:szCs w:val="20"/>
                <w:bdr w:val="none" w:sz="0" w:space="0" w:color="auto" w:frame="1"/>
              </w:rPr>
              <w:t>informe</w:t>
            </w:r>
            <w:r w:rsidRPr="00AE0402">
              <w:rPr>
                <w:rFonts w:ascii="Arial" w:hAnsi="Arial" w:cs="Arial"/>
                <w:sz w:val="20"/>
                <w:szCs w:val="20"/>
                <w:shd w:val="clear" w:color="auto" w:fill="FFFFFF"/>
              </w:rPr>
              <w:t>, como derivado del verbo</w:t>
            </w:r>
            <w:r w:rsidRPr="00AE0402">
              <w:rPr>
                <w:rStyle w:val="apple-converted-space"/>
                <w:rFonts w:ascii="Arial" w:hAnsi="Arial" w:cs="Arial"/>
                <w:sz w:val="20"/>
                <w:szCs w:val="20"/>
                <w:shd w:val="clear" w:color="auto" w:fill="FFFFFF"/>
              </w:rPr>
              <w:t> </w:t>
            </w:r>
            <w:r w:rsidRPr="00AE0402">
              <w:rPr>
                <w:rStyle w:val="Textoennegrita"/>
                <w:rFonts w:ascii="Arial" w:hAnsi="Arial" w:cs="Arial"/>
                <w:sz w:val="20"/>
                <w:szCs w:val="20"/>
                <w:bdr w:val="none" w:sz="0" w:space="0" w:color="auto" w:frame="1"/>
              </w:rPr>
              <w:t>informar</w:t>
            </w:r>
            <w:r w:rsidRPr="00AE0402">
              <w:rPr>
                <w:rFonts w:ascii="Arial" w:hAnsi="Arial" w:cs="Arial"/>
                <w:sz w:val="20"/>
                <w:szCs w:val="20"/>
                <w:shd w:val="clear" w:color="auto" w:fill="FFFFFF"/>
              </w:rPr>
              <w:t>, consiste en un</w:t>
            </w:r>
            <w:r w:rsidRPr="00AE0402">
              <w:rPr>
                <w:rStyle w:val="apple-converted-space"/>
                <w:rFonts w:ascii="Arial" w:hAnsi="Arial" w:cs="Arial"/>
                <w:sz w:val="20"/>
                <w:szCs w:val="20"/>
                <w:shd w:val="clear" w:color="auto" w:fill="FFFFFF"/>
              </w:rPr>
              <w:t> </w:t>
            </w:r>
            <w:r w:rsidRPr="00AE0402">
              <w:rPr>
                <w:rStyle w:val="Textoennegrita"/>
                <w:rFonts w:ascii="Arial" w:hAnsi="Arial" w:cs="Arial"/>
                <w:sz w:val="20"/>
                <w:szCs w:val="20"/>
                <w:bdr w:val="none" w:sz="0" w:space="0" w:color="auto" w:frame="1"/>
              </w:rPr>
              <w:t>texto</w:t>
            </w:r>
            <w:r w:rsidRPr="00AE0402">
              <w:rPr>
                <w:rStyle w:val="apple-converted-space"/>
                <w:rFonts w:ascii="Arial" w:hAnsi="Arial" w:cs="Arial"/>
                <w:sz w:val="20"/>
                <w:szCs w:val="20"/>
                <w:shd w:val="clear" w:color="auto" w:fill="FFFFFF"/>
              </w:rPr>
              <w:t> </w:t>
            </w:r>
            <w:r w:rsidRPr="00AE0402">
              <w:rPr>
                <w:rFonts w:ascii="Arial" w:hAnsi="Arial" w:cs="Arial"/>
                <w:sz w:val="20"/>
                <w:szCs w:val="20"/>
                <w:shd w:val="clear" w:color="auto" w:fill="FFFFFF"/>
              </w:rPr>
              <w:t>o una</w:t>
            </w:r>
            <w:r w:rsidRPr="00AE0402">
              <w:rPr>
                <w:rStyle w:val="apple-converted-space"/>
                <w:rFonts w:ascii="Arial" w:hAnsi="Arial" w:cs="Arial"/>
                <w:sz w:val="20"/>
                <w:szCs w:val="20"/>
                <w:shd w:val="clear" w:color="auto" w:fill="FFFFFF"/>
              </w:rPr>
              <w:t> </w:t>
            </w:r>
            <w:r w:rsidRPr="00AE0402">
              <w:rPr>
                <w:rStyle w:val="Textoennegrita"/>
                <w:rFonts w:ascii="Arial" w:hAnsi="Arial" w:cs="Arial"/>
                <w:sz w:val="20"/>
                <w:szCs w:val="20"/>
                <w:bdr w:val="none" w:sz="0" w:space="0" w:color="auto" w:frame="1"/>
              </w:rPr>
              <w:t>declaración</w:t>
            </w:r>
            <w:r w:rsidRPr="00AE0402">
              <w:rPr>
                <w:rStyle w:val="apple-converted-space"/>
                <w:rFonts w:ascii="Arial" w:hAnsi="Arial" w:cs="Arial"/>
                <w:sz w:val="20"/>
                <w:szCs w:val="20"/>
                <w:shd w:val="clear" w:color="auto" w:fill="FFFFFF"/>
              </w:rPr>
              <w:t> </w:t>
            </w:r>
            <w:r w:rsidRPr="00AE0402">
              <w:rPr>
                <w:rFonts w:ascii="Arial" w:hAnsi="Arial" w:cs="Arial"/>
                <w:sz w:val="20"/>
                <w:szCs w:val="20"/>
                <w:shd w:val="clear" w:color="auto" w:fill="FFFFFF"/>
              </w:rPr>
              <w:t>que describe las cualidades de un hecho y de los eventos que lo rodean. El informe, por lo tanto, es el resultado o la consecuencia de la</w:t>
            </w:r>
            <w:r w:rsidRPr="00AE0402">
              <w:rPr>
                <w:rStyle w:val="apple-converted-space"/>
                <w:rFonts w:ascii="Arial" w:hAnsi="Arial" w:cs="Arial"/>
                <w:sz w:val="20"/>
                <w:szCs w:val="20"/>
                <w:shd w:val="clear" w:color="auto" w:fill="FFFFFF"/>
              </w:rPr>
              <w:t> </w:t>
            </w:r>
            <w:r w:rsidRPr="00AE0402">
              <w:rPr>
                <w:rStyle w:val="Textoennegrita"/>
                <w:rFonts w:ascii="Arial" w:hAnsi="Arial" w:cs="Arial"/>
                <w:sz w:val="20"/>
                <w:szCs w:val="20"/>
                <w:bdr w:val="none" w:sz="0" w:space="0" w:color="auto" w:frame="1"/>
              </w:rPr>
              <w:t>acción de informar</w:t>
            </w:r>
            <w:r w:rsidRPr="00AE0402">
              <w:rPr>
                <w:rStyle w:val="apple-converted-space"/>
                <w:rFonts w:ascii="Arial" w:hAnsi="Arial" w:cs="Arial"/>
                <w:sz w:val="20"/>
                <w:szCs w:val="20"/>
                <w:shd w:val="clear" w:color="auto" w:fill="FFFFFF"/>
              </w:rPr>
              <w:t> </w:t>
            </w:r>
            <w:r w:rsidRPr="00AE0402">
              <w:rPr>
                <w:rFonts w:ascii="Arial" w:hAnsi="Arial" w:cs="Arial"/>
                <w:sz w:val="20"/>
                <w:szCs w:val="20"/>
                <w:shd w:val="clear" w:color="auto" w:fill="FFFFFF"/>
              </w:rPr>
              <w:t>(difundir, anoticiar).</w:t>
            </w:r>
            <w:r w:rsidRPr="00AE0402">
              <w:rPr>
                <w:rFonts w:ascii="Arial" w:hAnsi="Arial" w:cs="Arial"/>
                <w:sz w:val="20"/>
                <w:szCs w:val="20"/>
                <w:bdr w:val="none" w:sz="0" w:space="0" w:color="auto" w:frame="1"/>
              </w:rPr>
              <w:br/>
            </w:r>
            <w:r w:rsidRPr="00AE0402">
              <w:rPr>
                <w:rFonts w:ascii="Arial" w:eastAsia="Times New Roman" w:hAnsi="Arial" w:cs="Arial"/>
                <w:b/>
                <w:bCs/>
                <w:sz w:val="20"/>
                <w:szCs w:val="20"/>
                <w:lang w:val="es-CO" w:eastAsia="es-ES"/>
              </w:rPr>
              <w:t>Sistema:</w:t>
            </w:r>
            <w:r w:rsidRPr="00AE0402">
              <w:rPr>
                <w:rFonts w:ascii="Arial" w:eastAsia="Times New Roman" w:hAnsi="Arial" w:cs="Arial"/>
                <w:sz w:val="20"/>
                <w:szCs w:val="20"/>
                <w:lang w:val="es-CO" w:eastAsia="es-ES"/>
              </w:rPr>
              <w:t> El concepto de sistema en general está sustentado sobre el hecho de que ningún sistema puede existir aislado completamente y siempre tendrá factores externos que lo rodean y pueden afectarlo. Puleo define sistema como " un conjunto de entidades caracterizadas por ciertos atributos, que tienen relaciones entre sí y están localizadas en un cierto ambiente, de acuerdo con un cierto objetivo". </w:t>
            </w:r>
          </w:p>
          <w:p w14:paraId="3B9463D6" w14:textId="77777777" w:rsidR="00546A4A" w:rsidRPr="00AE0402" w:rsidRDefault="00546A4A" w:rsidP="008E61D6">
            <w:pPr>
              <w:spacing w:line="273" w:lineRule="atLeast"/>
              <w:jc w:val="both"/>
              <w:rPr>
                <w:rFonts w:ascii="Arial" w:eastAsia="Times New Roman" w:hAnsi="Arial" w:cs="Arial"/>
                <w:sz w:val="20"/>
                <w:szCs w:val="20"/>
                <w:lang w:eastAsia="es-ES"/>
              </w:rPr>
            </w:pPr>
            <w:r w:rsidRPr="00AE0402">
              <w:rPr>
                <w:rFonts w:ascii="Arial" w:eastAsia="Times New Roman" w:hAnsi="Arial" w:cs="Arial"/>
                <w:b/>
                <w:bCs/>
                <w:sz w:val="20"/>
                <w:szCs w:val="20"/>
                <w:lang w:val="es-CO" w:eastAsia="es-ES"/>
              </w:rPr>
              <w:t>Sistemas abiertos:</w:t>
            </w:r>
            <w:r w:rsidRPr="00AE0402">
              <w:rPr>
                <w:rFonts w:ascii="Arial" w:eastAsia="Times New Roman" w:hAnsi="Arial" w:cs="Arial"/>
                <w:sz w:val="20"/>
                <w:szCs w:val="20"/>
                <w:lang w:val="es-CO" w:eastAsia="es-ES"/>
              </w:rPr>
              <w:t> Se trata de sistemas que importan y procesan elementos (energía, materia, información) de sus ambientes y esta es una característica propia de todos los sistemas vivos. Que un sistema sea abierto significa que establece intercambios permanentes con su ambiente, intercambios que determinan su equilibrio, capacidad reproductiva o continuidad, es decir, su viabilidad (entropía negativa, teleología, morfogénesis, equifinalidad)</w:t>
            </w:r>
          </w:p>
          <w:p w14:paraId="46C6EAAC" w14:textId="77777777" w:rsidR="00546A4A" w:rsidRPr="00AE0402" w:rsidRDefault="00546A4A" w:rsidP="008E61D6">
            <w:pPr>
              <w:spacing w:after="0" w:line="273" w:lineRule="atLeast"/>
              <w:jc w:val="both"/>
              <w:rPr>
                <w:rFonts w:ascii="Arial" w:eastAsia="Times New Roman" w:hAnsi="Arial" w:cs="Arial"/>
                <w:sz w:val="20"/>
                <w:szCs w:val="20"/>
                <w:lang w:val="es-CO" w:eastAsia="es-ES"/>
              </w:rPr>
            </w:pPr>
            <w:r w:rsidRPr="00AE0402">
              <w:rPr>
                <w:rFonts w:ascii="Arial" w:eastAsia="Times New Roman" w:hAnsi="Arial" w:cs="Arial"/>
                <w:b/>
                <w:bCs/>
                <w:sz w:val="20"/>
                <w:szCs w:val="20"/>
                <w:lang w:val="es-CO" w:eastAsia="es-ES"/>
              </w:rPr>
              <w:t>Sistemas cerrados:</w:t>
            </w:r>
            <w:r w:rsidRPr="00AE0402">
              <w:rPr>
                <w:rFonts w:ascii="Arial" w:eastAsia="Times New Roman" w:hAnsi="Arial" w:cs="Arial"/>
                <w:sz w:val="20"/>
                <w:szCs w:val="20"/>
                <w:lang w:val="es-CO" w:eastAsia="es-ES"/>
              </w:rPr>
              <w:t> Un sistema es cerrado cuando ningún elemento de afuera entra y ninguno sale fuera del sistema. Estos En ocasiones el término sistema cerrado es también aplicado a sistemas que se comportan de una manera fija, rítmica o sin variaciones, como sería el caso de los circuitos cerrados. </w:t>
            </w:r>
          </w:p>
          <w:p w14:paraId="5825B1D5" w14:textId="77777777" w:rsidR="00546A4A" w:rsidRPr="00AE0402" w:rsidRDefault="00546A4A" w:rsidP="008E61D6">
            <w:pPr>
              <w:spacing w:after="0" w:line="273" w:lineRule="atLeast"/>
              <w:jc w:val="both"/>
              <w:rPr>
                <w:rFonts w:ascii="Arial" w:eastAsia="Times New Roman" w:hAnsi="Arial" w:cs="Arial"/>
                <w:sz w:val="20"/>
                <w:szCs w:val="20"/>
                <w:lang w:val="es-CO" w:eastAsia="es-ES"/>
              </w:rPr>
            </w:pPr>
          </w:p>
          <w:p w14:paraId="3924210E" w14:textId="77777777" w:rsidR="00546A4A" w:rsidRPr="00AE0402" w:rsidRDefault="00546A4A" w:rsidP="008E61D6">
            <w:pPr>
              <w:jc w:val="both"/>
              <w:rPr>
                <w:rFonts w:ascii="Arial" w:hAnsi="Arial" w:cs="Arial"/>
                <w:b/>
                <w:sz w:val="20"/>
                <w:szCs w:val="20"/>
              </w:rPr>
            </w:pPr>
            <w:r w:rsidRPr="00AE0402">
              <w:rPr>
                <w:rFonts w:ascii="Arial" w:hAnsi="Arial" w:cs="Arial"/>
                <w:b/>
                <w:sz w:val="20"/>
                <w:szCs w:val="20"/>
                <w:bdr w:val="none" w:sz="0" w:space="0" w:color="auto" w:frame="1"/>
              </w:rPr>
              <w:t>Tecnología:</w:t>
            </w:r>
            <w:r w:rsidRPr="00AE0402">
              <w:rPr>
                <w:rStyle w:val="apple-converted-space"/>
                <w:rFonts w:ascii="Arial" w:hAnsi="Arial" w:cs="Arial"/>
                <w:sz w:val="20"/>
                <w:szCs w:val="20"/>
                <w:shd w:val="clear" w:color="auto" w:fill="FFFFFF"/>
              </w:rPr>
              <w:t> </w:t>
            </w:r>
            <w:r w:rsidRPr="00AE0402">
              <w:rPr>
                <w:rFonts w:ascii="Arial" w:hAnsi="Arial" w:cs="Arial"/>
                <w:sz w:val="20"/>
                <w:szCs w:val="20"/>
                <w:shd w:val="clear" w:color="auto" w:fill="FFFFFF"/>
              </w:rPr>
              <w:t>es el conjunto de conocimientos</w:t>
            </w:r>
            <w:r w:rsidRPr="00AE0402">
              <w:rPr>
                <w:rStyle w:val="apple-converted-space"/>
                <w:rFonts w:ascii="Arial" w:hAnsi="Arial" w:cs="Arial"/>
                <w:sz w:val="20"/>
                <w:szCs w:val="20"/>
                <w:shd w:val="clear" w:color="auto" w:fill="FFFFFF"/>
              </w:rPr>
              <w:t> </w:t>
            </w:r>
            <w:hyperlink r:id="rId15" w:tooltip="Técnica" w:history="1">
              <w:r w:rsidRPr="00AE0402">
                <w:rPr>
                  <w:rStyle w:val="Hipervnculo"/>
                  <w:rFonts w:ascii="Arial" w:hAnsi="Arial" w:cs="Arial"/>
                  <w:color w:val="auto"/>
                  <w:sz w:val="20"/>
                  <w:szCs w:val="20"/>
                  <w:u w:val="none"/>
                  <w:shd w:val="clear" w:color="auto" w:fill="FFFFFF"/>
                </w:rPr>
                <w:t>técnicos</w:t>
              </w:r>
            </w:hyperlink>
            <w:r w:rsidRPr="00AE0402">
              <w:rPr>
                <w:rFonts w:ascii="Arial" w:hAnsi="Arial" w:cs="Arial"/>
                <w:sz w:val="20"/>
                <w:szCs w:val="20"/>
                <w:shd w:val="clear" w:color="auto" w:fill="FFFFFF"/>
              </w:rPr>
              <w:t>,</w:t>
            </w:r>
            <w:r w:rsidRPr="00AE0402">
              <w:rPr>
                <w:rStyle w:val="apple-converted-space"/>
                <w:rFonts w:ascii="Arial" w:hAnsi="Arial" w:cs="Arial"/>
                <w:sz w:val="20"/>
                <w:szCs w:val="20"/>
                <w:shd w:val="clear" w:color="auto" w:fill="FFFFFF"/>
              </w:rPr>
              <w:t> </w:t>
            </w:r>
            <w:hyperlink r:id="rId16" w:tooltip="Método científico" w:history="1">
              <w:r w:rsidRPr="00AE0402">
                <w:rPr>
                  <w:rStyle w:val="Hipervnculo"/>
                  <w:rFonts w:ascii="Arial" w:hAnsi="Arial" w:cs="Arial"/>
                  <w:color w:val="auto"/>
                  <w:sz w:val="20"/>
                  <w:szCs w:val="20"/>
                  <w:u w:val="none"/>
                  <w:shd w:val="clear" w:color="auto" w:fill="FFFFFF"/>
                </w:rPr>
                <w:t>científicamente</w:t>
              </w:r>
            </w:hyperlink>
            <w:r w:rsidRPr="00AE0402">
              <w:rPr>
                <w:rStyle w:val="apple-converted-space"/>
                <w:rFonts w:ascii="Arial" w:hAnsi="Arial" w:cs="Arial"/>
                <w:sz w:val="20"/>
                <w:szCs w:val="20"/>
                <w:shd w:val="clear" w:color="auto" w:fill="FFFFFF"/>
              </w:rPr>
              <w:t> </w:t>
            </w:r>
            <w:r w:rsidRPr="00AE0402">
              <w:rPr>
                <w:rFonts w:ascii="Arial" w:hAnsi="Arial" w:cs="Arial"/>
                <w:sz w:val="20"/>
                <w:szCs w:val="20"/>
                <w:shd w:val="clear" w:color="auto" w:fill="FFFFFF"/>
              </w:rPr>
              <w:t>ordenados, que permiten diseñar y crear bienes y servicios que facilitan la adaptación al medio ambiente y satisfacer tanto las necesidades esenciales como los deseos de la humanidad. Es una palabra de origen</w:t>
            </w:r>
            <w:r w:rsidRPr="00AE0402">
              <w:rPr>
                <w:rStyle w:val="apple-converted-space"/>
                <w:rFonts w:ascii="Arial" w:hAnsi="Arial" w:cs="Arial"/>
                <w:sz w:val="20"/>
                <w:szCs w:val="20"/>
                <w:shd w:val="clear" w:color="auto" w:fill="FFFFFF"/>
              </w:rPr>
              <w:t> </w:t>
            </w:r>
            <w:hyperlink r:id="rId17" w:tooltip="Idioma griego" w:history="1">
              <w:r w:rsidRPr="00AE0402">
                <w:rPr>
                  <w:rStyle w:val="Hipervnculo"/>
                  <w:rFonts w:ascii="Arial" w:hAnsi="Arial" w:cs="Arial"/>
                  <w:color w:val="auto"/>
                  <w:sz w:val="20"/>
                  <w:szCs w:val="20"/>
                  <w:u w:val="none"/>
                  <w:shd w:val="clear" w:color="auto" w:fill="FFFFFF"/>
                </w:rPr>
                <w:t>griego</w:t>
              </w:r>
            </w:hyperlink>
            <w:r w:rsidRPr="00AE0402">
              <w:rPr>
                <w:rFonts w:ascii="Arial" w:hAnsi="Arial" w:cs="Arial"/>
                <w:sz w:val="20"/>
                <w:szCs w:val="20"/>
                <w:shd w:val="clear" w:color="auto" w:fill="FFFFFF"/>
              </w:rPr>
              <w:t>, τεχνολογία, formada por</w:t>
            </w:r>
            <w:r w:rsidRPr="00AE0402">
              <w:rPr>
                <w:rStyle w:val="apple-converted-space"/>
                <w:rFonts w:ascii="Arial" w:hAnsi="Arial" w:cs="Arial"/>
                <w:sz w:val="20"/>
                <w:szCs w:val="20"/>
                <w:shd w:val="clear" w:color="auto" w:fill="FFFFFF"/>
              </w:rPr>
              <w:t> </w:t>
            </w:r>
            <w:r w:rsidRPr="00AE0402">
              <w:rPr>
                <w:rFonts w:ascii="Arial" w:hAnsi="Arial" w:cs="Arial"/>
                <w:i/>
                <w:iCs/>
                <w:sz w:val="20"/>
                <w:szCs w:val="20"/>
                <w:shd w:val="clear" w:color="auto" w:fill="FFFFFF"/>
              </w:rPr>
              <w:t>téchnē</w:t>
            </w:r>
            <w:r w:rsidRPr="00AE0402">
              <w:rPr>
                <w:rStyle w:val="apple-converted-space"/>
                <w:rFonts w:ascii="Arial" w:hAnsi="Arial" w:cs="Arial"/>
                <w:sz w:val="20"/>
                <w:szCs w:val="20"/>
                <w:shd w:val="clear" w:color="auto" w:fill="FFFFFF"/>
              </w:rPr>
              <w:t> </w:t>
            </w:r>
            <w:r w:rsidRPr="00AE0402">
              <w:rPr>
                <w:rFonts w:ascii="Arial" w:hAnsi="Arial" w:cs="Arial"/>
                <w:sz w:val="20"/>
                <w:szCs w:val="20"/>
                <w:shd w:val="clear" w:color="auto" w:fill="FFFFFF"/>
              </w:rPr>
              <w:t>(τέχνη,</w:t>
            </w:r>
            <w:r w:rsidRPr="00AE0402">
              <w:rPr>
                <w:rStyle w:val="apple-converted-space"/>
                <w:rFonts w:ascii="Arial" w:hAnsi="Arial" w:cs="Arial"/>
                <w:sz w:val="20"/>
                <w:szCs w:val="20"/>
                <w:shd w:val="clear" w:color="auto" w:fill="FFFFFF"/>
              </w:rPr>
              <w:t> </w:t>
            </w:r>
            <w:r w:rsidRPr="00AE0402">
              <w:rPr>
                <w:rFonts w:ascii="Arial" w:hAnsi="Arial" w:cs="Arial"/>
                <w:i/>
                <w:iCs/>
                <w:sz w:val="20"/>
                <w:szCs w:val="20"/>
                <w:shd w:val="clear" w:color="auto" w:fill="FFFFFF"/>
              </w:rPr>
              <w:t>arte, técnica u oficio</w:t>
            </w:r>
            <w:r w:rsidRPr="00AE0402">
              <w:rPr>
                <w:rFonts w:ascii="Arial" w:hAnsi="Arial" w:cs="Arial"/>
                <w:sz w:val="20"/>
                <w:szCs w:val="20"/>
                <w:shd w:val="clear" w:color="auto" w:fill="FFFFFF"/>
              </w:rPr>
              <w:t>, que puede ser traducido como</w:t>
            </w:r>
            <w:r w:rsidRPr="00AE0402">
              <w:rPr>
                <w:rStyle w:val="apple-converted-space"/>
                <w:rFonts w:ascii="Arial" w:hAnsi="Arial" w:cs="Arial"/>
                <w:sz w:val="20"/>
                <w:szCs w:val="20"/>
                <w:shd w:val="clear" w:color="auto" w:fill="FFFFFF"/>
              </w:rPr>
              <w:t> </w:t>
            </w:r>
            <w:r w:rsidRPr="00AE0402">
              <w:rPr>
                <w:rFonts w:ascii="Arial" w:hAnsi="Arial" w:cs="Arial"/>
                <w:i/>
                <w:iCs/>
                <w:sz w:val="20"/>
                <w:szCs w:val="20"/>
                <w:shd w:val="clear" w:color="auto" w:fill="FFFFFF"/>
              </w:rPr>
              <w:t>destreza</w:t>
            </w:r>
            <w:r w:rsidRPr="00AE0402">
              <w:rPr>
                <w:rFonts w:ascii="Arial" w:hAnsi="Arial" w:cs="Arial"/>
                <w:sz w:val="20"/>
                <w:szCs w:val="20"/>
                <w:shd w:val="clear" w:color="auto" w:fill="FFFFFF"/>
              </w:rPr>
              <w:t>) y</w:t>
            </w:r>
            <w:r w:rsidRPr="00AE0402">
              <w:rPr>
                <w:rStyle w:val="apple-converted-space"/>
                <w:rFonts w:ascii="Arial" w:hAnsi="Arial" w:cs="Arial"/>
                <w:sz w:val="20"/>
                <w:szCs w:val="20"/>
                <w:shd w:val="clear" w:color="auto" w:fill="FFFFFF"/>
              </w:rPr>
              <w:t> </w:t>
            </w:r>
            <w:r w:rsidRPr="00AE0402">
              <w:rPr>
                <w:rFonts w:ascii="Arial" w:hAnsi="Arial" w:cs="Arial"/>
                <w:i/>
                <w:iCs/>
                <w:sz w:val="20"/>
                <w:szCs w:val="20"/>
                <w:shd w:val="clear" w:color="auto" w:fill="FFFFFF"/>
              </w:rPr>
              <w:t>logía</w:t>
            </w:r>
            <w:r w:rsidRPr="00AE0402">
              <w:rPr>
                <w:rStyle w:val="apple-converted-space"/>
                <w:rFonts w:ascii="Arial" w:hAnsi="Arial" w:cs="Arial"/>
                <w:sz w:val="20"/>
                <w:szCs w:val="20"/>
                <w:shd w:val="clear" w:color="auto" w:fill="FFFFFF"/>
              </w:rPr>
              <w:t> </w:t>
            </w:r>
            <w:r w:rsidRPr="00AE0402">
              <w:rPr>
                <w:rFonts w:ascii="Arial" w:hAnsi="Arial" w:cs="Arial"/>
                <w:sz w:val="20"/>
                <w:szCs w:val="20"/>
                <w:shd w:val="clear" w:color="auto" w:fill="FFFFFF"/>
              </w:rPr>
              <w:t>(λογία, el estudio de algo).</w:t>
            </w:r>
          </w:p>
          <w:p w14:paraId="3A14E669" w14:textId="77777777" w:rsidR="00546A4A" w:rsidRPr="00AE0402" w:rsidRDefault="00546A4A" w:rsidP="008E61D6">
            <w:pPr>
              <w:jc w:val="both"/>
              <w:rPr>
                <w:rFonts w:ascii="Arial" w:hAnsi="Arial" w:cs="Arial"/>
                <w:sz w:val="20"/>
                <w:szCs w:val="20"/>
              </w:rPr>
            </w:pPr>
            <w:r w:rsidRPr="00AE0402">
              <w:rPr>
                <w:rFonts w:ascii="Arial" w:hAnsi="Arial" w:cs="Arial"/>
                <w:b/>
                <w:sz w:val="20"/>
                <w:szCs w:val="20"/>
              </w:rPr>
              <w:t>Términos de Referencia (TDR):</w:t>
            </w:r>
            <w:r w:rsidRPr="00AE0402">
              <w:rPr>
                <w:rFonts w:ascii="Arial" w:hAnsi="Arial" w:cs="Arial"/>
                <w:sz w:val="20"/>
                <w:szCs w:val="20"/>
              </w:rPr>
              <w:t xml:space="preserve"> Documento con las especificaciones y necesidades que una persona o entidad va a contratar.</w:t>
            </w:r>
          </w:p>
          <w:p w14:paraId="1F738712" w14:textId="77777777" w:rsidR="00546A4A" w:rsidRPr="00AE0402" w:rsidRDefault="00546A4A" w:rsidP="008E61D6">
            <w:pPr>
              <w:jc w:val="both"/>
              <w:rPr>
                <w:rStyle w:val="apple-converted-space"/>
                <w:rFonts w:ascii="Arial" w:hAnsi="Arial" w:cs="Arial"/>
                <w:sz w:val="20"/>
                <w:szCs w:val="20"/>
                <w:shd w:val="clear" w:color="auto" w:fill="FFFFFF"/>
              </w:rPr>
            </w:pPr>
            <w:r w:rsidRPr="00AE0402">
              <w:rPr>
                <w:rFonts w:ascii="Arial" w:hAnsi="Arial" w:cs="Arial"/>
                <w:b/>
                <w:sz w:val="20"/>
                <w:szCs w:val="20"/>
              </w:rPr>
              <w:t>TICs:</w:t>
            </w:r>
            <w:r w:rsidRPr="00AE0402">
              <w:rPr>
                <w:rFonts w:ascii="Arial" w:hAnsi="Arial" w:cs="Arial"/>
                <w:sz w:val="20"/>
                <w:szCs w:val="20"/>
              </w:rPr>
              <w:t xml:space="preserve"> </w:t>
            </w:r>
            <w:r w:rsidRPr="00AE0402">
              <w:rPr>
                <w:rFonts w:ascii="Arial" w:hAnsi="Arial" w:cs="Arial"/>
                <w:b/>
                <w:bCs/>
                <w:sz w:val="20"/>
                <w:szCs w:val="20"/>
                <w:shd w:val="clear" w:color="auto" w:fill="FFFFFF"/>
              </w:rPr>
              <w:t>Tecnologías</w:t>
            </w:r>
            <w:r w:rsidRPr="00AE0402">
              <w:rPr>
                <w:rFonts w:ascii="Arial" w:hAnsi="Arial" w:cs="Arial"/>
                <w:bCs/>
                <w:sz w:val="20"/>
                <w:szCs w:val="20"/>
                <w:shd w:val="clear" w:color="auto" w:fill="FFFFFF"/>
              </w:rPr>
              <w:t xml:space="preserve"> de la información y la comunicación (TIC)</w:t>
            </w:r>
            <w:r w:rsidRPr="00AE0402">
              <w:rPr>
                <w:rStyle w:val="apple-converted-space"/>
                <w:rFonts w:ascii="Arial" w:hAnsi="Arial" w:cs="Arial"/>
                <w:sz w:val="20"/>
                <w:szCs w:val="20"/>
                <w:shd w:val="clear" w:color="auto" w:fill="FFFFFF"/>
              </w:rPr>
              <w:t> </w:t>
            </w:r>
            <w:r w:rsidRPr="00AE0402">
              <w:rPr>
                <w:rFonts w:ascii="Arial" w:hAnsi="Arial" w:cs="Arial"/>
                <w:sz w:val="20"/>
                <w:szCs w:val="20"/>
                <w:shd w:val="clear" w:color="auto" w:fill="FFFFFF"/>
              </w:rPr>
              <w:t>es un concepto que tiene dos significados. El término</w:t>
            </w:r>
            <w:r w:rsidRPr="00AE0402">
              <w:rPr>
                <w:rStyle w:val="apple-converted-space"/>
                <w:rFonts w:ascii="Arial" w:hAnsi="Arial" w:cs="Arial"/>
                <w:sz w:val="20"/>
                <w:szCs w:val="20"/>
                <w:shd w:val="clear" w:color="auto" w:fill="FFFFFF"/>
              </w:rPr>
              <w:t> </w:t>
            </w:r>
            <w:r w:rsidRPr="00AE0402">
              <w:rPr>
                <w:rFonts w:ascii="Arial" w:hAnsi="Arial" w:cs="Arial"/>
                <w:bCs/>
                <w:iCs/>
                <w:sz w:val="20"/>
                <w:szCs w:val="20"/>
                <w:shd w:val="clear" w:color="auto" w:fill="FFFFFF"/>
              </w:rPr>
              <w:t>tecnologías de la información</w:t>
            </w:r>
            <w:r w:rsidRPr="00AE0402">
              <w:rPr>
                <w:rStyle w:val="apple-converted-space"/>
                <w:rFonts w:ascii="Arial" w:hAnsi="Arial" w:cs="Arial"/>
                <w:sz w:val="20"/>
                <w:szCs w:val="20"/>
                <w:shd w:val="clear" w:color="auto" w:fill="FFFFFF"/>
              </w:rPr>
              <w:t> </w:t>
            </w:r>
            <w:r w:rsidRPr="00AE0402">
              <w:rPr>
                <w:rFonts w:ascii="Arial" w:hAnsi="Arial" w:cs="Arial"/>
                <w:sz w:val="20"/>
                <w:szCs w:val="20"/>
                <w:shd w:val="clear" w:color="auto" w:fill="FFFFFF"/>
              </w:rPr>
              <w:t>se usa a menudo para referirse a cualquier forma de hacer</w:t>
            </w:r>
            <w:r w:rsidRPr="00AE0402">
              <w:rPr>
                <w:rStyle w:val="apple-converted-space"/>
                <w:rFonts w:ascii="Arial" w:hAnsi="Arial" w:cs="Arial"/>
                <w:sz w:val="20"/>
                <w:szCs w:val="20"/>
                <w:shd w:val="clear" w:color="auto" w:fill="FFFFFF"/>
              </w:rPr>
              <w:t> </w:t>
            </w:r>
            <w:hyperlink r:id="rId18" w:tooltip="Cómputo" w:history="1">
              <w:r w:rsidRPr="00AE0402">
                <w:rPr>
                  <w:rStyle w:val="Hipervnculo"/>
                  <w:rFonts w:ascii="Arial" w:hAnsi="Arial" w:cs="Arial"/>
                  <w:color w:val="auto"/>
                  <w:sz w:val="20"/>
                  <w:szCs w:val="20"/>
                  <w:u w:val="none"/>
                  <w:shd w:val="clear" w:color="auto" w:fill="FFFFFF"/>
                </w:rPr>
                <w:t>cómputo</w:t>
              </w:r>
            </w:hyperlink>
            <w:r w:rsidRPr="00AE0402">
              <w:rPr>
                <w:rFonts w:ascii="Arial" w:hAnsi="Arial" w:cs="Arial"/>
                <w:sz w:val="20"/>
                <w:szCs w:val="20"/>
                <w:shd w:val="clear" w:color="auto" w:fill="FFFFFF"/>
              </w:rPr>
              <w:t>. Como nombre de un programa de</w:t>
            </w:r>
            <w:r w:rsidRPr="00AE0402">
              <w:rPr>
                <w:rStyle w:val="apple-converted-space"/>
                <w:rFonts w:ascii="Arial" w:hAnsi="Arial" w:cs="Arial"/>
                <w:sz w:val="20"/>
                <w:szCs w:val="20"/>
                <w:shd w:val="clear" w:color="auto" w:fill="FFFFFF"/>
              </w:rPr>
              <w:t> </w:t>
            </w:r>
            <w:hyperlink r:id="rId19" w:tooltip="Licenciatura" w:history="1">
              <w:r w:rsidRPr="00AE0402">
                <w:rPr>
                  <w:rStyle w:val="Hipervnculo"/>
                  <w:rFonts w:ascii="Arial" w:hAnsi="Arial" w:cs="Arial"/>
                  <w:color w:val="auto"/>
                  <w:sz w:val="20"/>
                  <w:szCs w:val="20"/>
                  <w:u w:val="none"/>
                  <w:shd w:val="clear" w:color="auto" w:fill="FFFFFF"/>
                </w:rPr>
                <w:t>licenciatura</w:t>
              </w:r>
            </w:hyperlink>
            <w:r w:rsidRPr="00AE0402">
              <w:rPr>
                <w:rFonts w:ascii="Arial" w:hAnsi="Arial" w:cs="Arial"/>
                <w:sz w:val="20"/>
                <w:szCs w:val="20"/>
                <w:shd w:val="clear" w:color="auto" w:fill="FFFFFF"/>
              </w:rPr>
              <w:t>, se refiere a la preparación que tienen estudiantes para satisfacer las necesidades de tecnologías en cómputo y comunicación de gobiernos, seguridad social, escuelas y cualquier tipo de organización.</w:t>
            </w:r>
          </w:p>
          <w:p w14:paraId="4ED81931" w14:textId="32C36D70" w:rsidR="005E2288" w:rsidRPr="00AE0402" w:rsidRDefault="005E2288" w:rsidP="008E61D6">
            <w:pPr>
              <w:jc w:val="both"/>
              <w:rPr>
                <w:rFonts w:ascii="Arial" w:hAnsi="Arial" w:cs="Arial"/>
                <w:b/>
                <w:sz w:val="20"/>
                <w:szCs w:val="20"/>
                <w:shd w:val="clear" w:color="auto" w:fill="FFFFFF"/>
              </w:rPr>
            </w:pPr>
            <w:r w:rsidRPr="00AE0402">
              <w:rPr>
                <w:rStyle w:val="apple-converted-space"/>
                <w:rFonts w:ascii="Arial" w:hAnsi="Arial" w:cs="Arial"/>
                <w:b/>
                <w:sz w:val="20"/>
                <w:szCs w:val="20"/>
                <w:shd w:val="clear" w:color="auto" w:fill="FFFFFF"/>
              </w:rPr>
              <w:t>Propiedad Intelectual:</w:t>
            </w:r>
            <w:r w:rsidR="00EF3D8C" w:rsidRPr="00AE0402">
              <w:rPr>
                <w:rStyle w:val="apple-converted-space"/>
                <w:rFonts w:ascii="Arial" w:hAnsi="Arial" w:cs="Arial"/>
                <w:b/>
                <w:sz w:val="20"/>
                <w:szCs w:val="20"/>
                <w:shd w:val="clear" w:color="auto" w:fill="FFFFFF"/>
              </w:rPr>
              <w:t xml:space="preserve"> </w:t>
            </w:r>
            <w:r w:rsidR="00EF3D8C" w:rsidRPr="00AE0402">
              <w:rPr>
                <w:rFonts w:ascii="Arial" w:hAnsi="Arial" w:cs="Arial"/>
                <w:sz w:val="20"/>
                <w:szCs w:val="20"/>
              </w:rPr>
              <w:t xml:space="preserve"> </w:t>
            </w:r>
            <w:r w:rsidR="00EF3D8C" w:rsidRPr="00AE0402">
              <w:rPr>
                <w:rStyle w:val="apple-converted-space"/>
                <w:rFonts w:ascii="Arial" w:hAnsi="Arial" w:cs="Arial"/>
                <w:sz w:val="20"/>
                <w:szCs w:val="20"/>
                <w:shd w:val="clear" w:color="auto" w:fill="FFFFFF"/>
              </w:rPr>
              <w:t>se relaciona con las creaciones de la mente: invenciones, obras literarias y artísticas, así como símbolos, nombres e imágenes utilizados en el comercio.</w:t>
            </w:r>
          </w:p>
        </w:tc>
      </w:tr>
    </w:tbl>
    <w:p w14:paraId="7B787754" w14:textId="77777777" w:rsidR="00A92E16" w:rsidRDefault="00A92E16" w:rsidP="00624147">
      <w:pPr>
        <w:pStyle w:val="Prrafodelista"/>
        <w:ind w:left="360"/>
        <w:jc w:val="both"/>
        <w:rPr>
          <w:rFonts w:ascii="Arial" w:hAnsi="Arial" w:cs="Arial"/>
          <w:b/>
          <w:color w:val="FFFFFF" w:themeColor="background1"/>
          <w:sz w:val="20"/>
          <w:szCs w:val="20"/>
        </w:rPr>
      </w:pPr>
    </w:p>
    <w:p w14:paraId="5786CC79" w14:textId="77777777" w:rsidR="00A92E16" w:rsidRDefault="00A92E16" w:rsidP="00624147">
      <w:pPr>
        <w:pStyle w:val="Prrafodelista"/>
        <w:ind w:left="360"/>
        <w:jc w:val="both"/>
        <w:rPr>
          <w:rFonts w:ascii="Arial" w:hAnsi="Arial" w:cs="Arial"/>
          <w:b/>
          <w:color w:val="FFFFFF" w:themeColor="background1"/>
          <w:sz w:val="20"/>
          <w:szCs w:val="20"/>
        </w:rPr>
      </w:pPr>
    </w:p>
    <w:p w14:paraId="695F1AA4" w14:textId="2E60BF73" w:rsidR="00A92E16" w:rsidRDefault="00A92E16" w:rsidP="00624147">
      <w:pPr>
        <w:pStyle w:val="Prrafodelista"/>
        <w:ind w:left="360"/>
        <w:jc w:val="both"/>
        <w:rPr>
          <w:rFonts w:ascii="Arial" w:hAnsi="Arial" w:cs="Arial"/>
          <w:b/>
          <w:color w:val="FFFFFF" w:themeColor="background1"/>
          <w:sz w:val="20"/>
          <w:szCs w:val="20"/>
        </w:rPr>
      </w:pPr>
      <w:r w:rsidRPr="00AE0402">
        <w:rPr>
          <w:rFonts w:ascii="Arial" w:hAnsi="Arial" w:cs="Arial"/>
          <w:noProof/>
          <w:sz w:val="20"/>
          <w:szCs w:val="20"/>
          <w:lang w:eastAsia="es-ES"/>
        </w:rPr>
        <w:lastRenderedPageBreak/>
        <mc:AlternateContent>
          <mc:Choice Requires="wps">
            <w:drawing>
              <wp:anchor distT="0" distB="0" distL="114300" distR="114300" simplePos="0" relativeHeight="251709440" behindDoc="0" locked="0" layoutInCell="1" allowOverlap="1" wp14:anchorId="151C0AFF" wp14:editId="509D7312">
                <wp:simplePos x="0" y="0"/>
                <wp:positionH relativeFrom="column">
                  <wp:posOffset>-109220</wp:posOffset>
                </wp:positionH>
                <wp:positionV relativeFrom="paragraph">
                  <wp:posOffset>127000</wp:posOffset>
                </wp:positionV>
                <wp:extent cx="6286500" cy="361950"/>
                <wp:effectExtent l="57150" t="38100" r="95250" b="114300"/>
                <wp:wrapNone/>
                <wp:docPr id="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36195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blurRad="63500" dist="29783" dir="3885598" algn="ctr" rotWithShape="0">
                            <a:schemeClr val="lt1">
                              <a:lumMod val="50000"/>
                              <a:lumOff val="0"/>
                              <a:alpha val="50000"/>
                            </a:schemeClr>
                          </a:outerShdw>
                        </a:effectLst>
                      </wps:spPr>
                      <wps:txbx>
                        <w:txbxContent>
                          <w:p w14:paraId="5C2269F3" w14:textId="77777777" w:rsidR="0009298E" w:rsidRPr="008B134F" w:rsidRDefault="0009298E" w:rsidP="00DB7B60">
                            <w:pPr>
                              <w:pStyle w:val="Prrafodelista"/>
                              <w:numPr>
                                <w:ilvl w:val="0"/>
                                <w:numId w:val="3"/>
                              </w:numPr>
                              <w:rPr>
                                <w:b/>
                              </w:rPr>
                            </w:pPr>
                            <w:r>
                              <w:rPr>
                                <w:b/>
                              </w:rPr>
                              <w:t>REFERENTES BIBLIOGRÁFICOS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51C0AFF" id="Rectangle 77" o:spid="_x0000_s1032" style="position:absolute;left:0;text-align:left;margin-left:-8.6pt;margin-top:10pt;width:495pt;height:2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xNQ6QIAAGgGAAAOAAAAZHJzL2Uyb0RvYy54bWysVU1v3CAQvVfqf0DcG+/3l+KNoqSpKqVt&#10;lG3VMwvYRsFAAa83/fUdYO262fRSdQ8WDDDz3syb2curYy3RgVsntMrx+GKEEVdUM6HKHH/7evdu&#10;hZHzRDEiteI5fuYOX23fvrlszYZPdKUl4xaBE+U2rclx5b3ZZJmjFa+Ju9CGKzgstK2Jh60tM2ZJ&#10;C95rmU1Go0XWasuM1ZQ7B9bbdIi30X9RcOq/FIXjHskcAzYfvzZ+9+GbbS/JprTEVIKeYJB/QFET&#10;oSBo7+qWeIIaK85c1YJa7XThL6iuM10UgvLIAdiMRy/Y7CpieOQCyXGmT5P7f27p58ODRYLleIqR&#10;IjWU6BGSRlQpOVouQ35a4zZwbWcebGDozL2mTw4pfVPBNX5trW4rThigGof72R8PwsbBU7RvP2kG&#10;7knjdUzVsbB1cAhJQMdYkee+IvzoEQXjYrJazEdQOApn08V4PY8ly8ime22s8x+4rlFY5NgC+Oid&#10;HO6dD2jIprtyqg+7E1Iiq/134auY4hA2Hjp4kxbIaOCTzFGM/EZadCAgI+nH8bZsamCUbONR+CU1&#10;gR00l+wd2t5FBFS6YZDT22Dqr6XX7Ok80uz1QIvODHx7L30wMJYdNykUgrrleB5dQW4dJZKDAlL1&#10;ooZjjgIiqVALJ5MlsIsItRT9YR/o73B7XOBqkJeexRlcNwxQCw/TQYo6x6tA8JThoLb3isXe9UTI&#10;tAZXUgWMPPb9qZS6ARe7irVoLxv7SIDnYholxUQQzGS9XIH0mYChMF2t5vM1TCwiS5hm1Fv8qk5e&#10;8H5NEBChQzvkfSJApKlISlp/8SwTPfJYxgGp2GChp1Jv+uP+GDt40XXrXrNn6DiQeJBwGM+wqLT9&#10;iVELoy7H7kdDLMdIflSg8vV4NguzMW5m8+UENnZ4sh+eEEXBVY49pCkub3yap42xoqwgUhKt0tfQ&#10;6YWITRimQEIFZMIGxllSZxq9YV4O9/HW7z+I7S8AAAD//wMAUEsDBBQABgAIAAAAIQBavpyS3wAA&#10;AAkBAAAPAAAAZHJzL2Rvd25yZXYueG1sTI/BTsMwEETvSPyDtUjcWieRIDRkU6EiVCS40HLo0Y3d&#10;OBCvk9htA1/PcoLjap9m3pTLyXXiZMbQekJI5wkIQ7XXLTUI79un2R2IEBVp1XkyCF8mwLK6vChV&#10;of2Z3sxpExvBIRQKhWBj7AspQ22NU2Hue0P8O/jRqcjn2Eg9qjOHu05mSXIrnWqJG6zqzcqa+nNz&#10;dAhufUitfFnvvlfhedgO/ePN8PqBeH01PdyDiGaKfzD86rM6VOy090fSQXQIszTPGEXgGhAMLPKM&#10;t+wR8jwBWZXy/4LqBwAA//8DAFBLAQItABQABgAIAAAAIQC2gziS/gAAAOEBAAATAAAAAAAAAAAA&#10;AAAAAAAAAABbQ29udGVudF9UeXBlc10ueG1sUEsBAi0AFAAGAAgAAAAhADj9If/WAAAAlAEAAAsA&#10;AAAAAAAAAAAAAAAALwEAAF9yZWxzLy5yZWxzUEsBAi0AFAAGAAgAAAAhAINDE1DpAgAAaAYAAA4A&#10;AAAAAAAAAAAAAAAALgIAAGRycy9lMm9Eb2MueG1sUEsBAi0AFAAGAAgAAAAhAFq+nJLfAAAACQEA&#10;AA8AAAAAAAAAAAAAAAAAQwUAAGRycy9kb3ducmV2LnhtbFBLBQYAAAAABAAEAPMAAABPBgAAAAA=&#10;" fillcolor="white [3201]" strokecolor="#666 [1936]" strokeweight="1pt">
                <v:fill color2="#999 [1296]" focus="100%" type="gradient"/>
                <v:shadow on="t" color="#7f7f7f [1601]" opacity=".5" offset="1pt,.74833mm"/>
                <v:textbox>
                  <w:txbxContent>
                    <w:p w14:paraId="5C2269F3" w14:textId="77777777" w:rsidR="0009298E" w:rsidRPr="008B134F" w:rsidRDefault="0009298E" w:rsidP="00DB7B60">
                      <w:pPr>
                        <w:pStyle w:val="Prrafodelista"/>
                        <w:numPr>
                          <w:ilvl w:val="0"/>
                          <w:numId w:val="3"/>
                        </w:numPr>
                        <w:rPr>
                          <w:b/>
                        </w:rPr>
                      </w:pPr>
                      <w:r>
                        <w:rPr>
                          <w:b/>
                        </w:rPr>
                        <w:t>REFERENTES BIBLIOGRÁFICOS</w:t>
                      </w:r>
                    </w:p>
                  </w:txbxContent>
                </v:textbox>
              </v:rect>
            </w:pict>
          </mc:Fallback>
        </mc:AlternateContent>
      </w:r>
    </w:p>
    <w:p w14:paraId="008DF9DF" w14:textId="77777777" w:rsidR="00A92E16" w:rsidRDefault="00A92E16" w:rsidP="00624147">
      <w:pPr>
        <w:pStyle w:val="Prrafodelista"/>
        <w:ind w:left="360"/>
        <w:jc w:val="both"/>
        <w:rPr>
          <w:rFonts w:ascii="Arial" w:hAnsi="Arial" w:cs="Arial"/>
          <w:b/>
          <w:color w:val="FFFFFF" w:themeColor="background1"/>
          <w:sz w:val="20"/>
          <w:szCs w:val="20"/>
        </w:rPr>
      </w:pPr>
    </w:p>
    <w:p w14:paraId="0D82497B" w14:textId="7A306A08" w:rsidR="00872253" w:rsidRPr="00AE0402" w:rsidRDefault="00872253" w:rsidP="00624147">
      <w:pPr>
        <w:pStyle w:val="Prrafodelista"/>
        <w:ind w:left="360"/>
        <w:jc w:val="both"/>
        <w:rPr>
          <w:rFonts w:ascii="Arial" w:hAnsi="Arial" w:cs="Arial"/>
          <w:b/>
          <w:color w:val="FFFFFF" w:themeColor="background1"/>
          <w:sz w:val="20"/>
          <w:szCs w:val="20"/>
        </w:rPr>
      </w:pPr>
    </w:p>
    <w:p w14:paraId="5A49B253" w14:textId="13EC98D0" w:rsidR="00872253" w:rsidRPr="00AE0402" w:rsidRDefault="003C417E" w:rsidP="00546A4A">
      <w:pPr>
        <w:jc w:val="both"/>
        <w:rPr>
          <w:rFonts w:ascii="Arial" w:hAnsi="Arial" w:cs="Arial"/>
          <w:b/>
          <w:sz w:val="20"/>
          <w:szCs w:val="20"/>
        </w:rPr>
      </w:pPr>
      <w:r w:rsidRPr="00AE0402">
        <w:rPr>
          <w:rFonts w:ascii="Arial" w:hAnsi="Arial" w:cs="Arial"/>
          <w:noProof/>
          <w:sz w:val="20"/>
          <w:szCs w:val="20"/>
          <w:lang w:eastAsia="es-ES"/>
        </w:rPr>
        <mc:AlternateContent>
          <mc:Choice Requires="wps">
            <w:drawing>
              <wp:anchor distT="0" distB="0" distL="114300" distR="114300" simplePos="0" relativeHeight="251661312" behindDoc="0" locked="0" layoutInCell="1" allowOverlap="1" wp14:anchorId="47DD2444" wp14:editId="29221A49">
                <wp:simplePos x="0" y="0"/>
                <wp:positionH relativeFrom="column">
                  <wp:posOffset>-236220</wp:posOffset>
                </wp:positionH>
                <wp:positionV relativeFrom="paragraph">
                  <wp:posOffset>4661535</wp:posOffset>
                </wp:positionV>
                <wp:extent cx="6243320" cy="322580"/>
                <wp:effectExtent l="50800" t="50800" r="106680" b="134620"/>
                <wp:wrapNone/>
                <wp:docPr id="1"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3320" cy="32258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blurRad="63500" dist="29783" dir="3885598" algn="ctr" rotWithShape="0">
                            <a:schemeClr val="lt1">
                              <a:lumMod val="50000"/>
                              <a:lumOff val="0"/>
                              <a:alpha val="50000"/>
                            </a:schemeClr>
                          </a:outerShdw>
                        </a:effectLst>
                      </wps:spPr>
                      <wps:txbx>
                        <w:txbxContent>
                          <w:p w14:paraId="642AB7F4" w14:textId="77777777" w:rsidR="0009298E" w:rsidRPr="008B134F" w:rsidRDefault="0009298E" w:rsidP="00DB7B60">
                            <w:pPr>
                              <w:pStyle w:val="Prrafodelista"/>
                              <w:numPr>
                                <w:ilvl w:val="0"/>
                                <w:numId w:val="3"/>
                              </w:numPr>
                              <w:rPr>
                                <w:b/>
                              </w:rPr>
                            </w:pPr>
                            <w:r>
                              <w:rPr>
                                <w:b/>
                              </w:rPr>
                              <w:t>CONTROL DEL DOCUMENTO (ELABORADA POR)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7DD2444" id="Rectangle 78" o:spid="_x0000_s1033" style="position:absolute;left:0;text-align:left;margin-left:-18.6pt;margin-top:367.05pt;width:491.6pt;height:2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yg6QIAAGgGAAAOAAAAZHJzL2Uyb0RvYy54bWysVV1v2yAUfZ+0/4B4X504X65Vp6radZrU&#10;bVW7ac8EYxsVAwMcp/v1u0DseU33Mi0PFlzg3HPuVy4uD61Ae2YsV7LA87MZRkxSVXJZF/jb19t3&#10;GUbWEVkSoSQr8DOz+HL79s1Fr3OWqkaJkhkEINLmvS5w45zOk8TShrXEninNJBxWyrTEwdbUSWlI&#10;D+itSNLZbJ30ypTaKMqsBetNPMTbgF9VjLovVWWZQ6LAwM2Frwnfnf8m2wuS14bohtMjDfIPLFrC&#10;JTgdoW6II6gz/ASq5dQoqyp3RlWbqKrilAUNoGY+e6HmsSGaBS0QHKvHMNn/B0s/7+8N4iXkDiNJ&#10;WkjRAwSNyFowtMl8fHptc7j2qO+NV2j1naJPFkl13cA1dmWM6htGSmA19/eTPx74jYWnaNd/UiXA&#10;k86pEKpDZVoPCEFAh5CR5zEj7OAQBeM6XS4WKSSOwtkiTVdZSFlC8uG1NtZ9YKpFflFgA+QDOtnf&#10;WefZkHy4csxPecuFQEa579w1IcTebTi08CYukFagJ5pDMbJrYdCeQBkJNw+3RdeComibz/wvVhPY&#10;oeaifWA7QgRCtZ06Ob71pvFafF0+nXpavu5oPZhB74gyOgNjPWgTXCLIW4FXAQpiaykRLFRAjBe0&#10;Q4iRZyQk6iGv6QbUBYZK8PFwdPR3uiMvgJrEZVRxQtdOHbTcwXQQvC1w5gUeI+yr7b0sgS3JHeEi&#10;rgFKSG9ioe+PqVQdQDw2ZY92ojMPBHSuFytAQiX3BZOeb7KF38BQWGTZanUOE4uIGqYZdQa/Wicv&#10;dL9WEOBhYDvVfRRAhG5IDNp48SQSI/OQxomo0GC+p2JvusPuEDp4M3TrTpXP0HFQ4r6E/XiGRaPM&#10;T4x6GHUFtj86YhhG4qOEKj+fL5dwzYXNcrXx/WamJ7vpCZEUoArsIExhee3iPO204XUDnmLRSnUF&#10;nV7x0IR+CkRWIMZvYJzF6oyj18/L6T7c+v0Hsf0FAAD//wMAUEsDBBQABgAIAAAAIQDvmrQI4wAA&#10;AAsBAAAPAAAAZHJzL2Rvd25yZXYueG1sTI9NT8MwDIbvSPyHyEjctrRb2UdpOqEhNKRxYePAMWu8&#10;ttA4bZNthV+POcHR9qPXz5utBtuIM/a+dqQgHkcgkApnaioVvO2fRgsQPmgyunGECr7Qwyq/vsp0&#10;atyFXvG8C6XgEPKpVlCF0KZS+qJCq/3YtUh8O7re6sBjX0rT6wuH20ZOomgmra6JP1S6xXWFxefu&#10;ZBXYzTGu5Hbz/r32z92+ax/vupcPpW5vhod7EAGH8AfDrz6rQ85OB3ci40WjYDSdTxhVMJ8mMQgm&#10;lsmM2x14s0iWIPNM/u+Q/wAAAP//AwBQSwECLQAUAAYACAAAACEAtoM4kv4AAADhAQAAEwAAAAAA&#10;AAAAAAAAAAAAAAAAW0NvbnRlbnRfVHlwZXNdLnhtbFBLAQItABQABgAIAAAAIQA4/SH/1gAAAJQB&#10;AAALAAAAAAAAAAAAAAAAAC8BAABfcmVscy8ucmVsc1BLAQItABQABgAIAAAAIQAZwByg6QIAAGgG&#10;AAAOAAAAAAAAAAAAAAAAAC4CAABkcnMvZTJvRG9jLnhtbFBLAQItABQABgAIAAAAIQDvmrQI4wAA&#10;AAsBAAAPAAAAAAAAAAAAAAAAAEMFAABkcnMvZG93bnJldi54bWxQSwUGAAAAAAQABADzAAAAUwYA&#10;AAAA&#10;" fillcolor="white [3201]" strokecolor="#666 [1936]" strokeweight="1pt">
                <v:fill color2="#999 [1296]" focus="100%" type="gradient"/>
                <v:shadow on="t" color="#7f7f7f [1601]" opacity=".5" offset="1pt,.74833mm"/>
                <v:textbox>
                  <w:txbxContent>
                    <w:p w14:paraId="642AB7F4" w14:textId="77777777" w:rsidR="0009298E" w:rsidRPr="008B134F" w:rsidRDefault="0009298E" w:rsidP="00DB7B60">
                      <w:pPr>
                        <w:pStyle w:val="Prrafodelista"/>
                        <w:numPr>
                          <w:ilvl w:val="0"/>
                          <w:numId w:val="3"/>
                        </w:numPr>
                        <w:rPr>
                          <w:b/>
                        </w:rPr>
                      </w:pPr>
                      <w:r>
                        <w:rPr>
                          <w:b/>
                        </w:rPr>
                        <w:t>CONTROL DEL DOCUMENTO (ELABORADA POR)</w:t>
                      </w:r>
                    </w:p>
                  </w:txbxContent>
                </v:textbox>
              </v:rect>
            </w:pict>
          </mc:Fallback>
        </mc:AlternateContent>
      </w:r>
    </w:p>
    <w:tbl>
      <w:tblPr>
        <w:tblStyle w:val="Tablaconcuadrcula"/>
        <w:tblpPr w:leftFromText="141" w:rightFromText="141" w:vertAnchor="text" w:horzAnchor="page" w:tblpX="1558" w:tblpY="-354"/>
        <w:tblW w:w="0" w:type="auto"/>
        <w:tblLook w:val="04A0" w:firstRow="1" w:lastRow="0" w:firstColumn="1" w:lastColumn="0" w:noHBand="0" w:noVBand="1"/>
      </w:tblPr>
      <w:tblGrid>
        <w:gridCol w:w="9763"/>
      </w:tblGrid>
      <w:tr w:rsidR="00487D6A" w:rsidRPr="00AE0402" w14:paraId="42F54306" w14:textId="77777777" w:rsidTr="00487D6A">
        <w:trPr>
          <w:trHeight w:val="3010"/>
        </w:trPr>
        <w:tc>
          <w:tcPr>
            <w:tcW w:w="9763" w:type="dxa"/>
            <w:tcBorders>
              <w:top w:val="single" w:sz="18" w:space="0" w:color="244061" w:themeColor="accent1" w:themeShade="80"/>
              <w:left w:val="single" w:sz="18" w:space="0" w:color="244061" w:themeColor="accent1" w:themeShade="80"/>
              <w:bottom w:val="single" w:sz="18" w:space="0" w:color="244061" w:themeColor="accent1" w:themeShade="80"/>
              <w:right w:val="single" w:sz="18" w:space="0" w:color="244061" w:themeColor="accent1" w:themeShade="80"/>
            </w:tcBorders>
          </w:tcPr>
          <w:p w14:paraId="584AEE4C" w14:textId="77777777" w:rsidR="00487D6A" w:rsidRPr="00AE0402" w:rsidRDefault="00487D6A" w:rsidP="00487D6A">
            <w:pPr>
              <w:jc w:val="both"/>
              <w:rPr>
                <w:rFonts w:ascii="Arial" w:hAnsi="Arial" w:cs="Arial"/>
                <w:b/>
                <w:sz w:val="20"/>
                <w:szCs w:val="20"/>
              </w:rPr>
            </w:pPr>
          </w:p>
          <w:p w14:paraId="05AE2A01" w14:textId="4B8A718B" w:rsidR="00CB0580" w:rsidRPr="00AE0402" w:rsidRDefault="00CB0580" w:rsidP="00CB0580">
            <w:pPr>
              <w:numPr>
                <w:ilvl w:val="0"/>
                <w:numId w:val="15"/>
              </w:numPr>
              <w:spacing w:before="100" w:beforeAutospacing="1" w:after="100" w:afterAutospacing="1"/>
              <w:ind w:right="170"/>
              <w:contextualSpacing/>
              <w:jc w:val="both"/>
              <w:rPr>
                <w:rFonts w:ascii="Arial" w:hAnsi="Arial" w:cs="Arial"/>
                <w:sz w:val="20"/>
                <w:szCs w:val="20"/>
              </w:rPr>
            </w:pPr>
            <w:r w:rsidRPr="00AE0402">
              <w:rPr>
                <w:rFonts w:ascii="Arial" w:hAnsi="Arial" w:cs="Arial"/>
                <w:sz w:val="20"/>
                <w:szCs w:val="20"/>
              </w:rPr>
              <w:t>ATIENZA, Manuel. Doscientas cuarenta y cuatro preguntas de introducción al derecho. Barcelona, Ariel 108p.</w:t>
            </w:r>
          </w:p>
          <w:p w14:paraId="058E18B2" w14:textId="1932CED2" w:rsidR="00CB0580" w:rsidRPr="00AE0402" w:rsidRDefault="00CB0580" w:rsidP="00CB0580">
            <w:pPr>
              <w:numPr>
                <w:ilvl w:val="0"/>
                <w:numId w:val="15"/>
              </w:numPr>
              <w:spacing w:before="100" w:beforeAutospacing="1" w:after="100" w:afterAutospacing="1"/>
              <w:ind w:right="170"/>
              <w:contextualSpacing/>
              <w:jc w:val="both"/>
              <w:rPr>
                <w:rFonts w:ascii="Arial" w:hAnsi="Arial" w:cs="Arial"/>
                <w:sz w:val="20"/>
                <w:szCs w:val="20"/>
              </w:rPr>
            </w:pPr>
            <w:r w:rsidRPr="00AE0402">
              <w:rPr>
                <w:rFonts w:ascii="Arial" w:hAnsi="Arial" w:cs="Arial"/>
                <w:sz w:val="20"/>
                <w:szCs w:val="20"/>
              </w:rPr>
              <w:t>El contrato por  Medios Electrónicos. U. Externado de Colombia. 2003</w:t>
            </w:r>
          </w:p>
          <w:p w14:paraId="37561E36" w14:textId="4D35024A" w:rsidR="00CB0580" w:rsidRPr="00AE0402" w:rsidRDefault="00CB0580" w:rsidP="00CB0580">
            <w:pPr>
              <w:numPr>
                <w:ilvl w:val="0"/>
                <w:numId w:val="15"/>
              </w:numPr>
              <w:spacing w:before="100" w:beforeAutospacing="1" w:after="100" w:afterAutospacing="1"/>
              <w:ind w:right="170"/>
              <w:contextualSpacing/>
              <w:jc w:val="both"/>
              <w:rPr>
                <w:rFonts w:ascii="Arial" w:hAnsi="Arial" w:cs="Arial"/>
                <w:sz w:val="20"/>
                <w:szCs w:val="20"/>
              </w:rPr>
            </w:pPr>
            <w:r w:rsidRPr="00AE0402">
              <w:rPr>
                <w:rFonts w:ascii="Arial" w:hAnsi="Arial" w:cs="Arial"/>
                <w:sz w:val="20"/>
                <w:szCs w:val="20"/>
              </w:rPr>
              <w:t>MADRID, fontamara. Introducción al derecho 1995. 352 p</w:t>
            </w:r>
          </w:p>
          <w:p w14:paraId="7DD1C445" w14:textId="7D3995D8" w:rsidR="00CB0580" w:rsidRPr="00AE0402" w:rsidRDefault="00CB0580" w:rsidP="00CB0580">
            <w:pPr>
              <w:numPr>
                <w:ilvl w:val="0"/>
                <w:numId w:val="15"/>
              </w:numPr>
              <w:spacing w:before="100" w:beforeAutospacing="1" w:after="100" w:afterAutospacing="1"/>
              <w:ind w:right="170"/>
              <w:contextualSpacing/>
              <w:jc w:val="both"/>
              <w:rPr>
                <w:rFonts w:ascii="Arial" w:hAnsi="Arial" w:cs="Arial"/>
                <w:sz w:val="20"/>
                <w:szCs w:val="20"/>
              </w:rPr>
            </w:pPr>
            <w:r w:rsidRPr="00AE0402">
              <w:rPr>
                <w:rFonts w:ascii="Arial" w:hAnsi="Arial" w:cs="Arial"/>
                <w:sz w:val="20"/>
                <w:szCs w:val="20"/>
              </w:rPr>
              <w:t>ORTIZ LEAL, Fabio. El derecho es importante para los Ingenieros.</w:t>
            </w:r>
          </w:p>
          <w:p w14:paraId="0DA8EE73" w14:textId="77777777" w:rsidR="003C417E" w:rsidRDefault="00CB0580" w:rsidP="003C417E">
            <w:pPr>
              <w:numPr>
                <w:ilvl w:val="0"/>
                <w:numId w:val="15"/>
              </w:numPr>
              <w:spacing w:before="100" w:beforeAutospacing="1" w:after="100" w:afterAutospacing="1"/>
              <w:ind w:right="170"/>
              <w:contextualSpacing/>
              <w:jc w:val="both"/>
              <w:rPr>
                <w:rFonts w:ascii="Arial" w:hAnsi="Arial" w:cs="Arial"/>
                <w:sz w:val="20"/>
                <w:szCs w:val="20"/>
              </w:rPr>
            </w:pPr>
            <w:r w:rsidRPr="00AE0402">
              <w:rPr>
                <w:rFonts w:ascii="Arial" w:hAnsi="Arial" w:cs="Arial"/>
                <w:sz w:val="20"/>
                <w:szCs w:val="20"/>
              </w:rPr>
              <w:t>Revista de la Universidad de la Salle. Vol17, No. 22, P37-40.</w:t>
            </w:r>
          </w:p>
          <w:p w14:paraId="727D0ACC" w14:textId="00FC4E99" w:rsidR="003C417E" w:rsidRDefault="003C417E" w:rsidP="003C417E">
            <w:pPr>
              <w:numPr>
                <w:ilvl w:val="0"/>
                <w:numId w:val="15"/>
              </w:numPr>
              <w:spacing w:before="100" w:beforeAutospacing="1" w:after="100" w:afterAutospacing="1"/>
              <w:ind w:right="170"/>
              <w:contextualSpacing/>
              <w:jc w:val="both"/>
              <w:rPr>
                <w:rFonts w:ascii="Arial" w:hAnsi="Arial" w:cs="Arial"/>
                <w:sz w:val="20"/>
                <w:szCs w:val="20"/>
              </w:rPr>
            </w:pPr>
            <w:r w:rsidRPr="003C417E">
              <w:rPr>
                <w:rFonts w:ascii="Arial" w:hAnsi="Arial" w:cs="Arial"/>
                <w:color w:val="222222"/>
                <w:sz w:val="20"/>
                <w:szCs w:val="20"/>
                <w:shd w:val="clear" w:color="auto" w:fill="FFFFFF"/>
              </w:rPr>
              <w:t>López, Á. M., &amp; Federico, C. (2015). </w:t>
            </w:r>
            <w:r w:rsidRPr="003C417E">
              <w:rPr>
                <w:rFonts w:ascii="Arial" w:hAnsi="Arial" w:cs="Arial"/>
                <w:i/>
                <w:iCs/>
                <w:color w:val="222222"/>
                <w:sz w:val="20"/>
                <w:szCs w:val="20"/>
                <w:shd w:val="clear" w:color="auto" w:fill="FFFFFF"/>
              </w:rPr>
              <w:t>Cuestiones de actualidad en el ámbito de la propiedad intelectual</w:t>
            </w:r>
            <w:r w:rsidRPr="003C417E">
              <w:rPr>
                <w:rFonts w:ascii="Arial" w:hAnsi="Arial" w:cs="Arial"/>
                <w:color w:val="222222"/>
                <w:sz w:val="20"/>
                <w:szCs w:val="20"/>
                <w:shd w:val="clear" w:color="auto" w:fill="FFFFFF"/>
              </w:rPr>
              <w:t>. Dykinson.</w:t>
            </w:r>
            <w:r w:rsidRPr="003C417E">
              <w:rPr>
                <w:rFonts w:ascii="Arial" w:hAnsi="Arial" w:cs="Arial"/>
                <w:sz w:val="20"/>
                <w:szCs w:val="20"/>
              </w:rPr>
              <w:t xml:space="preserve"> </w:t>
            </w:r>
            <w:r>
              <w:rPr>
                <w:rFonts w:ascii="Arial" w:hAnsi="Arial" w:cs="Arial"/>
                <w:sz w:val="20"/>
                <w:szCs w:val="20"/>
              </w:rPr>
              <w:t xml:space="preserve">Tomado de: </w:t>
            </w:r>
            <w:hyperlink r:id="rId20" w:anchor="v=onepage&amp;q=Cuestiones%20de%20actualidad%20en%20el%20%C3%A1mbito%20de%20la%20propiedad%20intelectual&amp;f=false" w:history="1">
              <w:r w:rsidRPr="005241A9">
                <w:rPr>
                  <w:rStyle w:val="Hipervnculo"/>
                  <w:rFonts w:ascii="Arial" w:hAnsi="Arial" w:cs="Arial"/>
                  <w:sz w:val="20"/>
                  <w:szCs w:val="20"/>
                </w:rPr>
                <w:t>https://books.google.es/books?id=vGm7CwAAQBAJ&amp;lpg=PA260&amp;ots=fn1UyTIE6y&amp;dq=Cuestiones%20de%20actualidad%20en%20el%20%C3%A1mbito%20de%20la%20propiedad%20intelectual&amp;lr&amp;hl=es&amp;pg=PA260#v=onepage&amp;q=Cuestiones%20de%20actualidad%20en%20el%20%C3%A1mbito%20de%20la%20propiedad%20intelectual&amp;f=false</w:t>
              </w:r>
            </w:hyperlink>
          </w:p>
          <w:p w14:paraId="6A600777" w14:textId="3C44CB2C" w:rsidR="003C417E" w:rsidRPr="003C417E" w:rsidRDefault="003C417E" w:rsidP="003C417E">
            <w:pPr>
              <w:numPr>
                <w:ilvl w:val="0"/>
                <w:numId w:val="15"/>
              </w:numPr>
              <w:spacing w:before="100" w:beforeAutospacing="1" w:after="100" w:afterAutospacing="1"/>
              <w:ind w:right="170"/>
              <w:contextualSpacing/>
              <w:jc w:val="both"/>
              <w:rPr>
                <w:rFonts w:ascii="Arial" w:hAnsi="Arial" w:cs="Arial"/>
                <w:sz w:val="20"/>
                <w:szCs w:val="20"/>
              </w:rPr>
            </w:pPr>
            <w:r>
              <w:rPr>
                <w:rFonts w:ascii="Arial" w:hAnsi="Arial" w:cs="Arial"/>
                <w:color w:val="222222"/>
                <w:sz w:val="20"/>
                <w:szCs w:val="20"/>
                <w:shd w:val="clear" w:color="auto" w:fill="FFFFFF"/>
              </w:rPr>
              <w:t>López, L. C. P. (2010). </w:t>
            </w:r>
            <w:r>
              <w:rPr>
                <w:rFonts w:ascii="Arial" w:hAnsi="Arial" w:cs="Arial"/>
                <w:i/>
                <w:iCs/>
                <w:color w:val="222222"/>
                <w:sz w:val="20"/>
                <w:szCs w:val="20"/>
                <w:shd w:val="clear" w:color="auto" w:fill="FFFFFF"/>
              </w:rPr>
              <w:t>Responsabilidad civil por infracciones al derecho de autor</w:t>
            </w:r>
            <w:r>
              <w:rPr>
                <w:rFonts w:ascii="Arial" w:hAnsi="Arial" w:cs="Arial"/>
                <w:color w:val="222222"/>
                <w:sz w:val="20"/>
                <w:szCs w:val="20"/>
                <w:shd w:val="clear" w:color="auto" w:fill="FFFFFF"/>
              </w:rPr>
              <w:t xml:space="preserve">. Universidad del Norte. Tomado de: </w:t>
            </w:r>
            <w:r>
              <w:t xml:space="preserve"> </w:t>
            </w:r>
            <w:hyperlink r:id="rId21" w:anchor="v=onepage&amp;q=Responsabilidad%20civil%20por%20infracciones%20al%20derecho%20de%20autor&amp;f=false" w:history="1">
              <w:r w:rsidRPr="005241A9">
                <w:rPr>
                  <w:rStyle w:val="Hipervnculo"/>
                  <w:rFonts w:ascii="Arial" w:hAnsi="Arial" w:cs="Arial"/>
                  <w:sz w:val="20"/>
                  <w:szCs w:val="20"/>
                  <w:shd w:val="clear" w:color="auto" w:fill="FFFFFF"/>
                </w:rPr>
                <w:t>https://books.google.es/books?id=etpvxMUKKKMC&amp;lpg=PA44&amp;ots=4V-hkmhGTP&amp;dq=Responsabilidad%20civil%20por%20infracciones%20al%20derecho%20de%20autor&amp;lr&amp;hl=es&amp;pg=PA46#v=onepage&amp;q=Responsabilidad%20civil%20por%20infracciones%20al%20derecho%20de%20autor&amp;f=false</w:t>
              </w:r>
            </w:hyperlink>
          </w:p>
          <w:p w14:paraId="2AA97A72" w14:textId="2CAC42C2" w:rsidR="00CB0580" w:rsidRPr="003C417E" w:rsidRDefault="00CB0580" w:rsidP="003C417E">
            <w:pPr>
              <w:pStyle w:val="Prrafodelista"/>
              <w:ind w:left="360" w:right="170"/>
              <w:jc w:val="both"/>
              <w:rPr>
                <w:rFonts w:ascii="Arial" w:hAnsi="Arial" w:cs="Arial"/>
                <w:b/>
                <w:sz w:val="20"/>
                <w:szCs w:val="20"/>
              </w:rPr>
            </w:pPr>
            <w:r w:rsidRPr="00AE0402">
              <w:rPr>
                <w:rFonts w:ascii="Arial" w:hAnsi="Arial" w:cs="Arial"/>
                <w:b/>
                <w:sz w:val="20"/>
                <w:szCs w:val="20"/>
              </w:rPr>
              <w:t xml:space="preserve">Cibergrafía: </w:t>
            </w:r>
          </w:p>
          <w:p w14:paraId="4E8934E0" w14:textId="6662B9B8" w:rsidR="00CB0580" w:rsidRPr="00AE0402" w:rsidRDefault="00F467C5" w:rsidP="00CB0580">
            <w:pPr>
              <w:numPr>
                <w:ilvl w:val="0"/>
                <w:numId w:val="15"/>
              </w:numPr>
              <w:spacing w:before="100" w:beforeAutospacing="1" w:after="100" w:afterAutospacing="1"/>
              <w:ind w:right="170"/>
              <w:contextualSpacing/>
              <w:jc w:val="both"/>
              <w:rPr>
                <w:rFonts w:ascii="Arial" w:hAnsi="Arial" w:cs="Arial"/>
                <w:sz w:val="20"/>
                <w:szCs w:val="20"/>
              </w:rPr>
            </w:pPr>
            <w:hyperlink r:id="rId22" w:history="1">
              <w:r w:rsidR="00CB0580" w:rsidRPr="00AE0402">
                <w:rPr>
                  <w:rStyle w:val="Hipervnculo"/>
                  <w:rFonts w:ascii="Arial" w:hAnsi="Arial" w:cs="Arial"/>
                  <w:sz w:val="20"/>
                  <w:szCs w:val="20"/>
                </w:rPr>
                <w:t>http://www.sic.gov.co/index.php?modulo=La_Superintendencia/Contratacion/Procesos&amp;tam=900</w:t>
              </w:r>
            </w:hyperlink>
          </w:p>
          <w:p w14:paraId="72A1C451" w14:textId="5D053608" w:rsidR="00487D6A" w:rsidRPr="00AE0402" w:rsidRDefault="00F467C5" w:rsidP="00CB0580">
            <w:pPr>
              <w:pStyle w:val="Prrafodelista"/>
              <w:numPr>
                <w:ilvl w:val="0"/>
                <w:numId w:val="15"/>
              </w:numPr>
              <w:ind w:right="170"/>
              <w:jc w:val="both"/>
              <w:rPr>
                <w:rFonts w:ascii="Arial" w:hAnsi="Arial" w:cs="Arial"/>
                <w:b/>
                <w:sz w:val="20"/>
                <w:szCs w:val="20"/>
              </w:rPr>
            </w:pPr>
            <w:hyperlink r:id="rId23" w:history="1">
              <w:r w:rsidR="00CB0580" w:rsidRPr="00AE0402">
                <w:rPr>
                  <w:rStyle w:val="Hipervnculo"/>
                  <w:rFonts w:ascii="Arial" w:hAnsi="Arial" w:cs="Arial"/>
                  <w:sz w:val="20"/>
                  <w:szCs w:val="20"/>
                </w:rPr>
                <w:t>http://www.derechodeautor.gov.co/htm/Legal/Servicios/Conceptos/Listado.htm</w:t>
              </w:r>
            </w:hyperlink>
          </w:p>
        </w:tc>
      </w:tr>
    </w:tbl>
    <w:p w14:paraId="561910B9" w14:textId="61B5BBA5" w:rsidR="00B5694D" w:rsidRPr="00AE0402" w:rsidRDefault="00B5694D" w:rsidP="00B5694D">
      <w:pPr>
        <w:jc w:val="both"/>
        <w:rPr>
          <w:rFonts w:ascii="Arial" w:hAnsi="Arial" w:cs="Arial"/>
          <w:b/>
          <w:sz w:val="20"/>
          <w:szCs w:val="20"/>
        </w:rPr>
      </w:pPr>
    </w:p>
    <w:p w14:paraId="1AA3775B" w14:textId="48CC989A" w:rsidR="00624147" w:rsidRPr="00AE0402" w:rsidRDefault="00624147" w:rsidP="00624147">
      <w:pPr>
        <w:jc w:val="both"/>
        <w:rPr>
          <w:rFonts w:ascii="Arial" w:hAnsi="Arial" w:cs="Arial"/>
          <w:b/>
          <w:color w:val="FFFFFF" w:themeColor="background1"/>
          <w:sz w:val="20"/>
          <w:szCs w:val="20"/>
        </w:rPr>
      </w:pPr>
    </w:p>
    <w:tbl>
      <w:tblPr>
        <w:tblStyle w:val="Tablaconcuadrcula"/>
        <w:tblpPr w:leftFromText="141" w:rightFromText="141" w:vertAnchor="text" w:horzAnchor="page" w:tblpX="1558" w:tblpY="-385"/>
        <w:tblW w:w="9782" w:type="dxa"/>
        <w:tblLook w:val="04A0" w:firstRow="1" w:lastRow="0" w:firstColumn="1" w:lastColumn="0" w:noHBand="0" w:noVBand="1"/>
      </w:tblPr>
      <w:tblGrid>
        <w:gridCol w:w="9782"/>
      </w:tblGrid>
      <w:tr w:rsidR="00487D6A" w:rsidRPr="00AE0402" w14:paraId="05C44AC3" w14:textId="77777777" w:rsidTr="00487D6A">
        <w:tc>
          <w:tcPr>
            <w:tcW w:w="9782" w:type="dxa"/>
            <w:tcBorders>
              <w:top w:val="single" w:sz="18" w:space="0" w:color="244061" w:themeColor="accent1" w:themeShade="80"/>
              <w:left w:val="single" w:sz="18" w:space="0" w:color="244061" w:themeColor="accent1" w:themeShade="80"/>
              <w:bottom w:val="single" w:sz="18" w:space="0" w:color="244061" w:themeColor="accent1" w:themeShade="80"/>
              <w:right w:val="single" w:sz="18" w:space="0" w:color="244061" w:themeColor="accent1" w:themeShade="80"/>
            </w:tcBorders>
          </w:tcPr>
          <w:p w14:paraId="0C2691FD" w14:textId="18AE83DC" w:rsidR="00487D6A" w:rsidRPr="00AE0402" w:rsidRDefault="00487D6A" w:rsidP="00546A4A">
            <w:pPr>
              <w:rPr>
                <w:rFonts w:ascii="Arial" w:hAnsi="Arial" w:cs="Arial"/>
                <w:b/>
                <w:color w:val="000000" w:themeColor="text1"/>
                <w:sz w:val="20"/>
                <w:szCs w:val="20"/>
              </w:rPr>
            </w:pPr>
            <w:r w:rsidRPr="00AE0402">
              <w:rPr>
                <w:rFonts w:ascii="Arial" w:hAnsi="Arial" w:cs="Arial"/>
                <w:b/>
                <w:color w:val="000000" w:themeColor="text1"/>
                <w:sz w:val="20"/>
                <w:szCs w:val="20"/>
              </w:rPr>
              <w:t xml:space="preserve">Elaboración: </w:t>
            </w:r>
            <w:r w:rsidRPr="00AE0402">
              <w:rPr>
                <w:rFonts w:ascii="Arial" w:hAnsi="Arial" w:cs="Arial"/>
                <w:color w:val="000000" w:themeColor="text1"/>
                <w:sz w:val="20"/>
                <w:szCs w:val="20"/>
              </w:rPr>
              <w:t xml:space="preserve">Diego Fernando Lenis Zabaleta </w:t>
            </w:r>
            <w:r w:rsidRPr="00AE0402">
              <w:rPr>
                <w:rFonts w:ascii="Arial" w:hAnsi="Arial" w:cs="Arial"/>
                <w:sz w:val="20"/>
                <w:szCs w:val="20"/>
              </w:rPr>
              <w:sym w:font="Wingdings" w:char="F0E0"/>
            </w:r>
            <w:r w:rsidR="000D1D9B" w:rsidRPr="00AE0402">
              <w:rPr>
                <w:rFonts w:ascii="Arial" w:hAnsi="Arial" w:cs="Arial"/>
                <w:color w:val="000000" w:themeColor="text1"/>
                <w:sz w:val="20"/>
                <w:szCs w:val="20"/>
              </w:rPr>
              <w:t>Mayo de 2013</w:t>
            </w:r>
            <w:r w:rsidRPr="00AE0402">
              <w:rPr>
                <w:rFonts w:ascii="Arial" w:hAnsi="Arial" w:cs="Arial"/>
                <w:color w:val="000000" w:themeColor="text1"/>
                <w:sz w:val="20"/>
                <w:szCs w:val="20"/>
              </w:rPr>
              <w:t>.</w:t>
            </w:r>
          </w:p>
          <w:p w14:paraId="3EBB45AA" w14:textId="77777777" w:rsidR="00546A4A" w:rsidRDefault="00546A4A" w:rsidP="00546A4A">
            <w:pPr>
              <w:rPr>
                <w:rFonts w:ascii="Arial" w:hAnsi="Arial" w:cs="Arial"/>
                <w:color w:val="000000" w:themeColor="text1"/>
                <w:sz w:val="20"/>
                <w:szCs w:val="20"/>
              </w:rPr>
            </w:pPr>
            <w:r w:rsidRPr="00AE0402">
              <w:rPr>
                <w:rFonts w:ascii="Arial" w:hAnsi="Arial" w:cs="Arial"/>
                <w:b/>
                <w:color w:val="000000" w:themeColor="text1"/>
                <w:sz w:val="20"/>
                <w:szCs w:val="20"/>
              </w:rPr>
              <w:t xml:space="preserve">Actualizada: </w:t>
            </w:r>
            <w:r w:rsidRPr="00AE0402">
              <w:rPr>
                <w:rFonts w:ascii="Arial" w:hAnsi="Arial" w:cs="Arial"/>
                <w:color w:val="000000" w:themeColor="text1"/>
                <w:sz w:val="20"/>
                <w:szCs w:val="20"/>
              </w:rPr>
              <w:t>Julio – 2015</w:t>
            </w:r>
          </w:p>
          <w:p w14:paraId="6789E32B" w14:textId="2FDCC888" w:rsidR="003C417E" w:rsidRPr="00AE0402" w:rsidRDefault="003C417E" w:rsidP="00546A4A">
            <w:pPr>
              <w:rPr>
                <w:rFonts w:ascii="Arial" w:hAnsi="Arial" w:cs="Arial"/>
                <w:b/>
                <w:color w:val="000000" w:themeColor="text1"/>
                <w:sz w:val="20"/>
                <w:szCs w:val="20"/>
              </w:rPr>
            </w:pPr>
            <w:r>
              <w:rPr>
                <w:rFonts w:ascii="Arial" w:hAnsi="Arial" w:cs="Arial"/>
                <w:color w:val="000000" w:themeColor="text1"/>
                <w:sz w:val="20"/>
                <w:szCs w:val="20"/>
              </w:rPr>
              <w:t>Actualizada por Diego Fernando Lenis</w:t>
            </w:r>
          </w:p>
          <w:p w14:paraId="316C71C9" w14:textId="60F093B4" w:rsidR="00546A4A" w:rsidRPr="00AE0402" w:rsidRDefault="00546A4A" w:rsidP="00546A4A">
            <w:pPr>
              <w:rPr>
                <w:rFonts w:ascii="Arial" w:hAnsi="Arial" w:cs="Arial"/>
                <w:b/>
                <w:color w:val="000000" w:themeColor="text1"/>
                <w:sz w:val="20"/>
                <w:szCs w:val="20"/>
              </w:rPr>
            </w:pPr>
            <w:r w:rsidRPr="00AE0402">
              <w:rPr>
                <w:rFonts w:ascii="Arial" w:hAnsi="Arial" w:cs="Arial"/>
                <w:b/>
                <w:color w:val="000000" w:themeColor="text1"/>
                <w:sz w:val="20"/>
                <w:szCs w:val="20"/>
              </w:rPr>
              <w:t xml:space="preserve">Revisada y aprobada por: </w:t>
            </w:r>
            <w:r w:rsidRPr="00AE0402">
              <w:rPr>
                <w:rFonts w:ascii="Arial" w:hAnsi="Arial" w:cs="Arial"/>
                <w:color w:val="000000" w:themeColor="text1"/>
                <w:sz w:val="20"/>
                <w:szCs w:val="20"/>
              </w:rPr>
              <w:t>Sandra Jenny Otalvaro</w:t>
            </w:r>
            <w:r w:rsidR="00D2582E">
              <w:rPr>
                <w:rFonts w:ascii="Arial" w:hAnsi="Arial" w:cs="Arial"/>
                <w:color w:val="000000" w:themeColor="text1"/>
                <w:sz w:val="20"/>
                <w:szCs w:val="20"/>
              </w:rPr>
              <w:t xml:space="preserve"> Garces</w:t>
            </w:r>
          </w:p>
          <w:p w14:paraId="2855FC7F" w14:textId="3870AFEC" w:rsidR="00546A4A" w:rsidRPr="00AE0402" w:rsidRDefault="00546A4A" w:rsidP="00546A4A">
            <w:pPr>
              <w:rPr>
                <w:rFonts w:ascii="Arial" w:hAnsi="Arial" w:cs="Arial"/>
                <w:b/>
                <w:color w:val="000000" w:themeColor="text1"/>
                <w:sz w:val="20"/>
                <w:szCs w:val="20"/>
              </w:rPr>
            </w:pPr>
            <w:r w:rsidRPr="00AE0402">
              <w:rPr>
                <w:rFonts w:ascii="Arial" w:hAnsi="Arial" w:cs="Arial"/>
                <w:b/>
                <w:color w:val="000000" w:themeColor="text1"/>
                <w:sz w:val="20"/>
                <w:szCs w:val="20"/>
              </w:rPr>
              <w:t xml:space="preserve">Fecha: </w:t>
            </w:r>
            <w:r w:rsidR="003C417E">
              <w:rPr>
                <w:rFonts w:ascii="Arial" w:hAnsi="Arial" w:cs="Arial"/>
                <w:color w:val="000000" w:themeColor="text1"/>
                <w:sz w:val="20"/>
                <w:szCs w:val="20"/>
              </w:rPr>
              <w:t>Octubre 17 de 2017</w:t>
            </w:r>
          </w:p>
        </w:tc>
      </w:tr>
    </w:tbl>
    <w:p w14:paraId="5674DE46" w14:textId="77777777" w:rsidR="00DA301A" w:rsidRPr="00AE0402" w:rsidRDefault="00DA301A" w:rsidP="00487D6A">
      <w:pPr>
        <w:spacing w:after="0" w:line="240" w:lineRule="auto"/>
        <w:jc w:val="both"/>
        <w:rPr>
          <w:rFonts w:ascii="Arial" w:hAnsi="Arial" w:cs="Arial"/>
          <w:b/>
          <w:color w:val="000000" w:themeColor="text1"/>
          <w:sz w:val="20"/>
          <w:szCs w:val="20"/>
        </w:rPr>
      </w:pPr>
    </w:p>
    <w:sectPr w:rsidR="00DA301A" w:rsidRPr="00AE0402" w:rsidSect="00E31DA7">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ACEDF" w14:textId="77777777" w:rsidR="00F467C5" w:rsidRDefault="00F467C5" w:rsidP="00B5462D">
      <w:pPr>
        <w:spacing w:after="0" w:line="240" w:lineRule="auto"/>
      </w:pPr>
      <w:r>
        <w:separator/>
      </w:r>
    </w:p>
  </w:endnote>
  <w:endnote w:type="continuationSeparator" w:id="0">
    <w:p w14:paraId="3CE3EEB3" w14:textId="77777777" w:rsidR="00F467C5" w:rsidRDefault="00F467C5"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Futura ND Cn">
    <w:altName w:val="Times New Roman"/>
    <w:charset w:val="00"/>
    <w:family w:val="auto"/>
    <w:pitch w:val="variable"/>
    <w:sig w:usb0="800000A7" w:usb1="00000040" w:usb2="00000000" w:usb3="00000000" w:csb0="0000001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DFDFC0" w14:textId="77777777" w:rsidR="0009298E" w:rsidRDefault="0009298E" w:rsidP="00DC4CB8">
    <w:pPr>
      <w:spacing w:after="0" w:line="240" w:lineRule="auto"/>
      <w:jc w:val="right"/>
    </w:pPr>
    <w:r>
      <w:tab/>
    </w:r>
    <w:r>
      <w:tab/>
    </w:r>
    <w:r>
      <w:tab/>
    </w:r>
  </w:p>
  <w:tbl>
    <w:tblPr>
      <w:tblW w:w="1293" w:type="dxa"/>
      <w:tblInd w:w="8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3"/>
    </w:tblGrid>
    <w:tr w:rsidR="0009298E" w:rsidRPr="00637065" w14:paraId="50CB6163" w14:textId="77777777" w:rsidTr="00DC4CB8">
      <w:trPr>
        <w:trHeight w:val="274"/>
      </w:trPr>
      <w:tc>
        <w:tcPr>
          <w:tcW w:w="1293" w:type="dxa"/>
          <w:tcBorders>
            <w:top w:val="nil"/>
            <w:left w:val="nil"/>
            <w:bottom w:val="nil"/>
            <w:right w:val="nil"/>
          </w:tcBorders>
          <w:shd w:val="clear" w:color="auto" w:fill="auto"/>
          <w:vAlign w:val="center"/>
        </w:tcPr>
        <w:p w14:paraId="6E97CE1F" w14:textId="77777777" w:rsidR="0009298E" w:rsidRPr="00F25C82" w:rsidRDefault="0009298E" w:rsidP="00345C6F">
          <w:pPr>
            <w:spacing w:after="0" w:line="240" w:lineRule="auto"/>
            <w:rPr>
              <w:sz w:val="16"/>
              <w:szCs w:val="16"/>
            </w:rPr>
          </w:pPr>
          <w:r w:rsidRPr="00F25C82">
            <w:rPr>
              <w:sz w:val="16"/>
              <w:szCs w:val="16"/>
            </w:rPr>
            <w:t xml:space="preserve">Página </w:t>
          </w:r>
          <w:r w:rsidRPr="00F25C82">
            <w:rPr>
              <w:sz w:val="16"/>
              <w:szCs w:val="16"/>
            </w:rPr>
            <w:fldChar w:fldCharType="begin"/>
          </w:r>
          <w:r w:rsidRPr="00F25C82">
            <w:rPr>
              <w:sz w:val="16"/>
              <w:szCs w:val="16"/>
            </w:rPr>
            <w:instrText xml:space="preserve"> PAGE </w:instrText>
          </w:r>
          <w:r w:rsidRPr="00F25C82">
            <w:rPr>
              <w:sz w:val="16"/>
              <w:szCs w:val="16"/>
            </w:rPr>
            <w:fldChar w:fldCharType="separate"/>
          </w:r>
          <w:r w:rsidR="0095368B">
            <w:rPr>
              <w:noProof/>
              <w:sz w:val="16"/>
              <w:szCs w:val="16"/>
            </w:rPr>
            <w:t>12</w:t>
          </w:r>
          <w:r w:rsidRPr="00F25C82">
            <w:rPr>
              <w:sz w:val="16"/>
              <w:szCs w:val="16"/>
            </w:rPr>
            <w:fldChar w:fldCharType="end"/>
          </w:r>
          <w:r w:rsidRPr="00F25C82">
            <w:rPr>
              <w:sz w:val="16"/>
              <w:szCs w:val="16"/>
            </w:rPr>
            <w:t xml:space="preserve"> de </w:t>
          </w:r>
          <w:r w:rsidRPr="00F25C82">
            <w:rPr>
              <w:sz w:val="16"/>
              <w:szCs w:val="16"/>
            </w:rPr>
            <w:fldChar w:fldCharType="begin"/>
          </w:r>
          <w:r w:rsidRPr="00F25C82">
            <w:rPr>
              <w:sz w:val="16"/>
              <w:szCs w:val="16"/>
            </w:rPr>
            <w:instrText xml:space="preserve"> NUMPAGES  </w:instrText>
          </w:r>
          <w:r w:rsidRPr="00F25C82">
            <w:rPr>
              <w:sz w:val="16"/>
              <w:szCs w:val="16"/>
            </w:rPr>
            <w:fldChar w:fldCharType="separate"/>
          </w:r>
          <w:r w:rsidR="0095368B">
            <w:rPr>
              <w:noProof/>
              <w:sz w:val="16"/>
              <w:szCs w:val="16"/>
            </w:rPr>
            <w:t>12</w:t>
          </w:r>
          <w:r w:rsidRPr="00F25C82">
            <w:rPr>
              <w:sz w:val="16"/>
              <w:szCs w:val="16"/>
            </w:rPr>
            <w:fldChar w:fldCharType="end"/>
          </w:r>
        </w:p>
      </w:tc>
    </w:tr>
  </w:tbl>
  <w:p w14:paraId="256402FC" w14:textId="77777777" w:rsidR="0009298E" w:rsidRDefault="0009298E" w:rsidP="00DC4CB8">
    <w:pPr>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5CD79" w14:textId="77777777" w:rsidR="0009298E" w:rsidRDefault="0009298E" w:rsidP="00EA223C">
    <w:pPr>
      <w:pStyle w:val="Piedepgina"/>
      <w:jc w:val="right"/>
    </w:pPr>
    <w:r w:rsidRPr="00F25C82">
      <w:rPr>
        <w:sz w:val="16"/>
        <w:szCs w:val="16"/>
      </w:rPr>
      <w:t xml:space="preserve">Página </w:t>
    </w:r>
    <w:r w:rsidRPr="00F25C82">
      <w:rPr>
        <w:sz w:val="16"/>
        <w:szCs w:val="16"/>
      </w:rPr>
      <w:fldChar w:fldCharType="begin"/>
    </w:r>
    <w:r w:rsidRPr="00F25C82">
      <w:rPr>
        <w:sz w:val="16"/>
        <w:szCs w:val="16"/>
      </w:rPr>
      <w:instrText xml:space="preserve"> PAGE </w:instrText>
    </w:r>
    <w:r w:rsidRPr="00F25C82">
      <w:rPr>
        <w:sz w:val="16"/>
        <w:szCs w:val="16"/>
      </w:rPr>
      <w:fldChar w:fldCharType="separate"/>
    </w:r>
    <w:r w:rsidR="0095368B">
      <w:rPr>
        <w:noProof/>
        <w:sz w:val="16"/>
        <w:szCs w:val="16"/>
      </w:rPr>
      <w:t>1</w:t>
    </w:r>
    <w:r w:rsidRPr="00F25C82">
      <w:rPr>
        <w:sz w:val="16"/>
        <w:szCs w:val="16"/>
      </w:rPr>
      <w:fldChar w:fldCharType="end"/>
    </w:r>
    <w:r w:rsidRPr="00F25C82">
      <w:rPr>
        <w:sz w:val="16"/>
        <w:szCs w:val="16"/>
      </w:rPr>
      <w:t xml:space="preserve"> de </w:t>
    </w:r>
    <w:r w:rsidRPr="00F25C82">
      <w:rPr>
        <w:sz w:val="16"/>
        <w:szCs w:val="16"/>
      </w:rPr>
      <w:fldChar w:fldCharType="begin"/>
    </w:r>
    <w:r w:rsidRPr="00F25C82">
      <w:rPr>
        <w:sz w:val="16"/>
        <w:szCs w:val="16"/>
      </w:rPr>
      <w:instrText xml:space="preserve"> NUMPAGES  </w:instrText>
    </w:r>
    <w:r w:rsidRPr="00F25C82">
      <w:rPr>
        <w:sz w:val="16"/>
        <w:szCs w:val="16"/>
      </w:rPr>
      <w:fldChar w:fldCharType="separate"/>
    </w:r>
    <w:r w:rsidR="0095368B">
      <w:rPr>
        <w:noProof/>
        <w:sz w:val="16"/>
        <w:szCs w:val="16"/>
      </w:rPr>
      <w:t>12</w:t>
    </w:r>
    <w:r w:rsidRPr="00F25C82">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6DA41" w14:textId="77777777" w:rsidR="00F467C5" w:rsidRDefault="00F467C5" w:rsidP="00B5462D">
      <w:pPr>
        <w:spacing w:after="0" w:line="240" w:lineRule="auto"/>
      </w:pPr>
      <w:r>
        <w:separator/>
      </w:r>
    </w:p>
  </w:footnote>
  <w:footnote w:type="continuationSeparator" w:id="0">
    <w:p w14:paraId="441074E0" w14:textId="77777777" w:rsidR="00F467C5" w:rsidRDefault="00F467C5" w:rsidP="00B5462D">
      <w:pPr>
        <w:spacing w:after="0" w:line="240" w:lineRule="auto"/>
      </w:pPr>
      <w:r>
        <w:continuationSeparator/>
      </w:r>
    </w:p>
  </w:footnote>
  <w:footnote w:id="1">
    <w:p w14:paraId="30FCD1CE" w14:textId="77777777" w:rsidR="0009298E" w:rsidRDefault="0009298E" w:rsidP="005C2424">
      <w:pPr>
        <w:pStyle w:val="Textonotapie"/>
      </w:pPr>
      <w:r>
        <w:rPr>
          <w:rStyle w:val="Refdenotaalpie"/>
        </w:rPr>
        <w:footnoteRef/>
      </w:r>
      <w:r>
        <w:t xml:space="preserve"> </w:t>
      </w:r>
      <w:r w:rsidRPr="008E364B">
        <w:rPr>
          <w:sz w:val="16"/>
          <w:szCs w:val="16"/>
        </w:rPr>
        <w:t>Sistemas de información de la empresa. Recuperado de: http://www.upf.edu/hipertextnet/numero-1/sistem_infor.html#4</w:t>
      </w:r>
    </w:p>
  </w:footnote>
  <w:footnote w:id="2">
    <w:p w14:paraId="6E099E08" w14:textId="77777777" w:rsidR="0009298E" w:rsidRDefault="0009298E" w:rsidP="005C2424">
      <w:pPr>
        <w:pStyle w:val="Textonotapie"/>
      </w:pPr>
      <w:r>
        <w:rPr>
          <w:rStyle w:val="Refdenotaalpie"/>
        </w:rPr>
        <w:footnoteRef/>
      </w:r>
      <w:r>
        <w:t xml:space="preserve"> </w:t>
      </w:r>
      <w:r w:rsidRPr="008E364B">
        <w:rPr>
          <w:sz w:val="16"/>
          <w:szCs w:val="16"/>
        </w:rPr>
        <w:t>Sistemas de información de la empresa. Recuperado de: http://www.upf.edu/hipertextnet/numero-1/sistem_infor.html#4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836" w:type="dxa"/>
      <w:tblInd w:w="-1784" w:type="dxa"/>
      <w:tblCellMar>
        <w:left w:w="70" w:type="dxa"/>
        <w:right w:w="70" w:type="dxa"/>
      </w:tblCellMar>
      <w:tblLook w:val="04A0" w:firstRow="1" w:lastRow="0" w:firstColumn="1" w:lastColumn="0" w:noHBand="0" w:noVBand="1"/>
    </w:tblPr>
    <w:tblGrid>
      <w:gridCol w:w="1160"/>
      <w:gridCol w:w="8189"/>
      <w:gridCol w:w="2487"/>
    </w:tblGrid>
    <w:tr w:rsidR="00DC620A" w:rsidRPr="00CE461E" w14:paraId="372FE211" w14:textId="77777777" w:rsidTr="00DC620A">
      <w:trPr>
        <w:trHeight w:val="788"/>
      </w:trPr>
      <w:tc>
        <w:tcPr>
          <w:tcW w:w="1160" w:type="dxa"/>
          <w:vMerge w:val="restart"/>
          <w:tcBorders>
            <w:top w:val="nil"/>
            <w:left w:val="nil"/>
            <w:bottom w:val="nil"/>
            <w:right w:val="nil"/>
          </w:tcBorders>
          <w:shd w:val="clear" w:color="auto" w:fill="auto"/>
          <w:noWrap/>
          <w:vAlign w:val="bottom"/>
          <w:hideMark/>
        </w:tcPr>
        <w:p w14:paraId="505F7B15" w14:textId="77777777" w:rsidR="00DC620A" w:rsidRPr="00CE461E" w:rsidRDefault="00DC620A" w:rsidP="00345C6F">
          <w:pPr>
            <w:spacing w:after="0" w:line="240" w:lineRule="auto"/>
            <w:rPr>
              <w:rFonts w:eastAsia="Times New Roman" w:cs="Calibri"/>
              <w:color w:val="000000"/>
              <w:lang w:val="es-CO" w:eastAsia="es-CO"/>
            </w:rPr>
          </w:pPr>
        </w:p>
        <w:p w14:paraId="7A01A2B3" w14:textId="77777777" w:rsidR="00DC620A" w:rsidRPr="00CE461E" w:rsidRDefault="00DC620A" w:rsidP="00345C6F">
          <w:pPr>
            <w:spacing w:after="0" w:line="240" w:lineRule="auto"/>
            <w:rPr>
              <w:rFonts w:eastAsia="Times New Roman" w:cs="Calibri"/>
              <w:color w:val="000000"/>
              <w:lang w:val="es-CO" w:eastAsia="es-CO"/>
            </w:rPr>
          </w:pPr>
        </w:p>
      </w:tc>
      <w:tc>
        <w:tcPr>
          <w:tcW w:w="8189" w:type="dxa"/>
          <w:vMerge w:val="restart"/>
          <w:tcBorders>
            <w:top w:val="single" w:sz="8" w:space="0" w:color="auto"/>
            <w:left w:val="single" w:sz="4" w:space="0" w:color="auto"/>
            <w:bottom w:val="nil"/>
            <w:right w:val="single" w:sz="8" w:space="0" w:color="auto"/>
          </w:tcBorders>
          <w:shd w:val="clear" w:color="auto" w:fill="auto"/>
          <w:vAlign w:val="center"/>
          <w:hideMark/>
        </w:tcPr>
        <w:p w14:paraId="2BCBB792" w14:textId="77777777" w:rsidR="00DC620A" w:rsidRPr="00AA03DD" w:rsidRDefault="00DC620A" w:rsidP="00345C6F">
          <w:pPr>
            <w:tabs>
              <w:tab w:val="center" w:pos="4252"/>
              <w:tab w:val="right" w:pos="8504"/>
            </w:tabs>
            <w:spacing w:after="0" w:line="240" w:lineRule="auto"/>
            <w:jc w:val="center"/>
            <w:rPr>
              <w:rFonts w:asciiTheme="minorHAnsi" w:hAnsiTheme="minorHAnsi" w:cstheme="minorHAnsi"/>
              <w:b/>
              <w:lang w:eastAsia="es-ES"/>
            </w:rPr>
          </w:pPr>
          <w:r w:rsidRPr="00042471">
            <w:rPr>
              <w:rFonts w:ascii="Futura ND Cn" w:hAnsi="Futura ND Cn"/>
              <w:noProof/>
              <w:sz w:val="24"/>
              <w:szCs w:val="24"/>
              <w:lang w:eastAsia="es-ES"/>
            </w:rPr>
            <w:drawing>
              <wp:anchor distT="0" distB="0" distL="114300" distR="114300" simplePos="0" relativeHeight="251659264" behindDoc="0" locked="0" layoutInCell="1" allowOverlap="1" wp14:anchorId="3CD13324" wp14:editId="40A3CE89">
                <wp:simplePos x="0" y="0"/>
                <wp:positionH relativeFrom="column">
                  <wp:posOffset>54610</wp:posOffset>
                </wp:positionH>
                <wp:positionV relativeFrom="paragraph">
                  <wp:posOffset>26670</wp:posOffset>
                </wp:positionV>
                <wp:extent cx="742950" cy="575310"/>
                <wp:effectExtent l="0" t="0" r="0" b="0"/>
                <wp:wrapNone/>
                <wp:docPr id="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AA03DD">
            <w:rPr>
              <w:rFonts w:asciiTheme="minorHAnsi" w:hAnsiTheme="minorHAnsi" w:cstheme="minorHAnsi"/>
              <w:b/>
              <w:lang w:eastAsia="es-ES"/>
            </w:rPr>
            <w:t>GUÍA DE APRENDIZAJE</w:t>
          </w:r>
        </w:p>
        <w:p w14:paraId="414E3055" w14:textId="77777777" w:rsidR="00DC620A" w:rsidRDefault="00DC620A" w:rsidP="00345C6F">
          <w:pPr>
            <w:spacing w:after="0" w:line="240" w:lineRule="auto"/>
            <w:jc w:val="center"/>
            <w:rPr>
              <w:rFonts w:eastAsia="Times New Roman" w:cs="Calibri"/>
              <w:color w:val="000000"/>
              <w:sz w:val="24"/>
              <w:szCs w:val="24"/>
              <w:lang w:val="es-CO" w:eastAsia="es-CO"/>
            </w:rPr>
          </w:pPr>
          <w:r w:rsidRPr="00CE461E">
            <w:rPr>
              <w:rFonts w:eastAsia="Times New Roman" w:cs="Calibri"/>
              <w:color w:val="000000"/>
              <w:sz w:val="24"/>
              <w:szCs w:val="24"/>
              <w:lang w:val="es-CO" w:eastAsia="es-CO"/>
            </w:rPr>
            <w:t>SISTEMA INTEGRADO DE GESTIÓN</w:t>
          </w:r>
        </w:p>
        <w:p w14:paraId="6FA113FA" w14:textId="77777777" w:rsidR="00DC620A" w:rsidRPr="00CE461E" w:rsidRDefault="00DC620A" w:rsidP="00345C6F">
          <w:pPr>
            <w:spacing w:after="0" w:line="240" w:lineRule="auto"/>
            <w:jc w:val="center"/>
            <w:rPr>
              <w:rFonts w:eastAsia="Times New Roman" w:cs="Calibri"/>
              <w:b/>
              <w:bCs/>
              <w:color w:val="000000"/>
              <w:sz w:val="24"/>
              <w:szCs w:val="24"/>
              <w:lang w:val="es-CO" w:eastAsia="es-CO"/>
            </w:rPr>
          </w:pPr>
          <w:r>
            <w:rPr>
              <w:rFonts w:eastAsia="Times New Roman" w:cs="Calibri"/>
              <w:color w:val="000000"/>
              <w:sz w:val="24"/>
              <w:szCs w:val="24"/>
              <w:lang w:val="es-CO" w:eastAsia="es-CO"/>
            </w:rPr>
            <w:t>Proceso Gestión de la Formación Profesional Integral</w:t>
          </w:r>
          <w:r w:rsidRPr="00CE461E">
            <w:rPr>
              <w:rFonts w:eastAsia="Times New Roman" w:cs="Calibri"/>
              <w:color w:val="000000"/>
              <w:sz w:val="24"/>
              <w:szCs w:val="24"/>
              <w:lang w:val="es-CO" w:eastAsia="es-CO"/>
            </w:rPr>
            <w:br/>
            <w:t>Procedimiento Ejecución</w:t>
          </w:r>
          <w:r>
            <w:rPr>
              <w:rFonts w:eastAsia="Times New Roman" w:cs="Calibri"/>
              <w:color w:val="000000"/>
              <w:sz w:val="24"/>
              <w:szCs w:val="24"/>
              <w:lang w:val="es-CO" w:eastAsia="es-CO"/>
            </w:rPr>
            <w:t xml:space="preserve"> de l</w:t>
          </w:r>
          <w:r w:rsidRPr="00CE461E">
            <w:rPr>
              <w:rFonts w:eastAsia="Times New Roman" w:cs="Calibri"/>
              <w:color w:val="000000"/>
              <w:sz w:val="24"/>
              <w:szCs w:val="24"/>
              <w:lang w:val="es-CO" w:eastAsia="es-CO"/>
            </w:rPr>
            <w:t>a Formación Profesional Integral</w:t>
          </w:r>
        </w:p>
      </w:tc>
      <w:tc>
        <w:tcPr>
          <w:tcW w:w="248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1885BA1" w14:textId="77777777" w:rsidR="00DC620A" w:rsidRPr="00CE461E" w:rsidRDefault="00DC620A" w:rsidP="001C06FB">
          <w:pPr>
            <w:spacing w:after="0" w:line="240" w:lineRule="auto"/>
            <w:rPr>
              <w:rFonts w:eastAsia="Times New Roman" w:cs="Calibri"/>
              <w:color w:val="000000"/>
              <w:lang w:val="es-CO" w:eastAsia="es-CO"/>
            </w:rPr>
          </w:pPr>
          <w:r>
            <w:rPr>
              <w:rFonts w:eastAsia="Times New Roman" w:cs="Calibri"/>
              <w:color w:val="000000"/>
              <w:lang w:val="es-CO" w:eastAsia="es-CO"/>
            </w:rPr>
            <w:t>Versión: 02</w:t>
          </w:r>
        </w:p>
      </w:tc>
    </w:tr>
    <w:tr w:rsidR="0009298E" w:rsidRPr="00CE461E" w14:paraId="2BB15284" w14:textId="77777777" w:rsidTr="00DC620A">
      <w:trPr>
        <w:trHeight w:val="365"/>
      </w:trPr>
      <w:tc>
        <w:tcPr>
          <w:tcW w:w="1160" w:type="dxa"/>
          <w:vMerge/>
          <w:tcBorders>
            <w:top w:val="nil"/>
            <w:left w:val="nil"/>
            <w:bottom w:val="nil"/>
            <w:right w:val="nil"/>
          </w:tcBorders>
          <w:vAlign w:val="center"/>
          <w:hideMark/>
        </w:tcPr>
        <w:p w14:paraId="35756BCD" w14:textId="77777777" w:rsidR="0009298E" w:rsidRPr="00CE461E" w:rsidRDefault="0009298E" w:rsidP="00345C6F">
          <w:pPr>
            <w:spacing w:after="0" w:line="240" w:lineRule="auto"/>
            <w:rPr>
              <w:rFonts w:eastAsia="Times New Roman" w:cs="Calibri"/>
              <w:color w:val="000000"/>
              <w:lang w:val="es-CO" w:eastAsia="es-CO"/>
            </w:rPr>
          </w:pPr>
        </w:p>
      </w:tc>
      <w:tc>
        <w:tcPr>
          <w:tcW w:w="8189" w:type="dxa"/>
          <w:vMerge/>
          <w:tcBorders>
            <w:top w:val="single" w:sz="8" w:space="0" w:color="auto"/>
            <w:left w:val="single" w:sz="4" w:space="0" w:color="auto"/>
            <w:bottom w:val="single" w:sz="4" w:space="0" w:color="000000"/>
            <w:right w:val="single" w:sz="8" w:space="0" w:color="auto"/>
          </w:tcBorders>
          <w:vAlign w:val="center"/>
          <w:hideMark/>
        </w:tcPr>
        <w:p w14:paraId="74B558CF" w14:textId="77777777" w:rsidR="0009298E" w:rsidRPr="00CE461E" w:rsidRDefault="0009298E" w:rsidP="00345C6F">
          <w:pPr>
            <w:spacing w:after="0" w:line="240" w:lineRule="auto"/>
            <w:jc w:val="center"/>
            <w:rPr>
              <w:rFonts w:eastAsia="Times New Roman" w:cs="Calibri"/>
              <w:b/>
              <w:bCs/>
              <w:color w:val="000000"/>
              <w:sz w:val="24"/>
              <w:szCs w:val="24"/>
              <w:lang w:val="es-CO" w:eastAsia="es-CO"/>
            </w:rPr>
          </w:pPr>
        </w:p>
      </w:tc>
      <w:tc>
        <w:tcPr>
          <w:tcW w:w="248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1CE606" w14:textId="2D60D599" w:rsidR="0009298E" w:rsidRPr="00CE461E" w:rsidRDefault="00DC620A" w:rsidP="001C06FB">
          <w:pPr>
            <w:spacing w:after="0" w:line="240" w:lineRule="auto"/>
            <w:rPr>
              <w:rFonts w:eastAsia="Times New Roman" w:cs="Calibri"/>
              <w:color w:val="000000"/>
              <w:lang w:val="es-CO" w:eastAsia="es-CO"/>
            </w:rPr>
          </w:pPr>
          <w:r w:rsidRPr="00CE461E">
            <w:rPr>
              <w:rFonts w:eastAsia="Times New Roman" w:cs="Calibri"/>
              <w:color w:val="000000"/>
              <w:lang w:val="es-CO" w:eastAsia="es-CO"/>
            </w:rPr>
            <w:t>Código: GFPI</w:t>
          </w:r>
          <w:r>
            <w:rPr>
              <w:rFonts w:eastAsia="Times New Roman" w:cs="Calibri"/>
              <w:color w:val="000000"/>
              <w:lang w:val="es-CO" w:eastAsia="es-CO"/>
            </w:rPr>
            <w:t xml:space="preserve"> - F - 019</w:t>
          </w:r>
        </w:p>
      </w:tc>
    </w:tr>
  </w:tbl>
  <w:p w14:paraId="4CB75FCE" w14:textId="77777777" w:rsidR="0009298E" w:rsidRDefault="0009298E" w:rsidP="00741696">
    <w:pPr>
      <w:pStyle w:val="Encabezado"/>
      <w:tabs>
        <w:tab w:val="clear" w:pos="4252"/>
        <w:tab w:val="clear" w:pos="8504"/>
        <w:tab w:val="left" w:pos="226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A0041" w14:textId="77777777" w:rsidR="0009298E" w:rsidRDefault="0009298E" w:rsidP="00E31DA7">
    <w:pPr>
      <w:pStyle w:val="Encabezado"/>
      <w:tabs>
        <w:tab w:val="clear" w:pos="4252"/>
        <w:tab w:val="clear" w:pos="8504"/>
        <w:tab w:val="left" w:pos="2263"/>
      </w:tabs>
    </w:pPr>
  </w:p>
  <w:tbl>
    <w:tblPr>
      <w:tblW w:w="10740" w:type="dxa"/>
      <w:jc w:val="center"/>
      <w:tblCellMar>
        <w:left w:w="70" w:type="dxa"/>
        <w:right w:w="70" w:type="dxa"/>
      </w:tblCellMar>
      <w:tblLook w:val="04A0" w:firstRow="1" w:lastRow="0" w:firstColumn="1" w:lastColumn="0" w:noHBand="0" w:noVBand="1"/>
    </w:tblPr>
    <w:tblGrid>
      <w:gridCol w:w="171"/>
      <w:gridCol w:w="8312"/>
      <w:gridCol w:w="2257"/>
    </w:tblGrid>
    <w:tr w:rsidR="00DC620A" w:rsidRPr="00CE461E" w14:paraId="6001C8FC" w14:textId="77777777" w:rsidTr="00DC620A">
      <w:trPr>
        <w:trHeight w:val="837"/>
        <w:jc w:val="center"/>
      </w:trPr>
      <w:tc>
        <w:tcPr>
          <w:tcW w:w="171" w:type="dxa"/>
          <w:vMerge w:val="restart"/>
          <w:tcBorders>
            <w:top w:val="nil"/>
            <w:left w:val="nil"/>
            <w:bottom w:val="nil"/>
            <w:right w:val="nil"/>
          </w:tcBorders>
          <w:shd w:val="clear" w:color="auto" w:fill="auto"/>
          <w:noWrap/>
          <w:vAlign w:val="bottom"/>
          <w:hideMark/>
        </w:tcPr>
        <w:p w14:paraId="482887A4" w14:textId="77777777" w:rsidR="00DC620A" w:rsidRPr="00CE461E" w:rsidRDefault="00DC620A" w:rsidP="00345C6F">
          <w:pPr>
            <w:spacing w:after="0" w:line="240" w:lineRule="auto"/>
            <w:rPr>
              <w:rFonts w:eastAsia="Times New Roman" w:cs="Calibri"/>
              <w:color w:val="000000"/>
              <w:lang w:val="es-CO" w:eastAsia="es-CO"/>
            </w:rPr>
          </w:pPr>
        </w:p>
        <w:p w14:paraId="55E88A19" w14:textId="77777777" w:rsidR="00DC620A" w:rsidRPr="00CE461E" w:rsidRDefault="00DC620A" w:rsidP="00345C6F">
          <w:pPr>
            <w:spacing w:after="0" w:line="240" w:lineRule="auto"/>
            <w:rPr>
              <w:rFonts w:eastAsia="Times New Roman" w:cs="Calibri"/>
              <w:color w:val="000000"/>
              <w:lang w:val="es-CO" w:eastAsia="es-CO"/>
            </w:rPr>
          </w:pPr>
        </w:p>
      </w:tc>
      <w:tc>
        <w:tcPr>
          <w:tcW w:w="8312" w:type="dxa"/>
          <w:vMerge w:val="restart"/>
          <w:tcBorders>
            <w:top w:val="single" w:sz="8" w:space="0" w:color="auto"/>
            <w:left w:val="single" w:sz="4" w:space="0" w:color="auto"/>
            <w:bottom w:val="nil"/>
            <w:right w:val="single" w:sz="8" w:space="0" w:color="auto"/>
          </w:tcBorders>
          <w:shd w:val="clear" w:color="auto" w:fill="auto"/>
          <w:vAlign w:val="center"/>
          <w:hideMark/>
        </w:tcPr>
        <w:p w14:paraId="5506D405" w14:textId="77777777" w:rsidR="00DC620A" w:rsidRPr="001C06FB" w:rsidRDefault="00DC620A" w:rsidP="001C06FB">
          <w:pPr>
            <w:tabs>
              <w:tab w:val="center" w:pos="4252"/>
              <w:tab w:val="right" w:pos="8504"/>
            </w:tabs>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eastAsia="es-ES"/>
            </w:rPr>
            <w:drawing>
              <wp:anchor distT="0" distB="0" distL="114300" distR="114300" simplePos="0" relativeHeight="251657216" behindDoc="0" locked="0" layoutInCell="1" allowOverlap="1" wp14:anchorId="67372B2B" wp14:editId="4A8002D0">
                <wp:simplePos x="0" y="0"/>
                <wp:positionH relativeFrom="column">
                  <wp:posOffset>-31115</wp:posOffset>
                </wp:positionH>
                <wp:positionV relativeFrom="paragraph">
                  <wp:posOffset>22860</wp:posOffset>
                </wp:positionV>
                <wp:extent cx="571500" cy="571500"/>
                <wp:effectExtent l="0" t="0" r="0" b="0"/>
                <wp:wrapNone/>
                <wp:docPr id="10"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SISTEMA INTEGRADO DE GESTIÓN</w:t>
          </w:r>
        </w:p>
        <w:p w14:paraId="0200B616" w14:textId="77777777" w:rsidR="00DC620A" w:rsidRPr="001C06FB" w:rsidRDefault="00DC620A" w:rsidP="001C06FB">
          <w:pPr>
            <w:spacing w:after="0" w:line="240" w:lineRule="auto"/>
            <w:jc w:val="center"/>
            <w:rPr>
              <w:rFonts w:eastAsia="Times New Roman" w:cs="Calibri"/>
              <w:b/>
              <w:color w:val="000000"/>
              <w:sz w:val="24"/>
              <w:szCs w:val="24"/>
              <w:lang w:val="es-CO" w:eastAsia="es-CO"/>
            </w:rPr>
          </w:pPr>
          <w:r w:rsidRPr="001C06FB">
            <w:rPr>
              <w:rFonts w:eastAsia="Times New Roman" w:cs="Calibri"/>
              <w:b/>
              <w:color w:val="000000"/>
              <w:sz w:val="24"/>
              <w:szCs w:val="24"/>
              <w:lang w:val="es-CO" w:eastAsia="es-CO"/>
            </w:rPr>
            <w:t>Procedimiento Ejecución de la Formación Profesional Integral</w:t>
          </w:r>
        </w:p>
        <w:p w14:paraId="70561D8A" w14:textId="77777777" w:rsidR="00DC620A" w:rsidRPr="00CE461E" w:rsidRDefault="00DC620A" w:rsidP="001C06FB">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p>
      </w:tc>
      <w:tc>
        <w:tcPr>
          <w:tcW w:w="225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B83624" w14:textId="77777777" w:rsidR="00DC620A" w:rsidRPr="00CE461E" w:rsidRDefault="00DC620A" w:rsidP="008328EC">
          <w:pPr>
            <w:spacing w:after="0" w:line="240" w:lineRule="auto"/>
            <w:rPr>
              <w:rFonts w:eastAsia="Times New Roman" w:cs="Calibri"/>
              <w:color w:val="000000"/>
              <w:lang w:val="es-CO" w:eastAsia="es-CO"/>
            </w:rPr>
          </w:pPr>
          <w:r>
            <w:rPr>
              <w:rFonts w:eastAsia="Times New Roman" w:cs="Calibri"/>
              <w:color w:val="000000"/>
              <w:lang w:val="es-CO" w:eastAsia="es-CO"/>
            </w:rPr>
            <w:t>Versión: 02</w:t>
          </w:r>
        </w:p>
      </w:tc>
    </w:tr>
    <w:tr w:rsidR="0009298E" w:rsidRPr="00CE461E" w14:paraId="3D97B884" w14:textId="77777777" w:rsidTr="00DC620A">
      <w:trPr>
        <w:trHeight w:val="388"/>
        <w:jc w:val="center"/>
      </w:trPr>
      <w:tc>
        <w:tcPr>
          <w:tcW w:w="171" w:type="dxa"/>
          <w:vMerge/>
          <w:tcBorders>
            <w:top w:val="nil"/>
            <w:left w:val="nil"/>
            <w:bottom w:val="nil"/>
            <w:right w:val="nil"/>
          </w:tcBorders>
          <w:vAlign w:val="center"/>
          <w:hideMark/>
        </w:tcPr>
        <w:p w14:paraId="35D04931" w14:textId="77777777" w:rsidR="0009298E" w:rsidRPr="00CE461E" w:rsidRDefault="0009298E" w:rsidP="00345C6F">
          <w:pPr>
            <w:spacing w:after="0" w:line="240" w:lineRule="auto"/>
            <w:rPr>
              <w:rFonts w:eastAsia="Times New Roman" w:cs="Calibri"/>
              <w:color w:val="000000"/>
              <w:lang w:val="es-CO" w:eastAsia="es-CO"/>
            </w:rPr>
          </w:pPr>
        </w:p>
      </w:tc>
      <w:tc>
        <w:tcPr>
          <w:tcW w:w="8312" w:type="dxa"/>
          <w:vMerge/>
          <w:tcBorders>
            <w:top w:val="single" w:sz="8" w:space="0" w:color="auto"/>
            <w:left w:val="single" w:sz="4" w:space="0" w:color="auto"/>
            <w:bottom w:val="single" w:sz="4" w:space="0" w:color="000000"/>
            <w:right w:val="single" w:sz="8" w:space="0" w:color="auto"/>
          </w:tcBorders>
          <w:vAlign w:val="center"/>
          <w:hideMark/>
        </w:tcPr>
        <w:p w14:paraId="1294B60B" w14:textId="77777777" w:rsidR="0009298E" w:rsidRPr="00CE461E" w:rsidRDefault="0009298E" w:rsidP="001C06FB">
          <w:pPr>
            <w:spacing w:after="0" w:line="240" w:lineRule="auto"/>
            <w:jc w:val="center"/>
            <w:rPr>
              <w:rFonts w:eastAsia="Times New Roman" w:cs="Calibri"/>
              <w:b/>
              <w:bCs/>
              <w:color w:val="000000"/>
              <w:sz w:val="24"/>
              <w:szCs w:val="24"/>
              <w:lang w:val="es-CO" w:eastAsia="es-CO"/>
            </w:rPr>
          </w:pPr>
        </w:p>
      </w:tc>
      <w:tc>
        <w:tcPr>
          <w:tcW w:w="225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E188448" w14:textId="443E571F" w:rsidR="0009298E" w:rsidRPr="00CE461E" w:rsidRDefault="00DC620A" w:rsidP="008328EC">
          <w:pPr>
            <w:spacing w:after="0" w:line="240" w:lineRule="auto"/>
            <w:rPr>
              <w:rFonts w:eastAsia="Times New Roman" w:cs="Calibri"/>
              <w:color w:val="000000"/>
              <w:lang w:val="es-CO" w:eastAsia="es-CO"/>
            </w:rPr>
          </w:pPr>
          <w:r w:rsidRPr="00CE461E">
            <w:rPr>
              <w:rFonts w:eastAsia="Times New Roman" w:cs="Calibri"/>
              <w:color w:val="000000"/>
              <w:lang w:val="es-CO" w:eastAsia="es-CO"/>
            </w:rPr>
            <w:t>Código: GFPI</w:t>
          </w:r>
          <w:r>
            <w:rPr>
              <w:rFonts w:eastAsia="Times New Roman" w:cs="Calibri"/>
              <w:color w:val="000000"/>
              <w:lang w:val="es-CO" w:eastAsia="es-CO"/>
            </w:rPr>
            <w:t xml:space="preserve"> - F - 019</w:t>
          </w:r>
        </w:p>
      </w:tc>
    </w:tr>
  </w:tbl>
  <w:p w14:paraId="008E6B43" w14:textId="77777777" w:rsidR="0009298E" w:rsidRDefault="0009298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395A"/>
    <w:multiLevelType w:val="hybridMultilevel"/>
    <w:tmpl w:val="9B6C2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571189"/>
    <w:multiLevelType w:val="hybridMultilevel"/>
    <w:tmpl w:val="D7A8E482"/>
    <w:lvl w:ilvl="0" w:tplc="0C0A0001">
      <w:start w:val="1"/>
      <w:numFmt w:val="bullet"/>
      <w:lvlText w:val=""/>
      <w:lvlJc w:val="left"/>
      <w:pPr>
        <w:ind w:left="890" w:hanging="360"/>
      </w:pPr>
      <w:rPr>
        <w:rFonts w:ascii="Symbol" w:hAnsi="Symbol" w:hint="default"/>
      </w:rPr>
    </w:lvl>
    <w:lvl w:ilvl="1" w:tplc="240A0019">
      <w:start w:val="1"/>
      <w:numFmt w:val="lowerLetter"/>
      <w:lvlText w:val="%2."/>
      <w:lvlJc w:val="left"/>
      <w:pPr>
        <w:ind w:left="1610" w:hanging="360"/>
      </w:pPr>
    </w:lvl>
    <w:lvl w:ilvl="2" w:tplc="240A001B" w:tentative="1">
      <w:start w:val="1"/>
      <w:numFmt w:val="lowerRoman"/>
      <w:lvlText w:val="%3."/>
      <w:lvlJc w:val="right"/>
      <w:pPr>
        <w:ind w:left="2330" w:hanging="180"/>
      </w:pPr>
    </w:lvl>
    <w:lvl w:ilvl="3" w:tplc="240A000F" w:tentative="1">
      <w:start w:val="1"/>
      <w:numFmt w:val="decimal"/>
      <w:lvlText w:val="%4."/>
      <w:lvlJc w:val="left"/>
      <w:pPr>
        <w:ind w:left="3050" w:hanging="360"/>
      </w:pPr>
    </w:lvl>
    <w:lvl w:ilvl="4" w:tplc="240A0019" w:tentative="1">
      <w:start w:val="1"/>
      <w:numFmt w:val="lowerLetter"/>
      <w:lvlText w:val="%5."/>
      <w:lvlJc w:val="left"/>
      <w:pPr>
        <w:ind w:left="3770" w:hanging="360"/>
      </w:pPr>
    </w:lvl>
    <w:lvl w:ilvl="5" w:tplc="240A001B" w:tentative="1">
      <w:start w:val="1"/>
      <w:numFmt w:val="lowerRoman"/>
      <w:lvlText w:val="%6."/>
      <w:lvlJc w:val="right"/>
      <w:pPr>
        <w:ind w:left="4490" w:hanging="180"/>
      </w:pPr>
    </w:lvl>
    <w:lvl w:ilvl="6" w:tplc="240A000F" w:tentative="1">
      <w:start w:val="1"/>
      <w:numFmt w:val="decimal"/>
      <w:lvlText w:val="%7."/>
      <w:lvlJc w:val="left"/>
      <w:pPr>
        <w:ind w:left="5210" w:hanging="360"/>
      </w:pPr>
    </w:lvl>
    <w:lvl w:ilvl="7" w:tplc="240A0019" w:tentative="1">
      <w:start w:val="1"/>
      <w:numFmt w:val="lowerLetter"/>
      <w:lvlText w:val="%8."/>
      <w:lvlJc w:val="left"/>
      <w:pPr>
        <w:ind w:left="5930" w:hanging="360"/>
      </w:pPr>
    </w:lvl>
    <w:lvl w:ilvl="8" w:tplc="240A001B" w:tentative="1">
      <w:start w:val="1"/>
      <w:numFmt w:val="lowerRoman"/>
      <w:lvlText w:val="%9."/>
      <w:lvlJc w:val="right"/>
      <w:pPr>
        <w:ind w:left="6650" w:hanging="180"/>
      </w:pPr>
    </w:lvl>
  </w:abstractNum>
  <w:abstractNum w:abstractNumId="2">
    <w:nsid w:val="154E16AC"/>
    <w:multiLevelType w:val="hybridMultilevel"/>
    <w:tmpl w:val="02E20952"/>
    <w:lvl w:ilvl="0" w:tplc="0C0A000F">
      <w:start w:val="1"/>
      <w:numFmt w:val="decimal"/>
      <w:lvlText w:val="%1."/>
      <w:lvlJc w:val="left"/>
      <w:pPr>
        <w:ind w:left="360" w:hanging="360"/>
      </w:pPr>
      <w:rPr>
        <w:rFonts w:hint="default"/>
        <w:b w:val="0"/>
        <w:color w:val="auto"/>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6BF5F91"/>
    <w:multiLevelType w:val="hybridMultilevel"/>
    <w:tmpl w:val="ED3CCD2E"/>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FC16168"/>
    <w:multiLevelType w:val="hybridMultilevel"/>
    <w:tmpl w:val="6972C7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3A57524C"/>
    <w:multiLevelType w:val="hybridMultilevel"/>
    <w:tmpl w:val="C42EA1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8D00975"/>
    <w:multiLevelType w:val="hybridMultilevel"/>
    <w:tmpl w:val="15D84B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50883080"/>
    <w:multiLevelType w:val="hybridMultilevel"/>
    <w:tmpl w:val="B49A2B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C1D03B2"/>
    <w:multiLevelType w:val="hybridMultilevel"/>
    <w:tmpl w:val="D61A36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5CBB347B"/>
    <w:multiLevelType w:val="hybridMultilevel"/>
    <w:tmpl w:val="07A0FA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0695CFE"/>
    <w:multiLevelType w:val="hybridMultilevel"/>
    <w:tmpl w:val="9FEA66A4"/>
    <w:lvl w:ilvl="0" w:tplc="0C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nsid w:val="62F8103B"/>
    <w:multiLevelType w:val="hybridMultilevel"/>
    <w:tmpl w:val="4AB69298"/>
    <w:lvl w:ilvl="0" w:tplc="6DEEC09A">
      <w:start w:val="1"/>
      <w:numFmt w:val="lowerLetter"/>
      <w:lvlText w:val="%1."/>
      <w:lvlJc w:val="left"/>
      <w:pPr>
        <w:ind w:left="502" w:hanging="360"/>
      </w:pPr>
      <w:rPr>
        <w:rFonts w:hint="default"/>
        <w:color w:val="222222"/>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3450D26"/>
    <w:multiLevelType w:val="hybridMultilevel"/>
    <w:tmpl w:val="2AECEF5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358793E"/>
    <w:multiLevelType w:val="hybridMultilevel"/>
    <w:tmpl w:val="2DAC8A5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68984A5C"/>
    <w:multiLevelType w:val="hybridMultilevel"/>
    <w:tmpl w:val="F8B49E4C"/>
    <w:lvl w:ilvl="0" w:tplc="240A000F">
      <w:start w:val="1"/>
      <w:numFmt w:val="decimal"/>
      <w:lvlText w:val="%1."/>
      <w:lvlJc w:val="left"/>
      <w:pPr>
        <w:ind w:left="530" w:hanging="360"/>
      </w:pPr>
    </w:lvl>
    <w:lvl w:ilvl="1" w:tplc="240A0019">
      <w:start w:val="1"/>
      <w:numFmt w:val="lowerLetter"/>
      <w:lvlText w:val="%2."/>
      <w:lvlJc w:val="left"/>
      <w:pPr>
        <w:ind w:left="502" w:hanging="360"/>
      </w:pPr>
    </w:lvl>
    <w:lvl w:ilvl="2" w:tplc="240A001B" w:tentative="1">
      <w:start w:val="1"/>
      <w:numFmt w:val="lowerRoman"/>
      <w:lvlText w:val="%3."/>
      <w:lvlJc w:val="right"/>
      <w:pPr>
        <w:ind w:left="1970" w:hanging="180"/>
      </w:pPr>
    </w:lvl>
    <w:lvl w:ilvl="3" w:tplc="240A000F" w:tentative="1">
      <w:start w:val="1"/>
      <w:numFmt w:val="decimal"/>
      <w:lvlText w:val="%4."/>
      <w:lvlJc w:val="left"/>
      <w:pPr>
        <w:ind w:left="2690" w:hanging="360"/>
      </w:pPr>
    </w:lvl>
    <w:lvl w:ilvl="4" w:tplc="240A0019" w:tentative="1">
      <w:start w:val="1"/>
      <w:numFmt w:val="lowerLetter"/>
      <w:lvlText w:val="%5."/>
      <w:lvlJc w:val="left"/>
      <w:pPr>
        <w:ind w:left="3410" w:hanging="360"/>
      </w:pPr>
    </w:lvl>
    <w:lvl w:ilvl="5" w:tplc="240A001B" w:tentative="1">
      <w:start w:val="1"/>
      <w:numFmt w:val="lowerRoman"/>
      <w:lvlText w:val="%6."/>
      <w:lvlJc w:val="right"/>
      <w:pPr>
        <w:ind w:left="4130" w:hanging="180"/>
      </w:pPr>
    </w:lvl>
    <w:lvl w:ilvl="6" w:tplc="240A000F" w:tentative="1">
      <w:start w:val="1"/>
      <w:numFmt w:val="decimal"/>
      <w:lvlText w:val="%7."/>
      <w:lvlJc w:val="left"/>
      <w:pPr>
        <w:ind w:left="4850" w:hanging="360"/>
      </w:pPr>
    </w:lvl>
    <w:lvl w:ilvl="7" w:tplc="240A0019" w:tentative="1">
      <w:start w:val="1"/>
      <w:numFmt w:val="lowerLetter"/>
      <w:lvlText w:val="%8."/>
      <w:lvlJc w:val="left"/>
      <w:pPr>
        <w:ind w:left="5570" w:hanging="360"/>
      </w:pPr>
    </w:lvl>
    <w:lvl w:ilvl="8" w:tplc="240A001B" w:tentative="1">
      <w:start w:val="1"/>
      <w:numFmt w:val="lowerRoman"/>
      <w:lvlText w:val="%9."/>
      <w:lvlJc w:val="right"/>
      <w:pPr>
        <w:ind w:left="6290" w:hanging="180"/>
      </w:pPr>
    </w:lvl>
  </w:abstractNum>
  <w:abstractNum w:abstractNumId="15">
    <w:nsid w:val="6947079F"/>
    <w:multiLevelType w:val="hybridMultilevel"/>
    <w:tmpl w:val="9334A1A4"/>
    <w:lvl w:ilvl="0" w:tplc="88CCA3BE">
      <w:start w:val="1"/>
      <w:numFmt w:val="decimal"/>
      <w:lvlText w:val="%1."/>
      <w:lvlJc w:val="left"/>
      <w:pPr>
        <w:ind w:left="360" w:hanging="360"/>
      </w:pPr>
      <w:rPr>
        <w:rFonts w:asciiTheme="minorHAnsi" w:eastAsia="Calibri" w:hAnsiTheme="minorHAnsi" w:cstheme="minorHAnsi"/>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nsid w:val="6F835130"/>
    <w:multiLevelType w:val="hybridMultilevel"/>
    <w:tmpl w:val="A74A4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0C204E2"/>
    <w:multiLevelType w:val="hybridMultilevel"/>
    <w:tmpl w:val="754A1C92"/>
    <w:lvl w:ilvl="0" w:tplc="0C0A000F">
      <w:start w:val="1"/>
      <w:numFmt w:val="decimal"/>
      <w:lvlText w:val="%1."/>
      <w:lvlJc w:val="left"/>
      <w:pPr>
        <w:ind w:left="360" w:hanging="360"/>
      </w:pPr>
      <w:rPr>
        <w:rFonts w:hint="default"/>
      </w:rPr>
    </w:lvl>
    <w:lvl w:ilvl="1" w:tplc="0C0A0019">
      <w:start w:val="1"/>
      <w:numFmt w:val="lowerLetter"/>
      <w:lvlText w:val="%2."/>
      <w:lvlJc w:val="left"/>
      <w:pPr>
        <w:ind w:left="36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713968CB"/>
    <w:multiLevelType w:val="hybridMultilevel"/>
    <w:tmpl w:val="F1E48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1C8621E"/>
    <w:multiLevelType w:val="multilevel"/>
    <w:tmpl w:val="D94AA9D2"/>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20">
    <w:nsid w:val="777E600B"/>
    <w:multiLevelType w:val="hybridMultilevel"/>
    <w:tmpl w:val="EBA47CA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5"/>
  </w:num>
  <w:num w:numId="3">
    <w:abstractNumId w:val="3"/>
  </w:num>
  <w:num w:numId="4">
    <w:abstractNumId w:val="15"/>
  </w:num>
  <w:num w:numId="5">
    <w:abstractNumId w:val="14"/>
  </w:num>
  <w:num w:numId="6">
    <w:abstractNumId w:val="8"/>
  </w:num>
  <w:num w:numId="7">
    <w:abstractNumId w:val="16"/>
  </w:num>
  <w:num w:numId="8">
    <w:abstractNumId w:val="9"/>
  </w:num>
  <w:num w:numId="9">
    <w:abstractNumId w:val="18"/>
  </w:num>
  <w:num w:numId="10">
    <w:abstractNumId w:val="7"/>
  </w:num>
  <w:num w:numId="11">
    <w:abstractNumId w:val="2"/>
  </w:num>
  <w:num w:numId="12">
    <w:abstractNumId w:val="10"/>
  </w:num>
  <w:num w:numId="13">
    <w:abstractNumId w:val="17"/>
  </w:num>
  <w:num w:numId="14">
    <w:abstractNumId w:val="13"/>
  </w:num>
  <w:num w:numId="15">
    <w:abstractNumId w:val="6"/>
  </w:num>
  <w:num w:numId="16">
    <w:abstractNumId w:val="20"/>
  </w:num>
  <w:num w:numId="17">
    <w:abstractNumId w:val="11"/>
  </w:num>
  <w:num w:numId="18">
    <w:abstractNumId w:val="1"/>
  </w:num>
  <w:num w:numId="19">
    <w:abstractNumId w:val="0"/>
  </w:num>
  <w:num w:numId="20">
    <w:abstractNumId w:val="12"/>
  </w:num>
  <w:num w:numId="21">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62D"/>
    <w:rsid w:val="00003F65"/>
    <w:rsid w:val="0000656B"/>
    <w:rsid w:val="000075C6"/>
    <w:rsid w:val="00007625"/>
    <w:rsid w:val="00010AFA"/>
    <w:rsid w:val="00011A7E"/>
    <w:rsid w:val="000215F5"/>
    <w:rsid w:val="000339F9"/>
    <w:rsid w:val="000354B5"/>
    <w:rsid w:val="00040C10"/>
    <w:rsid w:val="00042471"/>
    <w:rsid w:val="00042B76"/>
    <w:rsid w:val="00043AC0"/>
    <w:rsid w:val="00044EA5"/>
    <w:rsid w:val="000502B4"/>
    <w:rsid w:val="0007047E"/>
    <w:rsid w:val="000704A2"/>
    <w:rsid w:val="00070E8B"/>
    <w:rsid w:val="000821C1"/>
    <w:rsid w:val="00083D48"/>
    <w:rsid w:val="00086E8B"/>
    <w:rsid w:val="000923BC"/>
    <w:rsid w:val="0009298E"/>
    <w:rsid w:val="00092D63"/>
    <w:rsid w:val="00094479"/>
    <w:rsid w:val="000A14BE"/>
    <w:rsid w:val="000A3DA3"/>
    <w:rsid w:val="000A51B2"/>
    <w:rsid w:val="000A76DA"/>
    <w:rsid w:val="000C20E6"/>
    <w:rsid w:val="000C47F9"/>
    <w:rsid w:val="000C76FA"/>
    <w:rsid w:val="000D1D9B"/>
    <w:rsid w:val="000D367B"/>
    <w:rsid w:val="000E6B91"/>
    <w:rsid w:val="000E7981"/>
    <w:rsid w:val="000E7A8D"/>
    <w:rsid w:val="000F27F8"/>
    <w:rsid w:val="000F3AA4"/>
    <w:rsid w:val="000F4E82"/>
    <w:rsid w:val="000F7BD7"/>
    <w:rsid w:val="00117F87"/>
    <w:rsid w:val="001267CC"/>
    <w:rsid w:val="00134BAB"/>
    <w:rsid w:val="0013732B"/>
    <w:rsid w:val="00137767"/>
    <w:rsid w:val="00137DE0"/>
    <w:rsid w:val="00141A47"/>
    <w:rsid w:val="00141AA6"/>
    <w:rsid w:val="0014209B"/>
    <w:rsid w:val="00142B50"/>
    <w:rsid w:val="00143880"/>
    <w:rsid w:val="0015068A"/>
    <w:rsid w:val="00151B7C"/>
    <w:rsid w:val="00153D44"/>
    <w:rsid w:val="001547F5"/>
    <w:rsid w:val="0015623A"/>
    <w:rsid w:val="00163AA5"/>
    <w:rsid w:val="001647F1"/>
    <w:rsid w:val="0016659C"/>
    <w:rsid w:val="00173A16"/>
    <w:rsid w:val="00176C29"/>
    <w:rsid w:val="00181586"/>
    <w:rsid w:val="0019213F"/>
    <w:rsid w:val="00194959"/>
    <w:rsid w:val="00195E88"/>
    <w:rsid w:val="00195F59"/>
    <w:rsid w:val="001968B3"/>
    <w:rsid w:val="001A3809"/>
    <w:rsid w:val="001A3D3E"/>
    <w:rsid w:val="001B06BB"/>
    <w:rsid w:val="001B159E"/>
    <w:rsid w:val="001B1693"/>
    <w:rsid w:val="001B7530"/>
    <w:rsid w:val="001C06FB"/>
    <w:rsid w:val="001C1734"/>
    <w:rsid w:val="001C1AFB"/>
    <w:rsid w:val="001C4FA0"/>
    <w:rsid w:val="001C5730"/>
    <w:rsid w:val="001C6EF4"/>
    <w:rsid w:val="001D164B"/>
    <w:rsid w:val="001D6439"/>
    <w:rsid w:val="001D6B77"/>
    <w:rsid w:val="001E108A"/>
    <w:rsid w:val="001E11A5"/>
    <w:rsid w:val="001E2AF8"/>
    <w:rsid w:val="001E5AAD"/>
    <w:rsid w:val="001E670B"/>
    <w:rsid w:val="001F05FA"/>
    <w:rsid w:val="001F1D92"/>
    <w:rsid w:val="00200A80"/>
    <w:rsid w:val="0020345D"/>
    <w:rsid w:val="00203CED"/>
    <w:rsid w:val="00204552"/>
    <w:rsid w:val="0021162B"/>
    <w:rsid w:val="0021290B"/>
    <w:rsid w:val="0021513B"/>
    <w:rsid w:val="00221399"/>
    <w:rsid w:val="002226FB"/>
    <w:rsid w:val="00223820"/>
    <w:rsid w:val="00224A6C"/>
    <w:rsid w:val="002306AA"/>
    <w:rsid w:val="002309D9"/>
    <w:rsid w:val="00230D58"/>
    <w:rsid w:val="00235F2B"/>
    <w:rsid w:val="002375C3"/>
    <w:rsid w:val="00237B13"/>
    <w:rsid w:val="00243889"/>
    <w:rsid w:val="00245FE8"/>
    <w:rsid w:val="00250C6B"/>
    <w:rsid w:val="0025139E"/>
    <w:rsid w:val="0025397D"/>
    <w:rsid w:val="00257F8D"/>
    <w:rsid w:val="00263FB4"/>
    <w:rsid w:val="00267533"/>
    <w:rsid w:val="00267C35"/>
    <w:rsid w:val="00272AA7"/>
    <w:rsid w:val="00273433"/>
    <w:rsid w:val="002771EC"/>
    <w:rsid w:val="00280737"/>
    <w:rsid w:val="002832C8"/>
    <w:rsid w:val="00283410"/>
    <w:rsid w:val="002839E9"/>
    <w:rsid w:val="00284FB6"/>
    <w:rsid w:val="00290164"/>
    <w:rsid w:val="00295CA8"/>
    <w:rsid w:val="002A6CB8"/>
    <w:rsid w:val="002C3F5F"/>
    <w:rsid w:val="002C448A"/>
    <w:rsid w:val="002C695F"/>
    <w:rsid w:val="002D18C2"/>
    <w:rsid w:val="002D63BF"/>
    <w:rsid w:val="002D6AD6"/>
    <w:rsid w:val="002D6D4A"/>
    <w:rsid w:val="002E45DB"/>
    <w:rsid w:val="002E6610"/>
    <w:rsid w:val="002F0A00"/>
    <w:rsid w:val="002F1ADC"/>
    <w:rsid w:val="002F2040"/>
    <w:rsid w:val="00300EB1"/>
    <w:rsid w:val="003067BE"/>
    <w:rsid w:val="003105CD"/>
    <w:rsid w:val="00311120"/>
    <w:rsid w:val="00314672"/>
    <w:rsid w:val="00320C96"/>
    <w:rsid w:val="003231FB"/>
    <w:rsid w:val="003270CF"/>
    <w:rsid w:val="00334394"/>
    <w:rsid w:val="0033582E"/>
    <w:rsid w:val="00345AD7"/>
    <w:rsid w:val="00345C6F"/>
    <w:rsid w:val="00347210"/>
    <w:rsid w:val="0035078B"/>
    <w:rsid w:val="0035230F"/>
    <w:rsid w:val="00364D9C"/>
    <w:rsid w:val="0036654F"/>
    <w:rsid w:val="00372F92"/>
    <w:rsid w:val="00374BBA"/>
    <w:rsid w:val="0037519D"/>
    <w:rsid w:val="00376660"/>
    <w:rsid w:val="003769FD"/>
    <w:rsid w:val="00396B0E"/>
    <w:rsid w:val="003A076B"/>
    <w:rsid w:val="003A1CEB"/>
    <w:rsid w:val="003B26E2"/>
    <w:rsid w:val="003B66B6"/>
    <w:rsid w:val="003B7A22"/>
    <w:rsid w:val="003B7BE1"/>
    <w:rsid w:val="003C417E"/>
    <w:rsid w:val="003C79CA"/>
    <w:rsid w:val="003C7F9A"/>
    <w:rsid w:val="003D6162"/>
    <w:rsid w:val="003E455C"/>
    <w:rsid w:val="003E6A39"/>
    <w:rsid w:val="003E6CC0"/>
    <w:rsid w:val="003F3003"/>
    <w:rsid w:val="004017F3"/>
    <w:rsid w:val="004023FA"/>
    <w:rsid w:val="00405285"/>
    <w:rsid w:val="004073C1"/>
    <w:rsid w:val="0041085F"/>
    <w:rsid w:val="00420925"/>
    <w:rsid w:val="004246A2"/>
    <w:rsid w:val="00430C55"/>
    <w:rsid w:val="00430CB7"/>
    <w:rsid w:val="00434B7E"/>
    <w:rsid w:val="004421A9"/>
    <w:rsid w:val="0044650E"/>
    <w:rsid w:val="004479A4"/>
    <w:rsid w:val="00447A5A"/>
    <w:rsid w:val="00451265"/>
    <w:rsid w:val="0046310B"/>
    <w:rsid w:val="00463BD5"/>
    <w:rsid w:val="00464333"/>
    <w:rsid w:val="00464AD8"/>
    <w:rsid w:val="00466529"/>
    <w:rsid w:val="00470671"/>
    <w:rsid w:val="00470ED4"/>
    <w:rsid w:val="00473237"/>
    <w:rsid w:val="00481091"/>
    <w:rsid w:val="00484910"/>
    <w:rsid w:val="00487D6A"/>
    <w:rsid w:val="00497D45"/>
    <w:rsid w:val="004A0A05"/>
    <w:rsid w:val="004B151C"/>
    <w:rsid w:val="004C034B"/>
    <w:rsid w:val="004C1F51"/>
    <w:rsid w:val="004C3D43"/>
    <w:rsid w:val="004C4B5B"/>
    <w:rsid w:val="004C56F9"/>
    <w:rsid w:val="004C60A0"/>
    <w:rsid w:val="004D0F48"/>
    <w:rsid w:val="004D2A4F"/>
    <w:rsid w:val="004D3E75"/>
    <w:rsid w:val="004D558E"/>
    <w:rsid w:val="004D5B5F"/>
    <w:rsid w:val="004D6A8F"/>
    <w:rsid w:val="004E0E11"/>
    <w:rsid w:val="004E1CEB"/>
    <w:rsid w:val="004E6EDF"/>
    <w:rsid w:val="004F0BB2"/>
    <w:rsid w:val="004F4275"/>
    <w:rsid w:val="004F7F13"/>
    <w:rsid w:val="005033F0"/>
    <w:rsid w:val="00503985"/>
    <w:rsid w:val="00505ED4"/>
    <w:rsid w:val="00512843"/>
    <w:rsid w:val="005201E0"/>
    <w:rsid w:val="00520CA2"/>
    <w:rsid w:val="00521896"/>
    <w:rsid w:val="00530C39"/>
    <w:rsid w:val="00540F36"/>
    <w:rsid w:val="005445E6"/>
    <w:rsid w:val="00544A32"/>
    <w:rsid w:val="0054585E"/>
    <w:rsid w:val="00546A4A"/>
    <w:rsid w:val="00560651"/>
    <w:rsid w:val="00560890"/>
    <w:rsid w:val="00563E83"/>
    <w:rsid w:val="00565AFD"/>
    <w:rsid w:val="00571216"/>
    <w:rsid w:val="00571224"/>
    <w:rsid w:val="00575113"/>
    <w:rsid w:val="00580A9D"/>
    <w:rsid w:val="005848CF"/>
    <w:rsid w:val="005850D2"/>
    <w:rsid w:val="005854A0"/>
    <w:rsid w:val="00591A5A"/>
    <w:rsid w:val="005C2424"/>
    <w:rsid w:val="005C40BE"/>
    <w:rsid w:val="005E0679"/>
    <w:rsid w:val="005E198D"/>
    <w:rsid w:val="005E2288"/>
    <w:rsid w:val="005E2838"/>
    <w:rsid w:val="005E4CB9"/>
    <w:rsid w:val="005E7D05"/>
    <w:rsid w:val="005F3550"/>
    <w:rsid w:val="0060256E"/>
    <w:rsid w:val="00604C41"/>
    <w:rsid w:val="00604C64"/>
    <w:rsid w:val="00604D41"/>
    <w:rsid w:val="00612A03"/>
    <w:rsid w:val="00612D20"/>
    <w:rsid w:val="00613D73"/>
    <w:rsid w:val="006222AC"/>
    <w:rsid w:val="00624147"/>
    <w:rsid w:val="00627A70"/>
    <w:rsid w:val="006318CF"/>
    <w:rsid w:val="006319F7"/>
    <w:rsid w:val="00634A22"/>
    <w:rsid w:val="0063718F"/>
    <w:rsid w:val="00637608"/>
    <w:rsid w:val="006420AF"/>
    <w:rsid w:val="006424D3"/>
    <w:rsid w:val="0064267E"/>
    <w:rsid w:val="00647653"/>
    <w:rsid w:val="00650371"/>
    <w:rsid w:val="00652EDC"/>
    <w:rsid w:val="006530F6"/>
    <w:rsid w:val="00654F4A"/>
    <w:rsid w:val="00655C30"/>
    <w:rsid w:val="006561AA"/>
    <w:rsid w:val="006614B5"/>
    <w:rsid w:val="00662FBC"/>
    <w:rsid w:val="00671E7D"/>
    <w:rsid w:val="0067607D"/>
    <w:rsid w:val="00684002"/>
    <w:rsid w:val="0068552A"/>
    <w:rsid w:val="006937E2"/>
    <w:rsid w:val="006A2D21"/>
    <w:rsid w:val="006A78DB"/>
    <w:rsid w:val="006B2AD6"/>
    <w:rsid w:val="006B2FAF"/>
    <w:rsid w:val="006B3C0F"/>
    <w:rsid w:val="006B5EC4"/>
    <w:rsid w:val="006B79ED"/>
    <w:rsid w:val="006C1C37"/>
    <w:rsid w:val="006D2B5E"/>
    <w:rsid w:val="006D2B99"/>
    <w:rsid w:val="006D7FD7"/>
    <w:rsid w:val="006E03B4"/>
    <w:rsid w:val="006E118E"/>
    <w:rsid w:val="006E122D"/>
    <w:rsid w:val="006E33B1"/>
    <w:rsid w:val="006E45A8"/>
    <w:rsid w:val="006F08B5"/>
    <w:rsid w:val="006F690A"/>
    <w:rsid w:val="00703BB9"/>
    <w:rsid w:val="0070474C"/>
    <w:rsid w:val="007055D6"/>
    <w:rsid w:val="00706366"/>
    <w:rsid w:val="007063C0"/>
    <w:rsid w:val="007072B8"/>
    <w:rsid w:val="007072E7"/>
    <w:rsid w:val="0071501E"/>
    <w:rsid w:val="00716C53"/>
    <w:rsid w:val="00725A28"/>
    <w:rsid w:val="00726466"/>
    <w:rsid w:val="0072734A"/>
    <w:rsid w:val="007303AF"/>
    <w:rsid w:val="00733620"/>
    <w:rsid w:val="007359EE"/>
    <w:rsid w:val="00740DD4"/>
    <w:rsid w:val="00741696"/>
    <w:rsid w:val="0074318B"/>
    <w:rsid w:val="00750AD2"/>
    <w:rsid w:val="00753C07"/>
    <w:rsid w:val="007607D5"/>
    <w:rsid w:val="00760E43"/>
    <w:rsid w:val="007620DE"/>
    <w:rsid w:val="00764050"/>
    <w:rsid w:val="007779BF"/>
    <w:rsid w:val="0078185E"/>
    <w:rsid w:val="00781916"/>
    <w:rsid w:val="007836E8"/>
    <w:rsid w:val="00793DCC"/>
    <w:rsid w:val="007971BA"/>
    <w:rsid w:val="00797915"/>
    <w:rsid w:val="007A051B"/>
    <w:rsid w:val="007A272A"/>
    <w:rsid w:val="007A2EAD"/>
    <w:rsid w:val="007A425B"/>
    <w:rsid w:val="007A4744"/>
    <w:rsid w:val="007B5B74"/>
    <w:rsid w:val="007B7FA4"/>
    <w:rsid w:val="007C5F67"/>
    <w:rsid w:val="007D37DF"/>
    <w:rsid w:val="007D5B36"/>
    <w:rsid w:val="007E7C91"/>
    <w:rsid w:val="007F275B"/>
    <w:rsid w:val="007F2A20"/>
    <w:rsid w:val="00800A4A"/>
    <w:rsid w:val="00805881"/>
    <w:rsid w:val="00805899"/>
    <w:rsid w:val="00812CB8"/>
    <w:rsid w:val="00823ED6"/>
    <w:rsid w:val="0082416C"/>
    <w:rsid w:val="008328EC"/>
    <w:rsid w:val="00833D60"/>
    <w:rsid w:val="00834201"/>
    <w:rsid w:val="00834410"/>
    <w:rsid w:val="00835E55"/>
    <w:rsid w:val="00836733"/>
    <w:rsid w:val="0084096A"/>
    <w:rsid w:val="00840E52"/>
    <w:rsid w:val="00843723"/>
    <w:rsid w:val="008459F7"/>
    <w:rsid w:val="00846E27"/>
    <w:rsid w:val="008510B7"/>
    <w:rsid w:val="008541AA"/>
    <w:rsid w:val="00867D3A"/>
    <w:rsid w:val="00872253"/>
    <w:rsid w:val="00877498"/>
    <w:rsid w:val="00877A7C"/>
    <w:rsid w:val="00880C26"/>
    <w:rsid w:val="00881066"/>
    <w:rsid w:val="00881510"/>
    <w:rsid w:val="008817B6"/>
    <w:rsid w:val="00881BDA"/>
    <w:rsid w:val="00882B46"/>
    <w:rsid w:val="00884942"/>
    <w:rsid w:val="00884DEB"/>
    <w:rsid w:val="0088512F"/>
    <w:rsid w:val="008904AF"/>
    <w:rsid w:val="00895209"/>
    <w:rsid w:val="008A28E9"/>
    <w:rsid w:val="008B134F"/>
    <w:rsid w:val="008B156A"/>
    <w:rsid w:val="008B3B1B"/>
    <w:rsid w:val="008C03DC"/>
    <w:rsid w:val="008C69BD"/>
    <w:rsid w:val="008C7C48"/>
    <w:rsid w:val="008D0C10"/>
    <w:rsid w:val="008D535D"/>
    <w:rsid w:val="008D580E"/>
    <w:rsid w:val="008D63BD"/>
    <w:rsid w:val="008D6478"/>
    <w:rsid w:val="008E02AE"/>
    <w:rsid w:val="008E364B"/>
    <w:rsid w:val="008E61D6"/>
    <w:rsid w:val="008F06F7"/>
    <w:rsid w:val="008F10B3"/>
    <w:rsid w:val="008F1CB5"/>
    <w:rsid w:val="008F3CD5"/>
    <w:rsid w:val="008F43DC"/>
    <w:rsid w:val="009043C3"/>
    <w:rsid w:val="00904478"/>
    <w:rsid w:val="00904755"/>
    <w:rsid w:val="00905929"/>
    <w:rsid w:val="00906BCE"/>
    <w:rsid w:val="00911137"/>
    <w:rsid w:val="009120B2"/>
    <w:rsid w:val="00912DEA"/>
    <w:rsid w:val="00913748"/>
    <w:rsid w:val="00913B51"/>
    <w:rsid w:val="009203AC"/>
    <w:rsid w:val="009309FA"/>
    <w:rsid w:val="009328EA"/>
    <w:rsid w:val="00932A42"/>
    <w:rsid w:val="00936088"/>
    <w:rsid w:val="009372CA"/>
    <w:rsid w:val="0094123C"/>
    <w:rsid w:val="00942D35"/>
    <w:rsid w:val="009465D7"/>
    <w:rsid w:val="00946E5D"/>
    <w:rsid w:val="009501E0"/>
    <w:rsid w:val="00951DE6"/>
    <w:rsid w:val="0095368B"/>
    <w:rsid w:val="00954672"/>
    <w:rsid w:val="00961D19"/>
    <w:rsid w:val="00964C4C"/>
    <w:rsid w:val="00966273"/>
    <w:rsid w:val="00967FA0"/>
    <w:rsid w:val="00974C67"/>
    <w:rsid w:val="00976578"/>
    <w:rsid w:val="0097748F"/>
    <w:rsid w:val="0098055B"/>
    <w:rsid w:val="00980AFA"/>
    <w:rsid w:val="00981004"/>
    <w:rsid w:val="00982D75"/>
    <w:rsid w:val="009904ED"/>
    <w:rsid w:val="00990A35"/>
    <w:rsid w:val="00994710"/>
    <w:rsid w:val="00994D9B"/>
    <w:rsid w:val="009B2E53"/>
    <w:rsid w:val="009B4E4E"/>
    <w:rsid w:val="009C3D78"/>
    <w:rsid w:val="009C3FDA"/>
    <w:rsid w:val="009D0E3E"/>
    <w:rsid w:val="009D75C8"/>
    <w:rsid w:val="009E1182"/>
    <w:rsid w:val="009F021F"/>
    <w:rsid w:val="009F0791"/>
    <w:rsid w:val="009F33A8"/>
    <w:rsid w:val="009F4BB3"/>
    <w:rsid w:val="009F661A"/>
    <w:rsid w:val="00A00A1A"/>
    <w:rsid w:val="00A03989"/>
    <w:rsid w:val="00A04786"/>
    <w:rsid w:val="00A053A8"/>
    <w:rsid w:val="00A0590C"/>
    <w:rsid w:val="00A12823"/>
    <w:rsid w:val="00A1322B"/>
    <w:rsid w:val="00A17F4C"/>
    <w:rsid w:val="00A17F78"/>
    <w:rsid w:val="00A22F4D"/>
    <w:rsid w:val="00A26439"/>
    <w:rsid w:val="00A32F85"/>
    <w:rsid w:val="00A33473"/>
    <w:rsid w:val="00A3364D"/>
    <w:rsid w:val="00A33AAE"/>
    <w:rsid w:val="00A33F28"/>
    <w:rsid w:val="00A347AC"/>
    <w:rsid w:val="00A35700"/>
    <w:rsid w:val="00A40BFA"/>
    <w:rsid w:val="00A5768F"/>
    <w:rsid w:val="00A5797B"/>
    <w:rsid w:val="00A621CD"/>
    <w:rsid w:val="00A64A4D"/>
    <w:rsid w:val="00A67FB3"/>
    <w:rsid w:val="00A70C46"/>
    <w:rsid w:val="00A76A42"/>
    <w:rsid w:val="00A826FF"/>
    <w:rsid w:val="00A848E0"/>
    <w:rsid w:val="00A850E0"/>
    <w:rsid w:val="00A90D5F"/>
    <w:rsid w:val="00A92E16"/>
    <w:rsid w:val="00A96118"/>
    <w:rsid w:val="00AA03DD"/>
    <w:rsid w:val="00AA0D61"/>
    <w:rsid w:val="00AA24CF"/>
    <w:rsid w:val="00AA4782"/>
    <w:rsid w:val="00AC0074"/>
    <w:rsid w:val="00AC1193"/>
    <w:rsid w:val="00AC4F19"/>
    <w:rsid w:val="00AC5A5A"/>
    <w:rsid w:val="00AE0402"/>
    <w:rsid w:val="00AE4F90"/>
    <w:rsid w:val="00AE648F"/>
    <w:rsid w:val="00AE7A12"/>
    <w:rsid w:val="00AF17D2"/>
    <w:rsid w:val="00AF18FA"/>
    <w:rsid w:val="00AF3411"/>
    <w:rsid w:val="00AF3CF6"/>
    <w:rsid w:val="00AF5AE7"/>
    <w:rsid w:val="00AF65D7"/>
    <w:rsid w:val="00AF687C"/>
    <w:rsid w:val="00B01B48"/>
    <w:rsid w:val="00B01B4F"/>
    <w:rsid w:val="00B03A78"/>
    <w:rsid w:val="00B115BD"/>
    <w:rsid w:val="00B11E86"/>
    <w:rsid w:val="00B307AA"/>
    <w:rsid w:val="00B32AB3"/>
    <w:rsid w:val="00B352DC"/>
    <w:rsid w:val="00B44F55"/>
    <w:rsid w:val="00B45196"/>
    <w:rsid w:val="00B467E3"/>
    <w:rsid w:val="00B5125B"/>
    <w:rsid w:val="00B5462D"/>
    <w:rsid w:val="00B54BD5"/>
    <w:rsid w:val="00B54D35"/>
    <w:rsid w:val="00B5694D"/>
    <w:rsid w:val="00B60733"/>
    <w:rsid w:val="00B60A66"/>
    <w:rsid w:val="00B62D7A"/>
    <w:rsid w:val="00B655D4"/>
    <w:rsid w:val="00B65D6E"/>
    <w:rsid w:val="00B72FE2"/>
    <w:rsid w:val="00B764FE"/>
    <w:rsid w:val="00B7681C"/>
    <w:rsid w:val="00B77300"/>
    <w:rsid w:val="00B82AE0"/>
    <w:rsid w:val="00B870B7"/>
    <w:rsid w:val="00BA17D7"/>
    <w:rsid w:val="00BA5936"/>
    <w:rsid w:val="00BA5EE3"/>
    <w:rsid w:val="00BB0554"/>
    <w:rsid w:val="00BB10BD"/>
    <w:rsid w:val="00BB3F5C"/>
    <w:rsid w:val="00BC4C93"/>
    <w:rsid w:val="00BC51A1"/>
    <w:rsid w:val="00BD0550"/>
    <w:rsid w:val="00BD31EA"/>
    <w:rsid w:val="00BD5C55"/>
    <w:rsid w:val="00BE175F"/>
    <w:rsid w:val="00BE1A1C"/>
    <w:rsid w:val="00BE3F57"/>
    <w:rsid w:val="00BF08EA"/>
    <w:rsid w:val="00BF2583"/>
    <w:rsid w:val="00BF2C58"/>
    <w:rsid w:val="00BF442B"/>
    <w:rsid w:val="00BF4518"/>
    <w:rsid w:val="00BF6BC9"/>
    <w:rsid w:val="00BF76A6"/>
    <w:rsid w:val="00C00034"/>
    <w:rsid w:val="00C03320"/>
    <w:rsid w:val="00C038B0"/>
    <w:rsid w:val="00C03E4D"/>
    <w:rsid w:val="00C06C7B"/>
    <w:rsid w:val="00C13CD9"/>
    <w:rsid w:val="00C15223"/>
    <w:rsid w:val="00C277A0"/>
    <w:rsid w:val="00C27854"/>
    <w:rsid w:val="00C33F63"/>
    <w:rsid w:val="00C40428"/>
    <w:rsid w:val="00C517B1"/>
    <w:rsid w:val="00C5289D"/>
    <w:rsid w:val="00C547CF"/>
    <w:rsid w:val="00C60364"/>
    <w:rsid w:val="00C60A24"/>
    <w:rsid w:val="00C60DC3"/>
    <w:rsid w:val="00C6570A"/>
    <w:rsid w:val="00C663BE"/>
    <w:rsid w:val="00C66D64"/>
    <w:rsid w:val="00C670AB"/>
    <w:rsid w:val="00C70EB8"/>
    <w:rsid w:val="00C7495B"/>
    <w:rsid w:val="00C87D48"/>
    <w:rsid w:val="00C926AD"/>
    <w:rsid w:val="00C94E40"/>
    <w:rsid w:val="00CA58B4"/>
    <w:rsid w:val="00CA6067"/>
    <w:rsid w:val="00CB0580"/>
    <w:rsid w:val="00CB3C23"/>
    <w:rsid w:val="00CB3E69"/>
    <w:rsid w:val="00CB4F91"/>
    <w:rsid w:val="00CB77A6"/>
    <w:rsid w:val="00CB78FC"/>
    <w:rsid w:val="00CC4D5B"/>
    <w:rsid w:val="00CD0DA4"/>
    <w:rsid w:val="00CD3412"/>
    <w:rsid w:val="00CD36BA"/>
    <w:rsid w:val="00CD5273"/>
    <w:rsid w:val="00CD5F88"/>
    <w:rsid w:val="00CE2D74"/>
    <w:rsid w:val="00CE3B77"/>
    <w:rsid w:val="00CE40A4"/>
    <w:rsid w:val="00CE45CD"/>
    <w:rsid w:val="00CE4D2B"/>
    <w:rsid w:val="00CE513A"/>
    <w:rsid w:val="00CF13A7"/>
    <w:rsid w:val="00CF58D1"/>
    <w:rsid w:val="00CF6745"/>
    <w:rsid w:val="00CF69B1"/>
    <w:rsid w:val="00CF7AA7"/>
    <w:rsid w:val="00D00A4F"/>
    <w:rsid w:val="00D02F52"/>
    <w:rsid w:val="00D04F84"/>
    <w:rsid w:val="00D0600B"/>
    <w:rsid w:val="00D17FB8"/>
    <w:rsid w:val="00D20345"/>
    <w:rsid w:val="00D21DF1"/>
    <w:rsid w:val="00D2582E"/>
    <w:rsid w:val="00D26F27"/>
    <w:rsid w:val="00D2710A"/>
    <w:rsid w:val="00D27BFA"/>
    <w:rsid w:val="00D33072"/>
    <w:rsid w:val="00D33B64"/>
    <w:rsid w:val="00D4135E"/>
    <w:rsid w:val="00D41A4D"/>
    <w:rsid w:val="00D4405F"/>
    <w:rsid w:val="00D4699B"/>
    <w:rsid w:val="00D47B50"/>
    <w:rsid w:val="00D56911"/>
    <w:rsid w:val="00D57761"/>
    <w:rsid w:val="00D6039C"/>
    <w:rsid w:val="00D60D21"/>
    <w:rsid w:val="00D75CFF"/>
    <w:rsid w:val="00D779D2"/>
    <w:rsid w:val="00D8104E"/>
    <w:rsid w:val="00D81293"/>
    <w:rsid w:val="00D82A75"/>
    <w:rsid w:val="00D83526"/>
    <w:rsid w:val="00D84615"/>
    <w:rsid w:val="00D859A1"/>
    <w:rsid w:val="00D867D4"/>
    <w:rsid w:val="00D938D9"/>
    <w:rsid w:val="00DA178A"/>
    <w:rsid w:val="00DA2E04"/>
    <w:rsid w:val="00DA301A"/>
    <w:rsid w:val="00DA3EFC"/>
    <w:rsid w:val="00DA633B"/>
    <w:rsid w:val="00DB68F4"/>
    <w:rsid w:val="00DB7B60"/>
    <w:rsid w:val="00DC0B87"/>
    <w:rsid w:val="00DC4CB8"/>
    <w:rsid w:val="00DC5F42"/>
    <w:rsid w:val="00DC620A"/>
    <w:rsid w:val="00DC71BB"/>
    <w:rsid w:val="00DE03F9"/>
    <w:rsid w:val="00DE0714"/>
    <w:rsid w:val="00DE11DC"/>
    <w:rsid w:val="00DE1C8A"/>
    <w:rsid w:val="00DF0597"/>
    <w:rsid w:val="00DF0665"/>
    <w:rsid w:val="00DF30F3"/>
    <w:rsid w:val="00DF3FED"/>
    <w:rsid w:val="00DF6161"/>
    <w:rsid w:val="00E01CF0"/>
    <w:rsid w:val="00E07F70"/>
    <w:rsid w:val="00E121ED"/>
    <w:rsid w:val="00E208ED"/>
    <w:rsid w:val="00E27570"/>
    <w:rsid w:val="00E30A41"/>
    <w:rsid w:val="00E31DA7"/>
    <w:rsid w:val="00E41409"/>
    <w:rsid w:val="00E430D4"/>
    <w:rsid w:val="00E44FC1"/>
    <w:rsid w:val="00E463C1"/>
    <w:rsid w:val="00E60C80"/>
    <w:rsid w:val="00E61414"/>
    <w:rsid w:val="00E61755"/>
    <w:rsid w:val="00E62CA9"/>
    <w:rsid w:val="00E6333C"/>
    <w:rsid w:val="00E63953"/>
    <w:rsid w:val="00E63FD6"/>
    <w:rsid w:val="00E66B7E"/>
    <w:rsid w:val="00E67A70"/>
    <w:rsid w:val="00E7227F"/>
    <w:rsid w:val="00E75A07"/>
    <w:rsid w:val="00E75F69"/>
    <w:rsid w:val="00E916DA"/>
    <w:rsid w:val="00E927DF"/>
    <w:rsid w:val="00E92EBD"/>
    <w:rsid w:val="00E95A95"/>
    <w:rsid w:val="00E97580"/>
    <w:rsid w:val="00EA0B60"/>
    <w:rsid w:val="00EA223C"/>
    <w:rsid w:val="00EA46C3"/>
    <w:rsid w:val="00EB2262"/>
    <w:rsid w:val="00EB587D"/>
    <w:rsid w:val="00EC3A04"/>
    <w:rsid w:val="00EC3DC0"/>
    <w:rsid w:val="00EC5319"/>
    <w:rsid w:val="00ED49C1"/>
    <w:rsid w:val="00EE3CE1"/>
    <w:rsid w:val="00EE7BA8"/>
    <w:rsid w:val="00EF2B91"/>
    <w:rsid w:val="00EF3A85"/>
    <w:rsid w:val="00EF3D8C"/>
    <w:rsid w:val="00EF7C56"/>
    <w:rsid w:val="00F0617B"/>
    <w:rsid w:val="00F06FE8"/>
    <w:rsid w:val="00F2176C"/>
    <w:rsid w:val="00F2709D"/>
    <w:rsid w:val="00F2759A"/>
    <w:rsid w:val="00F400F2"/>
    <w:rsid w:val="00F402E7"/>
    <w:rsid w:val="00F40E74"/>
    <w:rsid w:val="00F43276"/>
    <w:rsid w:val="00F43E27"/>
    <w:rsid w:val="00F467C5"/>
    <w:rsid w:val="00F5272C"/>
    <w:rsid w:val="00F52BFA"/>
    <w:rsid w:val="00F54745"/>
    <w:rsid w:val="00F5711F"/>
    <w:rsid w:val="00F61720"/>
    <w:rsid w:val="00F63D13"/>
    <w:rsid w:val="00F666B2"/>
    <w:rsid w:val="00F70C41"/>
    <w:rsid w:val="00F73551"/>
    <w:rsid w:val="00F74C72"/>
    <w:rsid w:val="00F74E42"/>
    <w:rsid w:val="00F75D4E"/>
    <w:rsid w:val="00F82E28"/>
    <w:rsid w:val="00F83AAB"/>
    <w:rsid w:val="00F94EA8"/>
    <w:rsid w:val="00FA470B"/>
    <w:rsid w:val="00FA478E"/>
    <w:rsid w:val="00FB2718"/>
    <w:rsid w:val="00FB358F"/>
    <w:rsid w:val="00FC10C7"/>
    <w:rsid w:val="00FC64F1"/>
    <w:rsid w:val="00FD1B6B"/>
    <w:rsid w:val="00FD3198"/>
    <w:rsid w:val="00FD5FB6"/>
    <w:rsid w:val="00FF366B"/>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88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625"/>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9"/>
    <w:qFormat/>
    <w:rsid w:val="009D0E3E"/>
    <w:rPr>
      <w:rFonts w:eastAsia="Times New Roman" w:cs="Calibri"/>
      <w:sz w:val="22"/>
      <w:szCs w:val="22"/>
      <w:lang w:eastAsia="en-US"/>
    </w:rPr>
  </w:style>
  <w:style w:type="character" w:styleId="Hipervnculo">
    <w:name w:val="Hyperlink"/>
    <w:basedOn w:val="Fuentedeprrafopredeter"/>
    <w:unhideWhenUsed/>
    <w:rsid w:val="00DC5F42"/>
    <w:rPr>
      <w:color w:val="0000FF"/>
      <w:u w:val="single"/>
    </w:rPr>
  </w:style>
  <w:style w:type="character" w:styleId="Refdecomentario">
    <w:name w:val="annotation reference"/>
    <w:basedOn w:val="Fuentedeprrafopredeter"/>
    <w:uiPriority w:val="99"/>
    <w:semiHidden/>
    <w:unhideWhenUsed/>
    <w:rsid w:val="00EB587D"/>
    <w:rPr>
      <w:sz w:val="16"/>
      <w:szCs w:val="16"/>
    </w:rPr>
  </w:style>
  <w:style w:type="paragraph" w:styleId="Textocomentario">
    <w:name w:val="annotation text"/>
    <w:basedOn w:val="Normal"/>
    <w:link w:val="TextocomentarioCar"/>
    <w:uiPriority w:val="99"/>
    <w:semiHidden/>
    <w:unhideWhenUsed/>
    <w:rsid w:val="00EB58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87D"/>
    <w:rPr>
      <w:lang w:val="es-ES" w:eastAsia="en-US"/>
    </w:rPr>
  </w:style>
  <w:style w:type="paragraph" w:styleId="Asuntodelcomentario">
    <w:name w:val="annotation subject"/>
    <w:basedOn w:val="Textocomentario"/>
    <w:next w:val="Textocomentario"/>
    <w:link w:val="AsuntodelcomentarioCar"/>
    <w:uiPriority w:val="99"/>
    <w:semiHidden/>
    <w:unhideWhenUsed/>
    <w:rsid w:val="00EB587D"/>
    <w:rPr>
      <w:b/>
      <w:bCs/>
    </w:rPr>
  </w:style>
  <w:style w:type="character" w:customStyle="1" w:styleId="AsuntodelcomentarioCar">
    <w:name w:val="Asunto del comentario Car"/>
    <w:basedOn w:val="TextocomentarioCar"/>
    <w:link w:val="Asuntodelcomentario"/>
    <w:uiPriority w:val="99"/>
    <w:semiHidden/>
    <w:rsid w:val="00EB587D"/>
    <w:rPr>
      <w:b/>
      <w:bCs/>
      <w:lang w:val="es-ES" w:eastAsia="en-US"/>
    </w:rPr>
  </w:style>
  <w:style w:type="character" w:customStyle="1" w:styleId="apple-converted-space">
    <w:name w:val="apple-converted-space"/>
    <w:basedOn w:val="Fuentedeprrafopredeter"/>
    <w:rsid w:val="00505ED4"/>
  </w:style>
  <w:style w:type="character" w:styleId="Textoennegrita">
    <w:name w:val="Strong"/>
    <w:basedOn w:val="Fuentedeprrafopredeter"/>
    <w:uiPriority w:val="22"/>
    <w:qFormat/>
    <w:rsid w:val="00546A4A"/>
    <w:rPr>
      <w:b/>
      <w:bCs/>
    </w:rPr>
  </w:style>
  <w:style w:type="character" w:styleId="nfasis">
    <w:name w:val="Emphasis"/>
    <w:basedOn w:val="Fuentedeprrafopredeter"/>
    <w:uiPriority w:val="20"/>
    <w:qFormat/>
    <w:rsid w:val="00E07F70"/>
    <w:rPr>
      <w:i/>
      <w:iCs/>
    </w:rPr>
  </w:style>
  <w:style w:type="paragraph" w:styleId="Textonotapie">
    <w:name w:val="footnote text"/>
    <w:basedOn w:val="Normal"/>
    <w:link w:val="TextonotapieCar"/>
    <w:uiPriority w:val="99"/>
    <w:semiHidden/>
    <w:unhideWhenUsed/>
    <w:rsid w:val="008E36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364B"/>
    <w:rPr>
      <w:lang w:val="es-ES" w:eastAsia="en-US"/>
    </w:rPr>
  </w:style>
  <w:style w:type="character" w:styleId="Refdenotaalpie">
    <w:name w:val="footnote reference"/>
    <w:basedOn w:val="Fuentedeprrafopredeter"/>
    <w:uiPriority w:val="99"/>
    <w:semiHidden/>
    <w:unhideWhenUsed/>
    <w:rsid w:val="008E364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625"/>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9"/>
    <w:qFormat/>
    <w:rsid w:val="009D0E3E"/>
    <w:rPr>
      <w:rFonts w:eastAsia="Times New Roman" w:cs="Calibri"/>
      <w:sz w:val="22"/>
      <w:szCs w:val="22"/>
      <w:lang w:eastAsia="en-US"/>
    </w:rPr>
  </w:style>
  <w:style w:type="character" w:styleId="Hipervnculo">
    <w:name w:val="Hyperlink"/>
    <w:basedOn w:val="Fuentedeprrafopredeter"/>
    <w:unhideWhenUsed/>
    <w:rsid w:val="00DC5F42"/>
    <w:rPr>
      <w:color w:val="0000FF"/>
      <w:u w:val="single"/>
    </w:rPr>
  </w:style>
  <w:style w:type="character" w:styleId="Refdecomentario">
    <w:name w:val="annotation reference"/>
    <w:basedOn w:val="Fuentedeprrafopredeter"/>
    <w:uiPriority w:val="99"/>
    <w:semiHidden/>
    <w:unhideWhenUsed/>
    <w:rsid w:val="00EB587D"/>
    <w:rPr>
      <w:sz w:val="16"/>
      <w:szCs w:val="16"/>
    </w:rPr>
  </w:style>
  <w:style w:type="paragraph" w:styleId="Textocomentario">
    <w:name w:val="annotation text"/>
    <w:basedOn w:val="Normal"/>
    <w:link w:val="TextocomentarioCar"/>
    <w:uiPriority w:val="99"/>
    <w:semiHidden/>
    <w:unhideWhenUsed/>
    <w:rsid w:val="00EB58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87D"/>
    <w:rPr>
      <w:lang w:val="es-ES" w:eastAsia="en-US"/>
    </w:rPr>
  </w:style>
  <w:style w:type="paragraph" w:styleId="Asuntodelcomentario">
    <w:name w:val="annotation subject"/>
    <w:basedOn w:val="Textocomentario"/>
    <w:next w:val="Textocomentario"/>
    <w:link w:val="AsuntodelcomentarioCar"/>
    <w:uiPriority w:val="99"/>
    <w:semiHidden/>
    <w:unhideWhenUsed/>
    <w:rsid w:val="00EB587D"/>
    <w:rPr>
      <w:b/>
      <w:bCs/>
    </w:rPr>
  </w:style>
  <w:style w:type="character" w:customStyle="1" w:styleId="AsuntodelcomentarioCar">
    <w:name w:val="Asunto del comentario Car"/>
    <w:basedOn w:val="TextocomentarioCar"/>
    <w:link w:val="Asuntodelcomentario"/>
    <w:uiPriority w:val="99"/>
    <w:semiHidden/>
    <w:rsid w:val="00EB587D"/>
    <w:rPr>
      <w:b/>
      <w:bCs/>
      <w:lang w:val="es-ES" w:eastAsia="en-US"/>
    </w:rPr>
  </w:style>
  <w:style w:type="character" w:customStyle="1" w:styleId="apple-converted-space">
    <w:name w:val="apple-converted-space"/>
    <w:basedOn w:val="Fuentedeprrafopredeter"/>
    <w:rsid w:val="00505ED4"/>
  </w:style>
  <w:style w:type="character" w:styleId="Textoennegrita">
    <w:name w:val="Strong"/>
    <w:basedOn w:val="Fuentedeprrafopredeter"/>
    <w:uiPriority w:val="22"/>
    <w:qFormat/>
    <w:rsid w:val="00546A4A"/>
    <w:rPr>
      <w:b/>
      <w:bCs/>
    </w:rPr>
  </w:style>
  <w:style w:type="character" w:styleId="nfasis">
    <w:name w:val="Emphasis"/>
    <w:basedOn w:val="Fuentedeprrafopredeter"/>
    <w:uiPriority w:val="20"/>
    <w:qFormat/>
    <w:rsid w:val="00E07F70"/>
    <w:rPr>
      <w:i/>
      <w:iCs/>
    </w:rPr>
  </w:style>
  <w:style w:type="paragraph" w:styleId="Textonotapie">
    <w:name w:val="footnote text"/>
    <w:basedOn w:val="Normal"/>
    <w:link w:val="TextonotapieCar"/>
    <w:uiPriority w:val="99"/>
    <w:semiHidden/>
    <w:unhideWhenUsed/>
    <w:rsid w:val="008E36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364B"/>
    <w:rPr>
      <w:lang w:val="es-ES" w:eastAsia="en-US"/>
    </w:rPr>
  </w:style>
  <w:style w:type="character" w:styleId="Refdenotaalpie">
    <w:name w:val="footnote reference"/>
    <w:basedOn w:val="Fuentedeprrafopredeter"/>
    <w:uiPriority w:val="99"/>
    <w:semiHidden/>
    <w:unhideWhenUsed/>
    <w:rsid w:val="008E36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21053092">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681739203">
      <w:bodyDiv w:val="1"/>
      <w:marLeft w:val="0"/>
      <w:marRight w:val="0"/>
      <w:marTop w:val="0"/>
      <w:marBottom w:val="0"/>
      <w:divBdr>
        <w:top w:val="none" w:sz="0" w:space="0" w:color="auto"/>
        <w:left w:val="none" w:sz="0" w:space="0" w:color="auto"/>
        <w:bottom w:val="none" w:sz="0" w:space="0" w:color="auto"/>
        <w:right w:val="none" w:sz="0" w:space="0" w:color="auto"/>
      </w:divBdr>
    </w:div>
    <w:div w:id="1719164016">
      <w:bodyDiv w:val="1"/>
      <w:marLeft w:val="0"/>
      <w:marRight w:val="0"/>
      <w:marTop w:val="0"/>
      <w:marBottom w:val="0"/>
      <w:divBdr>
        <w:top w:val="none" w:sz="0" w:space="0" w:color="auto"/>
        <w:left w:val="none" w:sz="0" w:space="0" w:color="auto"/>
        <w:bottom w:val="none" w:sz="0" w:space="0" w:color="auto"/>
        <w:right w:val="none" w:sz="0" w:space="0" w:color="auto"/>
      </w:divBdr>
    </w:div>
    <w:div w:id="1944409873">
      <w:bodyDiv w:val="1"/>
      <w:marLeft w:val="0"/>
      <w:marRight w:val="0"/>
      <w:marTop w:val="0"/>
      <w:marBottom w:val="0"/>
      <w:divBdr>
        <w:top w:val="none" w:sz="0" w:space="0" w:color="auto"/>
        <w:left w:val="none" w:sz="0" w:space="0" w:color="auto"/>
        <w:bottom w:val="none" w:sz="0" w:space="0" w:color="auto"/>
        <w:right w:val="none" w:sz="0" w:space="0" w:color="auto"/>
      </w:divBdr>
    </w:div>
    <w:div w:id="1946842303">
      <w:bodyDiv w:val="1"/>
      <w:marLeft w:val="0"/>
      <w:marRight w:val="0"/>
      <w:marTop w:val="0"/>
      <w:marBottom w:val="0"/>
      <w:divBdr>
        <w:top w:val="none" w:sz="0" w:space="0" w:color="auto"/>
        <w:left w:val="none" w:sz="0" w:space="0" w:color="auto"/>
        <w:bottom w:val="none" w:sz="0" w:space="0" w:color="auto"/>
        <w:right w:val="none" w:sz="0" w:space="0" w:color="auto"/>
      </w:divBdr>
      <w:divsChild>
        <w:div w:id="75321665">
          <w:marLeft w:val="0"/>
          <w:marRight w:val="0"/>
          <w:marTop w:val="0"/>
          <w:marBottom w:val="283"/>
          <w:divBdr>
            <w:top w:val="none" w:sz="0" w:space="0" w:color="auto"/>
            <w:left w:val="none" w:sz="0" w:space="0" w:color="auto"/>
            <w:bottom w:val="none" w:sz="0" w:space="0" w:color="auto"/>
            <w:right w:val="none" w:sz="0" w:space="0" w:color="auto"/>
          </w:divBdr>
        </w:div>
        <w:div w:id="1289971685">
          <w:marLeft w:val="0"/>
          <w:marRight w:val="0"/>
          <w:marTop w:val="0"/>
          <w:marBottom w:val="283"/>
          <w:divBdr>
            <w:top w:val="none" w:sz="0" w:space="0" w:color="auto"/>
            <w:left w:val="none" w:sz="0" w:space="0" w:color="auto"/>
            <w:bottom w:val="none" w:sz="0" w:space="0" w:color="auto"/>
            <w:right w:val="none" w:sz="0" w:space="0" w:color="auto"/>
          </w:divBdr>
        </w:div>
      </w:divsChild>
    </w:div>
    <w:div w:id="201425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es.wikipedia.org/wiki/C%C3%B3mputo" TargetMode="External"/><Relationship Id="rId3" Type="http://schemas.openxmlformats.org/officeDocument/2006/relationships/styles" Target="styles.xml"/><Relationship Id="rId21" Type="http://schemas.openxmlformats.org/officeDocument/2006/relationships/hyperlink" Target="https://books.google.es/books?id=etpvxMUKKKMC&amp;lpg=PA44&amp;ots=4V-hkmhGTP&amp;dq=Responsabilidad%20civil%20por%20infracciones%20al%20derecho%20de%20autor&amp;lr&amp;hl=es&amp;pg=PA46"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es.wikipedia.org/wiki/Idioma_grieg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M%C3%A9todo_cient%C3%ADfico" TargetMode="External"/><Relationship Id="rId20" Type="http://schemas.openxmlformats.org/officeDocument/2006/relationships/hyperlink" Target="https://books.google.es/books?id=vGm7CwAAQBAJ&amp;lpg=PA260&amp;ots=fn1UyTIE6y&amp;dq=Cuestiones%20de%20actualidad%20en%20el%20%C3%A1mbito%20de%20la%20propiedad%20intelectual&amp;lr&amp;hl=es&amp;pg=PA26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s.wikipedia.org/wiki/T%C3%A9cnica" TargetMode="External"/><Relationship Id="rId23" Type="http://schemas.openxmlformats.org/officeDocument/2006/relationships/hyperlink" Target="http://www.derechodeautor.gov.co/htm/Legal/Servicios/Conceptos/Listado.htm" TargetMode="External"/><Relationship Id="rId10" Type="http://schemas.openxmlformats.org/officeDocument/2006/relationships/image" Target="media/image2.jpeg"/><Relationship Id="rId19" Type="http://schemas.openxmlformats.org/officeDocument/2006/relationships/hyperlink" Target="https://es.wikipedia.org/wiki/Licenciatur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www.sic.gov.co/index.php?modulo=La_Superintendencia/Contratacion/Procesos&amp;tam=9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26C93-BE34-4D9B-BA1F-9CB775D01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3713</Words>
  <Characters>20425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ylrojas</dc:creator>
  <cp:lastModifiedBy>EQUIPO</cp:lastModifiedBy>
  <cp:revision>2</cp:revision>
  <cp:lastPrinted>2015-07-22T20:58:00Z</cp:lastPrinted>
  <dcterms:created xsi:type="dcterms:W3CDTF">2018-02-02T19:43:00Z</dcterms:created>
  <dcterms:modified xsi:type="dcterms:W3CDTF">2018-02-02T19:43:00Z</dcterms:modified>
</cp:coreProperties>
</file>