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proofErr w:type="gramStart"/>
      <w:r>
        <w:t>Capitulo</w:t>
      </w:r>
      <w:proofErr w:type="spellEnd"/>
      <w:r>
        <w:t xml:space="preserve">  1</w:t>
      </w:r>
      <w:proofErr w:type="gramEnd"/>
      <w:r>
        <w:t xml:space="preserve">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r>
      <w:proofErr w:type="spellStart"/>
      <w:r w:rsidRPr="003A224E">
        <w:rPr>
          <w:lang w:val="en-US"/>
        </w:rPr>
        <w:t>Opencv</w:t>
      </w:r>
      <w:proofErr w:type="spellEnd"/>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673490" w:rsidRDefault="00673490" w:rsidP="003A224E">
      <w:pPr>
        <w:ind w:firstLine="708"/>
        <w:jc w:val="left"/>
      </w:pPr>
      <w:r>
        <w:t>Conceptos previos (POO, clases, Hilos)</w:t>
      </w:r>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lastRenderedPageBreak/>
        <w:tab/>
        <w:t>Contador de limones</w:t>
      </w:r>
      <w:r>
        <w:tab/>
      </w:r>
      <w:r>
        <w:tab/>
      </w:r>
      <w:r>
        <w:rPr>
          <w:b/>
        </w:rPr>
        <w:t>Esteban</w:t>
      </w:r>
    </w:p>
    <w:p w:rsidR="003A224E" w:rsidRDefault="003A224E" w:rsidP="003A224E">
      <w:pPr>
        <w:jc w:val="left"/>
      </w:pPr>
      <w:r>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r w:rsidR="00521C42">
        <w:t>.</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9B02D3" w:rsidRDefault="009B02D3" w:rsidP="009B02D3">
      <w:r>
        <w:tab/>
      </w:r>
      <w:r>
        <w:tab/>
        <w:t xml:space="preserve">2.1.2.2 </w:t>
      </w:r>
      <w:proofErr w:type="spellStart"/>
      <w:r>
        <w:t>Numpy</w:t>
      </w:r>
      <w:proofErr w:type="spellEnd"/>
    </w:p>
    <w:p w:rsidR="009B02D3" w:rsidRDefault="009B02D3" w:rsidP="009B02D3">
      <w:r>
        <w:t xml:space="preserve">Es una librería especializada en el cálculo numérico y análisis de datos. Incorpora una nueva clase de objetos llamadas </w:t>
      </w:r>
      <w:proofErr w:type="spellStart"/>
      <w:r>
        <w:rPr>
          <w:b/>
        </w:rPr>
        <w:t>arrays</w:t>
      </w:r>
      <w:proofErr w:type="spellEnd"/>
      <w:r>
        <w:rPr>
          <w:b/>
        </w:rPr>
        <w:t xml:space="preserve">, </w:t>
      </w:r>
      <w:r>
        <w:t>que permite representar colecciones de datos de un mismo tipo por ejemplo números.</w:t>
      </w:r>
    </w:p>
    <w:p w:rsidR="009B02D3" w:rsidRDefault="009B02D3" w:rsidP="009B02D3">
      <w:pPr>
        <w:jc w:val="center"/>
      </w:pPr>
      <w:r>
        <w:rPr>
          <w:noProof/>
          <w:lang w:eastAsia="es-AR"/>
        </w:rPr>
        <w:drawing>
          <wp:inline distT="0" distB="0" distL="0" distR="0">
            <wp:extent cx="2496710" cy="1125086"/>
            <wp:effectExtent l="0" t="0" r="0" b="0"/>
            <wp:docPr id="21" name="Imagen 21" descr="Logo librería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brería num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820" cy="1139105"/>
                    </a:xfrm>
                    <a:prstGeom prst="rect">
                      <a:avLst/>
                    </a:prstGeom>
                    <a:noFill/>
                    <a:ln>
                      <a:noFill/>
                    </a:ln>
                  </pic:spPr>
                </pic:pic>
              </a:graphicData>
            </a:graphic>
          </wp:inline>
        </w:drawing>
      </w:r>
    </w:p>
    <w:p w:rsidR="009B02D3" w:rsidRPr="009B02D3" w:rsidRDefault="009B02D3" w:rsidP="009B02D3">
      <w:pPr>
        <w:jc w:val="center"/>
        <w:rPr>
          <w:i/>
        </w:rPr>
      </w:pPr>
      <w:r>
        <w:rPr>
          <w:i/>
        </w:rPr>
        <w:t xml:space="preserve">Figura 3 – Logo de </w:t>
      </w:r>
      <w:proofErr w:type="spellStart"/>
      <w:r>
        <w:rPr>
          <w:i/>
        </w:rPr>
        <w:t>Numpy</w:t>
      </w:r>
      <w:proofErr w:type="spellEnd"/>
      <w:r>
        <w:rPr>
          <w:i/>
        </w:rPr>
        <w:t xml:space="preserve"> </w:t>
      </w:r>
      <w:r>
        <w:rPr>
          <w:rStyle w:val="Refdenotaalpie"/>
          <w:i/>
        </w:rPr>
        <w:footnoteReference w:id="3"/>
      </w:r>
    </w:p>
    <w:p w:rsidR="00A519F8" w:rsidRDefault="007B220A" w:rsidP="00C06778">
      <w:pPr>
        <w:pStyle w:val="Ttulo3"/>
      </w:pPr>
      <w:r>
        <w:tab/>
      </w:r>
      <w:r>
        <w:tab/>
      </w:r>
      <w:r w:rsidR="009B02D3">
        <w:t>2.1.2.3</w:t>
      </w:r>
      <w:r>
        <w:t xml:space="preserve">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6D03C9" w:rsidRDefault="006D03C9" w:rsidP="00A519F8">
      <w:pPr>
        <w:jc w:val="left"/>
      </w:pPr>
    </w:p>
    <w:p w:rsidR="006D03C9" w:rsidRDefault="006D03C9" w:rsidP="00A519F8">
      <w:pPr>
        <w:jc w:val="left"/>
      </w:pPr>
      <w:r>
        <w:tab/>
      </w:r>
      <w:r>
        <w:tab/>
        <w:t xml:space="preserve">2.1.2.4 </w:t>
      </w:r>
      <w:proofErr w:type="spellStart"/>
      <w:r>
        <w:t>PySerial</w:t>
      </w:r>
      <w:proofErr w:type="spellEnd"/>
    </w:p>
    <w:p w:rsidR="006D03C9" w:rsidRDefault="006D03C9" w:rsidP="00A519F8">
      <w:pPr>
        <w:jc w:val="left"/>
      </w:pPr>
      <w:r>
        <w:t>Es una librería que nos permite realizar comunicación con el puerto serie de una manera simple.</w:t>
      </w:r>
    </w:p>
    <w:p w:rsidR="006D03C9" w:rsidRDefault="006D03C9" w:rsidP="006D03C9">
      <w:pPr>
        <w:jc w:val="center"/>
      </w:pPr>
      <w:r>
        <w:rPr>
          <w:noProof/>
          <w:lang w:eastAsia="es-AR"/>
        </w:rPr>
        <w:drawing>
          <wp:inline distT="0" distB="0" distL="0" distR="0">
            <wp:extent cx="1964055" cy="1065530"/>
            <wp:effectExtent l="0" t="0" r="0" b="1270"/>
            <wp:docPr id="26" name="Imagen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065530"/>
                    </a:xfrm>
                    <a:prstGeom prst="rect">
                      <a:avLst/>
                    </a:prstGeom>
                    <a:noFill/>
                    <a:ln>
                      <a:noFill/>
                    </a:ln>
                  </pic:spPr>
                </pic:pic>
              </a:graphicData>
            </a:graphic>
          </wp:inline>
        </w:drawing>
      </w:r>
      <w:r>
        <w:rPr>
          <w:rStyle w:val="Refdenotaalpie"/>
        </w:rPr>
        <w:footnoteReference w:id="4"/>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lastRenderedPageBreak/>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5"/>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6"/>
      </w:r>
    </w:p>
    <w:p w:rsidR="00B16D9D" w:rsidRDefault="00B16D9D" w:rsidP="00B16D9D">
      <w:pPr>
        <w:pStyle w:val="Ttulo2"/>
      </w:pPr>
      <w:r>
        <w:t>2.x Conocimientos Previos</w:t>
      </w:r>
    </w:p>
    <w:p w:rsidR="00B16D9D" w:rsidRDefault="00B16D9D" w:rsidP="00B16D9D">
      <w:r>
        <w:t>Antes de empezar el desarrollo del software fue necesario aprender algunos conceptos previos. En un principio la programación básica en lenguaje Python y luego conceptos más complejos como la programación orientada a objetos(POO) y el uso de “hilos”</w:t>
      </w:r>
    </w:p>
    <w:p w:rsidR="00B16D9D" w:rsidRDefault="00B16D9D" w:rsidP="00B16D9D">
      <w:r>
        <w:tab/>
        <w:t>-Programación básica</w:t>
      </w:r>
    </w:p>
    <w:p w:rsidR="00B16D9D" w:rsidRDefault="00B16D9D" w:rsidP="00B16D9D">
      <w:r>
        <w:t xml:space="preserve">Variable: </w:t>
      </w:r>
      <w:r w:rsidRPr="00047FF0">
        <w:t>Nombre simbólico que apunta a un</w:t>
      </w:r>
      <w:r>
        <w:t xml:space="preserve"> valor u</w:t>
      </w:r>
      <w:r w:rsidRPr="00047FF0">
        <w:t xml:space="preserve"> objeto específico</w:t>
      </w:r>
      <w:r>
        <w:t>.</w:t>
      </w:r>
    </w:p>
    <w:p w:rsidR="00B16D9D" w:rsidRDefault="00B16D9D" w:rsidP="00B16D9D">
      <w:r>
        <w:t xml:space="preserve">Operadores Aritméticos: </w:t>
      </w:r>
      <w:r w:rsidRPr="001252CE">
        <w:t>Suma (+), resta (-), multiplicación (*), división (/), división entera (//), módulo (%)</w:t>
      </w:r>
      <w:r>
        <w:t>.</w:t>
      </w:r>
    </w:p>
    <w:p w:rsidR="00B16D9D" w:rsidRDefault="00B16D9D" w:rsidP="00B16D9D">
      <w:r>
        <w:lastRenderedPageBreak/>
        <w:t xml:space="preserve">Tipos de datos: </w:t>
      </w:r>
      <w:r w:rsidRPr="001252CE">
        <w:t>Numéricos (enteros, flotantes, complejos), Secuen</w:t>
      </w:r>
      <w:r>
        <w:t xml:space="preserve">cias (cadenas, listas, </w:t>
      </w:r>
      <w:proofErr w:type="spellStart"/>
      <w:r>
        <w:t>tuplas</w:t>
      </w:r>
      <w:proofErr w:type="spellEnd"/>
      <w:r>
        <w:t xml:space="preserve">), </w:t>
      </w:r>
      <w:r w:rsidRPr="001252CE">
        <w:t>Booleanos (Verdadero, Falso), Diccionarios y Conjuntos.</w:t>
      </w:r>
    </w:p>
    <w:p w:rsidR="00B16D9D" w:rsidRDefault="00B16D9D" w:rsidP="00B16D9D">
      <w:r>
        <w:t xml:space="preserve">Expresiones Booleanas: </w:t>
      </w:r>
      <w:r w:rsidRPr="001252CE">
        <w:t>Expresiones en las que el resultado es True o False.</w:t>
      </w:r>
    </w:p>
    <w:p w:rsidR="00B16D9D" w:rsidRDefault="00B16D9D" w:rsidP="00B16D9D">
      <w:r>
        <w:t xml:space="preserve">Condicional: </w:t>
      </w:r>
      <w:r w:rsidRPr="001252CE">
        <w:t xml:space="preserve">Evalúa una expresión booleana y realiza algún proceso dependiendo del resultado. Se maneja mediante sentencias </w:t>
      </w:r>
      <w:proofErr w:type="spellStart"/>
      <w:r w:rsidRPr="001252CE">
        <w:t>if</w:t>
      </w:r>
      <w:proofErr w:type="spellEnd"/>
      <w:r w:rsidRPr="001252CE">
        <w:t>/</w:t>
      </w:r>
      <w:proofErr w:type="spellStart"/>
      <w:r w:rsidRPr="001252CE">
        <w:t>else</w:t>
      </w:r>
      <w:proofErr w:type="spellEnd"/>
      <w:r w:rsidRPr="001252CE">
        <w:t>.</w:t>
      </w:r>
    </w:p>
    <w:p w:rsidR="00B16D9D" w:rsidRDefault="00B16D9D" w:rsidP="00B16D9D">
      <w:r>
        <w:t xml:space="preserve">Bucle: </w:t>
      </w:r>
      <w:r w:rsidRPr="001252CE">
        <w:t xml:space="preserve">Ejecución repetida de bloques de código. Pueden ser bucles </w:t>
      </w:r>
      <w:proofErr w:type="spellStart"/>
      <w:r w:rsidRPr="001252CE">
        <w:t>for</w:t>
      </w:r>
      <w:proofErr w:type="spellEnd"/>
      <w:r w:rsidRPr="001252CE">
        <w:t xml:space="preserve"> o </w:t>
      </w:r>
      <w:proofErr w:type="spellStart"/>
      <w:r w:rsidRPr="001252CE">
        <w:t>while</w:t>
      </w:r>
      <w:proofErr w:type="spellEnd"/>
      <w:r w:rsidRPr="001252CE">
        <w:t>.</w:t>
      </w:r>
    </w:p>
    <w:p w:rsidR="00B16D9D" w:rsidRDefault="00B16D9D" w:rsidP="00B16D9D">
      <w:r>
        <w:t xml:space="preserve">Funciones: </w:t>
      </w:r>
      <w:r w:rsidRPr="001252CE">
        <w:t xml:space="preserve">Bloque de código organizado y reutilizable. Se crean con la palabra clave </w:t>
      </w:r>
      <w:proofErr w:type="spellStart"/>
      <w:r w:rsidRPr="001252CE">
        <w:t>def</w:t>
      </w:r>
      <w:proofErr w:type="spellEnd"/>
      <w:r w:rsidRPr="001252CE">
        <w:t>.</w:t>
      </w:r>
    </w:p>
    <w:p w:rsidR="00B16D9D" w:rsidRDefault="00B16D9D" w:rsidP="00B16D9D">
      <w:r>
        <w:t xml:space="preserve"> </w:t>
      </w:r>
    </w:p>
    <w:p w:rsidR="00B16D9D" w:rsidRDefault="00B16D9D" w:rsidP="00B16D9D">
      <w:r>
        <w:tab/>
        <w:t>-Programación orientada a objetos</w:t>
      </w:r>
    </w:p>
    <w:p w:rsidR="00B16D9D" w:rsidRDefault="00B16D9D" w:rsidP="00B16D9D">
      <w:r>
        <w:t xml:space="preserve">La programación orientada a objetos es un paradigma de la programación donde podemos pensar los problemas complejos como objetos. </w:t>
      </w:r>
    </w:p>
    <w:p w:rsidR="00B16D9D" w:rsidRDefault="00B16D9D" w:rsidP="00B16D9D">
      <w:r>
        <w:t>Un objeto en Python es un conjunto de datos (atributos) y comportamientos (métodos). Se puede relacionar a los objetos como cosas reales que nos rodean para entender mejor el concepto, por ejemplo: considerando como objeto un perro los atributos serían nombre, color, raza, etc. y los métodos ladrando, olfateando, corriendo, etc. Los atributos son siempre sustantivos mientras que los métodos son siempre verbos.</w:t>
      </w:r>
    </w:p>
    <w:p w:rsidR="00B16D9D" w:rsidRDefault="00B16D9D" w:rsidP="00B16D9D"/>
    <w:p w:rsidR="00B16D9D" w:rsidRDefault="00B16D9D" w:rsidP="00B16D9D">
      <w:hyperlink r:id="rId15" w:history="1">
        <w:r w:rsidRPr="00D84419">
          <w:rPr>
            <w:rStyle w:val="Hipervnculo"/>
          </w:rPr>
          <w:t>https://kinsta.com/es/blog/programacion-orientada-objetos-python/</w:t>
        </w:r>
      </w:hyperlink>
    </w:p>
    <w:p w:rsidR="00B16D9D" w:rsidRDefault="00B16D9D" w:rsidP="00B16D9D">
      <w:hyperlink r:id="rId16" w:history="1">
        <w:r w:rsidRPr="00D84419">
          <w:rPr>
            <w:rStyle w:val="Hipervnculo"/>
          </w:rPr>
          <w:t>https://j2logo.com/python/tutorial/programacion-orientada-a-objetos/</w:t>
        </w:r>
      </w:hyperlink>
    </w:p>
    <w:p w:rsidR="00B16D9D" w:rsidRDefault="00B16D9D" w:rsidP="00B16D9D"/>
    <w:p w:rsidR="00B16D9D" w:rsidRDefault="00B16D9D" w:rsidP="00B16D9D"/>
    <w:p w:rsidR="00B16D9D" w:rsidRDefault="00B16D9D" w:rsidP="00B16D9D">
      <w:r>
        <w:t xml:space="preserve">Clase: es el modelo sobre el cual nuestros objetos se construyen, las clases permiten </w:t>
      </w:r>
      <w:proofErr w:type="spellStart"/>
      <w:r>
        <w:t>generear</w:t>
      </w:r>
      <w:proofErr w:type="spellEnd"/>
      <w:r>
        <w:t xml:space="preserve"> mas objetos</w:t>
      </w:r>
    </w:p>
    <w:p w:rsidR="00B16D9D" w:rsidRDefault="003E12E8" w:rsidP="003E12E8">
      <w:pPr>
        <w:pStyle w:val="Ttulo2"/>
      </w:pPr>
      <w:bookmarkStart w:id="0" w:name="_GoBack"/>
      <w:bookmarkEnd w:id="0"/>
      <w:r>
        <w:tab/>
      </w:r>
    </w:p>
    <w:p w:rsidR="005E524D" w:rsidRPr="005E524D" w:rsidRDefault="003E12E8" w:rsidP="003E12E8">
      <w:pPr>
        <w:pStyle w:val="Ttulo2"/>
      </w:pPr>
      <w:r>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lastRenderedPageBreak/>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w:t>
      </w:r>
      <w:r>
        <w:lastRenderedPageBreak/>
        <w:t>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7"/>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noProof/>
          <w:lang w:eastAsia="es-AR"/>
        </w:rPr>
        <w:lastRenderedPageBreak/>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8"/>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noProof/>
          <w:lang w:eastAsia="es-AR"/>
        </w:rPr>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lastRenderedPageBreak/>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t xml:space="preserve">Al aplicar la función </w:t>
      </w:r>
      <w:r>
        <w:rPr>
          <w:i/>
        </w:rPr>
        <w:t xml:space="preserve">cv2.boundingReact </w:t>
      </w:r>
      <w:r>
        <w:t xml:space="preserve">podemos encontrar 4 puntos útiles, las coordenadas X, Y </w:t>
      </w:r>
      <w:proofErr w:type="spellStart"/>
      <w:r>
        <w:t>y</w:t>
      </w:r>
      <w:proofErr w:type="spellEnd"/>
      <w:r>
        <w:t xml:space="preserve">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rPr>
          <w:noProof/>
          <w:lang w:eastAsia="es-AR"/>
        </w:rPr>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3815" cy="288290"/>
                    </a:xfrm>
                    <a:prstGeom prst="rect">
                      <a:avLst/>
                    </a:prstGeom>
                  </pic:spPr>
                </pic:pic>
              </a:graphicData>
            </a:graphic>
          </wp:inline>
        </w:drawing>
      </w:r>
    </w:p>
    <w:p w:rsidR="00745A68" w:rsidRDefault="00B96136" w:rsidP="009A7ADE">
      <w:r>
        <w:lastRenderedPageBreak/>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0A45EA" w:rsidRDefault="00745A68" w:rsidP="00745A68">
      <w:r w:rsidRPr="00745A68">
        <w:rPr>
          <w:noProof/>
          <w:lang w:eastAsia="es-AR"/>
        </w:rPr>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3815" cy="354965"/>
                    </a:xfrm>
                    <a:prstGeom prst="rect">
                      <a:avLst/>
                    </a:prstGeom>
                  </pic:spPr>
                </pic:pic>
              </a:graphicData>
            </a:graphic>
          </wp:inline>
        </w:drawing>
      </w:r>
    </w:p>
    <w:p w:rsidR="0051501E" w:rsidRDefault="0051501E" w:rsidP="00745A68"/>
    <w:tbl>
      <w:tblPr>
        <w:tblStyle w:val="Tablaconcuadrcula"/>
        <w:tblW w:w="0" w:type="auto"/>
        <w:jc w:val="center"/>
        <w:tblLook w:val="04A0" w:firstRow="1" w:lastRow="0" w:firstColumn="1" w:lastColumn="0" w:noHBand="0" w:noVBand="1"/>
      </w:tblPr>
      <w:tblGrid>
        <w:gridCol w:w="1418"/>
        <w:gridCol w:w="1418"/>
      </w:tblGrid>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Diámetro Referencia [</w:t>
            </w:r>
            <w:proofErr w:type="spellStart"/>
            <w:r w:rsidRPr="0051501E">
              <w:rPr>
                <w:sz w:val="20"/>
              </w:rPr>
              <w:t>Px</w:t>
            </w:r>
            <w:proofErr w:type="spellEnd"/>
            <w:r w:rsidRPr="0051501E">
              <w:rPr>
                <w:sz w:val="20"/>
              </w:rPr>
              <w:t>]</w:t>
            </w:r>
          </w:p>
        </w:tc>
        <w:tc>
          <w:tcPr>
            <w:tcW w:w="1418" w:type="dxa"/>
          </w:tcPr>
          <w:p w:rsidR="0051501E" w:rsidRPr="0051501E" w:rsidRDefault="0051501E" w:rsidP="0051501E">
            <w:pPr>
              <w:spacing w:line="276" w:lineRule="auto"/>
              <w:jc w:val="center"/>
              <w:rPr>
                <w:sz w:val="20"/>
              </w:rPr>
            </w:pPr>
            <w:r w:rsidRPr="0051501E">
              <w:rPr>
                <w:sz w:val="20"/>
              </w:rPr>
              <w:t>Diámetro Real [mm]</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276</w:t>
            </w:r>
          </w:p>
        </w:tc>
        <w:tc>
          <w:tcPr>
            <w:tcW w:w="1418" w:type="dxa"/>
          </w:tcPr>
          <w:p w:rsidR="0051501E" w:rsidRPr="0051501E" w:rsidRDefault="0051501E" w:rsidP="0051501E">
            <w:pPr>
              <w:spacing w:line="276" w:lineRule="auto"/>
              <w:jc w:val="center"/>
              <w:rPr>
                <w:sz w:val="20"/>
              </w:rPr>
            </w:pPr>
            <w:r w:rsidRPr="0051501E">
              <w:rPr>
                <w:sz w:val="20"/>
              </w:rPr>
              <w:t>56</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232</w:t>
            </w:r>
          </w:p>
        </w:tc>
        <w:tc>
          <w:tcPr>
            <w:tcW w:w="1418" w:type="dxa"/>
          </w:tcPr>
          <w:p w:rsidR="0051501E" w:rsidRPr="0051501E" w:rsidRDefault="0051501E" w:rsidP="0051501E">
            <w:pPr>
              <w:spacing w:line="276" w:lineRule="auto"/>
              <w:jc w:val="center"/>
              <w:rPr>
                <w:sz w:val="20"/>
              </w:rPr>
            </w:pPr>
            <w:r w:rsidRPr="0051501E">
              <w:rPr>
                <w:sz w:val="20"/>
              </w:rPr>
              <w:t>51,5</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261</w:t>
            </w:r>
          </w:p>
        </w:tc>
        <w:tc>
          <w:tcPr>
            <w:tcW w:w="1418" w:type="dxa"/>
          </w:tcPr>
          <w:p w:rsidR="0051501E" w:rsidRPr="0051501E" w:rsidRDefault="0051501E" w:rsidP="0051501E">
            <w:pPr>
              <w:spacing w:line="276" w:lineRule="auto"/>
              <w:jc w:val="center"/>
              <w:rPr>
                <w:sz w:val="20"/>
              </w:rPr>
            </w:pPr>
            <w:r w:rsidRPr="0051501E">
              <w:rPr>
                <w:sz w:val="20"/>
              </w:rPr>
              <w:t>60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240</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270</w:t>
            </w:r>
          </w:p>
        </w:tc>
        <w:tc>
          <w:tcPr>
            <w:tcW w:w="1418" w:type="dxa"/>
          </w:tcPr>
          <w:p w:rsidR="0051501E" w:rsidRPr="0051501E" w:rsidRDefault="0051501E" w:rsidP="0051501E">
            <w:pPr>
              <w:spacing w:line="276" w:lineRule="auto"/>
              <w:jc w:val="center"/>
              <w:rPr>
                <w:sz w:val="20"/>
              </w:rPr>
            </w:pPr>
            <w:r w:rsidRPr="0051501E">
              <w:rPr>
                <w:sz w:val="20"/>
              </w:rPr>
              <w:t>58</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239</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262</w:t>
            </w:r>
          </w:p>
        </w:tc>
        <w:tc>
          <w:tcPr>
            <w:tcW w:w="1418" w:type="dxa"/>
          </w:tcPr>
          <w:p w:rsidR="0051501E" w:rsidRPr="0051501E" w:rsidRDefault="0051501E" w:rsidP="0051501E">
            <w:pPr>
              <w:spacing w:line="276" w:lineRule="auto"/>
              <w:jc w:val="center"/>
              <w:rPr>
                <w:sz w:val="20"/>
              </w:rPr>
            </w:pPr>
            <w:r w:rsidRPr="0051501E">
              <w:rPr>
                <w:sz w:val="20"/>
              </w:rPr>
              <w:t>57</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296</w:t>
            </w:r>
          </w:p>
        </w:tc>
        <w:tc>
          <w:tcPr>
            <w:tcW w:w="1418" w:type="dxa"/>
          </w:tcPr>
          <w:p w:rsidR="0051501E" w:rsidRPr="0051501E" w:rsidRDefault="0051501E" w:rsidP="0051501E">
            <w:pPr>
              <w:spacing w:line="276" w:lineRule="auto"/>
              <w:jc w:val="center"/>
              <w:rPr>
                <w:sz w:val="20"/>
              </w:rPr>
            </w:pPr>
            <w:r w:rsidRPr="0051501E">
              <w:rPr>
                <w:sz w:val="20"/>
              </w:rPr>
              <w:t>62</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220</w:t>
            </w:r>
          </w:p>
        </w:tc>
        <w:tc>
          <w:tcPr>
            <w:tcW w:w="1418" w:type="dxa"/>
          </w:tcPr>
          <w:p w:rsidR="0051501E" w:rsidRPr="0051501E" w:rsidRDefault="0051501E" w:rsidP="0051501E">
            <w:pPr>
              <w:spacing w:line="276" w:lineRule="auto"/>
              <w:jc w:val="center"/>
              <w:rPr>
                <w:sz w:val="20"/>
              </w:rPr>
            </w:pPr>
            <w:r w:rsidRPr="0051501E">
              <w:rPr>
                <w:sz w:val="20"/>
              </w:rPr>
              <w:t>50</w:t>
            </w:r>
          </w:p>
        </w:tc>
      </w:tr>
      <w:tr w:rsidR="0051501E" w:rsidRPr="0051501E" w:rsidTr="0051501E">
        <w:trPr>
          <w:jc w:val="center"/>
        </w:trPr>
        <w:tc>
          <w:tcPr>
            <w:tcW w:w="1418" w:type="dxa"/>
          </w:tcPr>
          <w:p w:rsidR="0051501E" w:rsidRPr="0051501E" w:rsidRDefault="0051501E" w:rsidP="0051501E">
            <w:pPr>
              <w:spacing w:line="276" w:lineRule="auto"/>
              <w:jc w:val="center"/>
              <w:rPr>
                <w:sz w:val="20"/>
              </w:rPr>
            </w:pPr>
            <w:r w:rsidRPr="0051501E">
              <w:rPr>
                <w:sz w:val="20"/>
              </w:rPr>
              <w:t>246</w:t>
            </w:r>
          </w:p>
        </w:tc>
        <w:tc>
          <w:tcPr>
            <w:tcW w:w="1418" w:type="dxa"/>
          </w:tcPr>
          <w:p w:rsidR="0051501E" w:rsidRPr="0051501E" w:rsidRDefault="0051501E" w:rsidP="0051501E">
            <w:pPr>
              <w:spacing w:line="276" w:lineRule="auto"/>
              <w:jc w:val="center"/>
              <w:rPr>
                <w:sz w:val="20"/>
              </w:rPr>
            </w:pPr>
            <w:r w:rsidRPr="0051501E">
              <w:rPr>
                <w:sz w:val="20"/>
              </w:rPr>
              <w:t>59</w:t>
            </w:r>
          </w:p>
        </w:tc>
      </w:tr>
      <w:tr w:rsidR="0051501E" w:rsidRPr="0051501E" w:rsidTr="0051501E">
        <w:trPr>
          <w:jc w:val="center"/>
        </w:trPr>
        <w:tc>
          <w:tcPr>
            <w:tcW w:w="1418" w:type="dxa"/>
          </w:tcPr>
          <w:p w:rsidR="0051501E" w:rsidRPr="0051501E" w:rsidRDefault="0051501E" w:rsidP="0051501E">
            <w:pPr>
              <w:spacing w:line="276" w:lineRule="auto"/>
              <w:jc w:val="center"/>
              <w:rPr>
                <w:b/>
                <w:sz w:val="20"/>
              </w:rPr>
            </w:pPr>
            <w:r w:rsidRPr="0051501E">
              <w:rPr>
                <w:b/>
                <w:sz w:val="20"/>
              </w:rPr>
              <w:t>PROMEDIO 254,2</w:t>
            </w:r>
          </w:p>
        </w:tc>
        <w:tc>
          <w:tcPr>
            <w:tcW w:w="1418" w:type="dxa"/>
          </w:tcPr>
          <w:p w:rsidR="0051501E" w:rsidRPr="0051501E" w:rsidRDefault="0051501E" w:rsidP="0051501E">
            <w:pPr>
              <w:spacing w:line="276" w:lineRule="auto"/>
              <w:jc w:val="center"/>
              <w:rPr>
                <w:b/>
                <w:sz w:val="20"/>
              </w:rPr>
            </w:pPr>
            <w:r w:rsidRPr="0051501E">
              <w:rPr>
                <w:b/>
                <w:sz w:val="20"/>
              </w:rPr>
              <w:t>PROMEDIO 56,25</w:t>
            </w:r>
          </w:p>
        </w:tc>
      </w:tr>
      <w:tr w:rsidR="0051501E" w:rsidRPr="0051501E" w:rsidTr="00672BD8">
        <w:trPr>
          <w:jc w:val="center"/>
        </w:trPr>
        <w:tc>
          <w:tcPr>
            <w:tcW w:w="2836" w:type="dxa"/>
            <w:gridSpan w:val="2"/>
          </w:tcPr>
          <w:p w:rsidR="0051501E" w:rsidRPr="0051501E" w:rsidRDefault="0051501E" w:rsidP="0051501E">
            <w:pPr>
              <w:spacing w:line="276" w:lineRule="auto"/>
              <w:jc w:val="center"/>
              <w:rPr>
                <w:b/>
                <w:sz w:val="20"/>
              </w:rPr>
            </w:pPr>
            <w:r>
              <w:rPr>
                <w:b/>
                <w:sz w:val="20"/>
              </w:rPr>
              <w:t>FACTOR 4,52</w:t>
            </w:r>
          </w:p>
        </w:tc>
      </w:tr>
    </w:tbl>
    <w:p w:rsidR="00745A68" w:rsidRDefault="00745A68" w:rsidP="00745A68"/>
    <w:p w:rsidR="0051501E" w:rsidRDefault="0051501E" w:rsidP="00745A68"/>
    <w:p w:rsidR="00745A68" w:rsidRDefault="00745A68" w:rsidP="00745A68">
      <w:r>
        <w:t xml:space="preserve">Dándole los parámetros obtenidos con </w:t>
      </w:r>
      <w:proofErr w:type="spellStart"/>
      <w:r>
        <w:t>boundingRec</w:t>
      </w:r>
      <w:proofErr w:type="spellEnd"/>
      <w:r>
        <w:t xml:space="preserve"> a la función </w:t>
      </w:r>
      <w:proofErr w:type="spellStart"/>
      <w:proofErr w:type="gramStart"/>
      <w:r>
        <w:rPr>
          <w:i/>
        </w:rPr>
        <w:t>cv.rectangle</w:t>
      </w:r>
      <w:proofErr w:type="spellEnd"/>
      <w:proofErr w:type="gramEnd"/>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w:t>
      </w:r>
      <w:r w:rsidR="00472E93">
        <w:t xml:space="preserve"> los pixeles</w:t>
      </w:r>
      <w:r>
        <w:t xml:space="preserv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3503A9" w:rsidRDefault="004B62E1" w:rsidP="004B62E1">
      <w:pPr>
        <w:jc w:val="center"/>
      </w:pPr>
      <w:r w:rsidRPr="004B62E1">
        <w:rPr>
          <w:noProof/>
          <w:lang w:eastAsia="es-AR"/>
        </w:rPr>
        <w:lastRenderedPageBreak/>
        <w:drawing>
          <wp:inline distT="0" distB="0" distL="0" distR="0">
            <wp:extent cx="2989691" cy="3018088"/>
            <wp:effectExtent l="0" t="0" r="1270" b="0"/>
            <wp:docPr id="22" name="Imagen 22" descr="C:\Users\ESTEBAN\Desktop\esquema-conteo-lim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esquema-conteo-limon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5337" cy="3104547"/>
                    </a:xfrm>
                    <a:prstGeom prst="rect">
                      <a:avLst/>
                    </a:prstGeom>
                    <a:noFill/>
                    <a:ln>
                      <a:noFill/>
                    </a:ln>
                  </pic:spPr>
                </pic:pic>
              </a:graphicData>
            </a:graphic>
          </wp:inline>
        </w:drawing>
      </w:r>
    </w:p>
    <w:p w:rsidR="004B62E1" w:rsidRDefault="004B62E1" w:rsidP="004B62E1">
      <w:pPr>
        <w:jc w:val="center"/>
      </w:pPr>
    </w:p>
    <w:p w:rsidR="00745A68" w:rsidRDefault="00745A68" w:rsidP="009A7ADE">
      <w:r>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p>
    <w:p w:rsidR="00472E93" w:rsidRDefault="00472E93" w:rsidP="009A7ADE"/>
    <w:p w:rsidR="00472E93" w:rsidRDefault="00472E93" w:rsidP="009A7ADE">
      <w:r>
        <w:tab/>
      </w:r>
      <w:r>
        <w:tab/>
        <w:t>2.4.8 Comunicación Serial</w:t>
      </w:r>
    </w:p>
    <w:p w:rsidR="00472E93" w:rsidRDefault="006A3BD0" w:rsidP="009A7ADE">
      <w:r>
        <w:t xml:space="preserve">La comunicación con el microcontrolador se realizará por serial, la librería </w:t>
      </w:r>
      <w:proofErr w:type="spellStart"/>
      <w:r>
        <w:t>PySerial</w:t>
      </w:r>
      <w:proofErr w:type="spellEnd"/>
      <w:r>
        <w:t xml:space="preserve"> es la encargada de establecer esta comunicación. En primer </w:t>
      </w:r>
      <w:proofErr w:type="gramStart"/>
      <w:r>
        <w:t>lugar</w:t>
      </w:r>
      <w:proofErr w:type="gramEnd"/>
      <w:r>
        <w:t xml:space="preserve"> se deberá inicializar la comunicación, esto se hace con la función </w:t>
      </w:r>
      <w:r>
        <w:rPr>
          <w:i/>
        </w:rPr>
        <w:t>serial</w:t>
      </w:r>
      <w:r>
        <w:t xml:space="preserve"> que recibe como parámetros el puerto donde </w:t>
      </w:r>
      <w:proofErr w:type="spellStart"/>
      <w:r>
        <w:t>esta</w:t>
      </w:r>
      <w:proofErr w:type="spellEnd"/>
      <w:r>
        <w:t xml:space="preserve"> conectado nuestro dispositivo y la velocidad de comunicación.</w:t>
      </w:r>
    </w:p>
    <w:p w:rsidR="006A3BD0" w:rsidRDefault="006A3BD0" w:rsidP="009A7ADE">
      <w:r w:rsidRPr="006A3BD0">
        <w:rPr>
          <w:noProof/>
          <w:lang w:eastAsia="es-AR"/>
        </w:rPr>
        <w:drawing>
          <wp:inline distT="0" distB="0" distL="0" distR="0" wp14:anchorId="63CF28D9" wp14:editId="067AFFEA">
            <wp:extent cx="6393815" cy="453390"/>
            <wp:effectExtent l="0" t="0" r="698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3815" cy="453390"/>
                    </a:xfrm>
                    <a:prstGeom prst="rect">
                      <a:avLst/>
                    </a:prstGeom>
                  </pic:spPr>
                </pic:pic>
              </a:graphicData>
            </a:graphic>
          </wp:inline>
        </w:drawing>
      </w:r>
    </w:p>
    <w:p w:rsidR="006A3BD0" w:rsidRDefault="006D03C9" w:rsidP="009A7ADE">
      <w:r>
        <w:t xml:space="preserve">Después de haber realizado el correspondiente procesamiento a la imagen se usa la función </w:t>
      </w:r>
      <w:proofErr w:type="spellStart"/>
      <w:r>
        <w:rPr>
          <w:i/>
        </w:rPr>
        <w:t>write</w:t>
      </w:r>
      <w:proofErr w:type="spellEnd"/>
      <w:r w:rsidR="0007469D">
        <w:t xml:space="preserve"> para </w:t>
      </w:r>
      <w:proofErr w:type="spellStart"/>
      <w:r w:rsidR="0007469D">
        <w:t>iniciar</w:t>
      </w:r>
      <w:r>
        <w:t>r</w:t>
      </w:r>
      <w:proofErr w:type="spellEnd"/>
      <w:r>
        <w:t xml:space="preserve"> la conexión entre Python y el microcontrolador. Esta función se encarga de imprimir el contenido de la variable “la” (‘A’) en el puerto serie lo cual desencadenará una serie de funciones en el microcontrolador las cuales se verán a detalle en la próxima sección. </w:t>
      </w:r>
    </w:p>
    <w:p w:rsidR="006D03C9" w:rsidRDefault="006D03C9" w:rsidP="009A7ADE">
      <w:r w:rsidRPr="006D03C9">
        <w:rPr>
          <w:noProof/>
          <w:lang w:eastAsia="es-AR"/>
        </w:rPr>
        <w:drawing>
          <wp:inline distT="0" distB="0" distL="0" distR="0" wp14:anchorId="017D6699" wp14:editId="31158C5C">
            <wp:extent cx="6393815" cy="44132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93815" cy="441325"/>
                    </a:xfrm>
                    <a:prstGeom prst="rect">
                      <a:avLst/>
                    </a:prstGeom>
                  </pic:spPr>
                </pic:pic>
              </a:graphicData>
            </a:graphic>
          </wp:inline>
        </w:drawing>
      </w:r>
    </w:p>
    <w:p w:rsidR="008301AA" w:rsidRDefault="008301AA" w:rsidP="009A7ADE"/>
    <w:p w:rsidR="008301AA" w:rsidRDefault="008301AA" w:rsidP="009A7ADE">
      <w:r>
        <w:tab/>
      </w:r>
      <w:r>
        <w:tab/>
        <w:t>2.4.9 Software del Microcontrolador</w:t>
      </w:r>
    </w:p>
    <w:p w:rsidR="008301AA" w:rsidRDefault="00722857" w:rsidP="009A7ADE">
      <w:r>
        <w:lastRenderedPageBreak/>
        <w:t xml:space="preserve">La programación del microcontrolador se realiza en el lenguaje C++, basándonos en los principios de la programación orientada a objetos, podemos separar en 3 grupo principales por un lado los servos, en segundo </w:t>
      </w:r>
      <w:proofErr w:type="gramStart"/>
      <w:r>
        <w:t>lugar</w:t>
      </w:r>
      <w:proofErr w:type="gramEnd"/>
      <w:r>
        <w:t xml:space="preserve"> el </w:t>
      </w:r>
      <w:proofErr w:type="spellStart"/>
      <w:r>
        <w:t>display</w:t>
      </w:r>
      <w:proofErr w:type="spellEnd"/>
      <w:r>
        <w:t xml:space="preserve"> y por último los leds.  </w:t>
      </w:r>
    </w:p>
    <w:p w:rsidR="00722857" w:rsidRDefault="00722857" w:rsidP="009A7ADE">
      <w:r>
        <w:t>Para el desarrollo del programa nos ayudaremos con las siguientes librerías:</w:t>
      </w:r>
    </w:p>
    <w:p w:rsidR="00722857" w:rsidRDefault="00722857" w:rsidP="009A7ADE">
      <w:r w:rsidRPr="00722857">
        <w:rPr>
          <w:noProof/>
          <w:lang w:eastAsia="es-AR"/>
        </w:rPr>
        <w:drawing>
          <wp:inline distT="0" distB="0" distL="0" distR="0" wp14:anchorId="2A36FB19" wp14:editId="5BCE03ED">
            <wp:extent cx="6393815" cy="817245"/>
            <wp:effectExtent l="0" t="0" r="698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93815" cy="817245"/>
                    </a:xfrm>
                    <a:prstGeom prst="rect">
                      <a:avLst/>
                    </a:prstGeom>
                  </pic:spPr>
                </pic:pic>
              </a:graphicData>
            </a:graphic>
          </wp:inline>
        </w:drawing>
      </w:r>
    </w:p>
    <w:p w:rsidR="00722857" w:rsidRDefault="00722857" w:rsidP="009A7ADE">
      <w:r>
        <w:t>Vamos a inicializar nuestros objetos, en primer lugar, se definen los leds, mediante variables son asignados a los pines 12, 13 y 14 de nuestro Esp32.</w:t>
      </w:r>
    </w:p>
    <w:p w:rsidR="00722857" w:rsidRDefault="00722857" w:rsidP="009A7ADE">
      <w:r w:rsidRPr="00722857">
        <w:rPr>
          <w:noProof/>
          <w:lang w:eastAsia="es-AR"/>
        </w:rPr>
        <w:drawing>
          <wp:inline distT="0" distB="0" distL="0" distR="0" wp14:anchorId="01E84AD6" wp14:editId="66E801B4">
            <wp:extent cx="6393815" cy="61595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93815" cy="615950"/>
                    </a:xfrm>
                    <a:prstGeom prst="rect">
                      <a:avLst/>
                    </a:prstGeom>
                  </pic:spPr>
                </pic:pic>
              </a:graphicData>
            </a:graphic>
          </wp:inline>
        </w:drawing>
      </w:r>
    </w:p>
    <w:p w:rsidR="00722857" w:rsidRDefault="00722857" w:rsidP="009A7ADE">
      <w:r>
        <w:t>En segundo lugar, vamos a crear el objeto servo y asignarlo al pin 26 para su posterior control</w:t>
      </w:r>
    </w:p>
    <w:p w:rsidR="00722857" w:rsidRDefault="00722857" w:rsidP="009A7ADE">
      <w:r w:rsidRPr="00722857">
        <w:rPr>
          <w:noProof/>
          <w:lang w:eastAsia="es-AR"/>
        </w:rPr>
        <w:drawing>
          <wp:inline distT="0" distB="0" distL="0" distR="0" wp14:anchorId="20C13867" wp14:editId="611DC95F">
            <wp:extent cx="6393815" cy="522605"/>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93815" cy="522605"/>
                    </a:xfrm>
                    <a:prstGeom prst="rect">
                      <a:avLst/>
                    </a:prstGeom>
                  </pic:spPr>
                </pic:pic>
              </a:graphicData>
            </a:graphic>
          </wp:inline>
        </w:drawing>
      </w:r>
    </w:p>
    <w:p w:rsidR="00722857" w:rsidRDefault="00722857" w:rsidP="009A7ADE">
      <w:r>
        <w:t xml:space="preserve">Y por </w:t>
      </w:r>
      <w:r w:rsidR="001F490E">
        <w:t>último</w:t>
      </w:r>
      <w:r>
        <w:t xml:space="preserve"> vamos a definir el objeto </w:t>
      </w:r>
      <w:proofErr w:type="spellStart"/>
      <w:r>
        <w:t>display</w:t>
      </w:r>
      <w:proofErr w:type="spellEnd"/>
      <w:r>
        <w:t xml:space="preserve"> el cual tendrá una comunicación con el microcontrolador por i2c en la dirección 0x27. Aquí también se definen los parámetros de cuantas filas y columnas tendrá </w:t>
      </w:r>
      <w:r w:rsidR="001F490E">
        <w:t xml:space="preserve">nuestro </w:t>
      </w:r>
      <w:proofErr w:type="spellStart"/>
      <w:r w:rsidR="001F490E">
        <w:t>display</w:t>
      </w:r>
      <w:proofErr w:type="spellEnd"/>
      <w:r w:rsidR="001F490E">
        <w:t xml:space="preserve"> en este caso es de 16x2</w:t>
      </w:r>
    </w:p>
    <w:p w:rsidR="001F490E" w:rsidRDefault="001F490E" w:rsidP="009A7ADE">
      <w:r w:rsidRPr="001F490E">
        <w:rPr>
          <w:noProof/>
          <w:lang w:eastAsia="es-AR"/>
        </w:rPr>
        <w:drawing>
          <wp:inline distT="0" distB="0" distL="0" distR="0" wp14:anchorId="69B11090" wp14:editId="7A64BB1B">
            <wp:extent cx="6393815" cy="32893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93815" cy="328930"/>
                    </a:xfrm>
                    <a:prstGeom prst="rect">
                      <a:avLst/>
                    </a:prstGeom>
                  </pic:spPr>
                </pic:pic>
              </a:graphicData>
            </a:graphic>
          </wp:inline>
        </w:drawing>
      </w:r>
    </w:p>
    <w:p w:rsidR="001F490E" w:rsidRDefault="001F490E" w:rsidP="009A7ADE">
      <w:r>
        <w:t>Después de tener nuestros objetos definidos e inicializados se procede a establecer las configuraciones (estas instrucciones solo se realizan una vez cuando es encendido el microcontrolador).</w:t>
      </w:r>
    </w:p>
    <w:p w:rsidR="001F490E" w:rsidRDefault="001F490E" w:rsidP="009A7ADE">
      <w:r>
        <w:t>Lo primero es establecer una comunicación serial la cual nos permite tener la conexión con el software desarrollado en Python. Es importante que en el desarrollo de ambos programas se utilice la misma velocidad de trasmisión (por ejemplo 9600).</w:t>
      </w:r>
    </w:p>
    <w:p w:rsidR="001F490E" w:rsidRDefault="001F490E" w:rsidP="009A7ADE">
      <w:r w:rsidRPr="001F490E">
        <w:rPr>
          <w:noProof/>
          <w:lang w:eastAsia="es-AR"/>
        </w:rPr>
        <w:drawing>
          <wp:inline distT="0" distB="0" distL="0" distR="0" wp14:anchorId="33CB0556" wp14:editId="6E472377">
            <wp:extent cx="6393815" cy="579755"/>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93815" cy="579755"/>
                    </a:xfrm>
                    <a:prstGeom prst="rect">
                      <a:avLst/>
                    </a:prstGeom>
                  </pic:spPr>
                </pic:pic>
              </a:graphicData>
            </a:graphic>
          </wp:inline>
        </w:drawing>
      </w:r>
    </w:p>
    <w:p w:rsidR="001F490E" w:rsidRDefault="001F490E" w:rsidP="009A7ADE">
      <w:r>
        <w:t>Después configuramos nuestros pines como salidas digitales para poder realizar el encendido y apagado de los leds</w:t>
      </w:r>
    </w:p>
    <w:p w:rsidR="001F490E" w:rsidRDefault="001F490E" w:rsidP="009A7ADE">
      <w:r w:rsidRPr="001F490E">
        <w:rPr>
          <w:noProof/>
          <w:lang w:eastAsia="es-AR"/>
        </w:rPr>
        <w:drawing>
          <wp:inline distT="0" distB="0" distL="0" distR="0" wp14:anchorId="19E655E9" wp14:editId="3F1E561E">
            <wp:extent cx="6393815" cy="594995"/>
            <wp:effectExtent l="0" t="0" r="698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93815" cy="594995"/>
                    </a:xfrm>
                    <a:prstGeom prst="rect">
                      <a:avLst/>
                    </a:prstGeom>
                  </pic:spPr>
                </pic:pic>
              </a:graphicData>
            </a:graphic>
          </wp:inline>
        </w:drawing>
      </w:r>
    </w:p>
    <w:p w:rsidR="001F490E" w:rsidRDefault="001F490E" w:rsidP="009A7ADE">
      <w:r>
        <w:t>Seguido iniciamos el servomotor y lo ponemos en la posición 0</w:t>
      </w:r>
    </w:p>
    <w:p w:rsidR="001F490E" w:rsidRDefault="001F490E" w:rsidP="009A7ADE">
      <w:r w:rsidRPr="001F490E">
        <w:rPr>
          <w:noProof/>
          <w:lang w:eastAsia="es-AR"/>
        </w:rPr>
        <w:drawing>
          <wp:inline distT="0" distB="0" distL="0" distR="0" wp14:anchorId="1DA28043" wp14:editId="400A948E">
            <wp:extent cx="6393815" cy="462280"/>
            <wp:effectExtent l="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93815" cy="462280"/>
                    </a:xfrm>
                    <a:prstGeom prst="rect">
                      <a:avLst/>
                    </a:prstGeom>
                  </pic:spPr>
                </pic:pic>
              </a:graphicData>
            </a:graphic>
          </wp:inline>
        </w:drawing>
      </w:r>
    </w:p>
    <w:p w:rsidR="001F490E" w:rsidRDefault="001F490E" w:rsidP="009A7ADE">
      <w:r>
        <w:lastRenderedPageBreak/>
        <w:t xml:space="preserve">Y por último encendemos y mostramos un primer mensaje de bienvenida en el </w:t>
      </w:r>
      <w:proofErr w:type="spellStart"/>
      <w:r>
        <w:t>display</w:t>
      </w:r>
      <w:proofErr w:type="spellEnd"/>
      <w:r>
        <w:t xml:space="preserve"> </w:t>
      </w:r>
    </w:p>
    <w:p w:rsidR="001F490E" w:rsidRDefault="001F490E" w:rsidP="009A7ADE">
      <w:r w:rsidRPr="001F490E">
        <w:rPr>
          <w:noProof/>
          <w:lang w:eastAsia="es-AR"/>
        </w:rPr>
        <w:drawing>
          <wp:inline distT="0" distB="0" distL="0" distR="0" wp14:anchorId="20C395C6" wp14:editId="34B62FE2">
            <wp:extent cx="6393815" cy="979805"/>
            <wp:effectExtent l="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93815" cy="979805"/>
                    </a:xfrm>
                    <a:prstGeom prst="rect">
                      <a:avLst/>
                    </a:prstGeom>
                  </pic:spPr>
                </pic:pic>
              </a:graphicData>
            </a:graphic>
          </wp:inline>
        </w:drawing>
      </w:r>
    </w:p>
    <w:p w:rsidR="001F490E" w:rsidRDefault="00D45515" w:rsidP="009A7ADE">
      <w:r>
        <w:t xml:space="preserve">Continuando con nuestro programa entramos a definir lo que se ejecutara indefinidamente en nuestro </w:t>
      </w:r>
      <w:proofErr w:type="spellStart"/>
      <w:r>
        <w:t>loop</w:t>
      </w:r>
      <w:proofErr w:type="spellEnd"/>
      <w:r>
        <w:t xml:space="preserve"> o lazo infinito.</w:t>
      </w:r>
    </w:p>
    <w:p w:rsidR="00D45515" w:rsidRDefault="00D45515" w:rsidP="009A7ADE">
      <w:r>
        <w:t>En este caso lo que hace el código es leer constantemente el puerto serial y de acuerdo a lo que haya imprimido el código en Python realizara una determinada</w:t>
      </w:r>
      <w:r w:rsidR="006C5A1C">
        <w:t xml:space="preserve"> secuencia</w:t>
      </w:r>
      <w:r>
        <w:t xml:space="preserve"> de acciones.</w:t>
      </w:r>
    </w:p>
    <w:p w:rsidR="00D45515" w:rsidRDefault="00D45515" w:rsidP="009A7ADE">
      <w:r>
        <w:t xml:space="preserve">Por </w:t>
      </w:r>
      <w:r w:rsidR="006C5A1C">
        <w:t>ejemplo,</w:t>
      </w:r>
      <w:r>
        <w:t xml:space="preserve"> para el caso de que el programa nos haya enviado un carácter ‘A’ se ejecutaran las acciones para un limón amarillo las cuales son: encender led amarillo, mover servo 180° e imprimir en el </w:t>
      </w:r>
      <w:proofErr w:type="spellStart"/>
      <w:r>
        <w:t>display</w:t>
      </w:r>
      <w:proofErr w:type="spellEnd"/>
      <w:r>
        <w:t xml:space="preserve"> un mensaje de que el limón es aceptado para exportación</w:t>
      </w:r>
      <w:r w:rsidR="006C5A1C">
        <w:t xml:space="preserve">, esto después se replica para los casos en el que el limón es verde o rechazado. </w:t>
      </w:r>
      <w:r>
        <w:t xml:space="preserve"> </w:t>
      </w:r>
    </w:p>
    <w:p w:rsidR="001F490E" w:rsidRDefault="00D45515" w:rsidP="009A7ADE">
      <w:r w:rsidRPr="00D45515">
        <w:rPr>
          <w:noProof/>
          <w:lang w:eastAsia="es-AR"/>
        </w:rPr>
        <w:drawing>
          <wp:inline distT="0" distB="0" distL="0" distR="0" wp14:anchorId="1AFDAD5F" wp14:editId="7C4FA270">
            <wp:extent cx="6393815" cy="2644140"/>
            <wp:effectExtent l="0" t="0" r="6985"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93815" cy="2644140"/>
                    </a:xfrm>
                    <a:prstGeom prst="rect">
                      <a:avLst/>
                    </a:prstGeom>
                  </pic:spPr>
                </pic:pic>
              </a:graphicData>
            </a:graphic>
          </wp:inline>
        </w:drawing>
      </w:r>
    </w:p>
    <w:p w:rsidR="00722857" w:rsidRPr="00163BF1" w:rsidRDefault="00722857" w:rsidP="009A7ADE">
      <w:r>
        <w:t xml:space="preserve"> </w:t>
      </w:r>
    </w:p>
    <w:p w:rsidR="009A7ADE" w:rsidRDefault="009A7ADE" w:rsidP="009A7ADE"/>
    <w:p w:rsidR="004371EC" w:rsidRDefault="00C959EC" w:rsidP="00AF7706">
      <w:r>
        <w:t>Diagrama de flujo del proceso de clasificación</w:t>
      </w:r>
    </w:p>
    <w:p w:rsidR="00C959EC" w:rsidRDefault="00327811" w:rsidP="00AF7706">
      <w:r>
        <w:rPr>
          <w:noProof/>
          <w:lang w:eastAsia="es-AR"/>
        </w:rPr>
        <w:lastRenderedPageBreak/>
        <w:drawing>
          <wp:inline distT="0" distB="0" distL="0" distR="0" wp14:anchorId="41497501" wp14:editId="3A1A8B65">
            <wp:extent cx="5400040" cy="9118210"/>
            <wp:effectExtent l="0" t="0" r="0" b="6985"/>
            <wp:docPr id="35" name="Imagen 35" descr="https://documents.lucid.app/documents/a1c4a370-96fb-41c0-99fc-045afe83f08f/pages/0_0?a=1580&amp;x=151&amp;y=-23&amp;w=1080&amp;h=1823&amp;store=1&amp;accept=image%2F*&amp;auth=LCA%206deb59941387a4d403de6fed5f89b114c5743f94-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app/documents/a1c4a370-96fb-41c0-99fc-045afe83f08f/pages/0_0?a=1580&amp;x=151&amp;y=-23&amp;w=1080&amp;h=1823&amp;store=1&amp;accept=image%2F*&amp;auth=LCA%206deb59941387a4d403de6fed5f89b114c5743f94-ts%3D166423360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9118210"/>
                    </a:xfrm>
                    <a:prstGeom prst="rect">
                      <a:avLst/>
                    </a:prstGeom>
                    <a:noFill/>
                    <a:ln>
                      <a:noFill/>
                    </a:ln>
                  </pic:spPr>
                </pic:pic>
              </a:graphicData>
            </a:graphic>
          </wp:inline>
        </w:drawing>
      </w:r>
    </w:p>
    <w:p w:rsidR="00327811" w:rsidRDefault="00327811" w:rsidP="00AF7706">
      <w:r>
        <w:rPr>
          <w:noProof/>
          <w:lang w:eastAsia="es-AR"/>
        </w:rPr>
        <w:lastRenderedPageBreak/>
        <w:drawing>
          <wp:inline distT="0" distB="0" distL="0" distR="0" wp14:anchorId="3F7D6BDF" wp14:editId="49A02739">
            <wp:extent cx="5400040" cy="9672311"/>
            <wp:effectExtent l="0" t="0" r="0" b="5715"/>
            <wp:docPr id="36" name="Imagen 36" descr="https://documents.lucid.app/documents/a1c4a370-96fb-41c0-99fc-045afe83f08f/pages/0_0?a=1406&amp;x=151&amp;y=1772&amp;w=1080&amp;h=1933&amp;store=1&amp;accept=image%2F*&amp;auth=LCA%20050a80942d2b2fda3bf425219992549fb7f1b971-ts%3D166423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a1c4a370-96fb-41c0-99fc-045afe83f08f/pages/0_0?a=1406&amp;x=151&amp;y=1772&amp;w=1080&amp;h=1933&amp;store=1&amp;accept=image%2F*&amp;auth=LCA%20050a80942d2b2fda3bf425219992549fb7f1b971-ts%3D166423360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40" cy="9672311"/>
                    </a:xfrm>
                    <a:prstGeom prst="rect">
                      <a:avLst/>
                    </a:prstGeom>
                    <a:noFill/>
                    <a:ln>
                      <a:noFill/>
                    </a:ln>
                  </pic:spPr>
                </pic:pic>
              </a:graphicData>
            </a:graphic>
          </wp:inline>
        </w:drawing>
      </w:r>
    </w:p>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FD7" w:rsidRDefault="003E6FD7" w:rsidP="003705D6">
      <w:r>
        <w:separator/>
      </w:r>
    </w:p>
  </w:endnote>
  <w:endnote w:type="continuationSeparator" w:id="0">
    <w:p w:rsidR="003E6FD7" w:rsidRDefault="003E6FD7"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FD7" w:rsidRDefault="003E6FD7" w:rsidP="003705D6">
      <w:r>
        <w:separator/>
      </w:r>
    </w:p>
  </w:footnote>
  <w:footnote w:type="continuationSeparator" w:id="0">
    <w:p w:rsidR="003E6FD7" w:rsidRDefault="003E6FD7"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9B02D3" w:rsidRDefault="009B02D3">
      <w:pPr>
        <w:pStyle w:val="Textonotapie"/>
      </w:pPr>
      <w:r>
        <w:rPr>
          <w:rStyle w:val="Refdenotaalpie"/>
        </w:rPr>
        <w:footnoteRef/>
      </w:r>
      <w:r>
        <w:t xml:space="preserve"> </w:t>
      </w:r>
      <w:r w:rsidRPr="009B02D3">
        <w:t>https://numpy.org/</w:t>
      </w:r>
    </w:p>
  </w:footnote>
  <w:footnote w:id="4">
    <w:p w:rsidR="006D03C9" w:rsidRDefault="006D03C9">
      <w:pPr>
        <w:pStyle w:val="Textonotapie"/>
      </w:pPr>
      <w:r>
        <w:rPr>
          <w:rStyle w:val="Refdenotaalpie"/>
        </w:rPr>
        <w:footnoteRef/>
      </w:r>
      <w:r>
        <w:t xml:space="preserve"> </w:t>
      </w:r>
      <w:r w:rsidRPr="006D03C9">
        <w:t>https://pythonhosted.org/pyserial/</w:t>
      </w:r>
    </w:p>
  </w:footnote>
  <w:footnote w:id="5">
    <w:p w:rsidR="00E751CE" w:rsidRDefault="00E751CE">
      <w:pPr>
        <w:pStyle w:val="Textonotapie"/>
      </w:pPr>
      <w:r>
        <w:rPr>
          <w:rStyle w:val="Refdenotaalpie"/>
        </w:rPr>
        <w:footnoteRef/>
      </w:r>
      <w:r>
        <w:t xml:space="preserve"> </w:t>
      </w:r>
      <w:r w:rsidRPr="00E751CE">
        <w:t>https://www.qt.io/</w:t>
      </w:r>
    </w:p>
  </w:footnote>
  <w:footnote w:id="6">
    <w:p w:rsidR="005E524D" w:rsidRDefault="005E524D">
      <w:pPr>
        <w:pStyle w:val="Textonotapie"/>
      </w:pPr>
      <w:r>
        <w:rPr>
          <w:rStyle w:val="Refdenotaalpie"/>
        </w:rPr>
        <w:footnoteRef/>
      </w:r>
      <w:r>
        <w:t xml:space="preserve"> </w:t>
      </w:r>
      <w:r w:rsidRPr="005E524D">
        <w:t>https://code.visualstudio.com/</w:t>
      </w:r>
    </w:p>
  </w:footnote>
  <w:footnote w:id="7">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8">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7469D"/>
    <w:rsid w:val="000857FE"/>
    <w:rsid w:val="00093533"/>
    <w:rsid w:val="000A45EA"/>
    <w:rsid w:val="000D430E"/>
    <w:rsid w:val="000D555E"/>
    <w:rsid w:val="000F543A"/>
    <w:rsid w:val="00133569"/>
    <w:rsid w:val="00136460"/>
    <w:rsid w:val="00162CC1"/>
    <w:rsid w:val="00163BF1"/>
    <w:rsid w:val="001760FA"/>
    <w:rsid w:val="00184C0A"/>
    <w:rsid w:val="001A0117"/>
    <w:rsid w:val="001C341A"/>
    <w:rsid w:val="001F490E"/>
    <w:rsid w:val="00203CC3"/>
    <w:rsid w:val="00212684"/>
    <w:rsid w:val="002A2091"/>
    <w:rsid w:val="00327811"/>
    <w:rsid w:val="003359FC"/>
    <w:rsid w:val="003453E0"/>
    <w:rsid w:val="003503A9"/>
    <w:rsid w:val="003705D6"/>
    <w:rsid w:val="003A224E"/>
    <w:rsid w:val="003D6C91"/>
    <w:rsid w:val="003D7CF5"/>
    <w:rsid w:val="003E12E8"/>
    <w:rsid w:val="003E4D2D"/>
    <w:rsid w:val="003E6FD7"/>
    <w:rsid w:val="0042772D"/>
    <w:rsid w:val="004371EC"/>
    <w:rsid w:val="00472E93"/>
    <w:rsid w:val="004B62E1"/>
    <w:rsid w:val="00505038"/>
    <w:rsid w:val="0051501E"/>
    <w:rsid w:val="0052134E"/>
    <w:rsid w:val="00521C42"/>
    <w:rsid w:val="005675F9"/>
    <w:rsid w:val="00582B77"/>
    <w:rsid w:val="00584DBC"/>
    <w:rsid w:val="00597965"/>
    <w:rsid w:val="005A7943"/>
    <w:rsid w:val="005D798F"/>
    <w:rsid w:val="005E524D"/>
    <w:rsid w:val="00616009"/>
    <w:rsid w:val="00673490"/>
    <w:rsid w:val="006A2129"/>
    <w:rsid w:val="006A3BD0"/>
    <w:rsid w:val="006C4A67"/>
    <w:rsid w:val="006C5A1C"/>
    <w:rsid w:val="006D03C9"/>
    <w:rsid w:val="006D4F81"/>
    <w:rsid w:val="00722857"/>
    <w:rsid w:val="00745A68"/>
    <w:rsid w:val="007A0EAA"/>
    <w:rsid w:val="007B07B6"/>
    <w:rsid w:val="007B220A"/>
    <w:rsid w:val="00814372"/>
    <w:rsid w:val="008301AA"/>
    <w:rsid w:val="008558A3"/>
    <w:rsid w:val="00930194"/>
    <w:rsid w:val="009A7ADE"/>
    <w:rsid w:val="009B02D3"/>
    <w:rsid w:val="009B64FC"/>
    <w:rsid w:val="00A10D27"/>
    <w:rsid w:val="00A519F8"/>
    <w:rsid w:val="00AB6AC8"/>
    <w:rsid w:val="00AF1BF0"/>
    <w:rsid w:val="00AF7706"/>
    <w:rsid w:val="00B0286E"/>
    <w:rsid w:val="00B14348"/>
    <w:rsid w:val="00B16D9D"/>
    <w:rsid w:val="00B21D5E"/>
    <w:rsid w:val="00B71385"/>
    <w:rsid w:val="00B92B10"/>
    <w:rsid w:val="00B96136"/>
    <w:rsid w:val="00BE1DA8"/>
    <w:rsid w:val="00C06778"/>
    <w:rsid w:val="00C92B76"/>
    <w:rsid w:val="00C959EC"/>
    <w:rsid w:val="00CA6E42"/>
    <w:rsid w:val="00D45515"/>
    <w:rsid w:val="00D50D5B"/>
    <w:rsid w:val="00D63A29"/>
    <w:rsid w:val="00D664D0"/>
    <w:rsid w:val="00D955C0"/>
    <w:rsid w:val="00DD0428"/>
    <w:rsid w:val="00E751CE"/>
    <w:rsid w:val="00EC03A0"/>
    <w:rsid w:val="00EC344F"/>
    <w:rsid w:val="00F02D97"/>
    <w:rsid w:val="00F226AF"/>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AC10"/>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 w:type="table" w:styleId="Tablaconcuadrcula">
    <w:name w:val="Table Grid"/>
    <w:basedOn w:val="Tablanormal"/>
    <w:uiPriority w:val="39"/>
    <w:rsid w:val="005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822">
      <w:bodyDiv w:val="1"/>
      <w:marLeft w:val="0"/>
      <w:marRight w:val="0"/>
      <w:marTop w:val="0"/>
      <w:marBottom w:val="0"/>
      <w:divBdr>
        <w:top w:val="none" w:sz="0" w:space="0" w:color="auto"/>
        <w:left w:val="none" w:sz="0" w:space="0" w:color="auto"/>
        <w:bottom w:val="none" w:sz="0" w:space="0" w:color="auto"/>
        <w:right w:val="none" w:sz="0" w:space="0" w:color="auto"/>
      </w:divBdr>
      <w:divsChild>
        <w:div w:id="1933321603">
          <w:marLeft w:val="0"/>
          <w:marRight w:val="0"/>
          <w:marTop w:val="0"/>
          <w:marBottom w:val="0"/>
          <w:divBdr>
            <w:top w:val="none" w:sz="0" w:space="0" w:color="auto"/>
            <w:left w:val="none" w:sz="0" w:space="0" w:color="auto"/>
            <w:bottom w:val="none" w:sz="0" w:space="0" w:color="auto"/>
            <w:right w:val="none" w:sz="0" w:space="0" w:color="auto"/>
          </w:divBdr>
          <w:divsChild>
            <w:div w:id="1510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2logo.com/python/tutorial/programacion-orientada-a-objetos/"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insta.com/es/blog/programacion-orientada-objetos-python/"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C181A-9DE4-473A-98F6-3AC61ADC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21</Pages>
  <Words>2791</Words>
  <Characters>15356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35</cp:revision>
  <dcterms:created xsi:type="dcterms:W3CDTF">2022-09-10T13:50:00Z</dcterms:created>
  <dcterms:modified xsi:type="dcterms:W3CDTF">2022-09-27T01:36:00Z</dcterms:modified>
</cp:coreProperties>
</file>