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Trabajo final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Trimestre: 6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Instructor: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Aharon Alexander Aguas Navarro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Integrantes :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Jorman Alexis Valencia Ortiz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Evelio Esteban Misas Gomez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   Centro Textil y de Gestión Industrial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SENA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Año: 2020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Primera cotización</w:t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Servidor físico: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PowerEdge R940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Cotización en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https://pilot.search.dell.com/PowerEdge%20R940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Procesador: 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2x Intel® Xeon® Gold 5215 de 2,5 G, 10 C/20 T, 10,4 GT/s, 13,75 M de memoria cache, Turbo, HT (85 W) DDR4-2666</w:t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Memoria:16GB RDIMM, 2933 MT/s, Dual Rank</w:t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Disco duro: 480GB SSD SATA Read Intensive 6Gbps 512 2.5in Hot-plug Drive</w:t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Garantía: 3 años de ProSupport, Servicio en el sitio al siguiente día laborable</w:t>
      </w:r>
    </w:p>
    <w:p w:rsidR="00000000" w:rsidDel="00000000" w:rsidP="00000000" w:rsidRDefault="00000000" w:rsidRPr="00000000" w14:paraId="00000037">
      <w:pPr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Valor por unidad: 76.352.585 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Servidor virtual: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VPS(</w:t>
      </w: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8 vCPU) Windows/Linux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Cotización en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https://co.godaddy.com/configure?src=gs&amp;plan=vps4-self-managed-lin-tier6&amp;term=36&amp;termtype=MONTH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fldChar w:fldCharType="begin"/>
        <w:instrText xml:space="preserve"> HYPERLINK "https://co.godaddy.com/configure?src=gs&amp;plan=vps4-self-managed-lin-tier6&amp;term=36&amp;termtype=MONTH"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núcleos: 8 núcleos de CPU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RAM: 32 GB de memoria RAM</w:t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SSD: 400 GB de almacenamiento SSD</w:t>
      </w:r>
    </w:p>
    <w:p w:rsidR="00000000" w:rsidDel="00000000" w:rsidP="00000000" w:rsidRDefault="00000000" w:rsidRPr="00000000" w14:paraId="00000040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Precio: $ 12.151.764 por 36 meses / $ 4.783.548 por 12 meses / $ 548.129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por un mes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Firewall físico: 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ASA5506-SEC-BUN-K9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Cotización en 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highlight w:val="white"/>
            <w:u w:val="single"/>
            <w:rtl w:val="0"/>
          </w:rPr>
          <w:t xml:space="preserve">https://www.senetic.es/product/ASA5506-SEC-BUN-K9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Transmisión de datos: </w:t>
      </w:r>
    </w:p>
    <w:p w:rsidR="00000000" w:rsidDel="00000000" w:rsidP="00000000" w:rsidRDefault="00000000" w:rsidRPr="00000000" w14:paraId="00000047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-Tasa de transferencia (máx): 250 Mbit/s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-Rango máximo de transferencia de datos: 250 Mbit/s</w:t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-Salida de firewall: 125 Mbit/s</w:t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Red:</w:t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-Números de conexiones VPN: 50</w:t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-Número de conexiones VLANs: 30</w:t>
      </w:r>
    </w:p>
    <w:p w:rsidR="00000000" w:rsidDel="00000000" w:rsidP="00000000" w:rsidRDefault="00000000" w:rsidRPr="00000000" w14:paraId="0000004E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Características de administración:</w:t>
      </w:r>
    </w:p>
    <w:p w:rsidR="00000000" w:rsidDel="00000000" w:rsidP="00000000" w:rsidRDefault="00000000" w:rsidRPr="00000000" w14:paraId="00000050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-Indicadores LED: Si </w:t>
      </w:r>
    </w:p>
    <w:p w:rsidR="00000000" w:rsidDel="00000000" w:rsidP="00000000" w:rsidRDefault="00000000" w:rsidRPr="00000000" w14:paraId="00000051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Puertos e interfaces:</w:t>
      </w:r>
    </w:p>
    <w:p w:rsidR="00000000" w:rsidDel="00000000" w:rsidP="00000000" w:rsidRDefault="00000000" w:rsidRPr="00000000" w14:paraId="00000053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Tecnología de conectividad: Wired</w:t>
      </w:r>
    </w:p>
    <w:p w:rsidR="00000000" w:rsidDel="00000000" w:rsidP="00000000" w:rsidRDefault="00000000" w:rsidRPr="00000000" w14:paraId="00000054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-Cantidad de puertos USB 2.0: 1</w:t>
      </w:r>
    </w:p>
    <w:p w:rsidR="00000000" w:rsidDel="00000000" w:rsidP="00000000" w:rsidRDefault="00000000" w:rsidRPr="00000000" w14:paraId="00000055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-Ethernet LAN (RJ-45) cantidad de puertos: 8</w:t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-Puerto serial: 1</w:t>
      </w:r>
    </w:p>
    <w:p w:rsidR="00000000" w:rsidDel="00000000" w:rsidP="00000000" w:rsidRDefault="00000000" w:rsidRPr="00000000" w14:paraId="00000057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-Conexión WAN: Ethernet (RJ-45)</w:t>
      </w:r>
    </w:p>
    <w:p w:rsidR="00000000" w:rsidDel="00000000" w:rsidP="00000000" w:rsidRDefault="00000000" w:rsidRPr="00000000" w14:paraId="00000058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Medios de almacenaje:</w:t>
      </w:r>
    </w:p>
    <w:p w:rsidR="00000000" w:rsidDel="00000000" w:rsidP="00000000" w:rsidRDefault="00000000" w:rsidRPr="00000000" w14:paraId="0000005A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-Tipo de almacenamiento: SSD</w:t>
      </w:r>
    </w:p>
    <w:p w:rsidR="00000000" w:rsidDel="00000000" w:rsidP="00000000" w:rsidRDefault="00000000" w:rsidRPr="00000000" w14:paraId="0000005B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-Interfaz de unidad de almacenamiento: mSATA</w:t>
      </w:r>
    </w:p>
    <w:p w:rsidR="00000000" w:rsidDel="00000000" w:rsidP="00000000" w:rsidRDefault="00000000" w:rsidRPr="00000000" w14:paraId="0000005C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-Disco de estado sólido, capacidad: 50GB</w:t>
      </w:r>
    </w:p>
    <w:p w:rsidR="00000000" w:rsidDel="00000000" w:rsidP="00000000" w:rsidRDefault="00000000" w:rsidRPr="00000000" w14:paraId="0000005D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Control de energía:</w:t>
      </w:r>
    </w:p>
    <w:p w:rsidR="00000000" w:rsidDel="00000000" w:rsidP="00000000" w:rsidRDefault="00000000" w:rsidRPr="00000000" w14:paraId="0000005F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-Voltaje de entrada AC: 90-240</w:t>
      </w:r>
    </w:p>
    <w:p w:rsidR="00000000" w:rsidDel="00000000" w:rsidP="00000000" w:rsidRDefault="00000000" w:rsidRPr="00000000" w14:paraId="00000060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-Frecuencias de entrad AC: 50-60</w:t>
      </w:r>
    </w:p>
    <w:p w:rsidR="00000000" w:rsidDel="00000000" w:rsidP="00000000" w:rsidRDefault="00000000" w:rsidRPr="00000000" w14:paraId="00000061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Condiciones ambientales:</w:t>
      </w:r>
    </w:p>
    <w:p w:rsidR="00000000" w:rsidDel="00000000" w:rsidP="00000000" w:rsidRDefault="00000000" w:rsidRPr="00000000" w14:paraId="00000063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-Intervalo de temperatura operativa: 0 - 40</w:t>
      </w:r>
    </w:p>
    <w:p w:rsidR="00000000" w:rsidDel="00000000" w:rsidP="00000000" w:rsidRDefault="00000000" w:rsidRPr="00000000" w14:paraId="00000064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-Intervalo de temperatura de almacenaje: -20 - 70</w:t>
      </w:r>
    </w:p>
    <w:p w:rsidR="00000000" w:rsidDel="00000000" w:rsidP="00000000" w:rsidRDefault="00000000" w:rsidRPr="00000000" w14:paraId="00000065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-Intervalo de humedad relativa para funcionamiento: 10 - 90</w:t>
      </w:r>
    </w:p>
    <w:p w:rsidR="00000000" w:rsidDel="00000000" w:rsidP="00000000" w:rsidRDefault="00000000" w:rsidRPr="00000000" w14:paraId="00000066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-Intervalo de humedad relativa durante almacenaje: 10 - 90</w:t>
      </w:r>
    </w:p>
    <w:p w:rsidR="00000000" w:rsidDel="00000000" w:rsidP="00000000" w:rsidRDefault="00000000" w:rsidRPr="00000000" w14:paraId="00000067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-Altitud de funcionamiento: 0 - 3048</w:t>
      </w:r>
    </w:p>
    <w:p w:rsidR="00000000" w:rsidDel="00000000" w:rsidP="00000000" w:rsidRDefault="00000000" w:rsidRPr="00000000" w14:paraId="00000068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-Altitud no operativa: 0 - 4572</w:t>
      </w:r>
    </w:p>
    <w:p w:rsidR="00000000" w:rsidDel="00000000" w:rsidP="00000000" w:rsidRDefault="00000000" w:rsidRPr="00000000" w14:paraId="00000069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Precio: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2.546.230</w:t>
      </w:r>
    </w:p>
    <w:p w:rsidR="00000000" w:rsidDel="00000000" w:rsidP="00000000" w:rsidRDefault="00000000" w:rsidRPr="00000000" w14:paraId="0000006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Router referencia Cisco 2811: 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Integrated Services Router</w:t>
      </w:r>
    </w:p>
    <w:p w:rsidR="00000000" w:rsidDel="00000000" w:rsidP="00000000" w:rsidRDefault="00000000" w:rsidRPr="00000000" w14:paraId="0000006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Cotización en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https://www.amazon.com/-/es/Cisco-CISCO2811-Integrated-Services-Router/dp/B00066FIPK/ref=sr_1_26?__mk_es_US=%C3%85M%C3%85%C5%BD%C3%95%C3%91&amp;dchild=1&amp;keywords=Integrated+Services+Router&amp;qid=1592861014&amp;sr=8-26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Características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-Servicios integrados Router con alimentación de CA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-Cisco iOS IP base software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-2 ranuras de pvdm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Seguridad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-Encriptación integrada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-Soporte de defensa antivirus a través del Control de admisión de red (NAC)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Precio: $1.868.256</w:t>
      </w:r>
    </w:p>
    <w:p w:rsidR="00000000" w:rsidDel="00000000" w:rsidP="00000000" w:rsidRDefault="00000000" w:rsidRPr="00000000" w14:paraId="00000079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Switch capa 3: 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Switch Administrable Capa 3 Poe 24 Puertos Gigabit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en: </w:t>
      </w:r>
    </w:p>
    <w:p w:rsidR="00000000" w:rsidDel="00000000" w:rsidP="00000000" w:rsidRDefault="00000000" w:rsidRPr="00000000" w14:paraId="0000007C">
      <w:pPr>
        <w:ind w:left="0" w:firstLine="0"/>
        <w:rPr>
          <w:rFonts w:ascii="Verdana" w:cs="Verdana" w:eastAsia="Verdana" w:hAnsi="Verdana"/>
          <w:b w:val="1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https://articulo.mercadolibre.com.co/MCO-537131588-switch-administrable-capa-3-poe-24-puertos-gigabit-_JM?matt_tool=98957062&amp;matt_word=&amp;gclid=CjwKCAjwrcH3BRApEiwAxjdPTQ3rRPzPqlBj9dntmWVo2_P79ZE2G52wUeSEXrdHlIVzvFJZE9wZIRoCmQoQAvD_BwE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Características 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Marca: UTEPO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Modelo: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UTP7624GEPOEL3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Tipo de telecomunicación: LAN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Número de puertos: 24  puertos PoE Gigabit de enlace descendente RJ45, 4 * 1000 / 10 G puertos de enlace ascendente: SFP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Capacidad de conmutación 30 GB/s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Tipo: Switch PoE Administrable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Serie::10 Gigabit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Seguridad: 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-Autenticación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-Lista de control de acceso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-IP Source Guard previene los ataques de suplantación de IP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Garantía:1 año</w:t>
      </w:r>
    </w:p>
    <w:p w:rsidR="00000000" w:rsidDel="00000000" w:rsidP="00000000" w:rsidRDefault="00000000" w:rsidRPr="00000000" w14:paraId="0000008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$3.213.300</w:t>
      </w:r>
    </w:p>
    <w:p w:rsidR="00000000" w:rsidDel="00000000" w:rsidP="00000000" w:rsidRDefault="00000000" w:rsidRPr="00000000" w14:paraId="0000008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Estaciones de trabajo: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THINKCENTRE M820Z AIO 21.5" (INTEL)</w:t>
      </w:r>
    </w:p>
    <w:p w:rsidR="00000000" w:rsidDel="00000000" w:rsidP="00000000" w:rsidRDefault="00000000" w:rsidRPr="00000000" w14:paraId="0000009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Cotización en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https://www.lenovo.com/co/es/desktops-y-all-in-one/thinkcentre/serie-m-aio/M820z-AIO/p/11TC1MZM82Z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-Procesador: Intel Core i5-8500 Processor ( 3.00GHz 2666MHz 9MB )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-Sistema operativo: Windows 10 Pro 64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-Memoria RAM: 8 GB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PC4-21300 DDR4 SODIMM SODIMM 2666MHz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-Almacenamiento: 128GB SSD PCIe+1TB 7200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-Garantía: 3 años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-Precio: 5.219.900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UPS (Emergency Power Protection):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Ups Interactiva 2200va 2.2kva 2000va 2kva 1200 Watts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Cotización en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highlight w:val="white"/>
            <w:u w:val="single"/>
            <w:rtl w:val="0"/>
          </w:rPr>
          <w:t xml:space="preserve">https://articulo.mercadolibre.com.co/MCO-555737216-ups-interactiva-2200va-22kva-2000va-2kva-1200-watts-_JM?quantity=1#position=2&amp;type=item&amp;tracking_id=cd8f922e-9782-442c-8a0a-ef653fe45fc9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Marca: Powerback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Modelo: 2200 va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Voltaje de entrada: 110V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Línea: interactiva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Potencia pico: 2200VA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Voltaje de salida: 110V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Garantía: 1 año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$449.000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Windows Server 2016: 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Cotizado en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www.amazon.es/Microsoft-Windows-Server-2016-Standard/dp/B01M0LT3UZ/ref=sr_1_2?__mk_es_ES=%C3%85M%C3%85%C5%BD%C3%95%C3%91&amp;crid=1CMMAA4A0YBZL&amp;dchild=1&amp;keywords=windows+server+2016+standard&amp;qid=1592875529&amp;s=software&amp;sprefix=windows+server+%2Csoftware%2C364&amp;sr=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64-bit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Sistema de soporte x86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Plataforma: Windows 7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3.107.207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 de antivirus: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McAfee total protection 2020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Cotizado en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https://www.amazon.es/McAfee-Protection-Dispositivo-activaci%C3%B3n-enviado/dp/B07GY89VB9/ref=sr_1_2?dchild=1&amp;keywords=Antivirus+McAfee&amp;qid=1592873218&amp;sr=8-2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Sistemas operativos compatibles: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Windows 7 / 8 / 8.1 / 10, Mac OS X, Android, iOS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Tiempo de licencia: 5 años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Nombre del software: McAfee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Dispositivos: 5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71.977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Licencia Windows 10 Profesional: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Cotizado en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https://www.exito.com/licencia-windows-10-profesional-100162261-mp/p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Activación necesaria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Licencia única para un usuario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64 bits en USB 3.0 incluido 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399.000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Licencia de Microsoft Office 2016: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Cotizado en </w:t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https://www.amazon.es/Microsoft-Estudiantes-activaci%C3%B3n-PowerPoint-OneNote/dp/B07ST3T5RX/ref=sr_1_1?dchild=1&amp;keywords=licencia+office+2016&amp;qid=1592874279&amp;sr=8-1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Compatible para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Win 7, Win 8, Win 10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Incluye Microsoft Word para Windows 10, Excel, PowerPoint,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compatible para Mac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247.806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Licencia de Visual Studio Professional: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Cotizado en </w:t>
      </w: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https://www.microsoft.com/es-co/p/visual-studio-professional-2019/dg7gmgf0f6q1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Mejoras en el rendimiento de IntelliSense para los archivos de C++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Desarrollo local con gran número de emuladores comunes 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Acceso simplificado a las pruebas del Explorador de soluciones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Creación de repositorios y administración Git en IDE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Compatibilidad con Kubernetes incluida ahora en la carga de trabajo de Microsoft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3.360.360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ISP (Proveedor de Servicios de Internet)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Min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. 100 megas: 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Cotización en Claro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Internet 200 Megas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-Hasta 200 Megas bajada y hasta 10 Megas subida de Internet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-Puntos cableados incluidos 4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-wifi y cable de red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-Hasta 10 cuentas correo electrónico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-estrato 3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Precio:$196.900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estimada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Total: $109.184.285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Segunda cotización</w:t>
      </w:r>
    </w:p>
    <w:p w:rsidR="00000000" w:rsidDel="00000000" w:rsidP="00000000" w:rsidRDefault="00000000" w:rsidRPr="00000000" w14:paraId="000000E8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Servidor físico: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PowerEdge T440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 : </w:t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https://pilot.search.dell.com/PowerEdge%20R940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Procesador: Hasta dos procesadores Intel® Xeon® de 2.ª generación escalables, hasta 28 núcleos por procesador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Memoria: 16GB RDIMM, 2666MT/s, Dual Rank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31.2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Disco duro: 1TB 7.2K RPM SATA 6Gbps 512n 3.5in Cabled Hard Drive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31.2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Garantía: 3 años de ProSupport, Servicio en el sitio al siguiente día laborable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31.2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Valor por unidad: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22.345.746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Servidor virtual: </w:t>
      </w: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VPS(4 vCPU)Windows/Linux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en:</w:t>
      </w:r>
    </w:p>
    <w:p w:rsidR="00000000" w:rsidDel="00000000" w:rsidP="00000000" w:rsidRDefault="00000000" w:rsidRPr="00000000" w14:paraId="000000FA">
      <w:pPr>
        <w:jc w:val="left"/>
        <w:rPr>
          <w:rFonts w:ascii="Verdana" w:cs="Verdana" w:eastAsia="Verdana" w:hAnsi="Verdana"/>
          <w:b w:val="1"/>
          <w:color w:val="1155cc"/>
          <w:u w:val="single"/>
        </w:rPr>
      </w:pP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https://co.godaddy.com/configure?src=gs&amp;plan=vps4-self-managed-lin-tier6&amp;term=36&amp;termtype=MONTH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núcleos: 4 núcleos de CPU</w:t>
      </w:r>
    </w:p>
    <w:p w:rsidR="00000000" w:rsidDel="00000000" w:rsidP="00000000" w:rsidRDefault="00000000" w:rsidRPr="00000000" w14:paraId="000000FD">
      <w:pPr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RAM: 8 GB de memoria RAM</w:t>
      </w:r>
    </w:p>
    <w:p w:rsidR="00000000" w:rsidDel="00000000" w:rsidP="00000000" w:rsidRDefault="00000000" w:rsidRPr="00000000" w14:paraId="000000FE">
      <w:pPr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SSD: 200GB de almacenamiento SSD</w:t>
      </w:r>
    </w:p>
    <w:p w:rsidR="00000000" w:rsidDel="00000000" w:rsidP="00000000" w:rsidRDefault="00000000" w:rsidRPr="00000000" w14:paraId="000000FF">
      <w:pPr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Precio: $ 5.207.364 por 36 meses / $ 2.044.428 por 12 meses</w:t>
      </w:r>
    </w:p>
    <w:p w:rsidR="00000000" w:rsidDel="00000000" w:rsidP="00000000" w:rsidRDefault="00000000" w:rsidRPr="00000000" w14:paraId="00000100">
      <w:pPr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Firewall físico: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Ubiquiti ER-X -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en: </w:t>
      </w: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https://www.amazon.es/UBIQUITI-ER-X-Ubiquiti-Router/dp/B011N1IT2A/ref=sr_1_1?dchild=1&amp;keywords=Firewall&amp;qid=1592870378&amp;sr=8-1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-3 puertos Gigabit Ethernet 10/100/1000</w:t>
      </w:r>
    </w:p>
    <w:p w:rsidR="00000000" w:rsidDel="00000000" w:rsidP="00000000" w:rsidRDefault="00000000" w:rsidRPr="00000000" w14:paraId="00000105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-1 puerto Poe/in Gigabit Ethernet 10/100/1000</w:t>
      </w:r>
    </w:p>
    <w:p w:rsidR="00000000" w:rsidDel="00000000" w:rsidP="00000000" w:rsidRDefault="00000000" w:rsidRPr="00000000" w14:paraId="00000106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-1 puerto Passthrough Gigabit Ethernet 10/100/1000</w:t>
      </w:r>
    </w:p>
    <w:p w:rsidR="00000000" w:rsidDel="00000000" w:rsidP="00000000" w:rsidRDefault="00000000" w:rsidRPr="00000000" w14:paraId="00000107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color: negro</w:t>
      </w:r>
    </w:p>
    <w:p w:rsidR="00000000" w:rsidDel="00000000" w:rsidP="00000000" w:rsidRDefault="00000000" w:rsidRPr="00000000" w14:paraId="00000108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marca: Ubiquiti Spain </w:t>
      </w:r>
    </w:p>
    <w:p w:rsidR="00000000" w:rsidDel="00000000" w:rsidP="00000000" w:rsidRDefault="00000000" w:rsidRPr="00000000" w14:paraId="00000109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Series: ER-X</w:t>
      </w:r>
    </w:p>
    <w:p w:rsidR="00000000" w:rsidDel="00000000" w:rsidP="00000000" w:rsidRDefault="00000000" w:rsidRPr="00000000" w14:paraId="0000010A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Peso: 200g</w:t>
      </w:r>
    </w:p>
    <w:p w:rsidR="00000000" w:rsidDel="00000000" w:rsidP="00000000" w:rsidRDefault="00000000" w:rsidRPr="00000000" w14:paraId="0000010B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Número de puertos ethernet: 5</w:t>
      </w:r>
    </w:p>
    <w:p w:rsidR="00000000" w:rsidDel="00000000" w:rsidP="00000000" w:rsidRDefault="00000000" w:rsidRPr="00000000" w14:paraId="0000010C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Voltaje: 24 voltios </w:t>
      </w:r>
    </w:p>
    <w:p w:rsidR="00000000" w:rsidDel="00000000" w:rsidP="00000000" w:rsidRDefault="00000000" w:rsidRPr="00000000" w14:paraId="0000010D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Plataforma de hardware: Ordenador</w:t>
      </w:r>
    </w:p>
    <w:p w:rsidR="00000000" w:rsidDel="00000000" w:rsidP="00000000" w:rsidRDefault="00000000" w:rsidRPr="00000000" w14:paraId="0000010E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Fonts w:ascii="Verdana" w:cs="Verdana" w:eastAsia="Verdana" w:hAnsi="Verdana"/>
          <w:color w:val="111111"/>
          <w:rtl w:val="0"/>
        </w:rPr>
        <w:t xml:space="preserve">precio: $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2.055.900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31.2" w:lineRule="auto"/>
        <w:jc w:val="left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Routers referencia Cisco 2811: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Modelo Cisco2811-RE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31.2" w:lineRule="auto"/>
        <w:rPr>
          <w:rFonts w:ascii="Verdana" w:cs="Verdana" w:eastAsia="Verdana" w:hAnsi="Verdana"/>
          <w:b w:val="1"/>
          <w:color w:val="1155cc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Cotización en:</w:t>
      </w:r>
      <w:hyperlink r:id="rId21">
        <w:r w:rsidDel="00000000" w:rsidR="00000000" w:rsidRPr="00000000">
          <w:rPr>
            <w:rFonts w:ascii="Verdana" w:cs="Verdana" w:eastAsia="Verdana" w:hAnsi="Verdana"/>
            <w:b w:val="1"/>
            <w:color w:val="111111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Verdana" w:cs="Verdana" w:eastAsia="Verdana" w:hAnsi="Verdana"/>
            <w:b w:val="1"/>
            <w:color w:val="1155cc"/>
            <w:highlight w:val="white"/>
            <w:u w:val="single"/>
            <w:rtl w:val="0"/>
          </w:rPr>
          <w:t xml:space="preserve">https://www.amazon.com/-/es/Cisco-CISCO2811-Integrated-Services-Router/dp/B00066FIPK/ref=sr_1_26?__mk_es_US=%C3%85M%C3%85%C5%BD%C3%95%C3%91&amp;dchild=1&amp;keywords=Integrated+Services+Router&amp;qid=1592861014&amp;sr=8-26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31.2" w:lineRule="auto"/>
        <w:jc w:val="left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Características</w:t>
      </w:r>
    </w:p>
    <w:p w:rsidR="00000000" w:rsidDel="00000000" w:rsidP="00000000" w:rsidRDefault="00000000" w:rsidRPr="00000000" w14:paraId="00000115">
      <w:pPr>
        <w:shd w:fill="ffffff" w:val="clear"/>
        <w:spacing w:line="331.2" w:lineRule="auto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 Mayor densidad a través de ranuras para tarjetas de interfaz WAN de alta velocidad (cuatro)</w:t>
      </w:r>
    </w:p>
    <w:p w:rsidR="00000000" w:rsidDel="00000000" w:rsidP="00000000" w:rsidRDefault="00000000" w:rsidRPr="00000000" w14:paraId="00000117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-Ranura para módulo de red mejorada</w:t>
      </w:r>
    </w:p>
    <w:p w:rsidR="00000000" w:rsidDel="00000000" w:rsidP="00000000" w:rsidRDefault="00000000" w:rsidRPr="00000000" w14:paraId="00000118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-Dos integrados 10 / 100 puertos Fast Ethernet</w:t>
      </w:r>
    </w:p>
    <w:p w:rsidR="00000000" w:rsidDel="00000000" w:rsidP="00000000" w:rsidRDefault="00000000" w:rsidRPr="00000000" w14:paraId="00000119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Seguridad</w:t>
      </w:r>
    </w:p>
    <w:p w:rsidR="00000000" w:rsidDel="00000000" w:rsidP="00000000" w:rsidRDefault="00000000" w:rsidRPr="00000000" w14:paraId="0000011B">
      <w:pPr>
        <w:shd w:fill="ffffff" w:val="clear"/>
        <w:spacing w:line="331.2" w:lineRule="auto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-Encriptación integrada</w:t>
      </w:r>
    </w:p>
    <w:p w:rsidR="00000000" w:rsidDel="00000000" w:rsidP="00000000" w:rsidRDefault="00000000" w:rsidRPr="00000000" w14:paraId="0000011D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-Soporte de hasta 1500 túneles VPN con el módulo AIM-EPII-PLUS</w:t>
      </w:r>
    </w:p>
    <w:p w:rsidR="00000000" w:rsidDel="00000000" w:rsidP="00000000" w:rsidRDefault="00000000" w:rsidRPr="00000000" w14:paraId="0000011E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-Soporte de defensa antivirus a través del Control de admisión de red (NAC)</w:t>
      </w:r>
    </w:p>
    <w:p w:rsidR="00000000" w:rsidDel="00000000" w:rsidP="00000000" w:rsidRDefault="00000000" w:rsidRPr="00000000" w14:paraId="0000011F">
      <w:pPr>
        <w:shd w:fill="ffffff" w:val="clear"/>
        <w:spacing w:line="331.2" w:lineRule="auto"/>
        <w:jc w:val="left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31.2" w:lineRule="auto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11111"/>
          <w:highlight w:val="white"/>
          <w:rtl w:val="0"/>
        </w:rPr>
        <w:t xml:space="preserve">Precio: $2.135.543</w:t>
      </w:r>
    </w:p>
    <w:p w:rsidR="00000000" w:rsidDel="00000000" w:rsidP="00000000" w:rsidRDefault="00000000" w:rsidRPr="00000000" w14:paraId="00000121">
      <w:pPr>
        <w:shd w:fill="ffffff" w:val="clear"/>
        <w:spacing w:line="331.2" w:lineRule="auto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331.2" w:lineRule="auto"/>
        <w:jc w:val="left"/>
        <w:rPr>
          <w:rFonts w:ascii="Verdana" w:cs="Verdana" w:eastAsia="Verdana" w:hAnsi="Verdana"/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331.2" w:lineRule="auto"/>
        <w:jc w:val="left"/>
        <w:rPr>
          <w:rFonts w:ascii="Verdana" w:cs="Verdana" w:eastAsia="Verdana" w:hAnsi="Verdana"/>
          <w:color w:val="11111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highlight w:val="white"/>
          <w:rtl w:val="0"/>
        </w:rPr>
        <w:t xml:space="preserve">Switches capa 3: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Switch Industrial Planet Capa 3 Poe Igs-6325-24p4s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31.2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en:</w:t>
      </w:r>
    </w:p>
    <w:p w:rsidR="00000000" w:rsidDel="00000000" w:rsidP="00000000" w:rsidRDefault="00000000" w:rsidRPr="00000000" w14:paraId="00000126">
      <w:pPr>
        <w:shd w:fill="ffffff" w:val="clear"/>
        <w:spacing w:line="331.2" w:lineRule="auto"/>
        <w:rPr>
          <w:rFonts w:ascii="Verdana" w:cs="Verdana" w:eastAsia="Verdana" w:hAnsi="Verdana"/>
          <w:b w:val="1"/>
          <w:color w:val="1155cc"/>
          <w:u w:val="single"/>
        </w:rPr>
      </w:pPr>
      <w:hyperlink r:id="rId23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https://articulo.mercadolibre.com.co/MCO-532060833-switch-industrial-planet-capa-3-poe-igs-6325-24p4s-_JM#position=1&amp;type=item&amp;tracking_id=0fa9204a-8003-4303-8d87-08850df53155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ind w:left="0" w:firstLine="0"/>
        <w:rPr>
          <w:rFonts w:ascii="Verdana" w:cs="Verdana" w:eastAsia="Verdana" w:hAnsi="Verdana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Características 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Marca: Planet</w:t>
      </w:r>
    </w:p>
    <w:p w:rsidR="00000000" w:rsidDel="00000000" w:rsidP="00000000" w:rsidRDefault="00000000" w:rsidRPr="00000000" w14:paraId="0000012C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Modelo: IGS-6325-24P4S</w:t>
      </w:r>
    </w:p>
    <w:p w:rsidR="00000000" w:rsidDel="00000000" w:rsidP="00000000" w:rsidRDefault="00000000" w:rsidRPr="00000000" w14:paraId="0000012D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Tipo de telecomunicación: soporta VLAN</w:t>
      </w:r>
    </w:p>
    <w:p w:rsidR="00000000" w:rsidDel="00000000" w:rsidP="00000000" w:rsidRDefault="00000000" w:rsidRPr="00000000" w14:paraId="0000012E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Número de puertos:24 puertos</w:t>
      </w:r>
    </w:p>
    <w:p w:rsidR="00000000" w:rsidDel="00000000" w:rsidP="00000000" w:rsidRDefault="00000000" w:rsidRPr="00000000" w14:paraId="0000012F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Ranuras: 4 ranuras</w:t>
      </w:r>
    </w:p>
    <w:p w:rsidR="00000000" w:rsidDel="00000000" w:rsidP="00000000" w:rsidRDefault="00000000" w:rsidRPr="00000000" w14:paraId="00000130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Tipo: Presupuesto PoE de 440 vatios</w:t>
      </w:r>
    </w:p>
    <w:p w:rsidR="00000000" w:rsidDel="00000000" w:rsidP="00000000" w:rsidRDefault="00000000" w:rsidRPr="00000000" w14:paraId="00000131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Serie: Rack-mount L3 Ring Managed Gigabit PoE Switch</w:t>
      </w:r>
    </w:p>
    <w:p w:rsidR="00000000" w:rsidDel="00000000" w:rsidP="00000000" w:rsidRDefault="00000000" w:rsidRPr="00000000" w14:paraId="00000132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Capacidad de conmutación: 48 GB/s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Seguridad:</w:t>
      </w:r>
    </w:p>
    <w:p w:rsidR="00000000" w:rsidDel="00000000" w:rsidP="00000000" w:rsidRDefault="00000000" w:rsidRPr="00000000" w14:paraId="00000135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-Autenticación</w:t>
      </w:r>
    </w:p>
    <w:p w:rsidR="00000000" w:rsidDel="00000000" w:rsidP="00000000" w:rsidRDefault="00000000" w:rsidRPr="00000000" w14:paraId="00000136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-Autenticación de acceso a la red basada en puerto / MAC IEEE 802.1x</w:t>
      </w:r>
    </w:p>
    <w:p w:rsidR="00000000" w:rsidDel="00000000" w:rsidP="00000000" w:rsidRDefault="00000000" w:rsidRPr="00000000" w14:paraId="00000137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-Lista de control de acceso</w:t>
      </w:r>
    </w:p>
    <w:p w:rsidR="00000000" w:rsidDel="00000000" w:rsidP="00000000" w:rsidRDefault="00000000" w:rsidRPr="00000000" w14:paraId="00000138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-Enlace de dirección MAC / IP de origen</w:t>
      </w:r>
    </w:p>
    <w:p w:rsidR="00000000" w:rsidDel="00000000" w:rsidP="00000000" w:rsidRDefault="00000000" w:rsidRPr="00000000" w14:paraId="00000139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-IP Source Guard previene los ataques de suplantación de IP</w:t>
      </w:r>
    </w:p>
    <w:p w:rsidR="00000000" w:rsidDel="00000000" w:rsidP="00000000" w:rsidRDefault="00000000" w:rsidRPr="00000000" w14:paraId="0000013A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-Administración de acceso a direcciones IP para prevenir intrusos no  autorizados.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Garantía:1 año</w:t>
      </w:r>
    </w:p>
    <w:p w:rsidR="00000000" w:rsidDel="00000000" w:rsidP="00000000" w:rsidRDefault="00000000" w:rsidRPr="00000000" w14:paraId="0000013D">
      <w:pPr>
        <w:spacing w:line="331.2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Precio: $5.999.960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31.2" w:lineRule="auto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Estaciones de trabajo: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OptiPlex 7470 Todo en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31.2" w:lineRule="auto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31.2" w:lineRule="auto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Cotización en:</w:t>
      </w:r>
    </w:p>
    <w:p w:rsidR="00000000" w:rsidDel="00000000" w:rsidP="00000000" w:rsidRDefault="00000000" w:rsidRPr="00000000" w14:paraId="00000142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https://www.dell.com/co/empresas/p/optiplex-7470-aio/pd?ref=PD_Family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31.2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-Procesador: Intel® Core™ i7-9700 (8 núcleos/12 MB/8 T/de 3,0 GHz a 4,8 GHz/65 W); admite Windows 10/Linux</w:t>
      </w:r>
    </w:p>
    <w:p w:rsidR="00000000" w:rsidDel="00000000" w:rsidP="00000000" w:rsidRDefault="00000000" w:rsidRPr="00000000" w14:paraId="00000145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-Sistema operativo: Windows 10 Pro, 64 bits, inglés, francés, español</w:t>
      </w:r>
    </w:p>
    <w:p w:rsidR="00000000" w:rsidDel="00000000" w:rsidP="00000000" w:rsidRDefault="00000000" w:rsidRPr="00000000" w14:paraId="00000146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-Memoria RAM: DDR4 sin ECC de 8 GB (1 x 8 GB) 2666 MHz</w:t>
      </w:r>
    </w:p>
    <w:p w:rsidR="00000000" w:rsidDel="00000000" w:rsidP="00000000" w:rsidRDefault="00000000" w:rsidRPr="00000000" w14:paraId="00000147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-Almacenamiento: Unidad de disco duro SATA de 2,5"; 1 TB y 7200 RPM</w:t>
      </w:r>
    </w:p>
    <w:p w:rsidR="00000000" w:rsidDel="00000000" w:rsidP="00000000" w:rsidRDefault="00000000" w:rsidRPr="00000000" w14:paraId="00000148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-Garantía: 3 años</w:t>
      </w:r>
    </w:p>
    <w:p w:rsidR="00000000" w:rsidDel="00000000" w:rsidP="00000000" w:rsidRDefault="00000000" w:rsidRPr="00000000" w14:paraId="00000149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5.474.574</w:t>
      </w:r>
    </w:p>
    <w:p w:rsidR="00000000" w:rsidDel="00000000" w:rsidP="00000000" w:rsidRDefault="00000000" w:rsidRPr="00000000" w14:paraId="0000014A">
      <w:pPr>
        <w:spacing w:line="331.2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UPS (Emergency Power Protection):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Ups Interactiva 1000va Powerback Con Regulador De Voltaje</w:t>
      </w:r>
    </w:p>
    <w:p w:rsidR="00000000" w:rsidDel="00000000" w:rsidP="00000000" w:rsidRDefault="00000000" w:rsidRPr="00000000" w14:paraId="0000014C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en:</w:t>
      </w:r>
    </w:p>
    <w:p w:rsidR="00000000" w:rsidDel="00000000" w:rsidP="00000000" w:rsidRDefault="00000000" w:rsidRPr="00000000" w14:paraId="0000014D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https://articulo.mercadolibre.com.co/MCO-560313741-ups-interactiva-1000va-powerback-con-regulador-de-voltaje-_JM?quantity=1#position=2&amp;type=item&amp;tracking_id=795f647b-23b8-42f4-94da-a99aafc1c9b8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Características</w:t>
      </w:r>
    </w:p>
    <w:p w:rsidR="00000000" w:rsidDel="00000000" w:rsidP="00000000" w:rsidRDefault="00000000" w:rsidRPr="00000000" w14:paraId="00000150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Marca: Powerback</w:t>
      </w:r>
    </w:p>
    <w:p w:rsidR="00000000" w:rsidDel="00000000" w:rsidP="00000000" w:rsidRDefault="00000000" w:rsidRPr="00000000" w14:paraId="00000152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Modelo: 1000VA</w:t>
      </w:r>
    </w:p>
    <w:p w:rsidR="00000000" w:rsidDel="00000000" w:rsidP="00000000" w:rsidRDefault="00000000" w:rsidRPr="00000000" w14:paraId="00000153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Voltaje de entrada:110V</w:t>
      </w:r>
    </w:p>
    <w:p w:rsidR="00000000" w:rsidDel="00000000" w:rsidP="00000000" w:rsidRDefault="00000000" w:rsidRPr="00000000" w14:paraId="0000015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Voltaje de salida: 110</w:t>
      </w:r>
    </w:p>
    <w:p w:rsidR="00000000" w:rsidDel="00000000" w:rsidP="00000000" w:rsidRDefault="00000000" w:rsidRPr="00000000" w14:paraId="00000155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Línea: interactiva </w:t>
      </w:r>
    </w:p>
    <w:p w:rsidR="00000000" w:rsidDel="00000000" w:rsidP="00000000" w:rsidRDefault="00000000" w:rsidRPr="00000000" w14:paraId="00000156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Potencia pico: 1000VA</w:t>
      </w:r>
    </w:p>
    <w:p w:rsidR="00000000" w:rsidDel="00000000" w:rsidP="00000000" w:rsidRDefault="00000000" w:rsidRPr="00000000" w14:paraId="00000157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Garantía:1 año</w:t>
      </w:r>
    </w:p>
    <w:p w:rsidR="00000000" w:rsidDel="00000000" w:rsidP="00000000" w:rsidRDefault="00000000" w:rsidRPr="00000000" w14:paraId="00000159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$215.900</w:t>
      </w:r>
    </w:p>
    <w:p w:rsidR="00000000" w:rsidDel="00000000" w:rsidP="00000000" w:rsidRDefault="00000000" w:rsidRPr="00000000" w14:paraId="0000015A">
      <w:pPr>
        <w:spacing w:line="331.2" w:lineRule="auto"/>
        <w:rPr>
          <w:rFonts w:ascii="Verdana" w:cs="Verdana" w:eastAsia="Verdana" w:hAnsi="Verdana"/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Windows Server 2016</w:t>
      </w:r>
    </w:p>
    <w:p w:rsidR="00000000" w:rsidDel="00000000" w:rsidP="00000000" w:rsidRDefault="00000000" w:rsidRPr="00000000" w14:paraId="0000015C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 Microsoft.com</w:t>
      </w:r>
    </w:p>
    <w:p w:rsidR="00000000" w:rsidDel="00000000" w:rsidP="00000000" w:rsidRDefault="00000000" w:rsidRPr="00000000" w14:paraId="0000015D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Características </w:t>
      </w:r>
    </w:p>
    <w:p w:rsidR="00000000" w:rsidDel="00000000" w:rsidP="00000000" w:rsidRDefault="00000000" w:rsidRPr="00000000" w14:paraId="0000015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Tiene todos los idiomas disponibles</w:t>
      </w:r>
    </w:p>
    <w:p w:rsidR="00000000" w:rsidDel="00000000" w:rsidP="00000000" w:rsidRDefault="00000000" w:rsidRPr="00000000" w14:paraId="00000160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- 2 máquinas virtuales.</w:t>
      </w:r>
    </w:p>
    <w:p w:rsidR="00000000" w:rsidDel="00000000" w:rsidP="00000000" w:rsidRDefault="00000000" w:rsidRPr="00000000" w14:paraId="0000016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- 2 contenedores Hyper-V (Windows Server 2016 especifica dos VM o dos contenedores Hyper-V).</w:t>
      </w:r>
    </w:p>
    <w:p w:rsidR="00000000" w:rsidDel="00000000" w:rsidP="00000000" w:rsidRDefault="00000000" w:rsidRPr="00000000" w14:paraId="00000162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-Contenedores ilimitados de Windows Server.</w:t>
      </w:r>
    </w:p>
    <w:p w:rsidR="00000000" w:rsidDel="00000000" w:rsidP="00000000" w:rsidRDefault="00000000" w:rsidRPr="00000000" w14:paraId="00000163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-30 días de prueba</w:t>
      </w:r>
    </w:p>
    <w:p w:rsidR="00000000" w:rsidDel="00000000" w:rsidP="00000000" w:rsidRDefault="00000000" w:rsidRPr="00000000" w14:paraId="0000016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-licencia: 1 año</w:t>
      </w:r>
    </w:p>
    <w:p w:rsidR="00000000" w:rsidDel="00000000" w:rsidP="00000000" w:rsidRDefault="00000000" w:rsidRPr="00000000" w14:paraId="00000165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$2,103,487</w:t>
      </w:r>
    </w:p>
    <w:p w:rsidR="00000000" w:rsidDel="00000000" w:rsidP="00000000" w:rsidRDefault="00000000" w:rsidRPr="00000000" w14:paraId="00000167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31.2" w:lineRule="auto"/>
        <w:jc w:val="left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Antivirus: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Avast Antivirus 2019</w:t>
      </w:r>
    </w:p>
    <w:p w:rsidR="00000000" w:rsidDel="00000000" w:rsidP="00000000" w:rsidRDefault="00000000" w:rsidRPr="00000000" w14:paraId="00000169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 avg.com</w:t>
      </w:r>
    </w:p>
    <w:p w:rsidR="00000000" w:rsidDel="00000000" w:rsidP="00000000" w:rsidRDefault="00000000" w:rsidRPr="00000000" w14:paraId="0000016A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Características </w:t>
      </w:r>
    </w:p>
    <w:p w:rsidR="00000000" w:rsidDel="00000000" w:rsidP="00000000" w:rsidRDefault="00000000" w:rsidRPr="00000000" w14:paraId="0000016C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Nombres de los sistemas operativos compatibles Windows 7 / 8 / 8.1 / 10</w:t>
      </w:r>
    </w:p>
    <w:p w:rsidR="00000000" w:rsidDel="00000000" w:rsidP="00000000" w:rsidRDefault="00000000" w:rsidRPr="00000000" w14:paraId="0000016E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 Desarrollador: Avast</w:t>
      </w:r>
    </w:p>
    <w:p w:rsidR="00000000" w:rsidDel="00000000" w:rsidP="00000000" w:rsidRDefault="00000000" w:rsidRPr="00000000" w14:paraId="0000016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-Tiempo de licencia: 5 años</w:t>
      </w:r>
    </w:p>
    <w:p w:rsidR="00000000" w:rsidDel="00000000" w:rsidP="00000000" w:rsidRDefault="00000000" w:rsidRPr="00000000" w14:paraId="00000170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-Nombre del software: Avast Antivirus</w:t>
      </w:r>
    </w:p>
    <w:p w:rsidR="00000000" w:rsidDel="00000000" w:rsidP="00000000" w:rsidRDefault="00000000" w:rsidRPr="00000000" w14:paraId="0000017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-Versión: 2019</w:t>
      </w:r>
    </w:p>
    <w:p w:rsidR="00000000" w:rsidDel="00000000" w:rsidP="00000000" w:rsidRDefault="00000000" w:rsidRPr="00000000" w14:paraId="00000172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-Formato: Digital</w:t>
      </w:r>
    </w:p>
    <w:p w:rsidR="00000000" w:rsidDel="00000000" w:rsidP="00000000" w:rsidRDefault="00000000" w:rsidRPr="00000000" w14:paraId="00000173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$140.000</w:t>
      </w:r>
    </w:p>
    <w:p w:rsidR="00000000" w:rsidDel="00000000" w:rsidP="00000000" w:rsidRDefault="00000000" w:rsidRPr="00000000" w14:paraId="00000175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Windows 10 Profesional</w:t>
      </w:r>
    </w:p>
    <w:p w:rsidR="00000000" w:rsidDel="00000000" w:rsidP="00000000" w:rsidRDefault="00000000" w:rsidRPr="00000000" w14:paraId="00000178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 microsoft.com</w:t>
      </w:r>
    </w:p>
    <w:p w:rsidR="00000000" w:rsidDel="00000000" w:rsidP="00000000" w:rsidRDefault="00000000" w:rsidRPr="00000000" w14:paraId="00000179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Características</w:t>
      </w:r>
    </w:p>
    <w:p w:rsidR="00000000" w:rsidDel="00000000" w:rsidP="00000000" w:rsidRDefault="00000000" w:rsidRPr="00000000" w14:paraId="0000017C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-Obtén protección integrada contra amenazas de seguridad sin costo extra con BitLocker, Windows Defender Antivirus y más</w:t>
      </w:r>
    </w:p>
    <w:p w:rsidR="00000000" w:rsidDel="00000000" w:rsidP="00000000" w:rsidRDefault="00000000" w:rsidRPr="00000000" w14:paraId="0000017E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-Obtén acceso a todos los archivos, carpetas y aplicaciones desde prácticamente cualquier lugar en cualquier dispositivo con escritorio remoto</w:t>
      </w:r>
    </w:p>
    <w:p w:rsidR="00000000" w:rsidDel="00000000" w:rsidP="00000000" w:rsidRDefault="00000000" w:rsidRPr="00000000" w14:paraId="00000180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-Elige actualizaciones diferidas para poder decidir cuándo y cómo actualizar los dispositivos</w:t>
      </w:r>
    </w:p>
    <w:p w:rsidR="00000000" w:rsidDel="00000000" w:rsidP="00000000" w:rsidRDefault="00000000" w:rsidRPr="00000000" w14:paraId="00000182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-Conéctate a la escuela, negocio o red corporativa a través de la nube con Azure Active Directory</w:t>
      </w:r>
    </w:p>
    <w:p w:rsidR="00000000" w:rsidDel="00000000" w:rsidP="00000000" w:rsidRDefault="00000000" w:rsidRPr="00000000" w14:paraId="00000184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-Crea y ejecuta máquinas virtuales con Hyper-V [7]</w:t>
      </w:r>
    </w:p>
    <w:p w:rsidR="00000000" w:rsidDel="00000000" w:rsidP="00000000" w:rsidRDefault="00000000" w:rsidRPr="00000000" w14:paraId="00000186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-Usa herramientas de administración de gran alcance para un solo inicio de sesión y mayor control sobre los dispositivos</w:t>
      </w:r>
    </w:p>
    <w:p w:rsidR="00000000" w:rsidDel="00000000" w:rsidP="00000000" w:rsidRDefault="00000000" w:rsidRPr="00000000" w14:paraId="00000188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$960.000</w:t>
      </w:r>
    </w:p>
    <w:p w:rsidR="00000000" w:rsidDel="00000000" w:rsidP="00000000" w:rsidRDefault="00000000" w:rsidRPr="00000000" w14:paraId="0000018A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Microsoft Office 2016</w:t>
      </w:r>
    </w:p>
    <w:p w:rsidR="00000000" w:rsidDel="00000000" w:rsidP="00000000" w:rsidRDefault="00000000" w:rsidRPr="00000000" w14:paraId="0000018C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 ebay.com</w:t>
      </w:r>
    </w:p>
    <w:p w:rsidR="00000000" w:rsidDel="00000000" w:rsidP="00000000" w:rsidRDefault="00000000" w:rsidRPr="00000000" w14:paraId="0000018D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Compra de pago único para 1 PC o Mac </w:t>
      </w:r>
    </w:p>
    <w:p w:rsidR="00000000" w:rsidDel="00000000" w:rsidP="00000000" w:rsidRDefault="00000000" w:rsidRPr="00000000" w14:paraId="0000018F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• Versiones clásicas de 2019 de Word, Excel, PowerPoint y Outlook</w:t>
      </w:r>
    </w:p>
    <w:p w:rsidR="00000000" w:rsidDel="00000000" w:rsidP="00000000" w:rsidRDefault="00000000" w:rsidRPr="00000000" w14:paraId="0000019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• Soporte de Microsoft incluido durante 60 días sin costo adicional</w:t>
      </w:r>
    </w:p>
    <w:p w:rsidR="00000000" w:rsidDel="00000000" w:rsidP="00000000" w:rsidRDefault="00000000" w:rsidRPr="00000000" w14:paraId="00000192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• Licencia para uso doméstico y comercial</w:t>
      </w:r>
    </w:p>
    <w:p w:rsidR="00000000" w:rsidDel="00000000" w:rsidP="00000000" w:rsidRDefault="00000000" w:rsidRPr="00000000" w14:paraId="00000193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Todos los idiomas incluidos. Compatible con Windows 10 y macOS</w:t>
      </w:r>
    </w:p>
    <w:p w:rsidR="00000000" w:rsidDel="00000000" w:rsidP="00000000" w:rsidRDefault="00000000" w:rsidRPr="00000000" w14:paraId="00000195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$249,999 anuales</w:t>
      </w:r>
    </w:p>
    <w:p w:rsidR="00000000" w:rsidDel="00000000" w:rsidP="00000000" w:rsidRDefault="00000000" w:rsidRPr="00000000" w14:paraId="00000197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Licencias Visual Studio Profesional</w:t>
      </w:r>
    </w:p>
    <w:p w:rsidR="00000000" w:rsidDel="00000000" w:rsidP="00000000" w:rsidRDefault="00000000" w:rsidRPr="00000000" w14:paraId="00000199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en visualstudio.microsoft.com</w:t>
      </w:r>
    </w:p>
    <w:p w:rsidR="00000000" w:rsidDel="00000000" w:rsidP="00000000" w:rsidRDefault="00000000" w:rsidRPr="00000000" w14:paraId="0000019A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Características </w:t>
      </w:r>
    </w:p>
    <w:p w:rsidR="00000000" w:rsidDel="00000000" w:rsidP="00000000" w:rsidRDefault="00000000" w:rsidRPr="00000000" w14:paraId="0000019C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-IDE de Visual Studio Professional para usuarios individuales y equipos pequeños para PC y Mac</w:t>
      </w:r>
    </w:p>
    <w:p w:rsidR="00000000" w:rsidDel="00000000" w:rsidP="00000000" w:rsidRDefault="00000000" w:rsidRPr="00000000" w14:paraId="0000019E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-Azure DevOps/Azure DevOps Server</w:t>
      </w:r>
    </w:p>
    <w:p w:rsidR="00000000" w:rsidDel="00000000" w:rsidP="00000000" w:rsidRDefault="00000000" w:rsidRPr="00000000" w14:paraId="0000019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-Crédito de Azure:</w:t>
      </w:r>
    </w:p>
    <w:p w:rsidR="00000000" w:rsidDel="00000000" w:rsidP="00000000" w:rsidRDefault="00000000" w:rsidRPr="00000000" w14:paraId="000001A0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-Acceso a software de Microsoft para el uso de Desarrollo/pruebas (Windows Server, Windows SQL Server</w:t>
      </w:r>
    </w:p>
    <w:p w:rsidR="00000000" w:rsidDel="00000000" w:rsidP="00000000" w:rsidRDefault="00000000" w:rsidRPr="00000000" w14:paraId="000001A1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-Aprendizaje técnico y profesional: Pluralsight, LinkedIn Learning, DataCamp y MSDN Magazine</w:t>
      </w:r>
    </w:p>
    <w:p w:rsidR="00000000" w:rsidDel="00000000" w:rsidP="00000000" w:rsidRDefault="00000000" w:rsidRPr="00000000" w14:paraId="000001A2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-Herramientas de asociado: CloudPilot</w:t>
      </w:r>
    </w:p>
    <w:p w:rsidR="00000000" w:rsidDel="00000000" w:rsidP="00000000" w:rsidRDefault="00000000" w:rsidRPr="00000000" w14:paraId="000001A3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$4.494.031 por un año / $29.94.771 renovación </w:t>
      </w:r>
    </w:p>
    <w:p w:rsidR="00000000" w:rsidDel="00000000" w:rsidP="00000000" w:rsidRDefault="00000000" w:rsidRPr="00000000" w14:paraId="000001A5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cotizaciones ISP (Proveedor de Servicios de Internet) Min. 100 megas</w:t>
      </w:r>
    </w:p>
    <w:p w:rsidR="00000000" w:rsidDel="00000000" w:rsidP="00000000" w:rsidRDefault="00000000" w:rsidRPr="00000000" w14:paraId="000001A7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claro.com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Internet 300 Megas</w:t>
      </w:r>
    </w:p>
    <w:p w:rsidR="00000000" w:rsidDel="00000000" w:rsidP="00000000" w:rsidRDefault="00000000" w:rsidRPr="00000000" w14:paraId="000001AB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-Hasta 300 Megas bajada y hasta 10 Megas subida de Internet</w:t>
      </w:r>
    </w:p>
    <w:p w:rsidR="00000000" w:rsidDel="00000000" w:rsidP="00000000" w:rsidRDefault="00000000" w:rsidRPr="00000000" w14:paraId="000001AC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-Puntos cableados incluidos 4</w:t>
      </w:r>
    </w:p>
    <w:p w:rsidR="00000000" w:rsidDel="00000000" w:rsidP="00000000" w:rsidRDefault="00000000" w:rsidRPr="00000000" w14:paraId="000001AD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-wifi y cable de red</w:t>
      </w:r>
    </w:p>
    <w:p w:rsidR="00000000" w:rsidDel="00000000" w:rsidP="00000000" w:rsidRDefault="00000000" w:rsidRPr="00000000" w14:paraId="000001AE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-Hasta 10 cuentas correo electrónico</w:t>
      </w:r>
    </w:p>
    <w:p w:rsidR="00000000" w:rsidDel="00000000" w:rsidP="00000000" w:rsidRDefault="00000000" w:rsidRPr="00000000" w14:paraId="000001AF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-estrato 3</w:t>
      </w:r>
    </w:p>
    <w:p w:rsidR="00000000" w:rsidDel="00000000" w:rsidP="00000000" w:rsidRDefault="00000000" w:rsidRPr="00000000" w14:paraId="000001B0">
      <w:pPr>
        <w:spacing w:line="331.2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Precio: $259.900</w:t>
      </w:r>
    </w:p>
    <w:p w:rsidR="00000000" w:rsidDel="00000000" w:rsidP="00000000" w:rsidRDefault="00000000" w:rsidRPr="00000000" w14:paraId="000001B1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Cotización estimada</w:t>
      </w:r>
    </w:p>
    <w:p w:rsidR="00000000" w:rsidDel="00000000" w:rsidP="00000000" w:rsidRDefault="00000000" w:rsidRPr="00000000" w14:paraId="000001B4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Valor total : $51,426,504</w:t>
      </w:r>
    </w:p>
    <w:p w:rsidR="00000000" w:rsidDel="00000000" w:rsidP="00000000" w:rsidRDefault="00000000" w:rsidRPr="00000000" w14:paraId="000001B6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31.2" w:lineRule="auto"/>
        <w:jc w:val="center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Infraestructura de redes</w:t>
      </w:r>
    </w:p>
    <w:p w:rsidR="00000000" w:rsidDel="00000000" w:rsidP="00000000" w:rsidRDefault="00000000" w:rsidRPr="00000000" w14:paraId="000001BA">
      <w:pPr>
        <w:spacing w:line="331.2" w:lineRule="auto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</w:rPr>
        <w:drawing>
          <wp:inline distB="114300" distT="114300" distL="114300" distR="114300">
            <wp:extent cx="57312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31.2" w:lineRule="auto"/>
        <w:jc w:val="left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es/UBIQUITI-ER-X-Ubiquiti-Router/dp/B011N1IT2A/ref=sr_1_1?dchild=1&amp;keywords=Firewall&amp;qid=1592870378&amp;sr=8-1" TargetMode="External"/><Relationship Id="rId22" Type="http://schemas.openxmlformats.org/officeDocument/2006/relationships/hyperlink" Target="https://www.amazon.com/-/es/Cisco-CISCO2811-Integrated-Services-Router/dp/B00066FIPK/ref=sr_1_26?__mk_es_US=%C3%85M%C3%85%C5%BD%C3%95%C3%91&amp;dchild=1&amp;keywords=Integrated+Services+Router&amp;qid=1592861014&amp;sr=8-26" TargetMode="External"/><Relationship Id="rId21" Type="http://schemas.openxmlformats.org/officeDocument/2006/relationships/hyperlink" Target="https://www.amazon.com/-/es/Cisco-CISCO2811-Integrated-Services-Router/dp/B00066FIPK/ref=sr_1_26?__mk_es_US=%C3%85M%C3%85%C5%BD%C3%95%C3%91&amp;dchild=1&amp;keywords=Integrated+Services+Router&amp;qid=1592861014&amp;sr=8-26" TargetMode="External"/><Relationship Id="rId24" Type="http://schemas.openxmlformats.org/officeDocument/2006/relationships/hyperlink" Target="https://www.dell.com/co/empresas/p/optiplex-7470-aio/pd?ref=PD_Family" TargetMode="External"/><Relationship Id="rId23" Type="http://schemas.openxmlformats.org/officeDocument/2006/relationships/hyperlink" Target="https://articulo.mercadolibre.com.co/MCO-532060833-switch-industrial-planet-capa-3-poe-igs-6325-24p4s-_JM#position=1&amp;type=item&amp;tracking_id=0fa9204a-8003-4303-8d87-08850df531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-/es/Cisco-CISCO2811-Integrated-Services-Router/dp/B00066FIPK/ref=sr_1_26?__mk_es_US=%C3%85M%C3%85%C5%BD%C3%95%C3%91&amp;dchild=1&amp;keywords=Integrated+Services+Router&amp;qid=1592861014&amp;sr=8-26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articulo.mercadolibre.com.co/MCO-560313741-ups-interactiva-1000va-powerback-con-regulador-de-voltaje-_JM?quantity=1#position=2&amp;type=item&amp;tracking_id=795f647b-23b8-42f4-94da-a99aafc1c9b8" TargetMode="External"/><Relationship Id="rId5" Type="http://schemas.openxmlformats.org/officeDocument/2006/relationships/styles" Target="styles.xml"/><Relationship Id="rId6" Type="http://schemas.openxmlformats.org/officeDocument/2006/relationships/hyperlink" Target="https://pilot.search.dell.com/PowerEdge%20R940" TargetMode="External"/><Relationship Id="rId7" Type="http://schemas.openxmlformats.org/officeDocument/2006/relationships/hyperlink" Target="https://co.godaddy.com/configure?src=gs&amp;plan=vps4-self-managed-lin-tier6&amp;term=36&amp;termtype=MONTH" TargetMode="External"/><Relationship Id="rId8" Type="http://schemas.openxmlformats.org/officeDocument/2006/relationships/hyperlink" Target="https://www.senetic.es/product/ASA5506-SEC-BUN-K9" TargetMode="External"/><Relationship Id="rId11" Type="http://schemas.openxmlformats.org/officeDocument/2006/relationships/hyperlink" Target="https://www.lenovo.com/co/es/desktops-y-all-in-one/thinkcentre/serie-m-aio/M820z-AIO/p/11TC1MZM82Z" TargetMode="External"/><Relationship Id="rId10" Type="http://schemas.openxmlformats.org/officeDocument/2006/relationships/hyperlink" Target="https://articulo.mercadolibre.com.co/MCO-537131588-switch-administrable-capa-3-poe-24-puertos-gigabit-_JM?matt_tool=98957062&amp;matt_word=&amp;gclid=CjwKCAjwrcH3BRApEiwAxjdPTQ3rRPzPqlBj9dntmWVo2_P79ZE2G52wUeSEXrdHlIVzvFJZE9wZIRoCmQoQAvD_BwE" TargetMode="External"/><Relationship Id="rId13" Type="http://schemas.openxmlformats.org/officeDocument/2006/relationships/hyperlink" Target="https://www.amazon.es/Microsoft-Windows-Server-2016-Standard/dp/B01M0LT3UZ/ref=sr_1_2?__mk_es_ES=%C3%85M%C3%85%C5%BD%C3%95%C3%91&amp;crid=1CMMAA4A0YBZL&amp;dchild=1&amp;keywords=windows+server+2016+standard&amp;qid=1592875529&amp;s=software&amp;sprefix=windows+server+%2Csoftware%2C364&amp;sr=1-2" TargetMode="External"/><Relationship Id="rId12" Type="http://schemas.openxmlformats.org/officeDocument/2006/relationships/hyperlink" Target="https://articulo.mercadolibre.com.co/MCO-555737216-ups-interactiva-2200va-22kva-2000va-2kva-1200-watts-_JM?quantity=1#position=2&amp;type=item&amp;tracking_id=cd8f922e-9782-442c-8a0a-ef653fe45fc9" TargetMode="External"/><Relationship Id="rId15" Type="http://schemas.openxmlformats.org/officeDocument/2006/relationships/hyperlink" Target="https://www.exito.com/licencia-windows-10-profesional-100162261-mp/p" TargetMode="External"/><Relationship Id="rId14" Type="http://schemas.openxmlformats.org/officeDocument/2006/relationships/hyperlink" Target="https://www.amazon.es/McAfee-Protection-Dispositivo-activaci%C3%B3n-enviado/dp/B07GY89VB9/ref=sr_1_2?dchild=1&amp;keywords=Antivirus+McAfee&amp;qid=1592873218&amp;sr=8-2" TargetMode="External"/><Relationship Id="rId17" Type="http://schemas.openxmlformats.org/officeDocument/2006/relationships/hyperlink" Target="https://www.microsoft.com/es-co/p/visual-studio-professional-2019/dg7gmgf0f6q1" TargetMode="External"/><Relationship Id="rId16" Type="http://schemas.openxmlformats.org/officeDocument/2006/relationships/hyperlink" Target="https://www.amazon.es/Microsoft-Estudiantes-activaci%C3%B3n-PowerPoint-OneNote/dp/B07ST3T5RX/ref=sr_1_1?dchild=1&amp;keywords=licencia+office+2016&amp;qid=1592874279&amp;sr=8-1" TargetMode="External"/><Relationship Id="rId19" Type="http://schemas.openxmlformats.org/officeDocument/2006/relationships/hyperlink" Target="https://co.godaddy.com/configure?src=gs&amp;plan=vps4-self-managed-lin-tier6&amp;term=36&amp;termtype=MONTH" TargetMode="External"/><Relationship Id="rId18" Type="http://schemas.openxmlformats.org/officeDocument/2006/relationships/hyperlink" Target="https://pilot.search.dell.com/PowerEdge%20R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