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60" w:before="0" w:line="276" w:lineRule="auto"/>
        <w:jc w:val="center"/>
        <w:rPr>
          <w:rFonts w:ascii="Arial" w:cs="Arial" w:eastAsia="Arial" w:hAnsi="Arial"/>
          <w:b w:val="0"/>
          <w:sz w:val="52"/>
          <w:szCs w:val="52"/>
        </w:rPr>
      </w:pPr>
      <w:bookmarkStart w:colFirst="0" w:colLast="0" w:name="_gjdgxs" w:id="0"/>
      <w:bookmarkEnd w:id="0"/>
      <w:r w:rsidDel="00000000" w:rsidR="00000000" w:rsidRPr="00000000">
        <w:rPr>
          <w:rFonts w:ascii="Arial" w:cs="Arial" w:eastAsia="Arial" w:hAnsi="Arial"/>
          <w:b w:val="0"/>
          <w:sz w:val="52"/>
          <w:szCs w:val="52"/>
          <w:rtl w:val="0"/>
        </w:rPr>
        <w:t xml:space="preserve">Universidad del Quindío</w:t>
      </w:r>
    </w:p>
    <w:p w:rsidR="00000000" w:rsidDel="00000000" w:rsidP="00000000" w:rsidRDefault="00000000" w:rsidRPr="00000000" w14:paraId="00000002">
      <w:pPr>
        <w:pStyle w:val="Title"/>
        <w:pageBreakBefore w:val="0"/>
        <w:spacing w:after="60" w:before="0" w:line="276" w:lineRule="auto"/>
        <w:jc w:val="center"/>
        <w:rPr>
          <w:rFonts w:ascii="Arial" w:cs="Arial" w:eastAsia="Arial" w:hAnsi="Arial"/>
          <w:b w:val="0"/>
          <w:sz w:val="52"/>
          <w:szCs w:val="52"/>
        </w:rPr>
      </w:pPr>
      <w:bookmarkStart w:colFirst="0" w:colLast="0" w:name="_30j0zll" w:id="1"/>
      <w:bookmarkEnd w:id="1"/>
      <w:r w:rsidDel="00000000" w:rsidR="00000000" w:rsidRPr="00000000">
        <w:rPr>
          <w:rFonts w:ascii="Arial" w:cs="Arial" w:eastAsia="Arial" w:hAnsi="Arial"/>
          <w:b w:val="0"/>
          <w:sz w:val="52"/>
          <w:szCs w:val="52"/>
          <w:rtl w:val="0"/>
        </w:rPr>
        <w:t xml:space="preserve">Ingeniería de Sistemas y Computación</w:t>
      </w:r>
    </w:p>
    <w:p w:rsidR="00000000" w:rsidDel="00000000" w:rsidP="00000000" w:rsidRDefault="00000000" w:rsidRPr="00000000" w14:paraId="00000003">
      <w:pPr>
        <w:pStyle w:val="Title"/>
        <w:pageBreakBefore w:val="0"/>
        <w:spacing w:after="60" w:before="0" w:line="276" w:lineRule="auto"/>
        <w:jc w:val="center"/>
        <w:rPr>
          <w:rFonts w:ascii="Arial" w:cs="Arial" w:eastAsia="Arial" w:hAnsi="Arial"/>
          <w:b w:val="0"/>
          <w:sz w:val="52"/>
          <w:szCs w:val="52"/>
        </w:rPr>
      </w:pPr>
      <w:bookmarkStart w:colFirst="0" w:colLast="0" w:name="_1fob9te" w:id="2"/>
      <w:bookmarkEnd w:id="2"/>
      <w:r w:rsidDel="00000000" w:rsidR="00000000" w:rsidRPr="00000000">
        <w:rPr>
          <w:rFonts w:ascii="Arial" w:cs="Arial" w:eastAsia="Arial" w:hAnsi="Arial"/>
          <w:b w:val="0"/>
          <w:sz w:val="52"/>
          <w:szCs w:val="52"/>
          <w:rtl w:val="0"/>
        </w:rPr>
        <w:t xml:space="preserve">Programación III</w:t>
      </w:r>
    </w:p>
    <w:p w:rsidR="00000000" w:rsidDel="00000000" w:rsidP="00000000" w:rsidRDefault="00000000" w:rsidRPr="00000000" w14:paraId="00000004">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pageBreakBefore w:val="0"/>
        <w:spacing w:after="0" w:line="276" w:lineRule="auto"/>
        <w:ind w:left="1700" w:right="2211" w:firstLine="0"/>
        <w:jc w:val="center"/>
        <w:rPr>
          <w:rFonts w:ascii="Arial" w:cs="Arial" w:eastAsia="Arial" w:hAnsi="Arial"/>
        </w:rPr>
      </w:pPr>
      <w:bookmarkStart w:colFirst="0" w:colLast="0" w:name="_3znysh7" w:id="3"/>
      <w:bookmarkEnd w:id="3"/>
      <w:r w:rsidDel="00000000" w:rsidR="00000000" w:rsidRPr="00000000">
        <w:rPr>
          <w:rtl w:val="0"/>
        </w:rPr>
      </w:r>
    </w:p>
    <w:p w:rsidR="00000000" w:rsidDel="00000000" w:rsidP="00000000" w:rsidRDefault="00000000" w:rsidRPr="00000000" w14:paraId="00000007">
      <w:pPr>
        <w:pageBreakBefore w:val="0"/>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spacing w:after="0" w:line="276"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Title"/>
        <w:pageBreakBefore w:val="0"/>
        <w:spacing w:after="60" w:before="0" w:line="276" w:lineRule="auto"/>
        <w:jc w:val="center"/>
        <w:rPr>
          <w:rFonts w:ascii="Arial" w:cs="Arial" w:eastAsia="Arial" w:hAnsi="Arial"/>
          <w:b w:val="0"/>
          <w:sz w:val="52"/>
          <w:szCs w:val="52"/>
        </w:rPr>
      </w:pPr>
      <w:bookmarkStart w:colFirst="0" w:colLast="0" w:name="_2et92p0" w:id="4"/>
      <w:bookmarkEnd w:id="4"/>
      <w:r w:rsidDel="00000000" w:rsidR="00000000" w:rsidRPr="00000000">
        <w:rPr>
          <w:rtl w:val="0"/>
        </w:rPr>
      </w:r>
    </w:p>
    <w:p w:rsidR="00000000" w:rsidDel="00000000" w:rsidP="00000000" w:rsidRDefault="00000000" w:rsidRPr="00000000" w14:paraId="0000000A">
      <w:pPr>
        <w:pStyle w:val="Title"/>
        <w:pageBreakBefore w:val="0"/>
        <w:spacing w:after="60" w:before="0" w:line="276" w:lineRule="auto"/>
        <w:jc w:val="center"/>
        <w:rPr>
          <w:rFonts w:ascii="Arial" w:cs="Arial" w:eastAsia="Arial" w:hAnsi="Arial"/>
          <w:b w:val="0"/>
          <w:sz w:val="52"/>
          <w:szCs w:val="52"/>
        </w:rPr>
      </w:pPr>
      <w:bookmarkStart w:colFirst="0" w:colLast="0" w:name="_tyjcwt" w:id="5"/>
      <w:bookmarkEnd w:id="5"/>
      <w:r w:rsidDel="00000000" w:rsidR="00000000" w:rsidRPr="00000000">
        <w:rPr>
          <w:rtl w:val="0"/>
        </w:rPr>
      </w:r>
    </w:p>
    <w:p w:rsidR="00000000" w:rsidDel="00000000" w:rsidP="00000000" w:rsidRDefault="00000000" w:rsidRPr="00000000" w14:paraId="0000000B">
      <w:pPr>
        <w:pStyle w:val="Title"/>
        <w:pageBreakBefore w:val="0"/>
        <w:spacing w:after="60" w:before="0" w:line="276" w:lineRule="auto"/>
        <w:jc w:val="center"/>
        <w:rPr>
          <w:rFonts w:ascii="Arial" w:cs="Arial" w:eastAsia="Arial" w:hAnsi="Arial"/>
          <w:b w:val="0"/>
          <w:sz w:val="52"/>
          <w:szCs w:val="52"/>
        </w:rPr>
      </w:pPr>
      <w:r w:rsidDel="00000000" w:rsidR="00000000" w:rsidRPr="00000000">
        <w:rPr>
          <w:rtl w:val="0"/>
        </w:rPr>
      </w:r>
    </w:p>
    <w:p w:rsidR="00000000" w:rsidDel="00000000" w:rsidP="00000000" w:rsidRDefault="00000000" w:rsidRPr="00000000" w14:paraId="0000000C">
      <w:pPr>
        <w:pStyle w:val="Title"/>
        <w:pageBreakBefore w:val="0"/>
        <w:spacing w:after="60" w:before="0" w:line="276" w:lineRule="auto"/>
        <w:jc w:val="center"/>
        <w:rPr>
          <w:rFonts w:ascii="Arial" w:cs="Arial" w:eastAsia="Arial" w:hAnsi="Arial"/>
          <w:b w:val="0"/>
          <w:sz w:val="52"/>
          <w:szCs w:val="52"/>
        </w:rPr>
      </w:pPr>
      <w:bookmarkStart w:colFirst="0" w:colLast="0" w:name="_uqrjuban65hs" w:id="6"/>
      <w:bookmarkEnd w:id="6"/>
      <w:r w:rsidDel="00000000" w:rsidR="00000000" w:rsidRPr="00000000">
        <w:rPr>
          <w:rtl w:val="0"/>
        </w:rPr>
      </w:r>
    </w:p>
    <w:p w:rsidR="00000000" w:rsidDel="00000000" w:rsidP="00000000" w:rsidRDefault="00000000" w:rsidRPr="00000000" w14:paraId="0000000D">
      <w:pPr>
        <w:pageBreakBefore w:val="0"/>
        <w:jc w:val="center"/>
        <w:rPr>
          <w:rFonts w:ascii="Arial" w:cs="Arial" w:eastAsia="Arial" w:hAnsi="Arial"/>
          <w:sz w:val="52"/>
          <w:szCs w:val="52"/>
        </w:rPr>
      </w:pPr>
      <w:r w:rsidDel="00000000" w:rsidR="00000000" w:rsidRPr="00000000">
        <w:rPr>
          <w:rFonts w:ascii="Arial" w:cs="Arial" w:eastAsia="Arial" w:hAnsi="Arial"/>
          <w:sz w:val="52"/>
          <w:szCs w:val="52"/>
          <w:rtl w:val="0"/>
        </w:rPr>
        <w:t xml:space="preserve">Proyecto final:</w:t>
      </w:r>
    </w:p>
    <w:p w:rsidR="00000000" w:rsidDel="00000000" w:rsidP="00000000" w:rsidRDefault="00000000" w:rsidRPr="00000000" w14:paraId="0000000E">
      <w:pPr>
        <w:pageBreakBefore w:val="0"/>
        <w:jc w:val="center"/>
        <w:rPr>
          <w:b w:val="1"/>
          <w:sz w:val="24"/>
          <w:szCs w:val="24"/>
        </w:rPr>
      </w:pPr>
      <w:r w:rsidDel="00000000" w:rsidR="00000000" w:rsidRPr="00000000">
        <w:rPr>
          <w:rFonts w:ascii="Arial" w:cs="Arial" w:eastAsia="Arial" w:hAnsi="Arial"/>
          <w:sz w:val="52"/>
          <w:szCs w:val="52"/>
          <w:rtl w:val="0"/>
        </w:rPr>
        <w:t xml:space="preserve">&lt;Subastas Quindío&gt;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numPr>
          <w:ilvl w:val="0"/>
          <w:numId w:val="1"/>
        </w:numPr>
        <w:rPr>
          <w:u w:val="none"/>
        </w:rPr>
      </w:pPr>
      <w:r w:rsidDel="00000000" w:rsidR="00000000" w:rsidRPr="00000000">
        <w:rPr>
          <w:rtl w:val="0"/>
        </w:rPr>
        <w:t xml:space="preserve">Definición del Proyecto final</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Style w:val="Heading2"/>
        <w:pageBreakBefore w:val="0"/>
        <w:rPr/>
      </w:pPr>
      <w:bookmarkStart w:colFirst="0" w:colLast="0" w:name="_z2k256h9t4n" w:id="7"/>
      <w:bookmarkEnd w:id="7"/>
      <w:r w:rsidDel="00000000" w:rsidR="00000000" w:rsidRPr="00000000">
        <w:rPr>
          <w:rtl w:val="0"/>
        </w:rPr>
        <w:t xml:space="preserve">1.1 Equipo de trabajo</w:t>
      </w:r>
    </w:p>
    <w:p w:rsidR="00000000" w:rsidDel="00000000" w:rsidP="00000000" w:rsidRDefault="00000000" w:rsidRPr="00000000" w14:paraId="00000012">
      <w:pPr>
        <w:pageBreakBefore w:val="0"/>
        <w:rPr/>
      </w:pPr>
      <w:r w:rsidDel="00000000" w:rsidR="00000000" w:rsidRPr="00000000">
        <w:rPr>
          <w:rtl w:val="0"/>
        </w:rPr>
        <w:t xml:space="preserve">Indicar en la tabla los participantes del proyecto.</w:t>
      </w:r>
    </w:p>
    <w:tbl>
      <w:tblPr>
        <w:tblStyle w:val="Table1"/>
        <w:tblW w:w="985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015"/>
        <w:gridCol w:w="3615"/>
        <w:tblGridChange w:id="0">
          <w:tblGrid>
            <w:gridCol w:w="3225"/>
            <w:gridCol w:w="3015"/>
            <w:gridCol w:w="3615"/>
          </w:tblGrid>
        </w:tblGridChange>
      </w:tblGrid>
      <w:tr>
        <w:trPr>
          <w:cantSplit w:val="0"/>
          <w:tblHeader w:val="0"/>
        </w:trPr>
        <w:tc>
          <w:tcPr>
            <w:tcBorders>
              <w:top w:color="ffffff" w:space="0" w:sz="12" w:val="single"/>
              <w:left w:color="ffffff" w:space="0" w:sz="12" w:val="single"/>
              <w:bottom w:color="ffffff" w:space="0" w:sz="12" w:val="single"/>
              <w:right w:color="ffffff"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Nombre completos</w:t>
            </w:r>
          </w:p>
        </w:tc>
        <w:tc>
          <w:tcPr>
            <w:tcBorders>
              <w:top w:color="ffffff" w:space="0" w:sz="12" w:val="single"/>
              <w:left w:color="ffffff" w:space="0" w:sz="12" w:val="single"/>
              <w:bottom w:color="ffffff" w:space="0" w:sz="12" w:val="single"/>
              <w:right w:color="ffffff"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Código</w:t>
            </w:r>
          </w:p>
        </w:tc>
        <w:tc>
          <w:tcPr>
            <w:tcBorders>
              <w:top w:color="ffffff" w:space="0" w:sz="12" w:val="single"/>
              <w:left w:color="ffffff" w:space="0" w:sz="12" w:val="single"/>
              <w:bottom w:color="ffffff" w:space="0" w:sz="12" w:val="single"/>
              <w:right w:color="ffffff"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Correo</w:t>
            </w:r>
          </w:p>
        </w:tc>
      </w:tr>
      <w:tr>
        <w:trPr>
          <w:cantSplit w:val="0"/>
          <w:tblHeader w:val="0"/>
        </w:trPr>
        <w:tc>
          <w:tcPr>
            <w:tcBorders>
              <w:top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Esteban Peña Perez</w:t>
            </w:r>
          </w:p>
        </w:tc>
        <w:tc>
          <w:tcPr>
            <w:tcBorders>
              <w:top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1007077423</w:t>
            </w:r>
          </w:p>
        </w:tc>
        <w:tc>
          <w:tcPr>
            <w:tcBorders>
              <w:top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esteban.penap@uqvirtual.edu.co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Marlon Stiven Espinosa Joaqui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1005092196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marlons.espinosaj@uqvirtual.edu.co</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Carlos Adrian Valencia Agudelo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1092454058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spacing w:after="240" w:line="342.85714285714283" w:lineRule="auto"/>
              <w:jc w:val="center"/>
              <w:rPr/>
            </w:pPr>
            <w:r w:rsidDel="00000000" w:rsidR="00000000" w:rsidRPr="00000000">
              <w:rPr>
                <w:rFonts w:ascii="Roboto" w:cs="Roboto" w:eastAsia="Roboto" w:hAnsi="Roboto"/>
                <w:sz w:val="21"/>
                <w:szCs w:val="21"/>
                <w:rtl w:val="0"/>
              </w:rPr>
              <w:t xml:space="preserve">carlosa.valenciaa@uqvirtual.edu.co</w:t>
            </w:r>
            <w:r w:rsidDel="00000000" w:rsidR="00000000" w:rsidRPr="00000000">
              <w:rPr>
                <w:rtl w:val="0"/>
              </w:rPr>
            </w:r>
          </w:p>
        </w:tc>
      </w:tr>
    </w:tbl>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Style w:val="Heading2"/>
        <w:pageBreakBefore w:val="0"/>
        <w:rPr/>
      </w:pPr>
      <w:bookmarkStart w:colFirst="0" w:colLast="0" w:name="_nr3b762wxtje" w:id="8"/>
      <w:bookmarkEnd w:id="8"/>
      <w:r w:rsidDel="00000000" w:rsidR="00000000" w:rsidRPr="00000000">
        <w:rPr>
          <w:rtl w:val="0"/>
        </w:rPr>
        <w:t xml:space="preserve">1.2 Descripción breve del proyecto</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spacing w:after="0" w:lineRule="auto"/>
        <w:jc w:val="both"/>
        <w:rPr>
          <w:rFonts w:ascii="Arial" w:cs="Arial" w:eastAsia="Arial" w:hAnsi="Arial"/>
        </w:rPr>
      </w:pPr>
      <w:r w:rsidDel="00000000" w:rsidR="00000000" w:rsidRPr="00000000">
        <w:rPr>
          <w:rFonts w:ascii="Arial" w:cs="Arial" w:eastAsia="Arial" w:hAnsi="Arial"/>
          <w:rtl w:val="0"/>
        </w:rPr>
        <w:t xml:space="preserve">La empresa Subastas Quindío, requiere para sus modelos de negocio crear un nuevo canal para hacer las subastas virtuales. El proyecto consiste en crear una aplicación de gestión de subastas en línea que ayudará a los usuarios a comprar o vender diferentes artículos. La empresa solo subasta artículos de tipo tecnología, hogar, deportes, vehículos y bien raíz. Tanto usuarios compradores como anunciantes deben estar registrados en la aplicación, deben ser mayores de edad y deberán autenticarse si quieren anunciar o iniciar una oferta (puja) relacionada a algún anuncio. </w:t>
      </w:r>
    </w:p>
    <w:p w:rsidR="00000000" w:rsidDel="00000000" w:rsidP="00000000" w:rsidRDefault="00000000" w:rsidRPr="00000000" w14:paraId="0000002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nr3b762wxtje" w:id="8"/>
      <w:bookmarkEnd w:id="8"/>
      <w:r w:rsidDel="00000000" w:rsidR="00000000" w:rsidRPr="00000000">
        <w:rPr>
          <w:rtl w:val="0"/>
        </w:rPr>
        <w:t xml:space="preserve">1.3 Modelo de clases</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Colocar una imagen del modelo de clases que represente el enunciado.</w:t>
      </w:r>
    </w:p>
    <w:tbl>
      <w:tblPr>
        <w:tblStyle w:val="Table2"/>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rHeight w:val="6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27">
            <w:pPr>
              <w:pageBreakBefore w:val="0"/>
              <w:widowControl w:val="0"/>
              <w:spacing w:after="0" w:line="240" w:lineRule="auto"/>
              <w:rPr/>
            </w:pPr>
            <w:r w:rsidDel="00000000" w:rsidR="00000000" w:rsidRPr="00000000">
              <w:rPr/>
              <w:drawing>
                <wp:inline distB="114300" distT="114300" distL="114300" distR="114300">
                  <wp:extent cx="5953125" cy="3810000"/>
                  <wp:effectExtent b="0" l="0" r="0" t="0"/>
                  <wp:docPr id="14"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59531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29">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2A">
            <w:pPr>
              <w:pageBreakBefore w:val="0"/>
              <w:widowControl w:val="0"/>
              <w:spacing w:after="0" w:line="240" w:lineRule="auto"/>
              <w:rPr/>
            </w:pPr>
            <w:hyperlink r:id="rId7">
              <w:r w:rsidDel="00000000" w:rsidR="00000000" w:rsidRPr="00000000">
                <w:rPr>
                  <w:color w:val="1155cc"/>
                  <w:u w:val="single"/>
                  <w:rtl w:val="0"/>
                </w:rPr>
                <w:t xml:space="preserve">Link imagen diagrama en alta definición</w:t>
              </w:r>
            </w:hyperlink>
            <w:r w:rsidDel="00000000" w:rsidR="00000000" w:rsidRPr="00000000">
              <w:rPr>
                <w:rtl w:val="0"/>
              </w:rPr>
              <w:t xml:space="preserve"> </w:t>
            </w:r>
          </w:p>
          <w:p w:rsidR="00000000" w:rsidDel="00000000" w:rsidP="00000000" w:rsidRDefault="00000000" w:rsidRPr="00000000" w14:paraId="0000002B">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2C">
            <w:pPr>
              <w:pageBreakBefore w:val="0"/>
              <w:widowControl w:val="0"/>
              <w:spacing w:after="0" w:line="240" w:lineRule="auto"/>
              <w:rPr/>
            </w:pPr>
            <w:r w:rsidDel="00000000" w:rsidR="00000000" w:rsidRPr="00000000">
              <w:rPr>
                <w:rtl w:val="0"/>
              </w:rPr>
            </w:r>
          </w:p>
        </w:tc>
      </w:tr>
    </w:tbl>
    <w:p w:rsidR="00000000" w:rsidDel="00000000" w:rsidP="00000000" w:rsidRDefault="00000000" w:rsidRPr="00000000" w14:paraId="0000002D">
      <w:pPr>
        <w:pStyle w:val="Heading1"/>
        <w:pageBreakBefore w:val="0"/>
        <w:ind w:left="0" w:firstLine="0"/>
        <w:rPr/>
      </w:pPr>
      <w:bookmarkStart w:colFirst="0" w:colLast="0" w:name="_5do8ifxn182o" w:id="9"/>
      <w:bookmarkEnd w:id="9"/>
      <w:r w:rsidDel="00000000" w:rsidR="00000000" w:rsidRPr="00000000">
        <w:rPr>
          <w:rtl w:val="0"/>
        </w:rPr>
      </w:r>
    </w:p>
    <w:p w:rsidR="00000000" w:rsidDel="00000000" w:rsidP="00000000" w:rsidRDefault="00000000" w:rsidRPr="00000000" w14:paraId="0000002E">
      <w:pPr>
        <w:pStyle w:val="Heading1"/>
        <w:pageBreakBefore w:val="0"/>
        <w:numPr>
          <w:ilvl w:val="0"/>
          <w:numId w:val="1"/>
        </w:numPr>
        <w:ind w:left="720" w:hanging="360"/>
        <w:rPr/>
      </w:pPr>
      <w:bookmarkStart w:colFirst="0" w:colLast="0" w:name="_ytvyyrgoruxe" w:id="10"/>
      <w:bookmarkEnd w:id="10"/>
      <w:r w:rsidDel="00000000" w:rsidR="00000000" w:rsidRPr="00000000">
        <w:rPr>
          <w:rtl w:val="0"/>
        </w:rPr>
        <w:t xml:space="preserve">Estructuración del proyecto </w:t>
      </w:r>
    </w:p>
    <w:p w:rsidR="00000000" w:rsidDel="00000000" w:rsidP="00000000" w:rsidRDefault="00000000" w:rsidRPr="00000000" w14:paraId="0000002F">
      <w:pPr>
        <w:pageBreakBefore w:val="0"/>
        <w:ind w:left="0" w:firstLine="0"/>
        <w:rPr/>
      </w:pPr>
      <w:r w:rsidDel="00000000" w:rsidR="00000000" w:rsidRPr="00000000">
        <w:rPr>
          <w:rtl w:val="0"/>
        </w:rPr>
        <w:t xml:space="preserve">En las siguientes secciones cumplir con lo que se solicita y colocar una imagen de acuerdo a la sección.</w:t>
      </w:r>
    </w:p>
    <w:p w:rsidR="00000000" w:rsidDel="00000000" w:rsidP="00000000" w:rsidRDefault="00000000" w:rsidRPr="00000000" w14:paraId="00000030">
      <w:pPr>
        <w:pStyle w:val="Heading2"/>
        <w:pageBreakBefore w:val="0"/>
        <w:rPr/>
      </w:pPr>
      <w:bookmarkStart w:colFirst="0" w:colLast="0" w:name="_bxss454a1gs3" w:id="11"/>
      <w:bookmarkEnd w:id="11"/>
      <w:r w:rsidDel="00000000" w:rsidR="00000000" w:rsidRPr="00000000">
        <w:rPr>
          <w:rtl w:val="0"/>
        </w:rPr>
        <w:t xml:space="preserve">2.1 Estructura del proyecto</w:t>
      </w:r>
    </w:p>
    <w:p w:rsidR="00000000" w:rsidDel="00000000" w:rsidP="00000000" w:rsidRDefault="00000000" w:rsidRPr="00000000" w14:paraId="00000031">
      <w:pPr>
        <w:pageBreakBefore w:val="0"/>
        <w:rPr/>
      </w:pPr>
      <w:r w:rsidDel="00000000" w:rsidR="00000000" w:rsidRPr="00000000">
        <w:rPr>
          <w:rtl w:val="0"/>
        </w:rPr>
        <w:t xml:space="preserve">Utilizar la estructura de trabajo explicada con los paquetes (application, controllers, model, services, views, exceptions)</w:t>
      </w:r>
    </w:p>
    <w:tbl>
      <w:tblPr>
        <w:tblStyle w:val="Table3"/>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53928" cy="4791075"/>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53928"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evqklvgdkapi" w:id="12"/>
      <w:bookmarkEnd w:id="12"/>
      <w:r w:rsidDel="00000000" w:rsidR="00000000" w:rsidRPr="00000000">
        <w:rPr>
          <w:rtl w:val="0"/>
        </w:rPr>
        <w:t xml:space="preserve">2.2 Implementación del modelo de clases</w:t>
      </w:r>
    </w:p>
    <w:p w:rsidR="00000000" w:rsidDel="00000000" w:rsidP="00000000" w:rsidRDefault="00000000" w:rsidRPr="00000000" w14:paraId="00000049">
      <w:pPr>
        <w:pageBreakBefore w:val="0"/>
        <w:ind w:left="0" w:firstLine="0"/>
        <w:rPr/>
      </w:pPr>
      <w:r w:rsidDel="00000000" w:rsidR="00000000" w:rsidRPr="00000000">
        <w:rPr>
          <w:rtl w:val="0"/>
        </w:rPr>
        <w:t xml:space="preserve">Realizar la implementación en código del modelo de su proyecto (modelo de clases) </w:t>
      </w:r>
    </w:p>
    <w:tbl>
      <w:tblPr>
        <w:tblStyle w:val="Table4"/>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4B">
            <w:pPr>
              <w:pageBreakBefore w:val="0"/>
              <w:widowControl w:val="0"/>
              <w:spacing w:after="0" w:line="240" w:lineRule="auto"/>
              <w:rPr/>
            </w:pPr>
            <w:r w:rsidDel="00000000" w:rsidR="00000000" w:rsidRPr="00000000">
              <w:rPr/>
              <w:drawing>
                <wp:inline distB="114300" distT="114300" distL="114300" distR="114300">
                  <wp:extent cx="2175925" cy="533718"/>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175925" cy="533718"/>
                          </a:xfrm>
                          <a:prstGeom prst="rect"/>
                          <a:ln/>
                        </pic:spPr>
                      </pic:pic>
                    </a:graphicData>
                  </a:graphic>
                </wp:inline>
              </w:drawing>
            </w:r>
            <w:r w:rsidDel="00000000" w:rsidR="00000000" w:rsidRPr="00000000">
              <w:rPr/>
              <w:drawing>
                <wp:inline distB="114300" distT="114300" distL="114300" distR="114300">
                  <wp:extent cx="2648441" cy="542607"/>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648441" cy="54260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widowControl w:val="0"/>
              <w:spacing w:after="0" w:line="240" w:lineRule="auto"/>
              <w:rPr/>
            </w:pPr>
            <w:r w:rsidDel="00000000" w:rsidR="00000000" w:rsidRPr="00000000">
              <w:rPr/>
              <w:drawing>
                <wp:inline distB="114300" distT="114300" distL="114300" distR="114300">
                  <wp:extent cx="2009775" cy="230505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009775" cy="2305050"/>
                          </a:xfrm>
                          <a:prstGeom prst="rect"/>
                          <a:ln/>
                        </pic:spPr>
                      </pic:pic>
                    </a:graphicData>
                  </a:graphic>
                </wp:inline>
              </w:drawing>
            </w:r>
            <w:r w:rsidDel="00000000" w:rsidR="00000000" w:rsidRPr="00000000">
              <w:rPr/>
              <w:drawing>
                <wp:inline distB="114300" distT="114300" distL="114300" distR="114300">
                  <wp:extent cx="2238375" cy="18288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238375" cy="1828800"/>
                          </a:xfrm>
                          <a:prstGeom prst="rect"/>
                          <a:ln/>
                        </pic:spPr>
                      </pic:pic>
                    </a:graphicData>
                  </a:graphic>
                </wp:inline>
              </w:drawing>
            </w:r>
            <w:r w:rsidDel="00000000" w:rsidR="00000000" w:rsidRPr="00000000">
              <w:rPr/>
              <w:drawing>
                <wp:inline distB="114300" distT="114300" distL="114300" distR="114300">
                  <wp:extent cx="2209800" cy="79057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209800" cy="790575"/>
                          </a:xfrm>
                          <a:prstGeom prst="rect"/>
                          <a:ln/>
                        </pic:spPr>
                      </pic:pic>
                    </a:graphicData>
                  </a:graphic>
                </wp:inline>
              </w:drawing>
            </w:r>
            <w:r w:rsidDel="00000000" w:rsidR="00000000" w:rsidRPr="00000000">
              <w:rPr/>
              <w:drawing>
                <wp:inline distB="114300" distT="114300" distL="114300" distR="114300">
                  <wp:extent cx="5218323" cy="2838768"/>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18323" cy="283876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4E">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4F">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50">
            <w:pPr>
              <w:pageBreakBefore w:val="0"/>
              <w:widowControl w:val="0"/>
              <w:spacing w:after="0" w:line="240" w:lineRule="auto"/>
              <w:rPr/>
            </w:pPr>
            <w:r w:rsidDel="00000000" w:rsidR="00000000" w:rsidRPr="00000000">
              <w:rPr>
                <w:rtl w:val="0"/>
              </w:rPr>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swszzlr8cupz" w:id="13"/>
      <w:bookmarkEnd w:id="13"/>
      <w:r w:rsidDel="00000000" w:rsidR="00000000" w:rsidRPr="00000000">
        <w:rPr>
          <w:rtl w:val="0"/>
        </w:rPr>
        <w:t xml:space="preserve">2.3 Interfaces de usuario</w:t>
      </w:r>
    </w:p>
    <w:p w:rsidR="00000000" w:rsidDel="00000000" w:rsidP="00000000" w:rsidRDefault="00000000" w:rsidRPr="00000000" w14:paraId="00000053">
      <w:pPr>
        <w:pageBreakBefore w:val="0"/>
        <w:rPr/>
      </w:pPr>
      <w:r w:rsidDel="00000000" w:rsidR="00000000" w:rsidRPr="00000000">
        <w:rPr>
          <w:rtl w:val="0"/>
        </w:rPr>
        <w:t xml:space="preserve">Crear las 3  interfaces crud y la interfaz transaccional de su proyecto.</w:t>
      </w:r>
    </w:p>
    <w:tbl>
      <w:tblPr>
        <w:tblStyle w:val="Table5"/>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0" w:line="240" w:lineRule="auto"/>
              <w:rPr/>
            </w:pPr>
            <w:r w:rsidDel="00000000" w:rsidR="00000000" w:rsidRPr="00000000">
              <w:rPr/>
              <w:drawing>
                <wp:inline distB="114300" distT="114300" distL="114300" distR="114300">
                  <wp:extent cx="2525078" cy="2696754"/>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525078" cy="2696754"/>
                          </a:xfrm>
                          <a:prstGeom prst="rect"/>
                          <a:ln/>
                        </pic:spPr>
                      </pic:pic>
                    </a:graphicData>
                  </a:graphic>
                </wp:inline>
              </w:drawing>
            </w:r>
            <w:r w:rsidDel="00000000" w:rsidR="00000000" w:rsidRPr="00000000">
              <w:rPr/>
              <w:drawing>
                <wp:inline distB="114300" distT="114300" distL="114300" distR="114300">
                  <wp:extent cx="3295650" cy="2657157"/>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95650" cy="265715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after="0" w:line="240" w:lineRule="auto"/>
              <w:rPr/>
            </w:pPr>
            <w:r w:rsidDel="00000000" w:rsidR="00000000" w:rsidRPr="00000000">
              <w:rPr/>
              <w:drawing>
                <wp:inline distB="114300" distT="114300" distL="114300" distR="114300">
                  <wp:extent cx="2572703" cy="2317081"/>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572703" cy="2317081"/>
                          </a:xfrm>
                          <a:prstGeom prst="rect"/>
                          <a:ln/>
                        </pic:spPr>
                      </pic:pic>
                    </a:graphicData>
                  </a:graphic>
                </wp:inline>
              </w:drawing>
            </w:r>
            <w:r w:rsidDel="00000000" w:rsidR="00000000" w:rsidRPr="00000000">
              <w:rPr/>
              <w:drawing>
                <wp:inline distB="114300" distT="114300" distL="114300" distR="114300">
                  <wp:extent cx="3257550" cy="2285682"/>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257550" cy="228568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57">
            <w:pPr>
              <w:pageBreakBefore w:val="0"/>
              <w:widowControl w:val="0"/>
              <w:spacing w:after="0" w:line="240" w:lineRule="auto"/>
              <w:jc w:val="center"/>
              <w:rPr/>
            </w:pPr>
            <w:r w:rsidDel="00000000" w:rsidR="00000000" w:rsidRPr="00000000">
              <w:rPr/>
              <w:drawing>
                <wp:inline distB="114300" distT="114300" distL="114300" distR="114300">
                  <wp:extent cx="4496753" cy="4067561"/>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496753" cy="40675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1"/>
        <w:pageBreakBefore w:val="0"/>
        <w:numPr>
          <w:ilvl w:val="0"/>
          <w:numId w:val="1"/>
        </w:numPr>
        <w:ind w:left="720" w:hanging="360"/>
        <w:rPr/>
      </w:pPr>
      <w:bookmarkStart w:colFirst="0" w:colLast="0" w:name="_1pxd7qqftz8a" w:id="14"/>
      <w:bookmarkEnd w:id="14"/>
      <w:r w:rsidDel="00000000" w:rsidR="00000000" w:rsidRPr="00000000">
        <w:rPr>
          <w:rtl w:val="0"/>
        </w:rPr>
        <w:t xml:space="preserve">Implementación de Interfaces y Excepciones</w:t>
      </w:r>
    </w:p>
    <w:p w:rsidR="00000000" w:rsidDel="00000000" w:rsidP="00000000" w:rsidRDefault="00000000" w:rsidRPr="00000000" w14:paraId="0000005A">
      <w:pPr>
        <w:pageBreakBefore w:val="0"/>
        <w:rPr/>
      </w:pPr>
      <w:r w:rsidDel="00000000" w:rsidR="00000000" w:rsidRPr="00000000">
        <w:rPr>
          <w:rtl w:val="0"/>
        </w:rPr>
        <w:t xml:space="preserve">En las siguientes secciones cumplir con lo que se solicita y colocar una imagen de acuerdo a la sección.</w:t>
      </w:r>
    </w:p>
    <w:p w:rsidR="00000000" w:rsidDel="00000000" w:rsidP="00000000" w:rsidRDefault="00000000" w:rsidRPr="00000000" w14:paraId="0000005B">
      <w:pPr>
        <w:pStyle w:val="Heading2"/>
        <w:pageBreakBefore w:val="0"/>
        <w:rPr/>
      </w:pPr>
      <w:bookmarkStart w:colFirst="0" w:colLast="0" w:name="_3vwwn81fzvbr" w:id="15"/>
      <w:bookmarkEnd w:id="15"/>
      <w:r w:rsidDel="00000000" w:rsidR="00000000" w:rsidRPr="00000000">
        <w:rPr>
          <w:rtl w:val="0"/>
        </w:rPr>
        <w:t xml:space="preserve">3.1 Interface</w:t>
      </w:r>
    </w:p>
    <w:p w:rsidR="00000000" w:rsidDel="00000000" w:rsidP="00000000" w:rsidRDefault="00000000" w:rsidRPr="00000000" w14:paraId="0000005C">
      <w:pPr>
        <w:pageBreakBefore w:val="0"/>
        <w:ind w:left="0" w:firstLine="0"/>
        <w:rPr/>
      </w:pPr>
      <w:r w:rsidDel="00000000" w:rsidR="00000000" w:rsidRPr="00000000">
        <w:rPr>
          <w:rtl w:val="0"/>
        </w:rPr>
        <w:t xml:space="preserve">En el proyecto utilizar interfaces, mínimo una (1) </w:t>
      </w:r>
      <w:r w:rsidDel="00000000" w:rsidR="00000000" w:rsidRPr="00000000">
        <w:rPr>
          <w:rtl w:val="0"/>
        </w:rPr>
        <w:t xml:space="preserve">interface</w:t>
      </w:r>
      <w:r w:rsidDel="00000000" w:rsidR="00000000" w:rsidRPr="00000000">
        <w:rPr>
          <w:rtl w:val="0"/>
        </w:rPr>
        <w:t xml:space="preserve">.</w:t>
      </w:r>
    </w:p>
    <w:tbl>
      <w:tblPr>
        <w:tblStyle w:val="Table6"/>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5E">
            <w:pPr>
              <w:widowControl w:val="0"/>
              <w:spacing w:after="0" w:line="240" w:lineRule="auto"/>
              <w:rPr/>
            </w:pPr>
            <w:r w:rsidDel="00000000" w:rsidR="00000000" w:rsidRPr="00000000">
              <w:rPr/>
              <w:drawing>
                <wp:inline distB="114300" distT="114300" distL="114300" distR="114300">
                  <wp:extent cx="2333907" cy="552768"/>
                  <wp:effectExtent b="0" l="0" r="0" t="0"/>
                  <wp:docPr id="1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333907" cy="55276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widowControl w:val="0"/>
              <w:spacing w:after="0" w:line="240" w:lineRule="auto"/>
              <w:rPr/>
            </w:pPr>
            <w:r w:rsidDel="00000000" w:rsidR="00000000" w:rsidRPr="00000000">
              <w:rPr/>
              <w:drawing>
                <wp:inline distB="114300" distT="114300" distL="114300" distR="114300">
                  <wp:extent cx="5953125" cy="334010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53125"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61">
            <w:pPr>
              <w:pageBreakBefore w:val="0"/>
              <w:widowControl w:val="0"/>
              <w:spacing w:after="0" w:line="240" w:lineRule="auto"/>
              <w:rPr/>
            </w:pPr>
            <w:r w:rsidDel="00000000" w:rsidR="00000000" w:rsidRPr="00000000">
              <w:rPr>
                <w:rtl w:val="0"/>
              </w:rPr>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93r6zr98pazy" w:id="16"/>
      <w:bookmarkEnd w:id="16"/>
      <w:r w:rsidDel="00000000" w:rsidR="00000000" w:rsidRPr="00000000">
        <w:rPr>
          <w:rtl w:val="0"/>
        </w:rPr>
        <w:t xml:space="preserve">3.2 Excepciones</w:t>
      </w:r>
    </w:p>
    <w:p w:rsidR="00000000" w:rsidDel="00000000" w:rsidP="00000000" w:rsidRDefault="00000000" w:rsidRPr="00000000" w14:paraId="00000068">
      <w:pPr>
        <w:pageBreakBefore w:val="0"/>
        <w:rPr/>
      </w:pPr>
      <w:r w:rsidDel="00000000" w:rsidR="00000000" w:rsidRPr="00000000">
        <w:rPr>
          <w:rtl w:val="0"/>
        </w:rPr>
        <w:t xml:space="preserve">En el proyecto utilizar excepciones, mínimo diez (10) excepciones propias.</w:t>
      </w:r>
    </w:p>
    <w:tbl>
      <w:tblPr>
        <w:tblStyle w:val="Table7"/>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6A">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6B">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6C">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6D">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6E">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6F">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0">
            <w:pPr>
              <w:pageBreakBefore w:val="0"/>
              <w:widowControl w:val="0"/>
              <w:spacing w:after="0" w:line="240" w:lineRule="auto"/>
              <w:rPr/>
            </w:pPr>
            <w:r w:rsidDel="00000000" w:rsidR="00000000" w:rsidRPr="00000000">
              <w:rPr/>
              <w:drawing>
                <wp:inline distB="114300" distT="114300" distL="114300" distR="114300">
                  <wp:extent cx="3639503" cy="4119437"/>
                  <wp:effectExtent b="0" l="0" r="0" t="0"/>
                  <wp:docPr id="1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639503" cy="411943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2">
            <w:pPr>
              <w:pageBreakBefore w:val="0"/>
              <w:widowControl w:val="0"/>
              <w:spacing w:after="0" w:line="240" w:lineRule="auto"/>
              <w:jc w:val="center"/>
              <w:rPr/>
            </w:pPr>
            <w:r w:rsidDel="00000000" w:rsidR="00000000" w:rsidRPr="00000000">
              <w:rPr>
                <w:rtl w:val="0"/>
              </w:rPr>
            </w:r>
          </w:p>
          <w:p w:rsidR="00000000" w:rsidDel="00000000" w:rsidP="00000000" w:rsidRDefault="00000000" w:rsidRPr="00000000" w14:paraId="00000073">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4">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5">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6">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7">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8">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9">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A">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B">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7C">
            <w:pPr>
              <w:pageBreakBefore w:val="0"/>
              <w:widowControl w:val="0"/>
              <w:spacing w:after="0" w:line="240" w:lineRule="auto"/>
              <w:rPr/>
            </w:pPr>
            <w:r w:rsidDel="00000000" w:rsidR="00000000" w:rsidRPr="00000000">
              <w:rPr>
                <w:rtl w:val="0"/>
              </w:rPr>
            </w:r>
          </w:p>
        </w:tc>
      </w:tr>
    </w:tbl>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1"/>
        <w:pageBreakBefore w:val="0"/>
        <w:numPr>
          <w:ilvl w:val="0"/>
          <w:numId w:val="1"/>
        </w:numPr>
        <w:rPr>
          <w:u w:val="none"/>
        </w:rPr>
      </w:pPr>
      <w:bookmarkStart w:colFirst="0" w:colLast="0" w:name="_oi65ydnbx1t3" w:id="17"/>
      <w:bookmarkEnd w:id="17"/>
      <w:r w:rsidDel="00000000" w:rsidR="00000000" w:rsidRPr="00000000">
        <w:rPr>
          <w:rtl w:val="0"/>
        </w:rPr>
        <w:t xml:space="preserve">Demostración</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Style w:val="Heading2"/>
        <w:pageBreakBefore w:val="0"/>
        <w:rPr/>
      </w:pPr>
      <w:bookmarkStart w:colFirst="0" w:colLast="0" w:name="_fvr2audgfgf1" w:id="18"/>
      <w:bookmarkEnd w:id="18"/>
      <w:r w:rsidDel="00000000" w:rsidR="00000000" w:rsidRPr="00000000">
        <w:rPr>
          <w:rtl w:val="0"/>
        </w:rPr>
        <w:t xml:space="preserve">4.1 Video de demostración</w:t>
      </w:r>
    </w:p>
    <w:p w:rsidR="00000000" w:rsidDel="00000000" w:rsidP="00000000" w:rsidRDefault="00000000" w:rsidRPr="00000000" w14:paraId="00000082">
      <w:pPr>
        <w:pageBreakBefore w:val="0"/>
        <w:rPr/>
      </w:pPr>
      <w:r w:rsidDel="00000000" w:rsidR="00000000" w:rsidRPr="00000000">
        <w:rPr>
          <w:rtl w:val="0"/>
        </w:rPr>
        <w:t xml:space="preserve">Realizar un vídeo haciendo una demostración de la aplicación desarrollada cumpliendo con lo solicitado en las secciones 2 y 3.  </w:t>
      </w:r>
    </w:p>
    <w:tbl>
      <w:tblPr>
        <w:tblStyle w:val="Table8"/>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line="240" w:lineRule="auto"/>
              <w:jc w:val="center"/>
              <w:rPr/>
            </w:pPr>
            <w:hyperlink r:id="rId23">
              <w:r w:rsidDel="00000000" w:rsidR="00000000" w:rsidRPr="00000000">
                <w:rPr>
                  <w:color w:val="1155cc"/>
                  <w:u w:val="single"/>
                  <w:rtl w:val="0"/>
                </w:rPr>
                <w:t xml:space="preserve">https://youtu.be/CedvM4cHCUs</w:t>
              </w:r>
            </w:hyperlink>
            <w:r w:rsidDel="00000000" w:rsidR="00000000" w:rsidRPr="00000000">
              <w:rPr>
                <w:rtl w:val="0"/>
              </w:rPr>
              <w:t xml:space="preserve"> </w:t>
            </w:r>
          </w:p>
        </w:tc>
      </w:tr>
    </w:tbl>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sectPr>
      <w:headerReference r:id="rId2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720" w:hanging="360"/>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ind w:left="720" w:hanging="360"/>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7.png"/><Relationship Id="rId22" Type="http://schemas.openxmlformats.org/officeDocument/2006/relationships/image" Target="media/image15.png"/><Relationship Id="rId10" Type="http://schemas.openxmlformats.org/officeDocument/2006/relationships/image" Target="media/image13.png"/><Relationship Id="rId21" Type="http://schemas.openxmlformats.org/officeDocument/2006/relationships/image" Target="media/image2.png"/><Relationship Id="rId13" Type="http://schemas.openxmlformats.org/officeDocument/2006/relationships/image" Target="media/image6.png"/><Relationship Id="rId24" Type="http://schemas.openxmlformats.org/officeDocument/2006/relationships/header" Target="header1.xml"/><Relationship Id="rId12" Type="http://schemas.openxmlformats.org/officeDocument/2006/relationships/image" Target="media/image9.png"/><Relationship Id="rId23" Type="http://schemas.openxmlformats.org/officeDocument/2006/relationships/hyperlink" Target="https://youtu.be/CedvM4cHC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6.jpg"/><Relationship Id="rId18" Type="http://schemas.openxmlformats.org/officeDocument/2006/relationships/image" Target="media/image8.png"/><Relationship Id="rId7" Type="http://schemas.openxmlformats.org/officeDocument/2006/relationships/hyperlink" Target="https://viewer.diagrams.net/?tags=%7B%7D&amp;highlight=0000ff&amp;edit=_blank&amp;layers=1&amp;nav=1&amp;title=diagramadrawio.drawio#R7V3rc5u4Fv9rMtN7Z5zhbftjHk03nWxvtmm6t%2FuNGGJrFyMv4Dz2r78SIBDS4REH2cmtOp3WCCGJc346Lx2JI%2Fts%2FfQp8TerX3EQRkeWETwd2edHlmW53oz8R0ueixLTc%2B2iZJmgoCyrC27QP2FZaJSlWxSEaaNihnGUoU2zcIHjOFxkjTI%2FSfBjs9o9jpq9bvxlKBXcLPxILv0dBdmqKJ25Rl3%2BS4iWK9azaZR31j6rXBakKz%2FAj1yR%2FfHIPkswzopf66ezMKLUY3QpnrtouVsNLAnjbMgD%2F%2Fnnc7j50%2FTOrLvl2eL39OT%2B%2FPvEmxfNPPjRtnzjcrTZMyPBKltH5Jd5ZJ%2FKfZbDeAiTLHziisoxfArxOsySZ1KlvDshxCueKSExm5UEeqzpazL2rzjaMpr7JUuXVdv1W5Mf5Yu%2FgAhTY%2F9EmAtEmB%2BcCObeiWCzFyyJMDcOTQR779PBtJo0mFisS54IFkQF07FV0UHGws32zk8zP%2F1ti%2BIAYYkq6SNaR35Mrk7vcZzdlHcolfwILWPye0GoFCakgFIHERF7Ut7I8IaULlYoCq78Z7yl70f6WvzFrk5XOEH%2FkGZ9RnlyO8lKbWF5jRo39ElSbJDSJExJnWvGIFMo%2BtV%2FalS8Iq9YFixwFPmbFN1Vr7H2kyWKT3GW4TV7Cmd%2BhnBcXo4AB8tpyoWJCcwJxwLQYHeBoezvK9GQfrwkr1TjzzPEDgH82UCHhOyN%2FvyIcDf2s%2FAUb%2BMglTBYvezusLQkWE626dZPECZjOCF3TpLEf75ChIuWF1Hg3Ba3yeUyyzlEBk3Fjn062SQ42C6y1kevy%2Fv1swLkCUuzHIoJ%2Fis8wxEm2D6PcTEHUBQJRWwaROF91joJ0o2%2FQPHyKq9z7tQlX0vC0yJMnr2PcltihYIgjBkU%2FQKt9PU2GMVZzhn3lPwl%2FDszjt0jlwz8jFyb9TX5S6sn2RmOybv4KAdvSKbCY0inQz%2FKO0VIP%2FSfm3jqA7rjqBL%2B%2FbI%2FQjkrC5Yze9Dcid9rwrkorBn8jfL%2FfGJKILBlENgAwyP%2FLoyucYpKViVFXQEIb4TX04FCbaaI1Q7AavKyhqDlPvyLExhFjWWYlTIlJXdfKnSKNtKqjQ%2F9zxpMwpW9PWDyZo0WyZCYrGofkyzN%2BCZSvokBzxqV8KT9yUNaJKGfnMTbeIF8ovQ%2F3GQJgW%2F9MlQIEWqzUuK8ETCmYYz84g7XWlUpxuu7JCzuU9xaRhj4QStV8iGc4fUmIW5X8rIRQH3WbZ9ZRyfCCFq6v97%2B6X8QGquJ2fai5Qjpw4R2Rb0Ab%2B9ytU0gi%2FN2A9rCuU8rGPfhYuV3jaPssx4L8Z9xcyQgnatC4oMvErRZUNEgDvwC5SO7x6wpNqrLGC2QUHaBYvGN8mrEsoOGcU0qEalJ6FAwuupUeNMJoQsKCopTwFXTqIXfZalJW73DOAr9GGiNQ3Bfg9Bw5YYlGGmjQrGimQ1TNJZrKVI1rqRq6nmnfahRnKa53fRhTFPmum1ApuRMlQPtyZ6KKHVzvcXkRy16agncXoGXxu21coGc3y4kdPMmVRmlgM7rFAJarkMFdluFXBkx8Z1XYlK9US0itoRPJXOrq0XuQS5ajgJiiAXlGCuB%2BpMKzYFS0h08gdpdL3C%2BmLYq32uqfS9l3K1CPH3sVeVtzVq8rcosBd2sb5ywpDWMFlFX%2BVSNByrDjHkqrY5C0duXXOYO6qesKph%2BPe2f1yJ7UCd8fcgK7%2BnuAjeIJiiAqpe8Gme%2F97VaKw2ucUEx1I1ztZsuwZBuiN4Z2getyvkXPa1%2F55QW14Okuao%2BGg80HbGytKfHq0r%2Fcf0NVYLVMLhWep7lFG7XyFD6vVCuLGgA%2BSuMBmVNUuWuqMM0c1cP%2FjIJl6Ib3PCfZL9Wci9LR%2BnN%2Fyv64hVRtLEysjobaN3bpiqfTl4lrAJN2qkbyakzRafOMAEzxoGsVGunlbDp9Njt79GEkHaApTA2NMHDLCR%2Fz8pWZXX83OtaAwXUfDByO7wpCKeWKmfKHJDKob2pHbnrDpRCqpwpptQkb6pe65DdqTKefebHGfk%2FqNd6imWMRVku2oFaMIwLHcBwgaDjqbJbLEgwFDph02C19%2FeWpiWWqr1AhbF5yp0XiqeifJKzkN5zuHsUJZOS9%2FRead1UbXI%2BTt4z4gr8NcVEJF9d0jbu%2FUVYFTcfabRIaIPEXu4SqYQVXNZrruzxO7EyKduIZauE0oxlrLLXM9vfdCcaF7OnInJb22TWxHXZK%2BZ89b7NFtuoCBFG5Xv2jUAQWbDQESQTJ16oGGOWesFZIm%2BL6wt%2FjSI6k38Jo4eQtkoxMGoyoJj9NRtq8ipbx7BkbVPNFu3ojMN0IQOvYjDPdCj%2F054r47qcCjXhIjftS058GsUr1rdoWkVxO5dVjXvolh8FJ7urStoHGt3UqcTAq5wgCMRzVU6QBeV4aSdoJPZWMZY%2B%2Fqpygyw5r6Iwe1hmXVfqHgt4ty%2B%2FsIpi1Lon0n9Wy7%2F%2BPvjKUCLa0BUrFctVH4kEZk03ZXDVbl5lQCJe0eClQHpAcFctV3WrSkXK3W0PD6qllkY2ZK%2FoFxIhhSZ6Hoez7l5hfnOt%2BAQEAQKy92oWyl2HEVqjGMr563hKa7%2BxxSPg6kPiUaGvL6cg1emM2ngfyXh3jSGrFND2mc5VitdxXk6m0UsDagSDNxgvHWYxuLlKmVkMJeNos3gk9kKLAxB7lVnF0P5Vao1wmeyjrQ5o%2B0EME6rDFWBOQLhSZk2wzrrERhgHJ%2FTEBXJ1F2GqxE8DP12FQSk9yP2LPLyas4Fc8aTjAqkJXTTPnyrqkfH%2Fl14QppSXP6oWycX5E1%2Fz%2FLlPuRPTgzgKXewpK4ZB42gImTl8WgAL4iVh5GfoIWx02ZGIcI2LScbsCa89C4G1kuJtsgjLB2u%2BSm15Vn9bBTGktnK7gKtWzpkXDHs%2BMzoH55hu9xPkRzGKUdMm7AFL428Lx%2BETysrH7PKSPjYxjg1zVhbUj9IL%2FsnrMEGEZtRu754VBag6KDd%2FB7PHeZ%2BzRzoH443OHXktqGvuBMhf4zj4tqKLftykMRuTxnI6J00Nfg77RjfsuYlmePxUM47nc69vutGr8WbNcKXjvqVp4zk7zhrH9I4ty6j%2BWM12p%2Fb82J051W170HwaDcBySOSNA9ggBn0DwIY92zOALRnA3%2Fws%2FPzwdbV8Pvk8%2F3x1aT%2Bvf0wOKPYt4Qwdc7ozeptwtcQYjWKAOgOs7JHPYDIdQfmYJhDBmoFZr8qOH3JkKy0%2FWk5OOig9TSlGKQYx%2B%2BIS3VEI0JHda%2FjpxYz1hMAkYTTEVoCrniqmDpC%2BI4PbdZtEmAE74Twon8YV9d94VJBTK4iwTlGahTRAowE%2BmLlz4Qg9E1qT3i%2FCB6QcjC2%2BDSF7yBl6tI66Q%2FQceWk%2BX%2BrGUUTzQDXAB%2FK2OhOSsRY4KHO%2F%2BJYXlj4%2BLcINjcWnmrHDz70U1RLbVn8wxg5YFBpbcIkrpy6U9ggKLkOZ4JJXT76j8FEjezhX7ZnAVWBFbK%2FQdmWrs9PeGhvmtnQ2jSMvAVuQDcrMm%2FFJIovxk2SxQg%2F4NkORaorMDdFsA4zy6oDABkFUzXtXFn903ncYLYpp4gKW7H4PQnZlUXiD6H7ZDMv7whRTwzs4NRhC%2BXgEEaCgchhdgAhujmcfmhpTS6KGRAUujFpqrhcvjNWhze6FMZMPrFZhVji02sqR3jgo8%2B16A%2FlMvL8kEOp2sO%2BVsdHJVLCzpiIuhgZHJ55gtk5FQ0xxdHQ64IDeEXCnLrGAYeitQGPmirbJroulEjbmYgBNNTYGhF5ego0dZEuNp%2BaSjbsrnvpl0uydAs%2B0BKHk7SyUTFNAnrdvqQRtRDkQ8mhSiGE24eeY9n5XDAdrSvaxjbeCSns0UFqHxuSApZYm7B5XKAtvNn7O2cfE3xyNvbeZzFThwz%2F190v4kA%2FE4cpFHN%2BWbfWFWwOaHFlemuDauoWiigxBfGhyahRWGI6g%2BR0gTuMBnFC25DuVffBfUJrhBPlRcbJJerxIH94CjD2RdtC3m6DIpToUy956Rbz8GMC3Qbr5%2FM1RjsUiD%2BxT7JImtLuGZuqh32403paGnom5Ko4IjMEqeirN4oHJnTvo6NmnL%2F4nPL%2F47eZ67cZ%2FX93dXj8An9gqTr8UwKc35u0mbGa2lNPI4lZ8nBlCq2WMsD0H5LkcOBt2rEZ%2Bpmj3KezNQ2xhy%2BX%2Ffj%2BOjJvOqfeaXXuwnBth1x44Yv1pKnXMBbIqQOaqEgpt36LKT00%2ByCkW%2BaHarPXOk7c%2FtB563HLuNmu157Rt4ZhtfZyyQvjLWwtB%2BI%2ByXx0c8ssCaIfKyh9kbnex5BCZ8XMhod0Tj8Qeai%2FPPbvRkCvuNFVsLcsBLeP4%2BN9twqAzM8cYoPHeVmYOv83YGcc8ltbYgawUVXk6IIPlOJypuTsWd13A9dkrd%2BX4lJ6%2Brzoc3xDWKuYHZjBwsrCevzuz13bE4MV0tr8UYdgDlQOlegqPzGNgOUwVj7dfNo%2BXP75%2F%2Bcs92aROuvhjtn0CQpISe8c2xFm8XFi07suZ2G%2B8vGRTf7j86GCGviOsONu7BsY9s6ehkc48MA0xU9zoHJcYr39hddNwhOnxugMSwPkjh3e1Dtx9A6snnIV%2BYOEoh2C1%2FnsNf8V95%2FYed292HWCgZ68K7lp7tG3mPx5%2F%2Fy36dpd9tWa3f%2Fz4E59ES2D6flxvsucLFEZBWu1ilBiul1934%2F%2FEFTKM5sCpEuC2p65Uj7K79%2FTxNhCMAyLeP%2BFyXue8fdVaraLvc4EDhlIvTyFZU6%2FKrcM09Zfhv9rUzU%2B4tjUOFoB91SAWlGkdaMM8SjNC7ds0TLTaGV%2Ft2KIaMLTeqeCoz34eLGumg6H3RvQOePIzKG0gxaPPclaFi4PrIOBLwZdxur2%2FRwtE3vUUBVoP7UEPzQbKh59BD%2BkPFA8XONX0fTeaCP5CcZvM0dpor%2BA4vDqSI3GXcf4Fiiu8vIy1LlKvi8yZqXVRhUf9ncjh4ubdReNMKNR6CgocHY9TD4fDax%2FgOLjic0dfcHZBhYxWQArWggR9AO65gbab%2FxQKSA4SawXUN31fpYAgpClTQFDM9bRN5mgdpB4RkA6CEKFOB8mhWhqfJWAgBsky1BpofA1kiaewDt71%2BTNoIEuOEGsN1Dd5R988rkoDAVsziAaCJY7WP%2BrxAOkf8BgKVfqHzW5Z%2F2gHaE%2FqR0fgeDzq0y0Gi5tq7r6bCJwFnm8BChytfdTD4eAROEuOyN7giH10XCsf9cpHpyLwcBxwVKpWPsLUfT%2FKB4qtnkLyRuse9Wg4vO6Rg7ElDtJvaB1q5bMH5aPzsTk8Qkm7Wvl0z913o3yAIzPqpZ%2BmwNHaRz0cDq59bODI3xIMV2iNtO%2BjXv3Mtfbh8CjHgbX26Zu770f7QFHVU1jgaPWjHg8K1Q%2B5TDDOeOmQ%2BJvVrzgIaY3%2FAQ%3D%3D"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