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1667" w14:textId="7108F2C8" w:rsidR="00247270" w:rsidRPr="00247270" w:rsidRDefault="00247270" w:rsidP="00247270">
      <w:pPr>
        <w:spacing w:line="300" w:lineRule="exact"/>
        <w:rPr>
          <w:rFonts w:ascii="楷体" w:eastAsia="楷体" w:hAnsi="楷体" w:hint="eastAsia"/>
          <w:b/>
          <w:bCs/>
          <w:sz w:val="32"/>
          <w:szCs w:val="36"/>
        </w:rPr>
      </w:pPr>
      <w:r w:rsidRPr="00247270">
        <w:rPr>
          <w:rFonts w:ascii="楷体" w:eastAsia="楷体" w:hAnsi="楷体" w:hint="eastAsia"/>
          <w:b/>
          <w:bCs/>
          <w:sz w:val="32"/>
          <w:szCs w:val="36"/>
        </w:rPr>
        <w:t>数论入门篇</w:t>
      </w:r>
    </w:p>
    <w:p w14:paraId="570DF25F" w14:textId="4599FD2A" w:rsidR="00163E44" w:rsidRDefault="00247270" w:rsidP="00163E44">
      <w:pPr>
        <w:pStyle w:val="a9"/>
        <w:numPr>
          <w:ilvl w:val="0"/>
          <w:numId w:val="9"/>
        </w:num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 w:rsidRPr="00247270">
        <w:rPr>
          <w:rFonts w:ascii="楷体" w:eastAsia="楷体" w:hAnsi="楷体" w:hint="eastAsia"/>
          <w:b/>
          <w:bCs/>
          <w:sz w:val="28"/>
          <w:szCs w:val="28"/>
        </w:rPr>
        <w:t>位运算</w:t>
      </w:r>
    </w:p>
    <w:p w14:paraId="71CA7DED" w14:textId="33735F69" w:rsidR="00163E44" w:rsidRPr="00163E44" w:rsidRDefault="00163E44" w:rsidP="00163E44">
      <w:pPr>
        <w:spacing w:line="300" w:lineRule="exact"/>
        <w:rPr>
          <w:rFonts w:ascii="楷体" w:eastAsia="楷体" w:hAnsi="楷体" w:hint="eastAsia"/>
          <w:szCs w:val="22"/>
        </w:rPr>
      </w:pPr>
      <w:r w:rsidRPr="00247270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16279A43" wp14:editId="1AF176D1">
            <wp:simplePos x="0" y="0"/>
            <wp:positionH relativeFrom="margin">
              <wp:posOffset>-2491</wp:posOffset>
            </wp:positionH>
            <wp:positionV relativeFrom="paragraph">
              <wp:posOffset>257370</wp:posOffset>
            </wp:positionV>
            <wp:extent cx="6840220" cy="1537970"/>
            <wp:effectExtent l="0" t="0" r="0" b="5080"/>
            <wp:wrapSquare wrapText="bothSides"/>
            <wp:docPr id="1934552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27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7270" w:rsidRPr="00163E44">
        <w:rPr>
          <w:rFonts w:ascii="楷体" w:eastAsia="楷体" w:hAnsi="楷体"/>
          <w:b/>
          <w:bCs/>
          <w:sz w:val="24"/>
        </w:rPr>
        <w:t>基本的位运算</w:t>
      </w:r>
      <w:r w:rsidR="00247270" w:rsidRPr="00163E44">
        <w:rPr>
          <w:rFonts w:ascii="楷体" w:eastAsia="楷体" w:hAnsi="楷体" w:hint="eastAsia"/>
          <w:b/>
          <w:bCs/>
          <w:sz w:val="24"/>
        </w:rPr>
        <w:t>：</w:t>
      </w:r>
      <w:r w:rsidR="00247270" w:rsidRPr="00163E44">
        <w:rPr>
          <w:rFonts w:ascii="楷体" w:eastAsia="楷体" w:hAnsi="楷体"/>
          <w:szCs w:val="22"/>
        </w:rPr>
        <w:t>共</w:t>
      </w:r>
      <w:r w:rsidR="00247270" w:rsidRPr="00163E44">
        <w:rPr>
          <w:rFonts w:ascii="Calibri" w:eastAsia="楷体" w:hAnsi="Calibri" w:cs="Calibri"/>
          <w:szCs w:val="22"/>
        </w:rPr>
        <w:t> </w:t>
      </w:r>
      <w:r w:rsidR="00247270" w:rsidRPr="00163E44">
        <w:rPr>
          <w:rFonts w:ascii="楷体" w:eastAsia="楷体" w:hAnsi="楷体"/>
          <w:szCs w:val="22"/>
        </w:rPr>
        <w:t>6</w:t>
      </w:r>
      <w:r w:rsidR="00247270" w:rsidRPr="00163E44">
        <w:rPr>
          <w:noProof/>
          <w:sz w:val="21"/>
        </w:rPr>
        <w:drawing>
          <wp:inline distT="0" distB="0" distL="0" distR="0" wp14:anchorId="198B49EB" wp14:editId="7B9C72A8">
            <wp:extent cx="7620" cy="7620"/>
            <wp:effectExtent l="0" t="0" r="0" b="0"/>
            <wp:docPr id="20973161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270" w:rsidRPr="00163E44">
        <w:rPr>
          <w:rFonts w:ascii="Calibri" w:eastAsia="楷体" w:hAnsi="Calibri" w:cs="Calibri"/>
          <w:szCs w:val="22"/>
        </w:rPr>
        <w:t> </w:t>
      </w:r>
      <w:r w:rsidR="00247270" w:rsidRPr="00163E44">
        <w:rPr>
          <w:rFonts w:ascii="楷体" w:eastAsia="楷体" w:hAnsi="楷体"/>
          <w:szCs w:val="22"/>
        </w:rPr>
        <w:t>种，分别为按位与、按位或、按位异或、按位取反、左移和右移。</w:t>
      </w:r>
    </w:p>
    <w:p w14:paraId="531E2620" w14:textId="1F585715" w:rsidR="00163E44" w:rsidRDefault="00247270" w:rsidP="00247270">
      <w:pPr>
        <w:spacing w:line="300" w:lineRule="exact"/>
        <w:rPr>
          <w:rFonts w:ascii="楷体" w:eastAsia="楷体" w:hAnsi="楷体" w:hint="eastAsia"/>
          <w:szCs w:val="22"/>
        </w:rPr>
      </w:pPr>
      <w:r w:rsidRPr="00163E44">
        <w:rPr>
          <w:rFonts w:ascii="楷体" w:eastAsia="楷体" w:hAnsi="楷体" w:hint="eastAsia"/>
          <w:szCs w:val="22"/>
        </w:rPr>
        <w:t>Tips:</w:t>
      </w:r>
      <w:r w:rsidRPr="00163E44">
        <w:rPr>
          <w:rFonts w:ascii="Fira Sans" w:hAnsi="Fira Sans"/>
          <w:sz w:val="21"/>
          <w:szCs w:val="22"/>
          <w:shd w:val="clear" w:color="auto" w:fill="FFFFFF"/>
        </w:rPr>
        <w:t xml:space="preserve"> </w:t>
      </w:r>
      <w:r w:rsidRPr="00163E44">
        <w:rPr>
          <w:rFonts w:ascii="楷体" w:eastAsia="楷体" w:hAnsi="楷体"/>
          <w:szCs w:val="22"/>
        </w:rPr>
        <w:t>注意区分逻辑与（对应的数学符号为</w:t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∧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40CAFEAD" wp14:editId="473C9934">
            <wp:extent cx="7620" cy="7620"/>
            <wp:effectExtent l="0" t="0" r="0" b="0"/>
            <wp:docPr id="1020947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楷体" w:eastAsia="楷体" w:hAnsi="楷体"/>
          <w:szCs w:val="22"/>
        </w:rPr>
        <w:t>）和按位与、逻辑或（∨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469902A5" wp14:editId="727042E6">
            <wp:extent cx="7620" cy="7620"/>
            <wp:effectExtent l="0" t="0" r="0" b="0"/>
            <wp:docPr id="15329621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楷体" w:eastAsia="楷体" w:hAnsi="楷体"/>
          <w:szCs w:val="22"/>
        </w:rPr>
        <w:t>）和按位或的区别。网络中的资料中使用的符号多有不规范之处，以上下文为准。</w:t>
      </w:r>
    </w:p>
    <w:p w14:paraId="600FC90D" w14:textId="1A8FA4E4" w:rsidR="00976F2A" w:rsidRPr="00976F2A" w:rsidRDefault="00D81509" w:rsidP="00976F2A">
      <w:pPr>
        <w:spacing w:line="300" w:lineRule="exact"/>
        <w:rPr>
          <w:rFonts w:ascii="楷体" w:eastAsia="楷体" w:hAnsi="楷体" w:hint="eastAsia"/>
          <w:b/>
          <w:bCs/>
          <w:sz w:val="24"/>
        </w:rPr>
      </w:pPr>
      <w:r w:rsidRPr="00976F2A">
        <w:rPr>
          <w:rFonts w:ascii="楷体" w:eastAsia="楷体" w:hAnsi="楷体" w:hint="eastAsia"/>
          <w:b/>
          <w:bCs/>
          <w:sz w:val="24"/>
        </w:rPr>
        <w:t>异或：</w:t>
      </w:r>
    </w:p>
    <w:p w14:paraId="58A0D382" w14:textId="2F23A8F0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 w:val="24"/>
        </w:rPr>
      </w:pPr>
      <w:r w:rsidRPr="00976F2A">
        <w:rPr>
          <w:rFonts w:ascii="楷体" w:eastAsia="楷体" w:hAnsi="楷体" w:hint="eastAsia"/>
          <w:sz w:val="24"/>
        </w:rPr>
        <w:t xml:space="preserve">a ^ a = 0 , a ^ 0 = a  </w:t>
      </w:r>
    </w:p>
    <w:p w14:paraId="04672819" w14:textId="2C4BC2C2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 w:val="24"/>
        </w:rPr>
      </w:pPr>
      <w:r w:rsidRPr="00976F2A">
        <w:rPr>
          <w:rFonts w:ascii="楷体" w:eastAsia="楷体" w:hAnsi="楷体" w:hint="eastAsia"/>
          <w:sz w:val="24"/>
        </w:rPr>
        <w:t xml:space="preserve">交换a , b </w:t>
      </w:r>
      <w:r>
        <w:rPr>
          <w:rFonts w:ascii="楷体" w:eastAsia="楷体" w:hAnsi="楷体" w:hint="eastAsia"/>
          <w:sz w:val="24"/>
        </w:rPr>
        <w:t>：</w:t>
      </w:r>
      <w:r>
        <w:rPr>
          <w:rFonts w:ascii="楷体" w:eastAsia="楷体" w:hAnsi="楷体"/>
          <w:sz w:val="24"/>
        </w:rPr>
        <w:tab/>
      </w:r>
      <w:r w:rsidRPr="00976F2A">
        <w:rPr>
          <w:rFonts w:ascii="楷体" w:eastAsia="楷体" w:hAnsi="楷体" w:hint="eastAsia"/>
          <w:sz w:val="24"/>
        </w:rPr>
        <w:t xml:space="preserve">a = a ^ b , b = a ^ b , a = a ^ b </w:t>
      </w:r>
    </w:p>
    <w:p w14:paraId="0479F8B0" w14:textId="7DACB879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 w:val="24"/>
        </w:rPr>
      </w:pPr>
      <w:r w:rsidRPr="00976F2A">
        <w:rPr>
          <w:rFonts w:ascii="楷体" w:eastAsia="楷体" w:hAnsi="楷体" w:hint="eastAsia"/>
          <w:sz w:val="24"/>
        </w:rPr>
        <w:t>快速寻找数组中出现奇数次的数（其他都为偶数）</w:t>
      </w:r>
    </w:p>
    <w:p w14:paraId="5E6682E2" w14:textId="49BFC284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 w:val="24"/>
        </w:rPr>
      </w:pPr>
      <w:r w:rsidRPr="00976F2A">
        <w:rPr>
          <w:rFonts w:ascii="楷体" w:eastAsia="楷体" w:hAnsi="楷体"/>
          <w:noProof/>
          <w:szCs w:val="22"/>
        </w:rPr>
        <w:drawing>
          <wp:anchor distT="0" distB="0" distL="114300" distR="114300" simplePos="0" relativeHeight="251659264" behindDoc="0" locked="0" layoutInCell="1" allowOverlap="1" wp14:anchorId="758BFE62" wp14:editId="6CFD027A">
            <wp:simplePos x="0" y="0"/>
            <wp:positionH relativeFrom="column">
              <wp:posOffset>4741256</wp:posOffset>
            </wp:positionH>
            <wp:positionV relativeFrom="paragraph">
              <wp:posOffset>103505</wp:posOffset>
            </wp:positionV>
            <wp:extent cx="1824990" cy="699135"/>
            <wp:effectExtent l="190500" t="190500" r="194310" b="196215"/>
            <wp:wrapSquare wrapText="bothSides"/>
            <wp:docPr id="1462468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6859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699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F2A">
        <w:rPr>
          <w:rFonts w:ascii="楷体" w:eastAsia="楷体" w:hAnsi="楷体" w:hint="eastAsia"/>
          <w:sz w:val="24"/>
        </w:rPr>
        <w:t>a是奇数 a ^ 1 = a - 1 ,因为消除零</w:t>
      </w:r>
      <w:r>
        <w:rPr>
          <w:rFonts w:ascii="楷体" w:eastAsia="楷体" w:hAnsi="楷体" w:hint="eastAsia"/>
          <w:sz w:val="24"/>
        </w:rPr>
        <w:t xml:space="preserve">// </w:t>
      </w:r>
      <w:r w:rsidRPr="00976F2A">
        <w:rPr>
          <w:rFonts w:ascii="楷体" w:eastAsia="楷体" w:hAnsi="楷体" w:hint="eastAsia"/>
          <w:sz w:val="24"/>
        </w:rPr>
        <w:t xml:space="preserve">a是偶数 a ^ 1 = a + 1 </w:t>
      </w:r>
    </w:p>
    <w:p w14:paraId="41EC7FD0" w14:textId="57AA06E2" w:rsidR="00D81509" w:rsidRPr="00976F2A" w:rsidRDefault="00976F2A" w:rsidP="00976F2A">
      <w:pPr>
        <w:spacing w:line="300" w:lineRule="exact"/>
        <w:rPr>
          <w:rFonts w:ascii="楷体" w:eastAsia="楷体" w:hAnsi="楷体" w:hint="eastAsia"/>
          <w:sz w:val="24"/>
        </w:rPr>
      </w:pPr>
      <w:r w:rsidRPr="00976F2A">
        <w:rPr>
          <w:rFonts w:ascii="楷体" w:eastAsia="楷体" w:hAnsi="楷体" w:hint="eastAsia"/>
          <w:sz w:val="24"/>
        </w:rPr>
        <w:t>x ^ ( 1 &lt;&lt; n ) 把x的第i位翻转</w:t>
      </w:r>
    </w:p>
    <w:p w14:paraId="226730C7" w14:textId="7E49D802" w:rsidR="00D81509" w:rsidRPr="00555E70" w:rsidRDefault="00555E70" w:rsidP="00247270">
      <w:pPr>
        <w:spacing w:line="300" w:lineRule="exact"/>
        <w:rPr>
          <w:rFonts w:ascii="楷体" w:eastAsia="楷体" w:hAnsi="楷体" w:hint="eastAsia"/>
          <w:b/>
          <w:bCs/>
          <w:sz w:val="24"/>
        </w:rPr>
      </w:pPr>
      <w:r w:rsidRPr="00555E70">
        <w:rPr>
          <w:rFonts w:ascii="楷体" w:eastAsia="楷体" w:hAnsi="楷体"/>
          <w:b/>
          <w:bCs/>
          <w:sz w:val="24"/>
        </w:rPr>
        <w:t>a xor (a xor b) = (a xor a) xor b = 0 xor b = b</w:t>
      </w:r>
    </w:p>
    <w:p w14:paraId="6F940F8C" w14:textId="77777777" w:rsidR="00555E70" w:rsidRPr="00163E44" w:rsidRDefault="00555E70" w:rsidP="00247270">
      <w:pPr>
        <w:spacing w:line="300" w:lineRule="exact"/>
        <w:rPr>
          <w:rFonts w:ascii="楷体" w:eastAsia="楷体" w:hAnsi="楷体" w:hint="eastAsia"/>
          <w:szCs w:val="22"/>
        </w:rPr>
      </w:pPr>
    </w:p>
    <w:p w14:paraId="36D1DDD6" w14:textId="16A885CC" w:rsidR="00163E44" w:rsidRPr="00163E44" w:rsidRDefault="00163E44" w:rsidP="00163E44">
      <w:pPr>
        <w:spacing w:line="300" w:lineRule="exact"/>
        <w:rPr>
          <w:rFonts w:ascii="楷体" w:eastAsia="楷体" w:hAnsi="楷体" w:hint="eastAsia"/>
          <w:szCs w:val="22"/>
        </w:rPr>
      </w:pPr>
      <w:r w:rsidRPr="00163E44">
        <w:rPr>
          <w:rFonts w:ascii="楷体" w:eastAsia="楷体" w:hAnsi="楷体" w:hint="eastAsia"/>
          <w:b/>
          <w:bCs/>
          <w:sz w:val="24"/>
        </w:rPr>
        <w:t>取反：</w:t>
      </w:r>
      <w:r w:rsidRPr="00163E44">
        <w:rPr>
          <w:rFonts w:ascii="楷体" w:eastAsia="楷体" w:hAnsi="楷体"/>
          <w:szCs w:val="22"/>
        </w:rPr>
        <w:t>是对一个数</w:t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Cambria Math" w:eastAsia="楷体" w:hAnsi="Cambria Math" w:cs="Cambria Math"/>
          <w:szCs w:val="22"/>
        </w:rPr>
        <w:t>𝑛𝑢𝑚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434A1A3F" wp14:editId="23E76F21">
            <wp:extent cx="7620" cy="7620"/>
            <wp:effectExtent l="0" t="0" r="0" b="0"/>
            <wp:docPr id="179765770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进行的位运算，即单目运算。其对应的运算符为</w:t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~。它的作用是把</w:t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Cambria Math" w:eastAsia="楷体" w:hAnsi="Cambria Math" w:cs="Cambria Math"/>
          <w:szCs w:val="22"/>
        </w:rPr>
        <w:t>𝑛𝑢𝑚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0CDDADBE" wp14:editId="6F50DADF">
            <wp:extent cx="7620" cy="7620"/>
            <wp:effectExtent l="0" t="0" r="0" b="0"/>
            <wp:docPr id="211956487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的二进制补码中的</w:t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0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2F5F171C" wp14:editId="3F2E4269">
            <wp:extent cx="7620" cy="7620"/>
            <wp:effectExtent l="0" t="0" r="0" b="0"/>
            <wp:docPr id="105160849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和</w:t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1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6E0652C7" wp14:editId="3D7AE11C">
            <wp:extent cx="7620" cy="7620"/>
            <wp:effectExtent l="0" t="0" r="0" b="0"/>
            <wp:docPr id="37709208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全部取反（0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03A292AF" wp14:editId="35BD4FD0">
            <wp:extent cx="7620" cy="7620"/>
            <wp:effectExtent l="0" t="0" r="0" b="0"/>
            <wp:docPr id="16031512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变为</w:t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1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0EE1F6C1" wp14:editId="024B7BC2">
            <wp:extent cx="7620" cy="7620"/>
            <wp:effectExtent l="0" t="0" r="0" b="0"/>
            <wp:docPr id="191852316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楷体" w:eastAsia="楷体" w:hAnsi="楷体"/>
          <w:szCs w:val="22"/>
        </w:rPr>
        <w:t>，1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0DC3FFEA" wp14:editId="0EE66E18">
            <wp:extent cx="7620" cy="7620"/>
            <wp:effectExtent l="0" t="0" r="0" b="0"/>
            <wp:docPr id="21220310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变为</w:t>
      </w:r>
      <w:r w:rsidRPr="00163E44">
        <w:rPr>
          <w:rFonts w:ascii="Calibri" w:eastAsia="楷体" w:hAnsi="Calibri" w:cs="Calibri"/>
          <w:szCs w:val="22"/>
        </w:rPr>
        <w:t> </w:t>
      </w:r>
      <w:r w:rsidRPr="00163E44">
        <w:rPr>
          <w:rFonts w:ascii="楷体" w:eastAsia="楷体" w:hAnsi="楷体"/>
          <w:szCs w:val="22"/>
        </w:rPr>
        <w:t>0</w:t>
      </w:r>
      <w:r w:rsidRPr="00163E44">
        <w:rPr>
          <w:rFonts w:ascii="楷体" w:eastAsia="楷体" w:hAnsi="楷体"/>
          <w:noProof/>
          <w:szCs w:val="22"/>
        </w:rPr>
        <w:drawing>
          <wp:inline distT="0" distB="0" distL="0" distR="0" wp14:anchorId="333D7785" wp14:editId="411BAE97">
            <wp:extent cx="7620" cy="7620"/>
            <wp:effectExtent l="0" t="0" r="0" b="0"/>
            <wp:docPr id="2519042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E44">
        <w:rPr>
          <w:rFonts w:ascii="楷体" w:eastAsia="楷体" w:hAnsi="楷体"/>
          <w:szCs w:val="22"/>
        </w:rPr>
        <w:t>）。</w:t>
      </w:r>
      <w:r w:rsidRPr="00976F2A">
        <w:rPr>
          <w:rFonts w:ascii="楷体" w:eastAsia="楷体" w:hAnsi="楷体"/>
          <w:b/>
          <w:bCs/>
          <w:color w:val="EE0000"/>
          <w:szCs w:val="22"/>
        </w:rPr>
        <w:t>有符号整数的符号位在</w:t>
      </w:r>
      <w:r w:rsidRPr="00976F2A">
        <w:rPr>
          <w:rFonts w:ascii="Calibri" w:eastAsia="楷体" w:hAnsi="Calibri" w:cs="Calibri"/>
          <w:b/>
          <w:bCs/>
          <w:color w:val="EE0000"/>
          <w:szCs w:val="22"/>
        </w:rPr>
        <w:t> </w:t>
      </w:r>
      <w:r w:rsidRPr="00976F2A">
        <w:rPr>
          <w:rFonts w:ascii="楷体" w:eastAsia="楷体" w:hAnsi="楷体"/>
          <w:b/>
          <w:bCs/>
          <w:color w:val="EE0000"/>
          <w:szCs w:val="22"/>
        </w:rPr>
        <w:t>~</w:t>
      </w:r>
      <w:r w:rsidRPr="00976F2A">
        <w:rPr>
          <w:rFonts w:ascii="Calibri" w:eastAsia="楷体" w:hAnsi="Calibri" w:cs="Calibri"/>
          <w:b/>
          <w:bCs/>
          <w:color w:val="EE0000"/>
          <w:szCs w:val="22"/>
        </w:rPr>
        <w:t> </w:t>
      </w:r>
      <w:r w:rsidRPr="00976F2A">
        <w:rPr>
          <w:rFonts w:ascii="楷体" w:eastAsia="楷体" w:hAnsi="楷体"/>
          <w:b/>
          <w:bCs/>
          <w:color w:val="EE0000"/>
          <w:szCs w:val="22"/>
        </w:rPr>
        <w:t>运算中同样会取反</w:t>
      </w:r>
      <w:r w:rsidRPr="00163E44">
        <w:rPr>
          <w:rFonts w:ascii="楷体" w:eastAsia="楷体" w:hAnsi="楷体"/>
          <w:szCs w:val="22"/>
        </w:rPr>
        <w:t>。</w:t>
      </w:r>
    </w:p>
    <w:p w14:paraId="24EE8C82" w14:textId="7F34E8D6" w:rsidR="00892804" w:rsidRPr="00892804" w:rsidRDefault="00163E44" w:rsidP="00247270">
      <w:pPr>
        <w:spacing w:line="300" w:lineRule="exact"/>
        <w:rPr>
          <w:rFonts w:ascii="楷体" w:eastAsia="楷体" w:hAnsi="楷体" w:hint="eastAsia"/>
          <w:szCs w:val="22"/>
        </w:rPr>
      </w:pPr>
      <w:r w:rsidRPr="00892804">
        <w:rPr>
          <w:rFonts w:ascii="楷体" w:eastAsia="楷体" w:hAnsi="楷体"/>
          <w:b/>
          <w:bCs/>
          <w:sz w:val="24"/>
        </w:rPr>
        <w:t>原码</w:t>
      </w:r>
      <w:r w:rsidR="00892804" w:rsidRPr="00892804">
        <w:rPr>
          <w:rFonts w:ascii="楷体" w:eastAsia="楷体" w:hAnsi="楷体" w:hint="eastAsia"/>
          <w:b/>
          <w:bCs/>
          <w:sz w:val="24"/>
        </w:rPr>
        <w:t>：</w:t>
      </w:r>
      <w:r w:rsidR="00892804" w:rsidRPr="00892804">
        <w:rPr>
          <w:rFonts w:ascii="楷体" w:eastAsia="楷体" w:hAnsi="楷体" w:hint="eastAsia"/>
          <w:szCs w:val="22"/>
        </w:rPr>
        <w:t>最高位表示符号：0 为正，1 为负</w:t>
      </w:r>
      <w:r w:rsidR="00892804">
        <w:rPr>
          <w:rFonts w:ascii="楷体" w:eastAsia="楷体" w:hAnsi="楷体" w:hint="eastAsia"/>
          <w:szCs w:val="22"/>
        </w:rPr>
        <w:t>，</w:t>
      </w:r>
      <w:r w:rsidR="00892804" w:rsidRPr="00892804">
        <w:rPr>
          <w:rFonts w:ascii="楷体" w:eastAsia="楷体" w:hAnsi="楷体" w:hint="eastAsia"/>
          <w:szCs w:val="22"/>
        </w:rPr>
        <w:t>其余位表示数值的绝对值。</w:t>
      </w:r>
    </w:p>
    <w:p w14:paraId="54A3F0D1" w14:textId="6C29494B" w:rsidR="00D81509" w:rsidRPr="00892804" w:rsidRDefault="00163E44" w:rsidP="00892804">
      <w:pPr>
        <w:spacing w:line="300" w:lineRule="exact"/>
        <w:rPr>
          <w:rFonts w:ascii="楷体" w:eastAsia="楷体" w:hAnsi="楷体" w:hint="eastAsia"/>
          <w:szCs w:val="22"/>
        </w:rPr>
      </w:pPr>
      <w:r w:rsidRPr="00892804">
        <w:rPr>
          <w:rFonts w:ascii="楷体" w:eastAsia="楷体" w:hAnsi="楷体"/>
          <w:b/>
          <w:bCs/>
          <w:sz w:val="24"/>
        </w:rPr>
        <w:t>补码</w:t>
      </w:r>
      <w:r w:rsidR="00892804">
        <w:rPr>
          <w:rFonts w:ascii="楷体" w:eastAsia="楷体" w:hAnsi="楷体" w:hint="eastAsia"/>
          <w:b/>
          <w:bCs/>
          <w:sz w:val="24"/>
        </w:rPr>
        <w:t>：</w:t>
      </w:r>
      <w:r w:rsidR="004B012A" w:rsidRPr="00892804">
        <w:rPr>
          <w:rFonts w:ascii="楷体" w:eastAsia="楷体" w:hAnsi="楷体"/>
          <w:szCs w:val="22"/>
        </w:rPr>
        <w:t xml:space="preserve"> </w:t>
      </w:r>
      <w:r w:rsidR="00976F2A" w:rsidRPr="00976F2A">
        <w:rPr>
          <w:rFonts w:ascii="楷体" w:eastAsia="楷体" w:hAnsi="楷体"/>
          <w:szCs w:val="22"/>
        </w:rPr>
        <w:t>在二进制表示下，正数和</w:t>
      </w:r>
      <w:r w:rsidR="00976F2A" w:rsidRPr="00976F2A">
        <w:rPr>
          <w:rFonts w:ascii="Calibri" w:eastAsia="楷体" w:hAnsi="Calibri" w:cs="Calibri"/>
          <w:szCs w:val="22"/>
        </w:rPr>
        <w:t> </w:t>
      </w:r>
      <w:r w:rsidR="00976F2A" w:rsidRPr="00976F2A">
        <w:rPr>
          <w:rFonts w:ascii="楷体" w:eastAsia="楷体" w:hAnsi="楷体"/>
          <w:szCs w:val="22"/>
        </w:rPr>
        <w:t>0</w:t>
      </w:r>
      <w:r w:rsidR="00976F2A" w:rsidRPr="00976F2A">
        <w:rPr>
          <w:rFonts w:ascii="楷体" w:eastAsia="楷体" w:hAnsi="楷体"/>
          <w:noProof/>
          <w:szCs w:val="22"/>
        </w:rPr>
        <w:drawing>
          <wp:inline distT="0" distB="0" distL="0" distR="0" wp14:anchorId="73AA0B2B" wp14:editId="098A4600">
            <wp:extent cx="11430" cy="11430"/>
            <wp:effectExtent l="0" t="0" r="0" b="0"/>
            <wp:docPr id="566958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6F2A" w:rsidRPr="00976F2A">
        <w:rPr>
          <w:rFonts w:ascii="Calibri" w:eastAsia="楷体" w:hAnsi="Calibri" w:cs="Calibri"/>
          <w:szCs w:val="22"/>
        </w:rPr>
        <w:t> </w:t>
      </w:r>
      <w:r w:rsidR="00976F2A" w:rsidRPr="00976F2A">
        <w:rPr>
          <w:rFonts w:ascii="楷体" w:eastAsia="楷体" w:hAnsi="楷体"/>
          <w:szCs w:val="22"/>
        </w:rPr>
        <w:t>的补码为其本身，负数的补码是将其对应正数</w:t>
      </w:r>
      <w:r w:rsidR="00976F2A" w:rsidRPr="00976F2A">
        <w:rPr>
          <w:rFonts w:ascii="楷体" w:eastAsia="楷体" w:hAnsi="楷体"/>
          <w:b/>
          <w:bCs/>
          <w:color w:val="EE0000"/>
          <w:szCs w:val="22"/>
        </w:rPr>
        <w:t>按位取反</w:t>
      </w:r>
      <w:r w:rsidR="00976F2A" w:rsidRPr="00976F2A">
        <w:rPr>
          <w:rFonts w:ascii="楷体" w:eastAsia="楷体" w:hAnsi="楷体"/>
          <w:szCs w:val="22"/>
        </w:rPr>
        <w:t>后加一。</w:t>
      </w:r>
    </w:p>
    <w:p w14:paraId="0F7D0394" w14:textId="0E0A9B49" w:rsidR="00247270" w:rsidRPr="00892804" w:rsidRDefault="00163E44" w:rsidP="00247270">
      <w:pPr>
        <w:spacing w:line="300" w:lineRule="exact"/>
        <w:rPr>
          <w:rFonts w:ascii="楷体" w:eastAsia="楷体" w:hAnsi="楷体" w:hint="eastAsia"/>
          <w:b/>
          <w:bCs/>
          <w:sz w:val="24"/>
        </w:rPr>
      </w:pPr>
      <w:r w:rsidRPr="00892804">
        <w:rPr>
          <w:rFonts w:ascii="楷体" w:eastAsia="楷体" w:hAnsi="楷体"/>
          <w:b/>
          <w:bCs/>
          <w:sz w:val="24"/>
        </w:rPr>
        <w:t>反码</w:t>
      </w:r>
      <w:r w:rsidRPr="00892804">
        <w:rPr>
          <w:rFonts w:ascii="楷体" w:eastAsia="楷体" w:hAnsi="楷体" w:hint="eastAsia"/>
          <w:b/>
          <w:bCs/>
          <w:sz w:val="24"/>
        </w:rPr>
        <w:t>：</w:t>
      </w:r>
      <w:r w:rsidR="004B012A" w:rsidRPr="00892804">
        <w:rPr>
          <w:rFonts w:ascii="楷体" w:eastAsia="楷体" w:hAnsi="楷体" w:hint="eastAsia"/>
          <w:szCs w:val="22"/>
        </w:rPr>
        <w:t>正数：反码 = 原码</w:t>
      </w:r>
      <w:r w:rsidR="004B012A">
        <w:rPr>
          <w:rFonts w:ascii="楷体" w:eastAsia="楷体" w:hAnsi="楷体"/>
          <w:szCs w:val="22"/>
        </w:rPr>
        <w:tab/>
      </w:r>
      <w:r w:rsidR="004B012A">
        <w:rPr>
          <w:rFonts w:ascii="楷体" w:eastAsia="楷体" w:hAnsi="楷体"/>
          <w:szCs w:val="22"/>
        </w:rPr>
        <w:tab/>
      </w:r>
      <w:r w:rsidR="004B012A" w:rsidRPr="00892804">
        <w:rPr>
          <w:rFonts w:ascii="楷体" w:eastAsia="楷体" w:hAnsi="楷体" w:hint="eastAsia"/>
          <w:szCs w:val="22"/>
        </w:rPr>
        <w:t>负数：符号位保持为 1，其余位按位取反（0→1, 1→0）。</w:t>
      </w:r>
    </w:p>
    <w:p w14:paraId="02F56D13" w14:textId="548A98BA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Cs w:val="22"/>
        </w:rPr>
      </w:pPr>
      <w:r w:rsidRPr="00976F2A">
        <w:rPr>
          <w:rFonts w:ascii="楷体" w:eastAsia="楷体" w:hAnsi="楷体" w:hint="eastAsia"/>
          <w:b/>
          <w:bCs/>
          <w:szCs w:val="22"/>
        </w:rPr>
        <w:t>左移：</w:t>
      </w:r>
      <w:r w:rsidRPr="00976F2A">
        <w:rPr>
          <w:rFonts w:ascii="楷体" w:eastAsia="楷体" w:hAnsi="楷体"/>
          <w:szCs w:val="22"/>
        </w:rPr>
        <w:t>num &lt;&lt; i</w:t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楷体" w:eastAsia="楷体" w:hAnsi="楷体"/>
          <w:szCs w:val="22"/>
        </w:rPr>
        <w:t>表示将</w:t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Cambria Math" w:eastAsia="楷体" w:hAnsi="Cambria Math" w:cs="Cambria Math"/>
          <w:szCs w:val="22"/>
        </w:rPr>
        <w:t>𝑛𝑢𝑚</w:t>
      </w:r>
      <w:r w:rsidRPr="00976F2A">
        <w:rPr>
          <w:rFonts w:ascii="楷体" w:eastAsia="楷体" w:hAnsi="楷体"/>
          <w:noProof/>
          <w:szCs w:val="22"/>
        </w:rPr>
        <w:drawing>
          <wp:inline distT="0" distB="0" distL="0" distR="0" wp14:anchorId="23197EB3" wp14:editId="406E0850">
            <wp:extent cx="11430" cy="11430"/>
            <wp:effectExtent l="0" t="0" r="0" b="0"/>
            <wp:docPr id="16825963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楷体" w:eastAsia="楷体" w:hAnsi="楷体"/>
          <w:szCs w:val="22"/>
        </w:rPr>
        <w:t>的二进制表示向左移动</w:t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Cambria Math" w:eastAsia="楷体" w:hAnsi="Cambria Math" w:cs="Cambria Math"/>
          <w:szCs w:val="22"/>
        </w:rPr>
        <w:t>𝑖</w:t>
      </w:r>
      <w:r w:rsidRPr="00976F2A">
        <w:rPr>
          <w:rFonts w:ascii="楷体" w:eastAsia="楷体" w:hAnsi="楷体"/>
          <w:noProof/>
          <w:szCs w:val="22"/>
        </w:rPr>
        <w:drawing>
          <wp:inline distT="0" distB="0" distL="0" distR="0" wp14:anchorId="241E508D" wp14:editId="737BC11A">
            <wp:extent cx="11430" cy="11430"/>
            <wp:effectExtent l="0" t="0" r="0" b="0"/>
            <wp:docPr id="15314154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楷体" w:eastAsia="楷体" w:hAnsi="楷体"/>
          <w:szCs w:val="22"/>
        </w:rPr>
        <w:t>位所得的值。</w:t>
      </w:r>
    </w:p>
    <w:p w14:paraId="1C661918" w14:textId="14189935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Cs w:val="22"/>
        </w:rPr>
      </w:pPr>
      <w:r w:rsidRPr="00976F2A">
        <w:rPr>
          <w:rFonts w:ascii="楷体" w:eastAsia="楷体" w:hAnsi="楷体" w:hint="eastAsia"/>
          <w:b/>
          <w:bCs/>
          <w:szCs w:val="22"/>
        </w:rPr>
        <w:t>右移：</w:t>
      </w:r>
      <w:r w:rsidRPr="00976F2A">
        <w:rPr>
          <w:rFonts w:ascii="楷体" w:eastAsia="楷体" w:hAnsi="楷体"/>
          <w:szCs w:val="22"/>
        </w:rPr>
        <w:t>num &gt;&gt; i</w:t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楷体" w:eastAsia="楷体" w:hAnsi="楷体"/>
          <w:szCs w:val="22"/>
        </w:rPr>
        <w:t>表示将</w:t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Cambria Math" w:eastAsia="楷体" w:hAnsi="Cambria Math" w:cs="Cambria Math"/>
          <w:szCs w:val="22"/>
        </w:rPr>
        <w:t>𝑛𝑢𝑚</w:t>
      </w:r>
      <w:r w:rsidRPr="00976F2A">
        <w:rPr>
          <w:rFonts w:ascii="楷体" w:eastAsia="楷体" w:hAnsi="楷体"/>
          <w:noProof/>
          <w:szCs w:val="22"/>
        </w:rPr>
        <w:drawing>
          <wp:inline distT="0" distB="0" distL="0" distR="0" wp14:anchorId="3A04FB8D" wp14:editId="0BEF9F2D">
            <wp:extent cx="11430" cy="11430"/>
            <wp:effectExtent l="0" t="0" r="0" b="0"/>
            <wp:docPr id="9358869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楷体" w:eastAsia="楷体" w:hAnsi="楷体"/>
          <w:szCs w:val="22"/>
        </w:rPr>
        <w:t>的二进制表示向右移动</w:t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Cambria Math" w:eastAsia="楷体" w:hAnsi="Cambria Math" w:cs="Cambria Math"/>
          <w:szCs w:val="22"/>
        </w:rPr>
        <w:t>𝑖</w:t>
      </w:r>
      <w:r w:rsidRPr="00976F2A">
        <w:rPr>
          <w:rFonts w:ascii="楷体" w:eastAsia="楷体" w:hAnsi="楷体"/>
          <w:noProof/>
          <w:szCs w:val="22"/>
        </w:rPr>
        <w:drawing>
          <wp:inline distT="0" distB="0" distL="0" distR="0" wp14:anchorId="6C333141" wp14:editId="69B238EB">
            <wp:extent cx="11430" cy="11430"/>
            <wp:effectExtent l="0" t="0" r="0" b="0"/>
            <wp:docPr id="1571073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6F2A">
        <w:rPr>
          <w:rFonts w:ascii="Calibri" w:eastAsia="楷体" w:hAnsi="Calibri" w:cs="Calibri"/>
          <w:szCs w:val="22"/>
        </w:rPr>
        <w:t> </w:t>
      </w:r>
      <w:r w:rsidRPr="00976F2A">
        <w:rPr>
          <w:rFonts w:ascii="楷体" w:eastAsia="楷体" w:hAnsi="楷体"/>
          <w:szCs w:val="22"/>
        </w:rPr>
        <w:t>位所得的值。</w:t>
      </w:r>
    </w:p>
    <w:p w14:paraId="16728F61" w14:textId="66A0FE2F" w:rsidR="00D81509" w:rsidRPr="00247270" w:rsidRDefault="00D81509" w:rsidP="00247270">
      <w:pPr>
        <w:spacing w:line="300" w:lineRule="exact"/>
        <w:rPr>
          <w:rFonts w:ascii="楷体" w:eastAsia="楷体" w:hAnsi="楷体" w:hint="eastAsia"/>
          <w:sz w:val="24"/>
        </w:rPr>
      </w:pPr>
    </w:p>
    <w:p w14:paraId="6C56C335" w14:textId="2BD54BA2" w:rsidR="00247270" w:rsidRPr="00247270" w:rsidRDefault="00B0455D" w:rsidP="00247270">
      <w:pPr>
        <w:pStyle w:val="a9"/>
        <w:numPr>
          <w:ilvl w:val="0"/>
          <w:numId w:val="9"/>
        </w:num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 w:rsidRPr="00B0455D">
        <w:rPr>
          <w:rFonts w:ascii="楷体" w:eastAsia="楷体" w:hAnsi="楷体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7677126" wp14:editId="64233699">
            <wp:simplePos x="0" y="0"/>
            <wp:positionH relativeFrom="column">
              <wp:posOffset>2084705</wp:posOffset>
            </wp:positionH>
            <wp:positionV relativeFrom="paragraph">
              <wp:posOffset>227330</wp:posOffset>
            </wp:positionV>
            <wp:extent cx="3726815" cy="1845945"/>
            <wp:effectExtent l="0" t="0" r="6985" b="1905"/>
            <wp:wrapTopAndBottom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15" cy="184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0455D">
        <w:rPr>
          <w:rFonts w:ascii="楷体" w:eastAsia="楷体" w:hAnsi="楷体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CE675A8" wp14:editId="4D48D1D2">
            <wp:simplePos x="0" y="0"/>
            <wp:positionH relativeFrom="margin">
              <wp:align>left</wp:align>
            </wp:positionH>
            <wp:positionV relativeFrom="paragraph">
              <wp:posOffset>226695</wp:posOffset>
            </wp:positionV>
            <wp:extent cx="1974215" cy="1775460"/>
            <wp:effectExtent l="0" t="0" r="6985" b="0"/>
            <wp:wrapSquare wrapText="bothSides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" r="71137" b="-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47270" w:rsidRPr="00247270">
        <w:rPr>
          <w:rFonts w:ascii="楷体" w:eastAsia="楷体" w:hAnsi="楷体" w:hint="eastAsia"/>
          <w:b/>
          <w:bCs/>
          <w:sz w:val="28"/>
          <w:szCs w:val="28"/>
        </w:rPr>
        <w:t>快速幂与快速乘整除性与约数</w:t>
      </w:r>
    </w:p>
    <w:p w14:paraId="5869E509" w14:textId="1848727B" w:rsidR="00247270" w:rsidRPr="00247270" w:rsidRDefault="00247270" w:rsidP="00247270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2D6F1AC3" w14:textId="02DA52CF" w:rsidR="00247270" w:rsidRPr="00247270" w:rsidRDefault="00247270" w:rsidP="00247270">
      <w:p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</w:p>
    <w:p w14:paraId="4036C9FB" w14:textId="62F7F173" w:rsidR="00247270" w:rsidRDefault="00B0455D" w:rsidP="00247270">
      <w:pPr>
        <w:pStyle w:val="a9"/>
        <w:numPr>
          <w:ilvl w:val="0"/>
          <w:numId w:val="9"/>
        </w:num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 w:rsidRPr="00B0455D">
        <w:rPr>
          <w:rFonts w:ascii="楷体" w:eastAsia="楷体" w:hAnsi="楷体"/>
          <w:noProof/>
          <w:szCs w:val="22"/>
        </w:rPr>
        <w:drawing>
          <wp:anchor distT="0" distB="0" distL="114300" distR="114300" simplePos="0" relativeHeight="251660288" behindDoc="0" locked="0" layoutInCell="1" allowOverlap="1" wp14:anchorId="2A7330FF" wp14:editId="1598E948">
            <wp:simplePos x="0" y="0"/>
            <wp:positionH relativeFrom="margin">
              <wp:posOffset>2849880</wp:posOffset>
            </wp:positionH>
            <wp:positionV relativeFrom="paragraph">
              <wp:posOffset>1905</wp:posOffset>
            </wp:positionV>
            <wp:extent cx="2542540" cy="2921635"/>
            <wp:effectExtent l="0" t="0" r="0" b="0"/>
            <wp:wrapSquare wrapText="bothSides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292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270" w:rsidRPr="00247270">
        <w:rPr>
          <w:rFonts w:ascii="楷体" w:eastAsia="楷体" w:hAnsi="楷体" w:hint="eastAsia"/>
          <w:b/>
          <w:bCs/>
          <w:sz w:val="28"/>
          <w:szCs w:val="28"/>
        </w:rPr>
        <w:t>素数理论</w:t>
      </w:r>
    </w:p>
    <w:p w14:paraId="09E65015" w14:textId="7EE99B4E" w:rsidR="002B3159" w:rsidRDefault="002B3159" w:rsidP="002B3159">
      <w:pPr>
        <w:spacing w:line="300" w:lineRule="exact"/>
        <w:rPr>
          <w:rFonts w:ascii="楷体" w:eastAsia="楷体" w:hAnsi="楷体" w:hint="eastAsia"/>
          <w:szCs w:val="22"/>
        </w:rPr>
      </w:pPr>
      <w:r w:rsidRPr="002B3159">
        <w:rPr>
          <w:rFonts w:ascii="楷体" w:eastAsia="楷体" w:hAnsi="楷体" w:hint="eastAsia"/>
          <w:b/>
          <w:bCs/>
          <w:sz w:val="24"/>
        </w:rPr>
        <w:t>线性筛：</w:t>
      </w:r>
      <w:r w:rsidRPr="002B3159">
        <w:rPr>
          <w:rFonts w:ascii="楷体" w:eastAsia="楷体" w:hAnsi="楷体"/>
          <w:szCs w:val="22"/>
        </w:rPr>
        <w:t>埃式筛</w:t>
      </w:r>
      <w:r w:rsidRPr="002B3159">
        <w:rPr>
          <w:rFonts w:ascii="楷体" w:eastAsia="楷体" w:hAnsi="楷体" w:hint="eastAsia"/>
          <w:szCs w:val="22"/>
        </w:rPr>
        <w:t>（未去重）</w:t>
      </w:r>
      <w:r w:rsidRPr="002B3159">
        <w:rPr>
          <w:rFonts w:ascii="楷体" w:eastAsia="楷体" w:hAnsi="楷体"/>
          <w:szCs w:val="22"/>
        </w:rPr>
        <w:t>的升级版</w:t>
      </w:r>
    </w:p>
    <w:p w14:paraId="24CCDA3B" w14:textId="7167D210" w:rsidR="002B3159" w:rsidRDefault="002B3159" w:rsidP="002B3159">
      <w:pPr>
        <w:spacing w:line="300" w:lineRule="exact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原理：</w:t>
      </w:r>
      <w:r w:rsidRPr="002B3159">
        <w:rPr>
          <w:rFonts w:ascii="楷体" w:eastAsia="楷体" w:hAnsi="楷体" w:hint="eastAsia"/>
          <w:szCs w:val="22"/>
        </w:rPr>
        <w:t>使用最小质因数去标记</w:t>
      </w:r>
      <w:r>
        <w:rPr>
          <w:rFonts w:ascii="楷体" w:eastAsia="楷体" w:hAnsi="楷体" w:hint="eastAsia"/>
          <w:szCs w:val="22"/>
        </w:rPr>
        <w:t>每个合数</w:t>
      </w:r>
    </w:p>
    <w:p w14:paraId="6A00B7E7" w14:textId="486E040F" w:rsidR="00247270" w:rsidRPr="00247270" w:rsidRDefault="00247270" w:rsidP="00247270">
      <w:p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</w:p>
    <w:p w14:paraId="27FEC5A9" w14:textId="63B38682" w:rsidR="00247270" w:rsidRPr="00247270" w:rsidRDefault="00247270" w:rsidP="00247270">
      <w:pPr>
        <w:pStyle w:val="a9"/>
        <w:numPr>
          <w:ilvl w:val="0"/>
          <w:numId w:val="9"/>
        </w:num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 w:rsidRPr="00247270">
        <w:rPr>
          <w:rFonts w:ascii="楷体" w:eastAsia="楷体" w:hAnsi="楷体" w:hint="eastAsia"/>
          <w:b/>
          <w:bCs/>
          <w:sz w:val="28"/>
          <w:szCs w:val="28"/>
        </w:rPr>
        <w:t>同余运算与剩余系</w:t>
      </w:r>
    </w:p>
    <w:p w14:paraId="5B037BCE" w14:textId="58B12665" w:rsidR="00247270" w:rsidRDefault="00BA7A57" w:rsidP="00247270">
      <w:pPr>
        <w:spacing w:line="300" w:lineRule="exact"/>
        <w:rPr>
          <w:rFonts w:ascii="楷体" w:eastAsia="楷体" w:hAnsi="楷体" w:hint="eastAsia"/>
          <w:szCs w:val="22"/>
        </w:rPr>
      </w:pPr>
      <w:r w:rsidRPr="00BA7A57">
        <w:rPr>
          <w:rFonts w:ascii="楷体" w:eastAsia="楷体" w:hAnsi="楷体" w:hint="eastAsia"/>
          <w:szCs w:val="22"/>
        </w:rPr>
        <w:t>Gcd</w:t>
      </w:r>
      <w:r>
        <w:rPr>
          <w:rFonts w:ascii="楷体" w:eastAsia="楷体" w:hAnsi="楷体" w:hint="eastAsia"/>
          <w:szCs w:val="22"/>
        </w:rPr>
        <w:t>(a,b)=bcd(b,a%b)</w:t>
      </w:r>
    </w:p>
    <w:p w14:paraId="62936CAC" w14:textId="77777777" w:rsidR="00BA7A57" w:rsidRDefault="00BA7A57" w:rsidP="00247270">
      <w:pPr>
        <w:spacing w:line="300" w:lineRule="exact"/>
        <w:rPr>
          <w:rFonts w:ascii="楷体" w:eastAsia="楷体" w:hAnsi="楷体" w:hint="eastAsia"/>
          <w:szCs w:val="22"/>
        </w:rPr>
      </w:pPr>
    </w:p>
    <w:p w14:paraId="0465CD71" w14:textId="7163CE88" w:rsidR="00BA7A57" w:rsidRPr="00BA7A57" w:rsidRDefault="00BA7A57" w:rsidP="00247270">
      <w:pPr>
        <w:spacing w:line="300" w:lineRule="exact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Int gcd(a,b){return !b?a:gcd(b,a%b</w:t>
      </w:r>
      <w:r>
        <w:rPr>
          <w:rFonts w:ascii="楷体" w:eastAsia="楷体" w:hAnsi="楷体"/>
          <w:szCs w:val="22"/>
        </w:rPr>
        <w:t>)</w:t>
      </w:r>
      <w:r>
        <w:rPr>
          <w:rFonts w:ascii="楷体" w:eastAsia="楷体" w:hAnsi="楷体" w:hint="eastAsia"/>
          <w:szCs w:val="22"/>
        </w:rPr>
        <w:t>;}</w:t>
      </w:r>
    </w:p>
    <w:p w14:paraId="18B1FCC9" w14:textId="31D55B6E" w:rsidR="00247270" w:rsidRPr="00247270" w:rsidRDefault="00247270" w:rsidP="00247270">
      <w:pPr>
        <w:pStyle w:val="a9"/>
        <w:numPr>
          <w:ilvl w:val="0"/>
          <w:numId w:val="9"/>
        </w:num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 w:rsidRPr="00247270">
        <w:rPr>
          <w:rFonts w:ascii="楷体" w:eastAsia="楷体" w:hAnsi="楷体" w:hint="eastAsia"/>
          <w:b/>
          <w:bCs/>
          <w:sz w:val="28"/>
          <w:szCs w:val="28"/>
        </w:rPr>
        <w:t>乘法逆元</w:t>
      </w:r>
    </w:p>
    <w:p w14:paraId="389B1575" w14:textId="58C21CC9" w:rsidR="00247270" w:rsidRPr="00247270" w:rsidRDefault="00AD6995" w:rsidP="00247270">
      <w:p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带模除法与逆元</w:t>
      </w:r>
    </w:p>
    <w:p w14:paraId="7A8CF3E8" w14:textId="195AB768" w:rsidR="00247270" w:rsidRPr="00247270" w:rsidRDefault="00247270" w:rsidP="00247270">
      <w:pPr>
        <w:pStyle w:val="a9"/>
        <w:numPr>
          <w:ilvl w:val="0"/>
          <w:numId w:val="9"/>
        </w:num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 w:rsidRPr="00247270">
        <w:rPr>
          <w:rFonts w:ascii="楷体" w:eastAsia="楷体" w:hAnsi="楷体" w:hint="eastAsia"/>
          <w:b/>
          <w:bCs/>
          <w:sz w:val="28"/>
          <w:szCs w:val="28"/>
        </w:rPr>
        <w:t xml:space="preserve">欧拉函数与欧拉定理 </w:t>
      </w:r>
    </w:p>
    <w:p w14:paraId="1B6E2EDB" w14:textId="77777777" w:rsidR="00247270" w:rsidRPr="00247270" w:rsidRDefault="00247270" w:rsidP="00247270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40D6C7CE" w14:textId="0D57D347" w:rsidR="00247270" w:rsidRPr="00247270" w:rsidRDefault="00247270" w:rsidP="00247270">
      <w:p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</w:p>
    <w:p w14:paraId="12AA5B2E" w14:textId="5EB8AC47" w:rsidR="00247270" w:rsidRPr="00247270" w:rsidRDefault="00247270" w:rsidP="00247270">
      <w:p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七、</w:t>
      </w:r>
      <w:r w:rsidRPr="00247270">
        <w:rPr>
          <w:rFonts w:ascii="楷体" w:eastAsia="楷体" w:hAnsi="楷体" w:hint="eastAsia"/>
          <w:b/>
          <w:bCs/>
          <w:sz w:val="28"/>
          <w:szCs w:val="28"/>
        </w:rPr>
        <w:t>离散对数</w:t>
      </w:r>
    </w:p>
    <w:p w14:paraId="5ECA313F" w14:textId="00782EA8" w:rsidR="00247270" w:rsidRDefault="00BA7558" w:rsidP="00B0455D">
      <w:pPr>
        <w:widowControl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辗转相除法求gcd</w:t>
      </w:r>
    </w:p>
    <w:p w14:paraId="05332565" w14:textId="77777777" w:rsidR="00CF0985" w:rsidRPr="00CF0985" w:rsidRDefault="00CF0985" w:rsidP="00CF0985">
      <w:pPr>
        <w:spacing w:line="300" w:lineRule="exact"/>
        <w:rPr>
          <w:rFonts w:ascii="楷体" w:eastAsia="楷体" w:hAnsi="楷体" w:hint="eastAsia"/>
          <w:szCs w:val="22"/>
        </w:rPr>
      </w:pPr>
      <w:r w:rsidRPr="00CF0985">
        <w:rPr>
          <w:rFonts w:ascii="楷体" w:eastAsia="楷体" w:hAnsi="楷体"/>
          <w:szCs w:val="22"/>
        </w:rPr>
        <w:t>long long gcd(int a,int b) {</w:t>
      </w:r>
    </w:p>
    <w:p w14:paraId="162E45E5" w14:textId="77777777" w:rsidR="00CF0985" w:rsidRPr="00CF0985" w:rsidRDefault="00CF0985" w:rsidP="00CF0985">
      <w:pPr>
        <w:spacing w:line="300" w:lineRule="exact"/>
        <w:rPr>
          <w:rFonts w:ascii="楷体" w:eastAsia="楷体" w:hAnsi="楷体" w:hint="eastAsia"/>
          <w:szCs w:val="22"/>
        </w:rPr>
      </w:pPr>
      <w:r w:rsidRPr="00CF0985">
        <w:rPr>
          <w:rFonts w:ascii="Calibri" w:eastAsia="楷体" w:hAnsi="Calibri" w:cs="Calibri"/>
          <w:szCs w:val="22"/>
        </w:rPr>
        <w:t> </w:t>
      </w:r>
      <w:r w:rsidRPr="00CF0985">
        <w:rPr>
          <w:rFonts w:ascii="楷体" w:eastAsia="楷体" w:hAnsi="楷体"/>
          <w:szCs w:val="22"/>
        </w:rPr>
        <w:t xml:space="preserve"> </w:t>
      </w:r>
      <w:r w:rsidRPr="00CF0985">
        <w:rPr>
          <w:rFonts w:ascii="Calibri" w:eastAsia="楷体" w:hAnsi="Calibri" w:cs="Calibri"/>
          <w:szCs w:val="22"/>
        </w:rPr>
        <w:t> </w:t>
      </w:r>
      <w:r w:rsidRPr="00CF0985">
        <w:rPr>
          <w:rFonts w:ascii="楷体" w:eastAsia="楷体" w:hAnsi="楷体"/>
          <w:szCs w:val="22"/>
        </w:rPr>
        <w:t xml:space="preserve"> // if(a&gt;b) swap(a,b);</w:t>
      </w:r>
    </w:p>
    <w:p w14:paraId="083C307F" w14:textId="77777777" w:rsidR="00CF0985" w:rsidRPr="00CF0985" w:rsidRDefault="00CF0985" w:rsidP="00CF0985">
      <w:pPr>
        <w:spacing w:line="300" w:lineRule="exact"/>
        <w:rPr>
          <w:rFonts w:ascii="楷体" w:eastAsia="楷体" w:hAnsi="楷体" w:hint="eastAsia"/>
          <w:szCs w:val="22"/>
        </w:rPr>
      </w:pPr>
      <w:r w:rsidRPr="00CF0985">
        <w:rPr>
          <w:rFonts w:ascii="Calibri" w:eastAsia="楷体" w:hAnsi="Calibri" w:cs="Calibri"/>
          <w:szCs w:val="22"/>
        </w:rPr>
        <w:t> </w:t>
      </w:r>
      <w:r w:rsidRPr="00CF0985">
        <w:rPr>
          <w:rFonts w:ascii="楷体" w:eastAsia="楷体" w:hAnsi="楷体"/>
          <w:szCs w:val="22"/>
        </w:rPr>
        <w:t xml:space="preserve"> </w:t>
      </w:r>
      <w:r w:rsidRPr="00CF0985">
        <w:rPr>
          <w:rFonts w:ascii="Calibri" w:eastAsia="楷体" w:hAnsi="Calibri" w:cs="Calibri"/>
          <w:szCs w:val="22"/>
        </w:rPr>
        <w:t> </w:t>
      </w:r>
      <w:r w:rsidRPr="00CF0985">
        <w:rPr>
          <w:rFonts w:ascii="楷体" w:eastAsia="楷体" w:hAnsi="楷体"/>
          <w:szCs w:val="22"/>
        </w:rPr>
        <w:t xml:space="preserve"> if(b==0) return a;</w:t>
      </w:r>
    </w:p>
    <w:p w14:paraId="081D247F" w14:textId="77777777" w:rsidR="00CF0985" w:rsidRPr="00CF0985" w:rsidRDefault="00CF0985" w:rsidP="00CF0985">
      <w:pPr>
        <w:spacing w:line="300" w:lineRule="exact"/>
        <w:rPr>
          <w:rFonts w:ascii="楷体" w:eastAsia="楷体" w:hAnsi="楷体" w:hint="eastAsia"/>
          <w:szCs w:val="22"/>
        </w:rPr>
      </w:pPr>
      <w:r w:rsidRPr="00CF0985">
        <w:rPr>
          <w:rFonts w:ascii="Calibri" w:eastAsia="楷体" w:hAnsi="Calibri" w:cs="Calibri"/>
          <w:szCs w:val="22"/>
        </w:rPr>
        <w:t> </w:t>
      </w:r>
      <w:r w:rsidRPr="00CF0985">
        <w:rPr>
          <w:rFonts w:ascii="楷体" w:eastAsia="楷体" w:hAnsi="楷体"/>
          <w:szCs w:val="22"/>
        </w:rPr>
        <w:t xml:space="preserve"> </w:t>
      </w:r>
      <w:r w:rsidRPr="00CF0985">
        <w:rPr>
          <w:rFonts w:ascii="Calibri" w:eastAsia="楷体" w:hAnsi="Calibri" w:cs="Calibri"/>
          <w:szCs w:val="22"/>
        </w:rPr>
        <w:t> </w:t>
      </w:r>
      <w:r w:rsidRPr="00CF0985">
        <w:rPr>
          <w:rFonts w:ascii="楷体" w:eastAsia="楷体" w:hAnsi="楷体"/>
          <w:szCs w:val="22"/>
        </w:rPr>
        <w:t xml:space="preserve"> return gcd(b,a%b);</w:t>
      </w:r>
    </w:p>
    <w:p w14:paraId="610DE3FE" w14:textId="77777777" w:rsidR="00CF0985" w:rsidRPr="00CF0985" w:rsidRDefault="00CF0985" w:rsidP="00CF0985">
      <w:pPr>
        <w:spacing w:line="300" w:lineRule="exact"/>
        <w:rPr>
          <w:rFonts w:ascii="楷体" w:eastAsia="楷体" w:hAnsi="楷体" w:hint="eastAsia"/>
          <w:szCs w:val="22"/>
        </w:rPr>
      </w:pPr>
      <w:r w:rsidRPr="00CF0985">
        <w:rPr>
          <w:rFonts w:ascii="楷体" w:eastAsia="楷体" w:hAnsi="楷体"/>
          <w:szCs w:val="22"/>
        </w:rPr>
        <w:t>}</w:t>
      </w:r>
    </w:p>
    <w:p w14:paraId="2D91154A" w14:textId="77777777" w:rsidR="00BA7558" w:rsidRPr="00BA7558" w:rsidRDefault="00BA7558" w:rsidP="00247270">
      <w:pPr>
        <w:spacing w:line="300" w:lineRule="exact"/>
        <w:rPr>
          <w:rFonts w:ascii="楷体" w:eastAsia="楷体" w:hAnsi="楷体" w:hint="eastAsia"/>
          <w:szCs w:val="22"/>
        </w:rPr>
      </w:pPr>
    </w:p>
    <w:p w14:paraId="0EB2B509" w14:textId="63CC363F" w:rsidR="00BA7558" w:rsidRDefault="00BA7558" w:rsidP="00247270">
      <w:pPr>
        <w:spacing w:line="300" w:lineRule="exact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通过gcd求最小公倍数</w:t>
      </w:r>
    </w:p>
    <w:p w14:paraId="68DDFB0A" w14:textId="77777777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Cs w:val="22"/>
        </w:rPr>
      </w:pPr>
      <w:r w:rsidRPr="00976F2A">
        <w:rPr>
          <w:rFonts w:ascii="楷体" w:eastAsia="楷体" w:hAnsi="楷体"/>
          <w:szCs w:val="22"/>
        </w:rPr>
        <w:t>long long lcm(long long a, long long b) {</w:t>
      </w:r>
    </w:p>
    <w:p w14:paraId="26F49729" w14:textId="77777777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Cs w:val="22"/>
        </w:rPr>
      </w:pPr>
      <w:r w:rsidRPr="00976F2A">
        <w:rPr>
          <w:rFonts w:ascii="楷体" w:eastAsia="楷体" w:hAnsi="楷体"/>
          <w:szCs w:val="22"/>
        </w:rPr>
        <w:t xml:space="preserve">    if (a == 0 || b == 0) return 0;</w:t>
      </w:r>
    </w:p>
    <w:p w14:paraId="1057C249" w14:textId="77777777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Cs w:val="22"/>
        </w:rPr>
      </w:pPr>
      <w:r w:rsidRPr="00976F2A">
        <w:rPr>
          <w:rFonts w:ascii="楷体" w:eastAsia="楷体" w:hAnsi="楷体"/>
          <w:szCs w:val="22"/>
        </w:rPr>
        <w:t xml:space="preserve">    long long g = gcd(a, b);</w:t>
      </w:r>
    </w:p>
    <w:p w14:paraId="11C51B73" w14:textId="130F64D9" w:rsidR="00976F2A" w:rsidRPr="00976F2A" w:rsidRDefault="00976F2A" w:rsidP="00976F2A">
      <w:pPr>
        <w:spacing w:line="300" w:lineRule="exact"/>
        <w:rPr>
          <w:rFonts w:ascii="楷体" w:eastAsia="楷体" w:hAnsi="楷体" w:hint="eastAsia"/>
          <w:szCs w:val="22"/>
        </w:rPr>
      </w:pPr>
      <w:r w:rsidRPr="00976F2A">
        <w:rPr>
          <w:rFonts w:ascii="楷体" w:eastAsia="楷体" w:hAnsi="楷体"/>
          <w:szCs w:val="22"/>
        </w:rPr>
        <w:t xml:space="preserve">    return l</w:t>
      </w:r>
      <w:r>
        <w:rPr>
          <w:rFonts w:ascii="楷体" w:eastAsia="楷体" w:hAnsi="楷体" w:hint="eastAsia"/>
          <w:szCs w:val="22"/>
        </w:rPr>
        <w:t>l</w:t>
      </w:r>
      <w:r w:rsidRPr="00976F2A">
        <w:rPr>
          <w:rFonts w:ascii="楷体" w:eastAsia="楷体" w:hAnsi="楷体"/>
          <w:szCs w:val="22"/>
        </w:rPr>
        <w:t>abs((a / g) * b);</w:t>
      </w:r>
      <w:r w:rsidRPr="00976F2A">
        <w:rPr>
          <w:rFonts w:ascii="楷体" w:eastAsia="楷体" w:hAnsi="楷体"/>
          <w:i/>
          <w:iCs/>
          <w:szCs w:val="22"/>
        </w:rPr>
        <w:t xml:space="preserve"> // 先除后乘，减少溢出风险</w:t>
      </w:r>
    </w:p>
    <w:p w14:paraId="33FEF3A6" w14:textId="51BAD5B4" w:rsidR="00976F2A" w:rsidRDefault="00976F2A" w:rsidP="00976F2A">
      <w:pPr>
        <w:spacing w:line="300" w:lineRule="exact"/>
        <w:rPr>
          <w:rFonts w:ascii="楷体" w:eastAsia="楷体" w:hAnsi="楷体" w:hint="eastAsia"/>
          <w:szCs w:val="22"/>
        </w:rPr>
      </w:pPr>
      <w:r w:rsidRPr="00976F2A">
        <w:rPr>
          <w:rFonts w:ascii="楷体" w:eastAsia="楷体" w:hAnsi="楷体"/>
          <w:szCs w:val="22"/>
        </w:rPr>
        <w:t>}</w:t>
      </w:r>
    </w:p>
    <w:p w14:paraId="63597EED" w14:textId="77777777" w:rsidR="0003139C" w:rsidRDefault="0003139C" w:rsidP="00976F2A">
      <w:pPr>
        <w:spacing w:line="300" w:lineRule="exact"/>
        <w:rPr>
          <w:rFonts w:ascii="楷体" w:eastAsia="楷体" w:hAnsi="楷体" w:hint="eastAsia"/>
          <w:szCs w:val="22"/>
        </w:rPr>
      </w:pPr>
    </w:p>
    <w:p w14:paraId="2F01B7CD" w14:textId="029E666F" w:rsidR="0003139C" w:rsidRPr="0003139C" w:rsidRDefault="0003139C" w:rsidP="00976F2A">
      <w:pPr>
        <w:spacing w:line="300" w:lineRule="exact"/>
        <w:rPr>
          <w:rFonts w:ascii="楷体" w:eastAsia="楷体" w:hAnsi="楷体" w:hint="eastAsia"/>
          <w:b/>
          <w:bCs/>
          <w:szCs w:val="22"/>
        </w:rPr>
      </w:pPr>
      <w:r w:rsidRPr="0003139C">
        <w:rPr>
          <w:rFonts w:ascii="楷体" w:eastAsia="楷体" w:hAnsi="楷体" w:hint="eastAsia"/>
          <w:b/>
          <w:bCs/>
          <w:sz w:val="28"/>
          <w:szCs w:val="28"/>
        </w:rPr>
        <w:t>求两个数的最大公共质因数</w:t>
      </w:r>
    </w:p>
    <w:p w14:paraId="2216C7C5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>// 欧几里得算法</w:t>
      </w:r>
    </w:p>
    <w:p w14:paraId="5EFA9B6B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>long long gcd_ll(long long a, long long b) {</w:t>
      </w:r>
    </w:p>
    <w:p w14:paraId="4F294351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while (b) { long long r = a % b; a = b; b = r; }</w:t>
      </w:r>
    </w:p>
    <w:p w14:paraId="7D086665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lastRenderedPageBreak/>
        <w:t xml:space="preserve">    return a &gt;= 0 ? a : -a;</w:t>
      </w:r>
    </w:p>
    <w:p w14:paraId="464D2714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>}</w:t>
      </w:r>
    </w:p>
    <w:p w14:paraId="18E103CF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</w:p>
    <w:p w14:paraId="0B5BD200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>// n 的最大质因数（n&lt;=1 返回 n，本题里 g=0/1 需要特判）</w:t>
      </w:r>
    </w:p>
    <w:p w14:paraId="5C940D82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>long long max_prime_factor(long long n) {</w:t>
      </w:r>
    </w:p>
    <w:p w14:paraId="36D72751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if (n &lt;= 1) return n;</w:t>
      </w:r>
    </w:p>
    <w:p w14:paraId="770C2843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long long ans = -1;</w:t>
      </w:r>
    </w:p>
    <w:p w14:paraId="28718A60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while (n % 2 == 0) { ans = 2; n /= 2; }</w:t>
      </w:r>
    </w:p>
    <w:p w14:paraId="26D65E6B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for (long long d = 3; d * d &lt;= n; d += 2) {</w:t>
      </w:r>
    </w:p>
    <w:p w14:paraId="08F0E4AC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    while (n % d == 0) { ans = d; n /= d; }</w:t>
      </w:r>
    </w:p>
    <w:p w14:paraId="1C815DFF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}</w:t>
      </w:r>
    </w:p>
    <w:p w14:paraId="29FFCC5D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if (n &gt; 1) ans = n;</w:t>
      </w:r>
    </w:p>
    <w:p w14:paraId="554FE5A0" w14:textId="77777777" w:rsidR="0003139C" w:rsidRPr="0003139C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 xml:space="preserve">    return ans;</w:t>
      </w:r>
    </w:p>
    <w:p w14:paraId="43EAFC89" w14:textId="7528FCCB" w:rsidR="0003139C" w:rsidRPr="00976F2A" w:rsidRDefault="0003139C" w:rsidP="0003139C">
      <w:pPr>
        <w:spacing w:line="300" w:lineRule="exact"/>
        <w:rPr>
          <w:rFonts w:ascii="楷体" w:eastAsia="楷体" w:hAnsi="楷体" w:hint="eastAsia"/>
          <w:szCs w:val="22"/>
        </w:rPr>
      </w:pPr>
      <w:r w:rsidRPr="0003139C">
        <w:rPr>
          <w:rFonts w:ascii="楷体" w:eastAsia="楷体" w:hAnsi="楷体" w:hint="eastAsia"/>
          <w:szCs w:val="22"/>
        </w:rPr>
        <w:t>}</w:t>
      </w:r>
    </w:p>
    <w:sectPr w:rsidR="0003139C" w:rsidRPr="00976F2A" w:rsidSect="00247270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EE4F3" w14:textId="77777777" w:rsidR="00130654" w:rsidRDefault="00130654" w:rsidP="00BA75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38937E" w14:textId="77777777" w:rsidR="00130654" w:rsidRDefault="00130654" w:rsidP="00BA75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7527F" w14:textId="77777777" w:rsidR="00130654" w:rsidRDefault="00130654" w:rsidP="00BA75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ACDDDA" w14:textId="77777777" w:rsidR="00130654" w:rsidRDefault="00130654" w:rsidP="00BA75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DBF"/>
    <w:multiLevelType w:val="hybridMultilevel"/>
    <w:tmpl w:val="791EFA52"/>
    <w:lvl w:ilvl="0" w:tplc="A90CCCAC">
      <w:start w:val="1"/>
      <w:numFmt w:val="japaneseCounting"/>
      <w:lvlText w:val="%1、"/>
      <w:lvlJc w:val="left"/>
      <w:pPr>
        <w:ind w:left="720" w:hanging="720"/>
      </w:pPr>
      <w:rPr>
        <w:rFonts w:ascii="楷体" w:eastAsia="楷体" w:hAnsi="楷体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D4F32"/>
    <w:multiLevelType w:val="hybridMultilevel"/>
    <w:tmpl w:val="8D30CD58"/>
    <w:lvl w:ilvl="0" w:tplc="4A60DA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344F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803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EF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1660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6A79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A80B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CE71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C818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FA65A1"/>
    <w:multiLevelType w:val="hybridMultilevel"/>
    <w:tmpl w:val="094AB6A2"/>
    <w:lvl w:ilvl="0" w:tplc="6C8CA72E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047A65"/>
    <w:multiLevelType w:val="hybridMultilevel"/>
    <w:tmpl w:val="B0286E12"/>
    <w:lvl w:ilvl="0" w:tplc="06BC95AA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D96494"/>
    <w:multiLevelType w:val="hybridMultilevel"/>
    <w:tmpl w:val="63C032FE"/>
    <w:lvl w:ilvl="0" w:tplc="06BC95AA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3FD2496"/>
    <w:multiLevelType w:val="hybridMultilevel"/>
    <w:tmpl w:val="08D888A8"/>
    <w:lvl w:ilvl="0" w:tplc="06BC95AA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F6E7697"/>
    <w:multiLevelType w:val="hybridMultilevel"/>
    <w:tmpl w:val="BA6691A4"/>
    <w:lvl w:ilvl="0" w:tplc="06BC95AA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0B26786"/>
    <w:multiLevelType w:val="hybridMultilevel"/>
    <w:tmpl w:val="7F321056"/>
    <w:lvl w:ilvl="0" w:tplc="06BC95A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53142B8"/>
    <w:multiLevelType w:val="hybridMultilevel"/>
    <w:tmpl w:val="54FE173E"/>
    <w:lvl w:ilvl="0" w:tplc="06BC95AA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F413773"/>
    <w:multiLevelType w:val="hybridMultilevel"/>
    <w:tmpl w:val="EECC8FDE"/>
    <w:lvl w:ilvl="0" w:tplc="C632FA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4AD8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C41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3259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E7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BE71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CB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B299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72C9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06225703">
    <w:abstractNumId w:val="1"/>
  </w:num>
  <w:num w:numId="2" w16cid:durableId="993946080">
    <w:abstractNumId w:val="9"/>
  </w:num>
  <w:num w:numId="3" w16cid:durableId="392049213">
    <w:abstractNumId w:val="5"/>
  </w:num>
  <w:num w:numId="4" w16cid:durableId="364646029">
    <w:abstractNumId w:val="3"/>
  </w:num>
  <w:num w:numId="5" w16cid:durableId="1843663146">
    <w:abstractNumId w:val="8"/>
  </w:num>
  <w:num w:numId="6" w16cid:durableId="927928009">
    <w:abstractNumId w:val="6"/>
  </w:num>
  <w:num w:numId="7" w16cid:durableId="297683592">
    <w:abstractNumId w:val="0"/>
  </w:num>
  <w:num w:numId="8" w16cid:durableId="1324816126">
    <w:abstractNumId w:val="4"/>
  </w:num>
  <w:num w:numId="9" w16cid:durableId="659308736">
    <w:abstractNumId w:val="7"/>
  </w:num>
  <w:num w:numId="10" w16cid:durableId="206072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70"/>
    <w:rsid w:val="0003139C"/>
    <w:rsid w:val="000511EA"/>
    <w:rsid w:val="00130654"/>
    <w:rsid w:val="00163E44"/>
    <w:rsid w:val="00234428"/>
    <w:rsid w:val="00247270"/>
    <w:rsid w:val="00274B62"/>
    <w:rsid w:val="002B3159"/>
    <w:rsid w:val="004B012A"/>
    <w:rsid w:val="004B3715"/>
    <w:rsid w:val="00555E70"/>
    <w:rsid w:val="006E5AA0"/>
    <w:rsid w:val="00836ED7"/>
    <w:rsid w:val="00892804"/>
    <w:rsid w:val="009544AF"/>
    <w:rsid w:val="00976F2A"/>
    <w:rsid w:val="00A64716"/>
    <w:rsid w:val="00AD6995"/>
    <w:rsid w:val="00B0455D"/>
    <w:rsid w:val="00BA7558"/>
    <w:rsid w:val="00BA7A57"/>
    <w:rsid w:val="00C23D8E"/>
    <w:rsid w:val="00C52732"/>
    <w:rsid w:val="00CF0985"/>
    <w:rsid w:val="00D41FC8"/>
    <w:rsid w:val="00D81509"/>
    <w:rsid w:val="00DB53B6"/>
    <w:rsid w:val="00E86AEA"/>
    <w:rsid w:val="00EA50E8"/>
    <w:rsid w:val="00F1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0BCD4"/>
  <w15:chartTrackingRefBased/>
  <w15:docId w15:val="{E23A64C4-174D-4C42-A317-F8981CB9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7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7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7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7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7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7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7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7270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63E44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BA75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A755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A75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A75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3</Pages>
  <Words>650</Words>
  <Characters>949</Characters>
  <Application>Microsoft Office Word</Application>
  <DocSecurity>0</DocSecurity>
  <Lines>59</Lines>
  <Paragraphs>76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1</cp:revision>
  <dcterms:created xsi:type="dcterms:W3CDTF">2025-12-04T11:42:00Z</dcterms:created>
  <dcterms:modified xsi:type="dcterms:W3CDTF">2026-02-10T13:17:00Z</dcterms:modified>
</cp:coreProperties>
</file>