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rPr>
      </w:pPr>
      <w:bookmarkStart w:id="0" w:name="_Toc280269019"/>
      <w:bookmarkStart w:id="1" w:name="_Toc280268984"/>
    </w:p>
    <w:p>
      <w:pPr>
        <w:rPr>
          <w:rFonts w:hint="eastAsia" w:eastAsia="黑体"/>
          <w:b w:val="0"/>
          <w:bCs w:val="0"/>
          <w:sz w:val="36"/>
        </w:rPr>
      </w:pPr>
    </w:p>
    <w:p>
      <w:pPr>
        <w:rPr>
          <w:rFonts w:hint="eastAsia" w:eastAsia="黑体"/>
          <w:b w:val="0"/>
          <w:bCs w:val="0"/>
          <w:sz w:val="36"/>
        </w:rPr>
      </w:pPr>
      <w:r>
        <w:rPr>
          <w:b w:val="0"/>
          <w:bCs w:val="0"/>
        </w:rPr>
        <mc:AlternateContent>
          <mc:Choice Requires="wps">
            <w:drawing>
              <wp:anchor distT="0" distB="0" distL="114300" distR="114300" simplePos="0" relativeHeight="1024" behindDoc="0" locked="0" layoutInCell="1" allowOverlap="1">
                <wp:simplePos x="0" y="0"/>
                <wp:positionH relativeFrom="column">
                  <wp:posOffset>1308100</wp:posOffset>
                </wp:positionH>
                <wp:positionV relativeFrom="paragraph">
                  <wp:posOffset>182245</wp:posOffset>
                </wp:positionV>
                <wp:extent cx="3438525" cy="1590675"/>
                <wp:effectExtent l="17145" t="17145" r="19050" b="22860"/>
                <wp:wrapSquare wrapText="bothSides"/>
                <wp:docPr id="1026" name="文本框 1"/>
                <wp:cNvGraphicFramePr/>
                <a:graphic xmlns:a="http://schemas.openxmlformats.org/drawingml/2006/main">
                  <a:graphicData uri="http://schemas.microsoft.com/office/word/2010/wordprocessingShape">
                    <wps:wsp>
                      <wps:cNvSpPr/>
                      <wps:spPr>
                        <a:xfrm>
                          <a:off x="0" y="0"/>
                          <a:ext cx="3438525" cy="1590675"/>
                        </a:xfrm>
                        <a:prstGeom prst="rect">
                          <a:avLst/>
                        </a:prstGeom>
                        <a:solidFill>
                          <a:srgbClr val="FFFFFF"/>
                        </a:solidFill>
                        <a:ln w="34925" cap="rnd" cmpd="sng">
                          <a:solidFill>
                            <a:srgbClr val="000000"/>
                          </a:solidFill>
                          <a:prstDash val="sysDot"/>
                          <a:miter/>
                          <a:headEnd type="none" w="med" len="med"/>
                          <a:tailEnd type="none" w="med" len="med"/>
                        </a:ln>
                      </wps:spPr>
                      <wps:txbx>
                        <w:txbxContent>
                          <w:p>
                            <w:pPr>
                              <w:jc w:val="center"/>
                              <w:rPr>
                                <w:rFonts w:hint="eastAsia"/>
                                <w:sz w:val="36"/>
                              </w:rPr>
                            </w:pPr>
                          </w:p>
                          <w:p>
                            <w:pPr>
                              <w:jc w:val="center"/>
                              <w:rPr>
                                <w:rFonts w:hint="eastAsia"/>
                                <w:sz w:val="36"/>
                              </w:rPr>
                            </w:pPr>
                            <w:r>
                              <w:rPr>
                                <w:rFonts w:hint="eastAsia"/>
                                <w:sz w:val="36"/>
                              </w:rPr>
                              <w:t>数据结构</w:t>
                            </w:r>
                          </w:p>
                          <w:p>
                            <w:pPr>
                              <w:jc w:val="center"/>
                              <w:rPr>
                                <w:rFonts w:hint="eastAsia"/>
                                <w:sz w:val="36"/>
                              </w:rPr>
                            </w:pPr>
                            <w:r>
                              <w:rPr>
                                <w:rFonts w:hint="eastAsia"/>
                                <w:sz w:val="36"/>
                              </w:rPr>
                              <w:t>课程设计报告</w:t>
                            </w:r>
                          </w:p>
                        </w:txbxContent>
                      </wps:txbx>
                      <wps:bodyPr lIns="92075" tIns="45720" rIns="91440" bIns="45720" upright="1"/>
                    </wps:wsp>
                  </a:graphicData>
                </a:graphic>
              </wp:anchor>
            </w:drawing>
          </mc:Choice>
          <mc:Fallback>
            <w:pict>
              <v:rect id="文本框 1" o:spid="_x0000_s1026" o:spt="1" style="position:absolute;left:0pt;margin-left:103pt;margin-top:14.35pt;height:125.25pt;width:270.75pt;mso-wrap-distance-bottom:0pt;mso-wrap-distance-left:9pt;mso-wrap-distance-right:9pt;mso-wrap-distance-top:0pt;z-index:1024;mso-width-relative:page;mso-height-relative:page;" fillcolor="#FFFFFF" filled="t" stroked="t" coordsize="21600,21600" o:gfxdata="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ys2VM1wAAAAoBAAAPAAAAAAAAAAEAIAAAACIA&#10;AABkcnMvZG93bnJldi54bWxQSwECFAAUAAAACACHTuJA91IAWQoCAAAXBAAADgAAAAAAAAABACAA&#10;AAAmAQAAZHJzL2Uyb0RvYy54bWxQSwUGAAAAAAYABgBZAQAAogUAAAAA&#10;">
                <v:fill on="t" focussize="0,0"/>
                <v:stroke weight="2.75pt" color="#000000" joinstyle="miter" dashstyle="1 1" endcap="round"/>
                <v:imagedata o:title=""/>
                <o:lock v:ext="edit" aspectratio="f"/>
                <v:textbox inset="7.25pt,1.27mm,2.54mm,1.27mm">
                  <w:txbxContent>
                    <w:p>
                      <w:pPr>
                        <w:jc w:val="center"/>
                        <w:rPr>
                          <w:rFonts w:hint="eastAsia"/>
                          <w:sz w:val="36"/>
                        </w:rPr>
                      </w:pPr>
                    </w:p>
                    <w:p>
                      <w:pPr>
                        <w:jc w:val="center"/>
                        <w:rPr>
                          <w:rFonts w:hint="eastAsia"/>
                          <w:sz w:val="36"/>
                        </w:rPr>
                      </w:pPr>
                      <w:r>
                        <w:rPr>
                          <w:rFonts w:hint="eastAsia"/>
                          <w:sz w:val="36"/>
                        </w:rPr>
                        <w:t>数据结构</w:t>
                      </w:r>
                    </w:p>
                    <w:p>
                      <w:pPr>
                        <w:jc w:val="center"/>
                        <w:rPr>
                          <w:rFonts w:hint="eastAsia"/>
                          <w:sz w:val="36"/>
                        </w:rPr>
                      </w:pPr>
                      <w:r>
                        <w:rPr>
                          <w:rFonts w:hint="eastAsia"/>
                          <w:sz w:val="36"/>
                        </w:rPr>
                        <w:t>课程设计报告</w:t>
                      </w:r>
                    </w:p>
                  </w:txbxContent>
                </v:textbox>
                <w10:wrap type="square"/>
              </v:rect>
            </w:pict>
          </mc:Fallback>
        </mc:AlternateContent>
      </w:r>
    </w:p>
    <w:p>
      <w:pPr>
        <w:rPr>
          <w:rFonts w:hint="eastAsia" w:eastAsia="黑体"/>
          <w:b w:val="0"/>
          <w:bCs w:val="0"/>
          <w:sz w:val="36"/>
        </w:rPr>
      </w:pPr>
    </w:p>
    <w:p>
      <w:pPr>
        <w:rPr>
          <w:rFonts w:hint="eastAsia" w:eastAsia="黑体"/>
          <w:b w:val="0"/>
          <w:bCs w:val="0"/>
          <w:sz w:val="28"/>
        </w:rPr>
      </w:pPr>
    </w:p>
    <w:p>
      <w:pPr>
        <w:rPr>
          <w:rFonts w:hint="eastAsia" w:eastAsia="黑体"/>
          <w:b w:val="0"/>
          <w:bCs w:val="0"/>
          <w:sz w:val="28"/>
        </w:rPr>
      </w:pPr>
    </w:p>
    <w:p>
      <w:pPr>
        <w:rPr>
          <w:rFonts w:hint="eastAsia"/>
          <w:b w:val="0"/>
          <w:bCs w:val="0"/>
          <w:sz w:val="24"/>
        </w:rPr>
      </w:pPr>
    </w:p>
    <w:p>
      <w:pPr>
        <w:rPr>
          <w:rFonts w:hint="eastAsia"/>
          <w:b w:val="0"/>
          <w:bCs w:val="0"/>
          <w:sz w:val="24"/>
        </w:rPr>
      </w:pPr>
    </w:p>
    <w:p>
      <w:pPr>
        <w:rPr>
          <w:rFonts w:hint="eastAsia"/>
          <w:b w:val="0"/>
          <w:bCs w:val="0"/>
          <w:sz w:val="24"/>
        </w:rPr>
      </w:pPr>
    </w:p>
    <w:p>
      <w:pPr>
        <w:rPr>
          <w:rFonts w:hint="eastAsia"/>
          <w:b w:val="0"/>
          <w:bCs w:val="0"/>
          <w:sz w:val="24"/>
        </w:rPr>
      </w:pPr>
    </w:p>
    <w:p>
      <w:pPr>
        <w:rPr>
          <w:rFonts w:hint="eastAsia"/>
          <w:b w:val="0"/>
          <w:bCs w:val="0"/>
          <w:sz w:val="24"/>
        </w:rPr>
      </w:pPr>
    </w:p>
    <w:p>
      <w:pPr>
        <w:rPr>
          <w:rFonts w:hint="eastAsia"/>
          <w:b w:val="0"/>
          <w:bCs w:val="0"/>
          <w:sz w:val="24"/>
        </w:rPr>
      </w:pPr>
    </w:p>
    <w:p>
      <w:pPr>
        <w:rPr>
          <w:rFonts w:hint="eastAsia"/>
          <w:b w:val="0"/>
          <w:bCs w:val="0"/>
          <w:sz w:val="24"/>
        </w:rPr>
      </w:pPr>
    </w:p>
    <w:p>
      <w:pPr>
        <w:rPr>
          <w:rFonts w:hint="eastAsia"/>
          <w:b w:val="0"/>
          <w:bCs w:val="0"/>
          <w:sz w:val="24"/>
        </w:rPr>
      </w:pPr>
    </w:p>
    <w:p>
      <w:pPr>
        <w:rPr>
          <w:rFonts w:hint="eastAsia"/>
          <w:b w:val="0"/>
          <w:bCs w:val="0"/>
          <w:sz w:val="24"/>
        </w:rPr>
      </w:pPr>
    </w:p>
    <w:p>
      <w:pPr>
        <w:ind w:firstLine="1200" w:firstLineChars="500"/>
        <w:rPr>
          <w:rFonts w:hint="eastAsia"/>
          <w:b w:val="0"/>
          <w:bCs w:val="0"/>
          <w:sz w:val="24"/>
          <w:u w:val="single"/>
        </w:rPr>
      </w:pPr>
      <w:r>
        <w:rPr>
          <w:rFonts w:hint="eastAsia" w:hAnsi="宋体"/>
          <w:b w:val="0"/>
          <w:bCs w:val="0"/>
          <w:sz w:val="24"/>
        </w:rPr>
        <w:t>题</w:t>
      </w:r>
      <w:r>
        <w:rPr>
          <w:rFonts w:hint="eastAsia"/>
          <w:b w:val="0"/>
          <w:bCs w:val="0"/>
          <w:sz w:val="24"/>
        </w:rPr>
        <w:t xml:space="preserve">    </w:t>
      </w:r>
      <w:r>
        <w:rPr>
          <w:rFonts w:hint="eastAsia" w:hAnsi="宋体"/>
          <w:b w:val="0"/>
          <w:bCs w:val="0"/>
          <w:sz w:val="24"/>
        </w:rPr>
        <w:t>目：</w:t>
      </w:r>
      <w:r>
        <w:rPr>
          <w:rFonts w:hint="eastAsia" w:hAnsi="宋体"/>
          <w:b w:val="0"/>
          <w:bCs w:val="0"/>
          <w:sz w:val="24"/>
          <w:u w:val="single"/>
        </w:rPr>
        <w:t xml:space="preserve">          </w:t>
      </w:r>
      <w:r>
        <w:rPr>
          <w:rFonts w:hint="eastAsia" w:hAnsi="宋体"/>
          <w:b w:val="0"/>
          <w:bCs w:val="0"/>
          <w:sz w:val="24"/>
          <w:u w:val="single"/>
          <w:lang w:val="en-US" w:eastAsia="zh-CN"/>
        </w:rPr>
        <w:t>校园导游咨询系统</w:t>
      </w:r>
      <w:r>
        <w:rPr>
          <w:rFonts w:hint="eastAsia" w:hAnsi="宋体"/>
          <w:b w:val="0"/>
          <w:bCs w:val="0"/>
          <w:sz w:val="24"/>
          <w:u w:val="single"/>
        </w:rPr>
        <w:t xml:space="preserve">                     </w:t>
      </w:r>
    </w:p>
    <w:p>
      <w:pPr>
        <w:rPr>
          <w:rFonts w:hint="eastAsia"/>
          <w:b w:val="0"/>
          <w:bCs w:val="0"/>
          <w:sz w:val="24"/>
        </w:rPr>
      </w:pPr>
    </w:p>
    <w:p>
      <w:pPr>
        <w:ind w:firstLine="1200" w:firstLineChars="500"/>
        <w:rPr>
          <w:rFonts w:hint="eastAsia"/>
          <w:b w:val="0"/>
          <w:bCs w:val="0"/>
          <w:sz w:val="24"/>
        </w:rPr>
      </w:pPr>
      <w:r>
        <w:rPr>
          <w:rFonts w:hint="eastAsia" w:hAnsi="宋体"/>
          <w:b w:val="0"/>
          <w:bCs w:val="0"/>
          <w:sz w:val="24"/>
        </w:rPr>
        <w:t>学</w:t>
      </w:r>
      <w:r>
        <w:rPr>
          <w:rFonts w:hint="eastAsia"/>
          <w:b w:val="0"/>
          <w:bCs w:val="0"/>
          <w:sz w:val="24"/>
        </w:rPr>
        <w:t xml:space="preserve">    </w:t>
      </w:r>
      <w:r>
        <w:rPr>
          <w:rFonts w:hint="eastAsia" w:hAnsi="宋体"/>
          <w:b w:val="0"/>
          <w:bCs w:val="0"/>
          <w:sz w:val="24"/>
        </w:rPr>
        <w:t>院：</w:t>
      </w:r>
      <w:r>
        <w:rPr>
          <w:rFonts w:hint="eastAsia" w:hAnsi="宋体"/>
          <w:b w:val="0"/>
          <w:bCs w:val="0"/>
          <w:sz w:val="24"/>
          <w:u w:val="single"/>
        </w:rPr>
        <w:t xml:space="preserve">          计算机与控制工程学院                 </w:t>
      </w:r>
    </w:p>
    <w:p>
      <w:pPr>
        <w:rPr>
          <w:rFonts w:hint="eastAsia"/>
          <w:b w:val="0"/>
          <w:bCs w:val="0"/>
          <w:sz w:val="24"/>
        </w:rPr>
      </w:pPr>
      <w:r>
        <w:rPr>
          <w:rFonts w:hint="eastAsia"/>
          <w:b w:val="0"/>
          <w:bCs w:val="0"/>
          <w:sz w:val="24"/>
        </w:rPr>
        <w:t xml:space="preserve"> </w:t>
      </w:r>
    </w:p>
    <w:p>
      <w:pPr>
        <w:ind w:firstLine="1200" w:firstLineChars="500"/>
        <w:rPr>
          <w:rFonts w:hint="eastAsia"/>
          <w:b w:val="0"/>
          <w:bCs w:val="0"/>
          <w:sz w:val="24"/>
          <w:u w:val="single"/>
        </w:rPr>
      </w:pPr>
      <w:r>
        <w:rPr>
          <w:rFonts w:hint="eastAsia" w:hAnsi="宋体"/>
          <w:b w:val="0"/>
          <w:bCs w:val="0"/>
          <w:sz w:val="24"/>
        </w:rPr>
        <w:t>专业班级：</w:t>
      </w:r>
      <w:r>
        <w:rPr>
          <w:rFonts w:hint="eastAsia" w:hAnsi="宋体"/>
          <w:b w:val="0"/>
          <w:bCs w:val="0"/>
          <w:sz w:val="24"/>
          <w:u w:val="single"/>
        </w:rPr>
        <w:t xml:space="preserve">          软件</w:t>
      </w:r>
      <w:r>
        <w:rPr>
          <w:rFonts w:hint="eastAsia" w:ascii="宋体" w:hAnsi="宋体" w:eastAsia="宋体" w:cs="宋体"/>
          <w:b w:val="0"/>
          <w:bCs w:val="0"/>
          <w:sz w:val="24"/>
          <w:u w:val="single"/>
          <w:lang w:val="en-US" w:eastAsia="zh-CN"/>
        </w:rPr>
        <w:t>172</w:t>
      </w:r>
      <w:r>
        <w:rPr>
          <w:rFonts w:hint="eastAsia" w:ascii="宋体" w:hAnsi="宋体" w:eastAsia="宋体" w:cs="宋体"/>
          <w:b w:val="0"/>
          <w:bCs w:val="0"/>
          <w:sz w:val="24"/>
          <w:u w:val="single"/>
        </w:rPr>
        <w:t xml:space="preserve"> </w:t>
      </w:r>
      <w:r>
        <w:rPr>
          <w:rFonts w:hint="eastAsia" w:hAnsi="宋体"/>
          <w:b w:val="0"/>
          <w:bCs w:val="0"/>
          <w:sz w:val="24"/>
          <w:u w:val="single"/>
        </w:rPr>
        <w:t xml:space="preserve">                             </w:t>
      </w:r>
    </w:p>
    <w:p>
      <w:pPr>
        <w:rPr>
          <w:rFonts w:hint="eastAsia"/>
          <w:b w:val="0"/>
          <w:bCs w:val="0"/>
          <w:sz w:val="24"/>
          <w:u w:val="single"/>
        </w:rPr>
      </w:pPr>
    </w:p>
    <w:p>
      <w:pPr>
        <w:ind w:firstLine="1200" w:firstLineChars="500"/>
        <w:rPr>
          <w:rFonts w:hint="eastAsia"/>
          <w:b w:val="0"/>
          <w:bCs w:val="0"/>
          <w:sz w:val="24"/>
          <w:u w:val="single"/>
        </w:rPr>
      </w:pPr>
      <w:r>
        <w:rPr>
          <w:rFonts w:hint="eastAsia" w:hAnsi="宋体"/>
          <w:b w:val="0"/>
          <w:bCs w:val="0"/>
          <w:sz w:val="24"/>
        </w:rPr>
        <w:t>学生姓名：</w:t>
      </w:r>
      <w:r>
        <w:rPr>
          <w:rFonts w:hint="eastAsia" w:hAnsi="宋体"/>
          <w:b w:val="0"/>
          <w:bCs w:val="0"/>
          <w:sz w:val="24"/>
          <w:u w:val="single"/>
        </w:rPr>
        <w:t xml:space="preserve">          </w:t>
      </w:r>
      <w:r>
        <w:rPr>
          <w:rFonts w:hint="eastAsia" w:hAnsi="宋体"/>
          <w:b w:val="0"/>
          <w:bCs w:val="0"/>
          <w:sz w:val="24"/>
          <w:u w:val="single"/>
          <w:lang w:val="en-US" w:eastAsia="zh-CN"/>
        </w:rPr>
        <w:t>范鑫</w:t>
      </w:r>
      <w:r>
        <w:rPr>
          <w:rFonts w:hint="eastAsia" w:hAnsi="宋体"/>
          <w:b w:val="0"/>
          <w:bCs w:val="0"/>
          <w:sz w:val="24"/>
          <w:u w:val="single"/>
        </w:rPr>
        <w:t xml:space="preserve">                               </w:t>
      </w:r>
    </w:p>
    <w:p>
      <w:pPr>
        <w:rPr>
          <w:rFonts w:hint="eastAsia"/>
          <w:b w:val="0"/>
          <w:bCs w:val="0"/>
          <w:sz w:val="24"/>
        </w:rPr>
      </w:pPr>
    </w:p>
    <w:p>
      <w:pPr>
        <w:ind w:firstLine="1200" w:firstLineChars="500"/>
        <w:rPr>
          <w:rFonts w:hint="eastAsia"/>
          <w:b w:val="0"/>
          <w:bCs w:val="0"/>
          <w:sz w:val="24"/>
          <w:u w:val="single"/>
        </w:rPr>
      </w:pPr>
      <w:r>
        <w:rPr>
          <w:rFonts w:hint="eastAsia" w:hAnsi="宋体"/>
          <w:b w:val="0"/>
          <w:bCs w:val="0"/>
          <w:sz w:val="24"/>
        </w:rPr>
        <w:t>指导教师：</w:t>
      </w:r>
      <w:r>
        <w:rPr>
          <w:rFonts w:hint="eastAsia" w:hAnsi="宋体"/>
          <w:b w:val="0"/>
          <w:bCs w:val="0"/>
          <w:sz w:val="24"/>
          <w:u w:val="single"/>
        </w:rPr>
        <w:t xml:space="preserve">          </w:t>
      </w:r>
      <w:r>
        <w:rPr>
          <w:rFonts w:hint="eastAsia" w:hAnsi="宋体"/>
          <w:b w:val="0"/>
          <w:bCs w:val="0"/>
          <w:sz w:val="24"/>
          <w:u w:val="single"/>
          <w:lang w:val="en-US" w:eastAsia="zh-CN"/>
        </w:rPr>
        <w:t>杜晓昕</w:t>
      </w:r>
      <w:r>
        <w:rPr>
          <w:rFonts w:hint="eastAsia" w:hAnsi="宋体"/>
          <w:b w:val="0"/>
          <w:bCs w:val="0"/>
          <w:sz w:val="24"/>
          <w:u w:val="single"/>
        </w:rPr>
        <w:t xml:space="preserve">                               </w:t>
      </w:r>
    </w:p>
    <w:p>
      <w:pPr>
        <w:rPr>
          <w:rFonts w:hint="eastAsia"/>
          <w:b w:val="0"/>
          <w:bCs w:val="0"/>
          <w:sz w:val="24"/>
          <w:u w:val="single"/>
        </w:rPr>
      </w:pPr>
    </w:p>
    <w:p>
      <w:pPr>
        <w:rPr>
          <w:rFonts w:hint="eastAsia"/>
          <w:b w:val="0"/>
          <w:bCs w:val="0"/>
          <w:sz w:val="24"/>
        </w:rPr>
      </w:pPr>
    </w:p>
    <w:p>
      <w:pPr>
        <w:ind w:firstLine="1320" w:firstLineChars="550"/>
        <w:rPr>
          <w:rFonts w:hint="eastAsia" w:hAnsi="宋体"/>
          <w:b w:val="0"/>
          <w:bCs w:val="0"/>
          <w:sz w:val="24"/>
        </w:rPr>
      </w:pPr>
    </w:p>
    <w:p>
      <w:pPr>
        <w:ind w:firstLine="1320" w:firstLineChars="550"/>
        <w:rPr>
          <w:rFonts w:hint="eastAsia"/>
          <w:b w:val="0"/>
          <w:bCs w:val="0"/>
          <w:sz w:val="24"/>
        </w:rPr>
      </w:pPr>
    </w:p>
    <w:p>
      <w:pPr>
        <w:ind w:firstLine="1320" w:firstLineChars="550"/>
        <w:rPr>
          <w:rFonts w:hint="eastAsia"/>
          <w:b w:val="0"/>
          <w:bCs w:val="0"/>
          <w:sz w:val="24"/>
        </w:rPr>
      </w:pPr>
    </w:p>
    <w:p>
      <w:pPr>
        <w:ind w:firstLine="1320" w:firstLineChars="550"/>
        <w:rPr>
          <w:rFonts w:hint="eastAsia"/>
          <w:b w:val="0"/>
          <w:bCs w:val="0"/>
          <w:sz w:val="24"/>
        </w:rPr>
      </w:pPr>
    </w:p>
    <w:p>
      <w:pPr>
        <w:ind w:firstLine="1320" w:firstLineChars="550"/>
        <w:rPr>
          <w:rFonts w:hint="eastAsia"/>
          <w:b w:val="0"/>
          <w:bCs w:val="0"/>
          <w:sz w:val="24"/>
        </w:rPr>
      </w:pPr>
    </w:p>
    <w:p>
      <w:pPr>
        <w:ind w:firstLine="1320" w:firstLineChars="550"/>
        <w:rPr>
          <w:rFonts w:hint="eastAsia"/>
          <w:b w:val="0"/>
          <w:bCs w:val="0"/>
          <w:sz w:val="24"/>
        </w:rPr>
      </w:pPr>
    </w:p>
    <w:p>
      <w:pPr>
        <w:ind w:firstLine="1320" w:firstLineChars="550"/>
        <w:rPr>
          <w:rFonts w:hint="eastAsia"/>
          <w:b w:val="0"/>
          <w:bCs w:val="0"/>
          <w:sz w:val="24"/>
        </w:rPr>
      </w:pPr>
    </w:p>
    <w:p>
      <w:pPr>
        <w:jc w:val="center"/>
        <w:outlineLvl w:val="0"/>
        <w:rPr>
          <w:rFonts w:hint="eastAsia" w:ascii="宋体" w:hAnsi="宋体" w:eastAsia="宋体" w:cs="宋体"/>
          <w:b w:val="0"/>
          <w:bCs w:val="0"/>
          <w:sz w:val="36"/>
        </w:rPr>
      </w:pPr>
      <w:r>
        <w:rPr>
          <w:rFonts w:hint="eastAsia" w:ascii="宋体" w:hAnsi="宋体" w:eastAsia="宋体" w:cs="宋体"/>
          <w:b w:val="0"/>
          <w:bCs w:val="0"/>
          <w:sz w:val="24"/>
        </w:rPr>
        <w:t>201</w:t>
      </w:r>
      <w:r>
        <w:rPr>
          <w:rFonts w:hint="eastAsia" w:ascii="宋体" w:hAnsi="宋体" w:eastAsia="宋体" w:cs="宋体"/>
          <w:b w:val="0"/>
          <w:bCs w:val="0"/>
          <w:sz w:val="24"/>
          <w:lang w:val="en-US" w:eastAsia="zh-CN"/>
        </w:rPr>
        <w:t>9</w:t>
      </w:r>
      <w:r>
        <w:rPr>
          <w:rFonts w:hint="eastAsia" w:ascii="宋体" w:hAnsi="宋体" w:eastAsia="宋体" w:cs="宋体"/>
          <w:b w:val="0"/>
          <w:bCs w:val="0"/>
          <w:sz w:val="24"/>
        </w:rPr>
        <w:t xml:space="preserve"> 年1</w:t>
      </w:r>
      <w:r>
        <w:rPr>
          <w:rFonts w:hint="eastAsia" w:ascii="宋体" w:hAnsi="宋体" w:eastAsia="宋体" w:cs="宋体"/>
          <w:b w:val="0"/>
          <w:bCs w:val="0"/>
          <w:sz w:val="24"/>
          <w:lang w:val="en-US" w:eastAsia="zh-CN"/>
        </w:rPr>
        <w:t>2</w:t>
      </w:r>
      <w:r>
        <w:rPr>
          <w:rFonts w:hint="eastAsia" w:ascii="宋体" w:hAnsi="宋体" w:eastAsia="宋体" w:cs="宋体"/>
          <w:b w:val="0"/>
          <w:bCs w:val="0"/>
          <w:sz w:val="24"/>
        </w:rPr>
        <w:t xml:space="preserve"> 月</w:t>
      </w:r>
      <w:r>
        <w:rPr>
          <w:rFonts w:hint="eastAsia" w:ascii="宋体" w:hAnsi="宋体" w:eastAsia="宋体" w:cs="宋体"/>
          <w:b w:val="0"/>
          <w:bCs w:val="0"/>
          <w:sz w:val="24"/>
          <w:lang w:val="en-US" w:eastAsia="zh-CN"/>
        </w:rPr>
        <w:t>26</w:t>
      </w:r>
      <w:r>
        <w:rPr>
          <w:rFonts w:hint="eastAsia" w:ascii="宋体" w:hAnsi="宋体" w:eastAsia="宋体" w:cs="宋体"/>
          <w:b w:val="0"/>
          <w:bCs w:val="0"/>
          <w:sz w:val="24"/>
        </w:rPr>
        <w:t>日</w:t>
      </w:r>
    </w:p>
    <w:p>
      <w:pPr>
        <w:jc w:val="center"/>
        <w:rPr>
          <w:rFonts w:hint="eastAsia" w:ascii="宋体" w:hAnsi="宋体" w:eastAsia="宋体" w:cs="宋体"/>
          <w:b w:val="0"/>
          <w:bCs w:val="0"/>
        </w:rPr>
      </w:pPr>
    </w:p>
    <w:p>
      <w:pPr>
        <w:jc w:val="center"/>
        <w:rPr>
          <w:rFonts w:hint="eastAsia"/>
          <w:b w:val="0"/>
          <w:bCs w:val="0"/>
        </w:rPr>
      </w:pPr>
    </w:p>
    <w:p>
      <w:pPr>
        <w:jc w:val="center"/>
        <w:rPr>
          <w:rFonts w:hint="eastAsia"/>
          <w:b w:val="0"/>
          <w:bCs w:val="0"/>
        </w:rPr>
      </w:pPr>
    </w:p>
    <w:p>
      <w:pPr>
        <w:jc w:val="center"/>
        <w:rPr>
          <w:rFonts w:hint="eastAsia"/>
          <w:b w:val="0"/>
          <w:bCs w:val="0"/>
        </w:rPr>
      </w:pPr>
    </w:p>
    <w:p>
      <w:pPr>
        <w:jc w:val="center"/>
        <w:rPr>
          <w:rFonts w:hint="eastAsia"/>
          <w:b w:val="0"/>
          <w:bCs w:val="0"/>
        </w:rPr>
      </w:pPr>
    </w:p>
    <w:bookmarkEnd w:id="0"/>
    <w:bookmarkEnd w:id="1"/>
    <w:p>
      <w:pPr>
        <w:jc w:val="center"/>
        <w:outlineLvl w:val="0"/>
        <w:rPr>
          <w:rFonts w:hint="eastAsia" w:ascii="黑体" w:eastAsia="黑体"/>
          <w:b w:val="0"/>
          <w:bCs w:val="0"/>
          <w:sz w:val="44"/>
          <w:szCs w:val="44"/>
        </w:rPr>
        <w:sectPr>
          <w:footerReference r:id="rId3" w:type="default"/>
          <w:pgSz w:w="11906" w:h="16838"/>
          <w:pgMar w:top="1418" w:right="1418" w:bottom="1418" w:left="1701" w:header="851" w:footer="992" w:gutter="0"/>
          <w:pgNumType w:fmt="decimal" w:start="1"/>
          <w:cols w:space="720" w:num="1"/>
          <w:docGrid w:type="lines" w:linePitch="312" w:charSpace="0"/>
        </w:sectPr>
      </w:pPr>
    </w:p>
    <w:p>
      <w:pPr>
        <w:jc w:val="center"/>
        <w:outlineLvl w:val="0"/>
        <w:rPr>
          <w:rFonts w:hint="eastAsia" w:ascii="黑体" w:eastAsia="黑体"/>
          <w:b w:val="0"/>
          <w:bCs w:val="0"/>
          <w:sz w:val="44"/>
          <w:szCs w:val="44"/>
        </w:rPr>
      </w:pPr>
      <w:r>
        <w:rPr>
          <w:rFonts w:hint="eastAsia" w:ascii="黑体" w:eastAsia="黑体"/>
          <w:b w:val="0"/>
          <w:bCs w:val="0"/>
          <w:sz w:val="44"/>
          <w:szCs w:val="44"/>
        </w:rPr>
        <w:t xml:space="preserve"> 数据结构课程设计评分表</w:t>
      </w:r>
    </w:p>
    <w:tbl>
      <w:tblPr>
        <w:tblStyle w:val="5"/>
        <w:tblW w:w="92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3"/>
        <w:gridCol w:w="675"/>
        <w:gridCol w:w="1234"/>
        <w:gridCol w:w="28"/>
        <w:gridCol w:w="986"/>
        <w:gridCol w:w="1556"/>
        <w:gridCol w:w="53"/>
        <w:gridCol w:w="1662"/>
        <w:gridCol w:w="831"/>
        <w:gridCol w:w="1192"/>
        <w:gridCol w:w="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 w:type="dxa"/>
          <w:trHeight w:val="617" w:hRule="atLeast"/>
          <w:jc w:val="center"/>
        </w:trPr>
        <w:tc>
          <w:tcPr>
            <w:tcW w:w="1003" w:type="dxa"/>
          </w:tcPr>
          <w:p>
            <w:pPr>
              <w:jc w:val="both"/>
              <w:rPr>
                <w:b w:val="0"/>
                <w:bCs w:val="0"/>
                <w:sz w:val="32"/>
                <w:szCs w:val="32"/>
              </w:rPr>
            </w:pPr>
            <w:r>
              <w:rPr>
                <w:rFonts w:hint="eastAsia"/>
                <w:b w:val="0"/>
                <w:bCs w:val="0"/>
                <w:sz w:val="32"/>
                <w:szCs w:val="32"/>
              </w:rPr>
              <w:t>班级</w:t>
            </w:r>
          </w:p>
        </w:tc>
        <w:tc>
          <w:tcPr>
            <w:tcW w:w="1937" w:type="dxa"/>
            <w:gridSpan w:val="3"/>
          </w:tcPr>
          <w:p>
            <w:pPr>
              <w:jc w:val="center"/>
              <w:rPr>
                <w:rFonts w:hint="default" w:eastAsia="宋体"/>
                <w:b w:val="0"/>
                <w:bCs w:val="0"/>
                <w:sz w:val="32"/>
                <w:szCs w:val="32"/>
                <w:lang w:val="en-US" w:eastAsia="zh-CN"/>
              </w:rPr>
            </w:pPr>
            <w:r>
              <w:rPr>
                <w:rFonts w:hint="eastAsia" w:ascii="宋体" w:hAnsi="宋体" w:eastAsia="宋体" w:cs="宋体"/>
                <w:b w:val="0"/>
                <w:bCs w:val="0"/>
                <w:sz w:val="32"/>
                <w:szCs w:val="32"/>
              </w:rPr>
              <w:t>软件1</w:t>
            </w:r>
            <w:r>
              <w:rPr>
                <w:rFonts w:hint="eastAsia" w:ascii="宋体" w:hAnsi="宋体" w:eastAsia="宋体" w:cs="宋体"/>
                <w:b w:val="0"/>
                <w:bCs w:val="0"/>
                <w:sz w:val="32"/>
                <w:szCs w:val="32"/>
                <w:lang w:val="en-US" w:eastAsia="zh-CN"/>
              </w:rPr>
              <w:t>72</w:t>
            </w:r>
          </w:p>
        </w:tc>
        <w:tc>
          <w:tcPr>
            <w:tcW w:w="986" w:type="dxa"/>
          </w:tcPr>
          <w:p>
            <w:pPr>
              <w:jc w:val="both"/>
              <w:rPr>
                <w:b w:val="0"/>
                <w:bCs w:val="0"/>
                <w:sz w:val="32"/>
                <w:szCs w:val="32"/>
              </w:rPr>
            </w:pPr>
            <w:r>
              <w:rPr>
                <w:rFonts w:hint="eastAsia"/>
                <w:b w:val="0"/>
                <w:bCs w:val="0"/>
                <w:sz w:val="32"/>
                <w:szCs w:val="32"/>
              </w:rPr>
              <w:t>姓名</w:t>
            </w:r>
          </w:p>
        </w:tc>
        <w:tc>
          <w:tcPr>
            <w:tcW w:w="1609" w:type="dxa"/>
            <w:gridSpan w:val="2"/>
          </w:tcPr>
          <w:p>
            <w:pPr>
              <w:tabs>
                <w:tab w:val="left" w:pos="334"/>
                <w:tab w:val="center" w:pos="829"/>
              </w:tabs>
              <w:jc w:val="center"/>
              <w:rPr>
                <w:rFonts w:hint="eastAsia" w:eastAsia="宋体"/>
                <w:b w:val="0"/>
                <w:bCs w:val="0"/>
                <w:sz w:val="32"/>
                <w:szCs w:val="32"/>
                <w:lang w:val="en-US" w:eastAsia="zh-CN"/>
              </w:rPr>
            </w:pPr>
            <w:r>
              <w:rPr>
                <w:rFonts w:hint="eastAsia"/>
                <w:b w:val="0"/>
                <w:bCs w:val="0"/>
                <w:sz w:val="32"/>
                <w:szCs w:val="32"/>
                <w:lang w:val="en-US" w:eastAsia="zh-CN"/>
              </w:rPr>
              <w:t>范鑫</w:t>
            </w:r>
          </w:p>
        </w:tc>
        <w:tc>
          <w:tcPr>
            <w:tcW w:w="1662" w:type="dxa"/>
          </w:tcPr>
          <w:p>
            <w:pPr>
              <w:jc w:val="both"/>
              <w:rPr>
                <w:b w:val="0"/>
                <w:bCs w:val="0"/>
                <w:sz w:val="32"/>
                <w:szCs w:val="32"/>
              </w:rPr>
            </w:pPr>
            <w:r>
              <w:rPr>
                <w:rFonts w:hint="eastAsia"/>
                <w:b w:val="0"/>
                <w:bCs w:val="0"/>
                <w:sz w:val="32"/>
                <w:szCs w:val="32"/>
              </w:rPr>
              <w:t>指导教师</w:t>
            </w:r>
          </w:p>
        </w:tc>
        <w:tc>
          <w:tcPr>
            <w:tcW w:w="2023" w:type="dxa"/>
            <w:gridSpan w:val="2"/>
          </w:tcPr>
          <w:p>
            <w:pPr>
              <w:jc w:val="center"/>
              <w:rPr>
                <w:rFonts w:hint="eastAsia" w:eastAsia="宋体"/>
                <w:b w:val="0"/>
                <w:bCs w:val="0"/>
                <w:sz w:val="32"/>
                <w:szCs w:val="32"/>
                <w:lang w:eastAsia="zh-CN"/>
              </w:rPr>
            </w:pPr>
            <w:r>
              <w:rPr>
                <w:rFonts w:hint="eastAsia"/>
                <w:b w:val="0"/>
                <w:bCs w:val="0"/>
                <w:sz w:val="32"/>
                <w:szCs w:val="32"/>
                <w:lang w:val="en-US" w:eastAsia="zh-CN"/>
              </w:rPr>
              <w:t>杜晓昕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23" w:type="dxa"/>
          <w:trHeight w:val="741" w:hRule="atLeast"/>
          <w:jc w:val="center"/>
        </w:trPr>
        <w:tc>
          <w:tcPr>
            <w:tcW w:w="9220" w:type="dxa"/>
            <w:gridSpan w:val="10"/>
          </w:tcPr>
          <w:p>
            <w:pPr>
              <w:rPr>
                <w:rFonts w:hint="eastAsia"/>
                <w:b w:val="0"/>
                <w:bCs w:val="0"/>
                <w:sz w:val="32"/>
                <w:szCs w:val="32"/>
              </w:rPr>
            </w:pPr>
            <w:r>
              <w:rPr>
                <w:rFonts w:hint="eastAsia"/>
                <w:b w:val="0"/>
                <w:bCs w:val="0"/>
                <w:sz w:val="32"/>
                <w:szCs w:val="32"/>
              </w:rPr>
              <w:t>题目：</w:t>
            </w:r>
            <w:r>
              <w:rPr>
                <w:rFonts w:hint="eastAsia"/>
                <w:b w:val="0"/>
                <w:bCs w:val="0"/>
                <w:sz w:val="32"/>
                <w:szCs w:val="32"/>
                <w:lang w:val="en-US" w:eastAsia="zh-CN"/>
              </w:rPr>
              <w:t>校园导游查询系统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243" w:type="dxa"/>
            <w:gridSpan w:val="11"/>
          </w:tcPr>
          <w:p>
            <w:pPr>
              <w:spacing w:line="25" w:lineRule="atLeast"/>
              <w:jc w:val="center"/>
              <w:rPr>
                <w:sz w:val="32"/>
                <w:szCs w:val="32"/>
              </w:rPr>
            </w:pPr>
            <w:r>
              <w:rPr>
                <w:sz w:val="32"/>
                <w:szCs w:val="32"/>
              </w:rPr>
              <w:t>评分标准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3" w:hRule="atLeast"/>
          <w:jc w:val="center"/>
        </w:trPr>
        <w:tc>
          <w:tcPr>
            <w:tcW w:w="1678" w:type="dxa"/>
            <w:gridSpan w:val="2"/>
            <w:vMerge w:val="restart"/>
            <w:vAlign w:val="center"/>
          </w:tcPr>
          <w:p>
            <w:pPr>
              <w:spacing w:line="25" w:lineRule="atLeast"/>
              <w:jc w:val="center"/>
              <w:rPr>
                <w:sz w:val="24"/>
              </w:rPr>
            </w:pPr>
            <w:r>
              <w:rPr>
                <w:sz w:val="24"/>
              </w:rPr>
              <w:t>评分标准</w:t>
            </w:r>
          </w:p>
        </w:tc>
        <w:tc>
          <w:tcPr>
            <w:tcW w:w="1234" w:type="dxa"/>
            <w:vMerge w:val="restart"/>
            <w:vAlign w:val="center"/>
          </w:tcPr>
          <w:p>
            <w:pPr>
              <w:spacing w:line="25" w:lineRule="atLeast"/>
              <w:jc w:val="center"/>
              <w:rPr>
                <w:sz w:val="24"/>
              </w:rPr>
            </w:pPr>
            <w:r>
              <w:rPr>
                <w:sz w:val="24"/>
              </w:rPr>
              <w:t>分数权重</w:t>
            </w:r>
          </w:p>
        </w:tc>
        <w:tc>
          <w:tcPr>
            <w:tcW w:w="5116" w:type="dxa"/>
            <w:gridSpan w:val="6"/>
            <w:vAlign w:val="center"/>
          </w:tcPr>
          <w:p>
            <w:pPr>
              <w:spacing w:line="25" w:lineRule="atLeast"/>
              <w:jc w:val="center"/>
              <w:rPr>
                <w:sz w:val="24"/>
              </w:rPr>
            </w:pPr>
            <w:r>
              <w:rPr>
                <w:sz w:val="24"/>
              </w:rPr>
              <w:t>评分的依据</w:t>
            </w:r>
          </w:p>
        </w:tc>
        <w:tc>
          <w:tcPr>
            <w:tcW w:w="1215" w:type="dxa"/>
            <w:gridSpan w:val="2"/>
            <w:vMerge w:val="restart"/>
            <w:vAlign w:val="center"/>
          </w:tcPr>
          <w:p>
            <w:pPr>
              <w:spacing w:line="25" w:lineRule="atLeast"/>
              <w:jc w:val="center"/>
              <w:rPr>
                <w:sz w:val="24"/>
              </w:rPr>
            </w:pPr>
            <w:r>
              <w:rPr>
                <w:sz w:val="24"/>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jc w:val="center"/>
        </w:trPr>
        <w:tc>
          <w:tcPr>
            <w:tcW w:w="1678" w:type="dxa"/>
            <w:gridSpan w:val="2"/>
            <w:vMerge w:val="continue"/>
            <w:vAlign w:val="center"/>
          </w:tcPr>
          <w:p>
            <w:pPr>
              <w:spacing w:line="25" w:lineRule="atLeast"/>
              <w:jc w:val="center"/>
              <w:rPr>
                <w:sz w:val="28"/>
                <w:szCs w:val="28"/>
              </w:rPr>
            </w:pPr>
          </w:p>
        </w:tc>
        <w:tc>
          <w:tcPr>
            <w:tcW w:w="1234" w:type="dxa"/>
            <w:vMerge w:val="continue"/>
            <w:vAlign w:val="center"/>
          </w:tcPr>
          <w:p>
            <w:pPr>
              <w:spacing w:line="25" w:lineRule="atLeast"/>
              <w:jc w:val="center"/>
              <w:rPr>
                <w:sz w:val="28"/>
                <w:szCs w:val="28"/>
              </w:rPr>
            </w:pPr>
          </w:p>
        </w:tc>
        <w:tc>
          <w:tcPr>
            <w:tcW w:w="2570" w:type="dxa"/>
            <w:gridSpan w:val="3"/>
            <w:vAlign w:val="center"/>
          </w:tcPr>
          <w:p>
            <w:pPr>
              <w:spacing w:line="25" w:lineRule="atLeast"/>
              <w:jc w:val="center"/>
              <w:rPr>
                <w:sz w:val="24"/>
              </w:rPr>
            </w:pPr>
            <w:r>
              <w:rPr>
                <w:sz w:val="24"/>
              </w:rPr>
              <w:t>A</w:t>
            </w:r>
          </w:p>
        </w:tc>
        <w:tc>
          <w:tcPr>
            <w:tcW w:w="2546" w:type="dxa"/>
            <w:gridSpan w:val="3"/>
            <w:vAlign w:val="center"/>
          </w:tcPr>
          <w:p>
            <w:pPr>
              <w:spacing w:line="25" w:lineRule="atLeast"/>
              <w:jc w:val="center"/>
              <w:rPr>
                <w:sz w:val="24"/>
              </w:rPr>
            </w:pPr>
            <w:r>
              <w:rPr>
                <w:sz w:val="24"/>
              </w:rPr>
              <w:t>C</w:t>
            </w:r>
          </w:p>
        </w:tc>
        <w:tc>
          <w:tcPr>
            <w:tcW w:w="1215" w:type="dxa"/>
            <w:gridSpan w:val="2"/>
            <w:vMerge w:val="continue"/>
            <w:vAlign w:val="center"/>
          </w:tcPr>
          <w:p>
            <w:pPr>
              <w:spacing w:line="25" w:lineRule="atLeast"/>
              <w:rPr>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678" w:type="dxa"/>
            <w:gridSpan w:val="2"/>
            <w:vAlign w:val="center"/>
          </w:tcPr>
          <w:p>
            <w:pPr>
              <w:spacing w:line="25" w:lineRule="atLeast"/>
              <w:jc w:val="center"/>
              <w:rPr>
                <w:sz w:val="24"/>
              </w:rPr>
            </w:pPr>
            <w:r>
              <w:rPr>
                <w:sz w:val="24"/>
              </w:rPr>
              <w:t>选题</w:t>
            </w:r>
          </w:p>
        </w:tc>
        <w:tc>
          <w:tcPr>
            <w:tcW w:w="1234" w:type="dxa"/>
            <w:vAlign w:val="center"/>
          </w:tcPr>
          <w:p>
            <w:pPr>
              <w:spacing w:line="25" w:lineRule="atLeast"/>
              <w:jc w:val="center"/>
              <w:rPr>
                <w:sz w:val="24"/>
              </w:rPr>
            </w:pPr>
            <w:r>
              <w:rPr>
                <w:sz w:val="24"/>
              </w:rPr>
              <w:t>10</w:t>
            </w:r>
          </w:p>
        </w:tc>
        <w:tc>
          <w:tcPr>
            <w:tcW w:w="2570" w:type="dxa"/>
            <w:gridSpan w:val="3"/>
            <w:vAlign w:val="center"/>
          </w:tcPr>
          <w:p>
            <w:pPr>
              <w:spacing w:line="25" w:lineRule="atLeast"/>
              <w:rPr>
                <w:sz w:val="24"/>
              </w:rPr>
            </w:pPr>
            <w:r>
              <w:rPr>
                <w:sz w:val="24"/>
              </w:rPr>
              <w:t>选题符合大纲要求，题目较新颖，工作量大</w:t>
            </w:r>
          </w:p>
        </w:tc>
        <w:tc>
          <w:tcPr>
            <w:tcW w:w="2546" w:type="dxa"/>
            <w:gridSpan w:val="3"/>
            <w:vAlign w:val="center"/>
          </w:tcPr>
          <w:p>
            <w:pPr>
              <w:spacing w:line="25" w:lineRule="atLeast"/>
              <w:rPr>
                <w:sz w:val="24"/>
              </w:rPr>
            </w:pPr>
            <w:r>
              <w:rPr>
                <w:sz w:val="24"/>
              </w:rPr>
              <w:t>选题基本符合大纲要求，工作量适中</w:t>
            </w:r>
          </w:p>
        </w:tc>
        <w:tc>
          <w:tcPr>
            <w:tcW w:w="1215" w:type="dxa"/>
            <w:gridSpan w:val="2"/>
            <w:vAlign w:val="center"/>
          </w:tcPr>
          <w:p>
            <w:pPr>
              <w:spacing w:line="25"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4" w:hRule="atLeast"/>
          <w:jc w:val="center"/>
        </w:trPr>
        <w:tc>
          <w:tcPr>
            <w:tcW w:w="1678" w:type="dxa"/>
            <w:gridSpan w:val="2"/>
            <w:vAlign w:val="center"/>
          </w:tcPr>
          <w:p>
            <w:pPr>
              <w:spacing w:line="25" w:lineRule="atLeast"/>
              <w:jc w:val="center"/>
              <w:rPr>
                <w:sz w:val="24"/>
              </w:rPr>
            </w:pPr>
            <w:r>
              <w:rPr>
                <w:sz w:val="24"/>
              </w:rPr>
              <w:t>工作态度</w:t>
            </w:r>
          </w:p>
        </w:tc>
        <w:tc>
          <w:tcPr>
            <w:tcW w:w="1234" w:type="dxa"/>
            <w:vAlign w:val="center"/>
          </w:tcPr>
          <w:p>
            <w:pPr>
              <w:spacing w:line="25" w:lineRule="atLeast"/>
              <w:jc w:val="center"/>
              <w:rPr>
                <w:sz w:val="24"/>
              </w:rPr>
            </w:pPr>
            <w:r>
              <w:rPr>
                <w:sz w:val="24"/>
              </w:rPr>
              <w:t>10</w:t>
            </w:r>
          </w:p>
        </w:tc>
        <w:tc>
          <w:tcPr>
            <w:tcW w:w="2570" w:type="dxa"/>
            <w:gridSpan w:val="3"/>
            <w:vAlign w:val="center"/>
          </w:tcPr>
          <w:p>
            <w:pPr>
              <w:spacing w:line="25" w:lineRule="atLeast"/>
              <w:rPr>
                <w:sz w:val="24"/>
              </w:rPr>
            </w:pPr>
            <w:r>
              <w:rPr>
                <w:sz w:val="24"/>
              </w:rPr>
              <w:t>态度端正，能主动认真完成各个环节的工作，不迟到早退，出勤好。</w:t>
            </w:r>
          </w:p>
        </w:tc>
        <w:tc>
          <w:tcPr>
            <w:tcW w:w="2546" w:type="dxa"/>
            <w:gridSpan w:val="3"/>
            <w:vAlign w:val="center"/>
          </w:tcPr>
          <w:p>
            <w:pPr>
              <w:spacing w:line="25" w:lineRule="atLeast"/>
              <w:rPr>
                <w:sz w:val="24"/>
              </w:rPr>
            </w:pPr>
            <w:r>
              <w:rPr>
                <w:sz w:val="24"/>
              </w:rPr>
              <w:t>能够完成各环节基本工作，出勤较好。</w:t>
            </w:r>
          </w:p>
        </w:tc>
        <w:tc>
          <w:tcPr>
            <w:tcW w:w="1215" w:type="dxa"/>
            <w:gridSpan w:val="2"/>
            <w:vAlign w:val="center"/>
          </w:tcPr>
          <w:p>
            <w:pPr>
              <w:spacing w:line="25"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gridSpan w:val="2"/>
            <w:vAlign w:val="center"/>
          </w:tcPr>
          <w:p>
            <w:pPr>
              <w:spacing w:line="25" w:lineRule="atLeast"/>
              <w:jc w:val="center"/>
              <w:rPr>
                <w:sz w:val="24"/>
              </w:rPr>
            </w:pPr>
            <w:r>
              <w:rPr>
                <w:sz w:val="24"/>
              </w:rPr>
              <w:t>存储结构、算法描述</w:t>
            </w:r>
          </w:p>
        </w:tc>
        <w:tc>
          <w:tcPr>
            <w:tcW w:w="1234" w:type="dxa"/>
            <w:vAlign w:val="center"/>
          </w:tcPr>
          <w:p>
            <w:pPr>
              <w:spacing w:line="25" w:lineRule="atLeast"/>
              <w:jc w:val="center"/>
              <w:rPr>
                <w:sz w:val="24"/>
              </w:rPr>
            </w:pPr>
            <w:r>
              <w:rPr>
                <w:sz w:val="24"/>
              </w:rPr>
              <w:t>20</w:t>
            </w:r>
          </w:p>
        </w:tc>
        <w:tc>
          <w:tcPr>
            <w:tcW w:w="2570" w:type="dxa"/>
            <w:gridSpan w:val="3"/>
            <w:vAlign w:val="center"/>
          </w:tcPr>
          <w:p>
            <w:pPr>
              <w:rPr>
                <w:rFonts w:hint="eastAsia"/>
                <w:color w:val="000000"/>
                <w:sz w:val="24"/>
              </w:rPr>
            </w:pPr>
            <w:r>
              <w:rPr>
                <w:rFonts w:hint="eastAsia"/>
                <w:color w:val="000000"/>
                <w:sz w:val="24"/>
              </w:rPr>
              <w:t>能正确选择存储结构，定义准确，算法流程图或编程语言描述的算法准确无误</w:t>
            </w:r>
          </w:p>
        </w:tc>
        <w:tc>
          <w:tcPr>
            <w:tcW w:w="2546" w:type="dxa"/>
            <w:gridSpan w:val="3"/>
            <w:vAlign w:val="center"/>
          </w:tcPr>
          <w:p>
            <w:pPr>
              <w:rPr>
                <w:rFonts w:hint="eastAsia"/>
                <w:color w:val="000000"/>
                <w:sz w:val="24"/>
              </w:rPr>
            </w:pPr>
            <w:r>
              <w:rPr>
                <w:rFonts w:hint="eastAsia"/>
                <w:color w:val="000000"/>
                <w:sz w:val="24"/>
              </w:rPr>
              <w:t>能正确选择存储结构，算法流程图或编程语言描述的算法基本准确</w:t>
            </w:r>
          </w:p>
        </w:tc>
        <w:tc>
          <w:tcPr>
            <w:tcW w:w="1215" w:type="dxa"/>
            <w:gridSpan w:val="2"/>
            <w:vAlign w:val="center"/>
          </w:tcPr>
          <w:p>
            <w:pPr>
              <w:spacing w:line="25"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gridSpan w:val="2"/>
            <w:vAlign w:val="center"/>
          </w:tcPr>
          <w:p>
            <w:pPr>
              <w:spacing w:line="25" w:lineRule="atLeast"/>
              <w:jc w:val="center"/>
              <w:rPr>
                <w:sz w:val="24"/>
              </w:rPr>
            </w:pPr>
            <w:r>
              <w:rPr>
                <w:sz w:val="24"/>
              </w:rPr>
              <w:t>独立解决问题的能力</w:t>
            </w:r>
          </w:p>
        </w:tc>
        <w:tc>
          <w:tcPr>
            <w:tcW w:w="1234" w:type="dxa"/>
            <w:vAlign w:val="center"/>
          </w:tcPr>
          <w:p>
            <w:pPr>
              <w:spacing w:line="25" w:lineRule="atLeast"/>
              <w:jc w:val="center"/>
              <w:rPr>
                <w:sz w:val="24"/>
              </w:rPr>
            </w:pPr>
            <w:r>
              <w:rPr>
                <w:sz w:val="24"/>
              </w:rPr>
              <w:t>10</w:t>
            </w:r>
          </w:p>
        </w:tc>
        <w:tc>
          <w:tcPr>
            <w:tcW w:w="2570" w:type="dxa"/>
            <w:gridSpan w:val="3"/>
            <w:vAlign w:val="center"/>
          </w:tcPr>
          <w:p>
            <w:pPr>
              <w:spacing w:line="25" w:lineRule="atLeast"/>
              <w:rPr>
                <w:sz w:val="24"/>
              </w:rPr>
            </w:pPr>
            <w:r>
              <w:rPr>
                <w:sz w:val="24"/>
              </w:rPr>
              <w:t>具有独立分析、解决问题能力，有一定的创造性，能够独立完成软件的设计与调试工作，程序结构清晰，逻辑严谨，功能完善。</w:t>
            </w:r>
          </w:p>
        </w:tc>
        <w:tc>
          <w:tcPr>
            <w:tcW w:w="2546" w:type="dxa"/>
            <w:gridSpan w:val="3"/>
            <w:vAlign w:val="center"/>
          </w:tcPr>
          <w:p>
            <w:pPr>
              <w:spacing w:line="25" w:lineRule="atLeast"/>
              <w:rPr>
                <w:sz w:val="24"/>
              </w:rPr>
            </w:pPr>
            <w:r>
              <w:rPr>
                <w:sz w:val="24"/>
              </w:rPr>
              <w:t>有一定的分析、解决问题能力。能够在老师指导下完成软件的设计与调试工作，程序功能较完善。</w:t>
            </w:r>
          </w:p>
        </w:tc>
        <w:tc>
          <w:tcPr>
            <w:tcW w:w="1215" w:type="dxa"/>
            <w:gridSpan w:val="2"/>
            <w:vAlign w:val="center"/>
          </w:tcPr>
          <w:p>
            <w:pPr>
              <w:spacing w:line="25"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gridSpan w:val="2"/>
            <w:vAlign w:val="center"/>
          </w:tcPr>
          <w:p>
            <w:pPr>
              <w:spacing w:line="25" w:lineRule="atLeast"/>
              <w:jc w:val="center"/>
              <w:rPr>
                <w:sz w:val="24"/>
              </w:rPr>
            </w:pPr>
            <w:r>
              <w:rPr>
                <w:sz w:val="24"/>
              </w:rPr>
              <w:t>答辩问题回答</w:t>
            </w:r>
          </w:p>
        </w:tc>
        <w:tc>
          <w:tcPr>
            <w:tcW w:w="1234" w:type="dxa"/>
            <w:vAlign w:val="center"/>
          </w:tcPr>
          <w:p>
            <w:pPr>
              <w:spacing w:line="25" w:lineRule="atLeast"/>
              <w:jc w:val="center"/>
              <w:rPr>
                <w:sz w:val="24"/>
              </w:rPr>
            </w:pPr>
            <w:r>
              <w:rPr>
                <w:sz w:val="24"/>
              </w:rPr>
              <w:t>20</w:t>
            </w:r>
          </w:p>
        </w:tc>
        <w:tc>
          <w:tcPr>
            <w:tcW w:w="2570" w:type="dxa"/>
            <w:gridSpan w:val="3"/>
            <w:vAlign w:val="center"/>
          </w:tcPr>
          <w:p>
            <w:pPr>
              <w:spacing w:line="25" w:lineRule="atLeast"/>
              <w:rPr>
                <w:sz w:val="24"/>
              </w:rPr>
            </w:pPr>
            <w:r>
              <w:rPr>
                <w:sz w:val="24"/>
              </w:rPr>
              <w:t>能准确回答老师提出的问题</w:t>
            </w:r>
          </w:p>
        </w:tc>
        <w:tc>
          <w:tcPr>
            <w:tcW w:w="2546" w:type="dxa"/>
            <w:gridSpan w:val="3"/>
            <w:vAlign w:val="center"/>
          </w:tcPr>
          <w:p>
            <w:pPr>
              <w:spacing w:line="25" w:lineRule="atLeast"/>
              <w:rPr>
                <w:sz w:val="24"/>
              </w:rPr>
            </w:pPr>
            <w:r>
              <w:rPr>
                <w:sz w:val="24"/>
              </w:rPr>
              <w:t>能基本准确回答老师提出的问题</w:t>
            </w:r>
          </w:p>
        </w:tc>
        <w:tc>
          <w:tcPr>
            <w:tcW w:w="1215" w:type="dxa"/>
            <w:gridSpan w:val="2"/>
            <w:vAlign w:val="center"/>
          </w:tcPr>
          <w:p>
            <w:pPr>
              <w:spacing w:line="25"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gridSpan w:val="2"/>
            <w:vAlign w:val="center"/>
          </w:tcPr>
          <w:p>
            <w:pPr>
              <w:spacing w:line="25" w:lineRule="atLeast"/>
              <w:jc w:val="center"/>
              <w:rPr>
                <w:sz w:val="24"/>
              </w:rPr>
            </w:pPr>
            <w:r>
              <w:rPr>
                <w:sz w:val="24"/>
              </w:rPr>
              <w:t>程序运行情况</w:t>
            </w:r>
          </w:p>
        </w:tc>
        <w:tc>
          <w:tcPr>
            <w:tcW w:w="1234" w:type="dxa"/>
            <w:vAlign w:val="center"/>
          </w:tcPr>
          <w:p>
            <w:pPr>
              <w:spacing w:line="25" w:lineRule="atLeast"/>
              <w:jc w:val="center"/>
              <w:rPr>
                <w:sz w:val="24"/>
              </w:rPr>
            </w:pPr>
            <w:r>
              <w:rPr>
                <w:sz w:val="24"/>
              </w:rPr>
              <w:t>10</w:t>
            </w:r>
          </w:p>
        </w:tc>
        <w:tc>
          <w:tcPr>
            <w:tcW w:w="2570" w:type="dxa"/>
            <w:gridSpan w:val="3"/>
            <w:vAlign w:val="center"/>
          </w:tcPr>
          <w:p>
            <w:pPr>
              <w:spacing w:line="25" w:lineRule="atLeast"/>
              <w:rPr>
                <w:sz w:val="24"/>
              </w:rPr>
            </w:pPr>
            <w:r>
              <w:rPr>
                <w:sz w:val="24"/>
              </w:rPr>
              <w:t>程序运行正确、界面清晰，测试数据设计合理。</w:t>
            </w:r>
          </w:p>
        </w:tc>
        <w:tc>
          <w:tcPr>
            <w:tcW w:w="2546" w:type="dxa"/>
            <w:gridSpan w:val="3"/>
            <w:vAlign w:val="center"/>
          </w:tcPr>
          <w:p>
            <w:pPr>
              <w:spacing w:line="25" w:lineRule="atLeast"/>
              <w:rPr>
                <w:sz w:val="24"/>
              </w:rPr>
            </w:pPr>
            <w:r>
              <w:rPr>
                <w:sz w:val="24"/>
              </w:rPr>
              <w:t>程序运行正确、界面较清晰，能给出合适的测试数据。</w:t>
            </w:r>
          </w:p>
        </w:tc>
        <w:tc>
          <w:tcPr>
            <w:tcW w:w="1215" w:type="dxa"/>
            <w:gridSpan w:val="2"/>
            <w:vAlign w:val="center"/>
          </w:tcPr>
          <w:p>
            <w:pPr>
              <w:spacing w:line="25"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678" w:type="dxa"/>
            <w:gridSpan w:val="2"/>
            <w:vAlign w:val="center"/>
          </w:tcPr>
          <w:p>
            <w:pPr>
              <w:spacing w:line="25" w:lineRule="atLeast"/>
              <w:jc w:val="center"/>
              <w:rPr>
                <w:sz w:val="24"/>
              </w:rPr>
            </w:pPr>
            <w:r>
              <w:rPr>
                <w:sz w:val="24"/>
              </w:rPr>
              <w:t>课程设计报告</w:t>
            </w:r>
          </w:p>
        </w:tc>
        <w:tc>
          <w:tcPr>
            <w:tcW w:w="1234" w:type="dxa"/>
            <w:vAlign w:val="center"/>
          </w:tcPr>
          <w:p>
            <w:pPr>
              <w:spacing w:line="25" w:lineRule="atLeast"/>
              <w:jc w:val="center"/>
              <w:rPr>
                <w:sz w:val="24"/>
              </w:rPr>
            </w:pPr>
            <w:r>
              <w:rPr>
                <w:sz w:val="24"/>
              </w:rPr>
              <w:t>20</w:t>
            </w:r>
          </w:p>
        </w:tc>
        <w:tc>
          <w:tcPr>
            <w:tcW w:w="2570" w:type="dxa"/>
            <w:gridSpan w:val="3"/>
            <w:vAlign w:val="center"/>
          </w:tcPr>
          <w:p>
            <w:pPr>
              <w:spacing w:line="25" w:lineRule="atLeast"/>
              <w:rPr>
                <w:sz w:val="24"/>
              </w:rPr>
            </w:pPr>
            <w:r>
              <w:rPr>
                <w:sz w:val="24"/>
              </w:rPr>
              <w:t>格式规范，层次清晰，设计思想明确，解决问题方法合理，体会深刻。</w:t>
            </w:r>
          </w:p>
        </w:tc>
        <w:tc>
          <w:tcPr>
            <w:tcW w:w="2546" w:type="dxa"/>
            <w:gridSpan w:val="3"/>
            <w:vAlign w:val="center"/>
          </w:tcPr>
          <w:p>
            <w:pPr>
              <w:spacing w:line="25" w:lineRule="atLeast"/>
              <w:rPr>
                <w:sz w:val="24"/>
              </w:rPr>
            </w:pPr>
            <w:r>
              <w:rPr>
                <w:sz w:val="24"/>
              </w:rPr>
              <w:t>格式较规范，设计思想基本明确，解决问题方法较合理。</w:t>
            </w:r>
          </w:p>
        </w:tc>
        <w:tc>
          <w:tcPr>
            <w:tcW w:w="1215" w:type="dxa"/>
            <w:gridSpan w:val="2"/>
            <w:vAlign w:val="center"/>
          </w:tcPr>
          <w:p>
            <w:pPr>
              <w:spacing w:line="25"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02" w:hRule="atLeast"/>
          <w:jc w:val="center"/>
        </w:trPr>
        <w:tc>
          <w:tcPr>
            <w:tcW w:w="8028" w:type="dxa"/>
            <w:gridSpan w:val="9"/>
            <w:vAlign w:val="center"/>
          </w:tcPr>
          <w:p>
            <w:pPr>
              <w:spacing w:line="25" w:lineRule="atLeast"/>
              <w:jc w:val="center"/>
              <w:rPr>
                <w:sz w:val="24"/>
              </w:rPr>
            </w:pPr>
            <w:r>
              <w:rPr>
                <w:sz w:val="24"/>
              </w:rPr>
              <w:t>总分</w:t>
            </w:r>
          </w:p>
        </w:tc>
        <w:tc>
          <w:tcPr>
            <w:tcW w:w="1215" w:type="dxa"/>
            <w:gridSpan w:val="2"/>
            <w:vAlign w:val="center"/>
          </w:tcPr>
          <w:p>
            <w:pPr>
              <w:spacing w:line="25" w:lineRule="atLeast"/>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0" w:hRule="atLeast"/>
          <w:jc w:val="center"/>
        </w:trPr>
        <w:tc>
          <w:tcPr>
            <w:tcW w:w="9243" w:type="dxa"/>
            <w:gridSpan w:val="11"/>
            <w:vAlign w:val="center"/>
          </w:tcPr>
          <w:p>
            <w:pPr>
              <w:spacing w:line="25" w:lineRule="atLeast"/>
              <w:ind w:firstLine="5160" w:firstLineChars="2150"/>
              <w:rPr>
                <w:sz w:val="24"/>
              </w:rPr>
            </w:pPr>
            <w:r>
              <w:rPr>
                <w:sz w:val="24"/>
              </w:rPr>
              <w:t>指导教师（签字）：</w:t>
            </w:r>
          </w:p>
        </w:tc>
      </w:tr>
    </w:tbl>
    <w:p>
      <w:pPr>
        <w:rPr>
          <w:rFonts w:ascii="宋体" w:hAnsi="宋体"/>
          <w:b w:val="0"/>
          <w:bCs w:val="0"/>
          <w:sz w:val="24"/>
        </w:rPr>
      </w:pPr>
      <w:r>
        <w:rPr>
          <w:sz w:val="24"/>
        </w:rPr>
        <w:t>注：介于A和C之间为B级，低于C为D级和E级。按各项指标打分后，总分在90～100为优，80～89为良，70～79为中，60～69为及格，60分以下不及格。</w:t>
      </w:r>
    </w:p>
    <w:p>
      <w:pPr>
        <w:keepNext w:val="0"/>
        <w:keepLines w:val="0"/>
        <w:pageBreakBefore w:val="0"/>
        <w:widowControl w:val="0"/>
        <w:kinsoku/>
        <w:wordWrap/>
        <w:overflowPunct/>
        <w:topLinePunct w:val="0"/>
        <w:autoSpaceDE/>
        <w:autoSpaceDN/>
        <w:bidi w:val="0"/>
        <w:adjustRightInd/>
        <w:snapToGrid/>
        <w:spacing w:before="313" w:beforeLines="100" w:after="313" w:afterLines="100" w:line="240" w:lineRule="auto"/>
        <w:ind w:left="0" w:leftChars="0" w:right="0" w:rightChars="0" w:firstLine="0" w:firstLineChars="0"/>
        <w:jc w:val="center"/>
        <w:textAlignment w:val="auto"/>
        <w:outlineLvl w:val="9"/>
        <w:rPr>
          <w:rFonts w:hint="eastAsia" w:ascii="黑体" w:hAnsi="黑体" w:eastAsia="黑体" w:cs="黑体"/>
          <w:b w:val="0"/>
          <w:bCs w:val="0"/>
          <w:sz w:val="36"/>
          <w:szCs w:val="36"/>
          <w:lang w:val="en-US" w:eastAsia="zh-CN"/>
        </w:rPr>
        <w:sectPr>
          <w:footerReference r:id="rId4" w:type="default"/>
          <w:pgSz w:w="11906" w:h="16838"/>
          <w:pgMar w:top="1418" w:right="1418" w:bottom="1418" w:left="1701" w:header="851" w:footer="992" w:gutter="0"/>
          <w:pgNumType w:fmt="decimal" w:start="1"/>
          <w:cols w:space="720" w:num="1"/>
          <w:docGrid w:type="lines" w:linePitch="312" w:charSpace="0"/>
        </w:sectPr>
      </w:pPr>
    </w:p>
    <w:p>
      <w:pPr>
        <w:widowControl/>
        <w:spacing w:before="312" w:beforeLines="100" w:after="312" w:afterLines="100" w:line="300" w:lineRule="auto"/>
        <w:jc w:val="left"/>
        <w:outlineLvl w:val="0"/>
        <w:rPr>
          <w:rFonts w:hint="eastAsia" w:ascii="黑体" w:hAnsi="黑体" w:eastAsia="黑体" w:cs="黑体"/>
          <w:b w:val="0"/>
          <w:bCs w:val="0"/>
          <w:color w:val="000000"/>
          <w:kern w:val="0"/>
          <w:sz w:val="32"/>
          <w:szCs w:val="32"/>
          <w:lang w:val="en-US" w:eastAsia="zh-CN"/>
        </w:rPr>
      </w:pPr>
      <w:r>
        <w:rPr>
          <w:rFonts w:hint="eastAsia" w:ascii="黑体" w:hAnsi="黑体" w:eastAsia="黑体" w:cs="黑体"/>
          <w:b w:val="0"/>
          <w:bCs w:val="0"/>
          <w:color w:val="000000"/>
          <w:kern w:val="0"/>
          <w:sz w:val="32"/>
          <w:szCs w:val="32"/>
          <w:lang w:val="en-US" w:eastAsia="zh-CN"/>
        </w:rPr>
        <w:t>1. 问题描述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随着现代生活节奏的加快，人们外出旅行的时间越来越多。考虑到游客不可能对所有景点都有所了解，因此可能无法找到游玩景点最省时，最高效的路径，而人工导游成本又过高，故使用</w:t>
      </w:r>
      <w:r>
        <w:rPr>
          <w:rFonts w:hint="default" w:ascii="Times New Roman" w:hAnsi="Times New Roman" w:eastAsia="宋体" w:cs="Times New Roman"/>
          <w:b w:val="0"/>
          <w:bCs w:val="0"/>
          <w:sz w:val="24"/>
          <w:szCs w:val="24"/>
          <w:lang w:val="en-US" w:eastAsia="zh-CN"/>
        </w:rPr>
        <w:t>C</w:t>
      </w:r>
      <w:r>
        <w:rPr>
          <w:rFonts w:hint="eastAsia" w:ascii="宋体" w:hAnsi="宋体" w:eastAsia="宋体" w:cs="宋体"/>
          <w:b w:val="0"/>
          <w:bCs w:val="0"/>
          <w:sz w:val="24"/>
          <w:szCs w:val="24"/>
          <w:lang w:val="en-US" w:eastAsia="zh-CN"/>
        </w:rPr>
        <w:t>和</w:t>
      </w:r>
      <w:r>
        <w:rPr>
          <w:rFonts w:hint="default" w:ascii="Times New Roman" w:hAnsi="Times New Roman" w:eastAsia="宋体" w:cs="Times New Roman"/>
          <w:b w:val="0"/>
          <w:bCs w:val="0"/>
          <w:sz w:val="24"/>
          <w:szCs w:val="24"/>
          <w:lang w:val="en-US" w:eastAsia="zh-CN"/>
        </w:rPr>
        <w:t>C++</w:t>
      </w:r>
      <w:r>
        <w:rPr>
          <w:rFonts w:hint="eastAsia" w:ascii="宋体" w:hAnsi="宋体" w:eastAsia="宋体" w:cs="宋体"/>
          <w:b w:val="0"/>
          <w:bCs w:val="0"/>
          <w:sz w:val="24"/>
          <w:szCs w:val="24"/>
          <w:lang w:val="en-US" w:eastAsia="zh-CN"/>
        </w:rPr>
        <w:t>，基于《数据结构》中图的相关算法与HGE引擎窗口界面开发了“齐齐哈尔大学导游咨询系统”。</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此课程设计的主要内容是校园导游系统。所谓系统其实也不尽然，只不过是个小小的提示，为来访的客人提供各种信息查询服务。现在大多数的学校由于不断的扩张，这也就使得学校不得不建立的更大。这也就为人们拜访学校造成了极大的不便。人们往往不熟悉学校，找个东西，或某处带来了极大的不便，往往要花很多时间在这一方面。然而要是有一个学校导游系统这将给游客带来极大的方便，使人们一下就能了解到这个学校的大致情况。</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主要的功能包括：</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①查看学校的全景图</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②各个景点的简介</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③学校主要景点的分析</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④查看某一景点到其他所有景点的最短路径</w:t>
      </w:r>
      <w:r>
        <w:rPr>
          <w:rFonts w:hint="eastAsia" w:ascii="宋体" w:hAnsi="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897" w:firstLineChars="374"/>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⑤查询任意连个景点之间的最短路径。</w:t>
      </w:r>
    </w:p>
    <w:p>
      <w:pPr>
        <w:widowControl/>
        <w:spacing w:before="312" w:beforeLines="100" w:after="312" w:afterLines="100" w:line="300" w:lineRule="auto"/>
        <w:jc w:val="left"/>
        <w:outlineLvl w:val="0"/>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2</w:t>
      </w:r>
      <w:r>
        <w:rPr>
          <w:rFonts w:hint="eastAsia" w:ascii="黑体" w:hAnsi="黑体" w:eastAsia="黑体" w:cs="黑体"/>
          <w:b w:val="0"/>
          <w:bCs w:val="0"/>
          <w:color w:val="000000"/>
          <w:kern w:val="0"/>
          <w:sz w:val="32"/>
          <w:szCs w:val="32"/>
          <w:lang w:val="en-US" w:eastAsia="zh-CN"/>
        </w:rPr>
        <w:t>.</w:t>
      </w:r>
      <w:r>
        <w:rPr>
          <w:rFonts w:hint="eastAsia" w:ascii="黑体" w:hAnsi="黑体" w:eastAsia="黑体" w:cs="黑体"/>
          <w:b w:val="0"/>
          <w:bCs w:val="0"/>
          <w:color w:val="000000"/>
          <w:kern w:val="0"/>
          <w:sz w:val="32"/>
          <w:szCs w:val="32"/>
        </w:rPr>
        <w:t xml:space="preserve"> 数据结构描述</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rPr>
      </w:pPr>
      <w:r>
        <w:rPr>
          <w:rFonts w:hint="eastAsia" w:ascii="黑体" w:hAnsi="黑体" w:eastAsia="黑体" w:cs="黑体"/>
          <w:b w:val="0"/>
          <w:bCs w:val="0"/>
          <w:color w:val="000000"/>
          <w:kern w:val="44"/>
          <w:sz w:val="30"/>
          <w:szCs w:val="30"/>
          <w:lang w:val="en-US" w:eastAsia="zh-CN"/>
        </w:rPr>
        <w:t>2.</w:t>
      </w:r>
      <w:r>
        <w:rPr>
          <w:rFonts w:hint="eastAsia" w:ascii="黑体" w:hAnsi="黑体" w:eastAsia="黑体" w:cs="黑体"/>
          <w:b w:val="0"/>
          <w:bCs w:val="0"/>
          <w:color w:val="000000"/>
          <w:kern w:val="44"/>
          <w:sz w:val="30"/>
          <w:szCs w:val="30"/>
        </w:rPr>
        <w:t>1</w:t>
      </w:r>
      <w:r>
        <w:rPr>
          <w:rFonts w:hint="eastAsia" w:ascii="黑体" w:hAnsi="黑体" w:eastAsia="黑体" w:cs="黑体"/>
          <w:b w:val="0"/>
          <w:bCs w:val="0"/>
          <w:color w:val="000000"/>
          <w:kern w:val="44"/>
          <w:sz w:val="30"/>
          <w:szCs w:val="30"/>
          <w:lang w:val="en-US" w:eastAsia="zh-CN"/>
        </w:rPr>
        <w:t xml:space="preserve"> </w:t>
      </w:r>
      <w:r>
        <w:rPr>
          <w:rFonts w:hint="eastAsia" w:ascii="黑体" w:hAnsi="黑体" w:eastAsia="黑体" w:cs="黑体"/>
          <w:b w:val="0"/>
          <w:bCs w:val="0"/>
          <w:color w:val="000000"/>
          <w:kern w:val="44"/>
          <w:sz w:val="30"/>
          <w:szCs w:val="30"/>
        </w:rPr>
        <w:t>图</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是比树更一般，更复杂的非线性数据结构。图结构中结点之间的关系是任意的，每个元素都可以和其他任何元素相关，即元素之间是多对多的关系。在计算机科学中，图是最灵活的数据结构之一，很多问题都可以使用图模型进行建模求解，例如系统工程、化学分析、统计力学、遗传学、人工智能等领域。图结构中结点之间的关系是任意的，每个元素都可以和其他任何元素相关，即元素之间是多对多的关系。因为道路与道路之间是多种相同的关系，即多对多的关系。并且二者之间没有特特定的方向，所以本系统是利用数据结构中无向图设计出来的。因为道路网多是稀疏网，故采用邻接多重表作存储结构。</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typedef struct arcell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int adj; </w:t>
      </w:r>
      <w:r>
        <w:rPr>
          <w:rFonts w:hint="eastAsia" w:ascii="宋体" w:hAnsi="宋体" w:eastAsia="宋体" w:cs="宋体"/>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//权值</w:t>
      </w:r>
      <w:r>
        <w:rPr>
          <w:rFonts w:hint="eastAsia" w:ascii="宋体" w:hAnsi="宋体" w:cs="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}arcell,adjmatrix[MaxVertexNum][MaxVertexNum];</w:t>
      </w:r>
      <w:r>
        <w:rPr>
          <w:rFonts w:hint="eastAsia" w:ascii="宋体" w:hAnsi="宋体" w:eastAsia="宋体" w:cs="宋体"/>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//图的邻接矩阵类型</w:t>
      </w:r>
      <w:r>
        <w:rPr>
          <w:rFonts w:hint="eastAsia" w:ascii="宋体" w:hAnsi="宋体" w:cs="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typedef struct vexsinfo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//顶点信息</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int position;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//景点的编号</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char name[32];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//景点的名称</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char introduction[256];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r>
        <w:rPr>
          <w:rFonts w:hint="eastAsia" w:ascii="Times New Roman" w:hAnsi="Times New Roman"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//景点的介绍</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}vexsinfo;</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typedef struct mgraph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//图结构信息</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vexsinfo vexs[MaxVertexNum];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//顶点向量(数组)</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adjmatrix arcs;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//邻接矩阵</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int vexnum,arcnum;           </w:t>
      </w:r>
      <w:r>
        <w:rPr>
          <w:rFonts w:hint="default" w:ascii="Times New Roman" w:hAnsi="Times New Roman"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//分别指定顶点数和边数</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}mgraph;</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rPr>
      </w:pPr>
      <w:r>
        <w:rPr>
          <w:rFonts w:hint="eastAsia" w:ascii="黑体" w:hAnsi="黑体" w:eastAsia="黑体" w:cs="黑体"/>
          <w:b w:val="0"/>
          <w:bCs w:val="0"/>
          <w:color w:val="000000"/>
          <w:sz w:val="30"/>
          <w:szCs w:val="30"/>
        </w:rPr>
        <w:t>2.</w:t>
      </w:r>
      <w:r>
        <w:rPr>
          <w:rFonts w:hint="eastAsia" w:ascii="黑体" w:hAnsi="黑体" w:eastAsia="黑体" w:cs="黑体"/>
          <w:b w:val="0"/>
          <w:bCs w:val="0"/>
          <w:color w:val="000000"/>
          <w:sz w:val="30"/>
          <w:szCs w:val="30"/>
          <w:lang w:val="en-US" w:eastAsia="zh-CN"/>
        </w:rPr>
        <w:t>2</w:t>
      </w:r>
      <w:r>
        <w:rPr>
          <w:rFonts w:hint="eastAsia" w:ascii="黑体" w:hAnsi="黑体" w:eastAsia="黑体" w:cs="黑体"/>
          <w:b w:val="0"/>
          <w:bCs w:val="0"/>
          <w:color w:val="000000"/>
          <w:sz w:val="30"/>
          <w:szCs w:val="30"/>
        </w:rPr>
        <w:t xml:space="preserve"> 邻接矩阵存储</w:t>
      </w:r>
    </w:p>
    <w:p>
      <w:pPr>
        <w:keepNext w:val="0"/>
        <w:keepLines w:val="0"/>
        <w:widowControl/>
        <w:suppressLineNumbers w:val="0"/>
        <w:shd w:val="clear" w:fill="FFFFFF"/>
        <w:spacing w:after="180" w:afterAutospacing="0" w:line="288" w:lineRule="atLeast"/>
        <w:ind w:left="0" w:firstLine="420"/>
        <w:jc w:val="left"/>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邻接</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"https://baike.baidu.com/item/%E7%9F%A9%E9%98%B5"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矩阵</w:t>
      </w:r>
      <w:r>
        <w:rPr>
          <w:rFonts w:hint="default" w:ascii="宋体" w:hAnsi="宋体" w:eastAsia="宋体" w:cs="宋体"/>
          <w:b w:val="0"/>
          <w:bCs w:val="0"/>
          <w:sz w:val="24"/>
          <w:szCs w:val="24"/>
          <w:lang w:val="en-US" w:eastAsia="zh-CN"/>
        </w:rPr>
        <w:fldChar w:fldCharType="end"/>
      </w:r>
      <w:r>
        <w:rPr>
          <w:rFonts w:hint="default" w:ascii="Times New Roman" w:hAnsi="Times New Roman" w:eastAsia="宋体" w:cs="Times New Roman"/>
          <w:b w:val="0"/>
          <w:bCs w:val="0"/>
          <w:sz w:val="24"/>
          <w:szCs w:val="24"/>
          <w:lang w:val="en-US" w:eastAsia="zh-CN"/>
        </w:rPr>
        <w:t>（Adjacency Matrix）</w:t>
      </w:r>
      <w:r>
        <w:rPr>
          <w:rFonts w:hint="default" w:ascii="宋体" w:hAnsi="宋体" w:eastAsia="宋体" w:cs="宋体"/>
          <w:b w:val="0"/>
          <w:bCs w:val="0"/>
          <w:sz w:val="24"/>
          <w:szCs w:val="24"/>
          <w:lang w:val="en-US" w:eastAsia="zh-CN"/>
        </w:rPr>
        <w:t>是表示顶点之间相邻关系的矩阵。设</w:t>
      </w:r>
      <w:r>
        <w:rPr>
          <w:rFonts w:hint="default" w:ascii="Times New Roman" w:hAnsi="Times New Roman" w:eastAsia="宋体" w:cs="Times New Roman"/>
          <w:b w:val="0"/>
          <w:bCs w:val="0"/>
          <w:sz w:val="24"/>
          <w:szCs w:val="24"/>
          <w:lang w:val="en-US" w:eastAsia="zh-CN"/>
        </w:rPr>
        <w:t>G=(V,E)</w:t>
      </w:r>
      <w:r>
        <w:rPr>
          <w:rFonts w:hint="default" w:ascii="宋体" w:hAnsi="宋体" w:eastAsia="宋体" w:cs="宋体"/>
          <w:b w:val="0"/>
          <w:bCs w:val="0"/>
          <w:sz w:val="24"/>
          <w:szCs w:val="24"/>
          <w:lang w:val="en-US" w:eastAsia="zh-CN"/>
        </w:rPr>
        <w:t>是一个图，其中</w:t>
      </w:r>
      <w:r>
        <w:rPr>
          <w:rFonts w:hint="default" w:ascii="Times New Roman" w:hAnsi="Times New Roman" w:eastAsia="宋体" w:cs="Times New Roman"/>
          <w:b w:val="0"/>
          <w:bCs w:val="0"/>
          <w:sz w:val="24"/>
          <w:szCs w:val="24"/>
          <w:lang w:val="en-US" w:eastAsia="zh-CN"/>
        </w:rPr>
        <w:t>V={v1,v2,…,vn}</w:t>
      </w:r>
      <w:r>
        <w:rPr>
          <w:rFonts w:hint="default"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G</w:t>
      </w:r>
      <w:r>
        <w:rPr>
          <w:rFonts w:hint="default" w:ascii="宋体" w:hAnsi="宋体" w:eastAsia="宋体" w:cs="宋体"/>
          <w:b w:val="0"/>
          <w:bCs w:val="0"/>
          <w:sz w:val="24"/>
          <w:szCs w:val="24"/>
          <w:lang w:val="en-US" w:eastAsia="zh-CN"/>
        </w:rPr>
        <w:t>的邻接矩阵是一个具有下列性质的n阶方阵：</w:t>
      </w:r>
    </w:p>
    <w:p>
      <w:pPr>
        <w:keepNext w:val="0"/>
        <w:keepLines w:val="0"/>
        <w:widowControl/>
        <w:numPr>
          <w:ilvl w:val="0"/>
          <w:numId w:val="1"/>
        </w:numPr>
        <w:suppressLineNumbers w:val="0"/>
        <w:shd w:val="clear" w:fill="FFFFFF"/>
        <w:spacing w:after="180" w:afterAutospacing="0" w:line="288" w:lineRule="atLeast"/>
        <w:ind w:left="0" w:leftChars="0" w:firstLine="480" w:firstLineChars="200"/>
        <w:jc w:val="left"/>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对</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"https://baike.baidu.com/item/%E6%97%A0%E5%90%91%E5%9B%BE"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无向图</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而言，邻接矩阵一定是对称的，而且主对角线一定为零（在此仅讨论无向简单图），副对角线不一定为</w:t>
      </w:r>
      <w:r>
        <w:rPr>
          <w:rFonts w:hint="default" w:ascii="Times New Roman" w:hAnsi="Times New Roman" w:eastAsia="宋体" w:cs="Times New Roman"/>
          <w:b w:val="0"/>
          <w:bCs w:val="0"/>
          <w:sz w:val="24"/>
          <w:szCs w:val="24"/>
          <w:lang w:val="en-US" w:eastAsia="zh-CN"/>
        </w:rPr>
        <w:t>0</w:t>
      </w:r>
      <w:r>
        <w:rPr>
          <w:rFonts w:hint="default" w:ascii="宋体" w:hAnsi="宋体" w:eastAsia="宋体" w:cs="宋体"/>
          <w:b w:val="0"/>
          <w:bCs w:val="0"/>
          <w:sz w:val="24"/>
          <w:szCs w:val="24"/>
          <w:lang w:val="en-US" w:eastAsia="zh-CN"/>
        </w:rPr>
        <w:t>，</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"https://baike.baidu.com/item/%E6%9C%89%E5%90%91%E5%9B%BE"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有向图</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则不一定如此。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在无向图中，任一顶点</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的度为第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列（或第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行）所有非零元素的个数，在有向图中顶点</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的出度为第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行所有非零元素的个数，而入度为第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列所有非零元素的个数。</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用邻接矩阵表示图，很容易确定图中任意两个顶点是否有边相连。</w:t>
      </w:r>
      <w:r>
        <w:rPr>
          <w:rFonts w:hint="default" w:ascii="宋体" w:hAnsi="宋体" w:eastAsia="宋体" w:cs="宋体"/>
          <w:b w:val="0"/>
          <w:bCs w:val="0"/>
          <w:sz w:val="24"/>
          <w:szCs w:val="24"/>
          <w:lang w:val="en-US" w:eastAsia="zh-CN"/>
        </w:rPr>
        <w:t>用邻接矩阵法表示图共需要</w:t>
      </w:r>
      <w:r>
        <w:rPr>
          <w:rFonts w:hint="default" w:ascii="Times New Roman" w:hAnsi="Times New Roman" w:eastAsia="宋体" w:cs="Times New Roman"/>
          <w:b w:val="0"/>
          <w:bCs w:val="0"/>
          <w:sz w:val="24"/>
          <w:szCs w:val="24"/>
          <w:lang w:val="en-US" w:eastAsia="zh-CN"/>
        </w:rPr>
        <w:t>n^2</w:t>
      </w:r>
      <w:r>
        <w:rPr>
          <w:rFonts w:hint="default" w:ascii="宋体" w:hAnsi="宋体" w:eastAsia="宋体" w:cs="宋体"/>
          <w:b w:val="0"/>
          <w:bCs w:val="0"/>
          <w:sz w:val="24"/>
          <w:szCs w:val="24"/>
          <w:lang w:val="en-US" w:eastAsia="zh-CN"/>
        </w:rPr>
        <w:t>个空间，由于无向图的邻接矩阵一定具有</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"https://baike.baidu.com/item/%E5%AF%B9%E7%A7%B0%E5%85%B3%E7%B3%BB"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对称关系</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，所以扣除对角线为零外，仅需要存储上三角形或下三角形的数据即可，因此仅需要</w:t>
      </w:r>
      <w:r>
        <w:rPr>
          <w:rFonts w:hint="default" w:ascii="Times New Roman" w:hAnsi="Times New Roman" w:eastAsia="宋体" w:cs="Times New Roman"/>
          <w:b w:val="0"/>
          <w:bCs w:val="0"/>
          <w:sz w:val="24"/>
          <w:szCs w:val="24"/>
          <w:lang w:val="en-US" w:eastAsia="zh-CN"/>
        </w:rPr>
        <w:t>n（n-1）/2</w:t>
      </w:r>
      <w:r>
        <w:rPr>
          <w:rFonts w:hint="default" w:ascii="宋体" w:hAnsi="宋体" w:eastAsia="宋体" w:cs="宋体"/>
          <w:b w:val="0"/>
          <w:bCs w:val="0"/>
          <w:sz w:val="24"/>
          <w:szCs w:val="24"/>
          <w:lang w:val="en-US" w:eastAsia="zh-CN"/>
        </w:rPr>
        <w:t>个空间。</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"https://baike.baidu.com/item/%E6%97%A0%E5%90%91%E5%9B%BE"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无向图</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的邻接</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"https://baike.baidu.com/item/%E7%9F%A9%E9%98%B5"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矩阵</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一定是对称的，而有向图的邻接矩阵不一定对称。因此，用邻接矩阵来表示一个具有</w:t>
      </w:r>
      <w:r>
        <w:rPr>
          <w:rFonts w:hint="default" w:ascii="Times New Roman" w:hAnsi="Times New Roman" w:eastAsia="宋体" w:cs="Times New Roman"/>
          <w:b w:val="0"/>
          <w:bCs w:val="0"/>
          <w:sz w:val="24"/>
          <w:szCs w:val="24"/>
          <w:lang w:val="en-US" w:eastAsia="zh-CN"/>
        </w:rPr>
        <w:t>n</w:t>
      </w:r>
      <w:r>
        <w:rPr>
          <w:rFonts w:hint="default" w:ascii="宋体" w:hAnsi="宋体" w:eastAsia="宋体" w:cs="宋体"/>
          <w:b w:val="0"/>
          <w:bCs w:val="0"/>
          <w:sz w:val="24"/>
          <w:szCs w:val="24"/>
          <w:lang w:val="en-US" w:eastAsia="zh-CN"/>
        </w:rPr>
        <w:t>个顶点的有向图时需要</w:t>
      </w:r>
      <w:r>
        <w:rPr>
          <w:rFonts w:hint="default" w:ascii="Times New Roman" w:hAnsi="Times New Roman" w:eastAsia="宋体" w:cs="Times New Roman"/>
          <w:b w:val="0"/>
          <w:bCs w:val="0"/>
          <w:sz w:val="24"/>
          <w:szCs w:val="24"/>
          <w:lang w:val="en-US" w:eastAsia="zh-CN"/>
        </w:rPr>
        <w:t>n^2</w:t>
      </w:r>
      <w:r>
        <w:rPr>
          <w:rFonts w:hint="default" w:ascii="宋体" w:hAnsi="宋体" w:eastAsia="宋体" w:cs="宋体"/>
          <w:b w:val="0"/>
          <w:bCs w:val="0"/>
          <w:sz w:val="24"/>
          <w:szCs w:val="24"/>
          <w:lang w:val="en-US" w:eastAsia="zh-CN"/>
        </w:rPr>
        <w:t>个单元来存储邻接矩阵；对有</w:t>
      </w:r>
      <w:r>
        <w:rPr>
          <w:rFonts w:hint="default" w:ascii="Times New Roman" w:hAnsi="Times New Roman" w:eastAsia="宋体" w:cs="Times New Roman"/>
          <w:b w:val="0"/>
          <w:bCs w:val="0"/>
          <w:sz w:val="24"/>
          <w:szCs w:val="24"/>
          <w:lang w:val="en-US" w:eastAsia="zh-CN"/>
        </w:rPr>
        <w:t>n</w:t>
      </w:r>
      <w:r>
        <w:rPr>
          <w:rFonts w:hint="default" w:ascii="宋体" w:hAnsi="宋体" w:eastAsia="宋体" w:cs="宋体"/>
          <w:b w:val="0"/>
          <w:bCs w:val="0"/>
          <w:sz w:val="24"/>
          <w:szCs w:val="24"/>
          <w:lang w:val="en-US" w:eastAsia="zh-CN"/>
        </w:rPr>
        <w:t>个顶点的无向图则只存入上（下）三角阵中剔除了左上右下对角线上的</w:t>
      </w:r>
      <w:r>
        <w:rPr>
          <w:rFonts w:hint="default" w:ascii="Times New Roman" w:hAnsi="Times New Roman" w:eastAsia="宋体" w:cs="Times New Roman"/>
          <w:b w:val="0"/>
          <w:bCs w:val="0"/>
          <w:sz w:val="24"/>
          <w:szCs w:val="24"/>
          <w:lang w:val="en-US" w:eastAsia="zh-CN"/>
        </w:rPr>
        <w:t>0</w:t>
      </w:r>
      <w:r>
        <w:rPr>
          <w:rFonts w:hint="default" w:ascii="宋体" w:hAnsi="宋体" w:eastAsia="宋体" w:cs="宋体"/>
          <w:b w:val="0"/>
          <w:bCs w:val="0"/>
          <w:sz w:val="24"/>
          <w:szCs w:val="24"/>
          <w:lang w:val="en-US" w:eastAsia="zh-CN"/>
        </w:rPr>
        <w:t>元素后剩余的元素，故只需</w:t>
      </w:r>
      <w:r>
        <w:rPr>
          <w:rFonts w:hint="default" w:ascii="Times New Roman" w:hAnsi="Times New Roman" w:eastAsia="宋体" w:cs="Times New Roman"/>
          <w:b w:val="0"/>
          <w:bCs w:val="0"/>
          <w:sz w:val="24"/>
          <w:szCs w:val="24"/>
          <w:lang w:val="en-US" w:eastAsia="zh-CN"/>
        </w:rPr>
        <w:t>1+2+...+(n-1)=n(n-1)/2</w:t>
      </w:r>
      <w:r>
        <w:rPr>
          <w:rFonts w:hint="default" w:ascii="宋体" w:hAnsi="宋体" w:eastAsia="宋体" w:cs="宋体"/>
          <w:b w:val="0"/>
          <w:bCs w:val="0"/>
          <w:sz w:val="24"/>
          <w:szCs w:val="24"/>
          <w:lang w:val="en-US" w:eastAsia="zh-CN"/>
        </w:rPr>
        <w:t>个单元。无向图邻接矩阵的第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行（或第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列）非零元素的个数正好是第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个顶点的度。</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有向图邻接矩阵中第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行非零元素的个数为第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个顶点的出度，第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列非零元素的个数为第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个顶点的入度，第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个顶点的度为第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行与第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列非零元素个数之和。</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b w:val="0"/>
          <w:bCs w:val="0"/>
          <w:sz w:val="24"/>
          <w:szCs w:val="24"/>
          <w:lang w:val="en-US" w:eastAsia="zh-CN"/>
        </w:rPr>
      </w:pPr>
      <w:r>
        <w:rPr>
          <w:rFonts w:hint="eastAsia" w:ascii="宋体" w:hAnsi="宋体" w:cs="宋体"/>
          <w:b w:val="0"/>
          <w:bCs w:val="0"/>
          <w:sz w:val="24"/>
          <w:szCs w:val="24"/>
          <w:lang w:val="en-US" w:eastAsia="zh-CN"/>
        </w:rPr>
        <w:t>需要注意到的是：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①</w:t>
      </w:r>
      <w:r>
        <w:rPr>
          <w:rFonts w:hint="default" w:ascii="宋体" w:hAnsi="宋体" w:eastAsia="宋体" w:cs="宋体"/>
          <w:b w:val="0"/>
          <w:bCs w:val="0"/>
          <w:sz w:val="24"/>
          <w:szCs w:val="24"/>
          <w:lang w:val="en-US" w:eastAsia="zh-CN"/>
        </w:rPr>
        <w:t>在简单应用中，可直接用二维</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"https://baike.baidu.com/item/%E6%95%B0%E7%BB%84"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数组</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作为图的邻接</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"https://baike.baidu.com/item/%E7%9F%A9%E9%98%B5"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矩阵</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(顶点表及顶点数等均可省略)。</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② 当邻接矩阵中的元素仅表示相应的边是否存在时，</w:t>
      </w:r>
      <w:r>
        <w:rPr>
          <w:rFonts w:hint="default" w:ascii="Times New Roman" w:hAnsi="Times New Roman" w:eastAsia="宋体" w:cs="Times New Roman"/>
          <w:b w:val="0"/>
          <w:bCs w:val="0"/>
          <w:sz w:val="24"/>
          <w:szCs w:val="24"/>
          <w:lang w:val="en-US" w:eastAsia="zh-CN"/>
        </w:rPr>
        <w:t>EdgeTyPe</w:t>
      </w:r>
      <w:r>
        <w:rPr>
          <w:rFonts w:hint="default" w:ascii="宋体" w:hAnsi="宋体" w:eastAsia="宋体" w:cs="宋体"/>
          <w:b w:val="0"/>
          <w:bCs w:val="0"/>
          <w:sz w:val="24"/>
          <w:szCs w:val="24"/>
          <w:lang w:val="en-US" w:eastAsia="zh-CN"/>
        </w:rPr>
        <w:t>可定义为值为</w:t>
      </w:r>
      <w:r>
        <w:rPr>
          <w:rFonts w:hint="default" w:ascii="Times New Roman" w:hAnsi="Times New Roman" w:eastAsia="宋体" w:cs="Times New Roman"/>
          <w:b w:val="0"/>
          <w:bCs w:val="0"/>
          <w:sz w:val="24"/>
          <w:szCs w:val="24"/>
          <w:lang w:val="en-US" w:eastAsia="zh-CN"/>
        </w:rPr>
        <w:t>0</w:t>
      </w:r>
      <w:r>
        <w:rPr>
          <w:rFonts w:hint="default" w:ascii="宋体" w:hAnsi="宋体" w:eastAsia="宋体" w:cs="宋体"/>
          <w:b w:val="0"/>
          <w:bCs w:val="0"/>
          <w:sz w:val="24"/>
          <w:szCs w:val="24"/>
          <w:lang w:val="en-US" w:eastAsia="zh-CN"/>
        </w:rPr>
        <w:t>和</w:t>
      </w:r>
      <w:r>
        <w:rPr>
          <w:rFonts w:hint="default" w:ascii="Times New Roman" w:hAnsi="Times New Roman" w:eastAsia="宋体" w:cs="Times New Roman"/>
          <w:b w:val="0"/>
          <w:bCs w:val="0"/>
          <w:sz w:val="24"/>
          <w:szCs w:val="24"/>
          <w:lang w:val="en-US" w:eastAsia="zh-CN"/>
        </w:rPr>
        <w:t>1</w:t>
      </w:r>
      <w:r>
        <w:rPr>
          <w:rFonts w:hint="default" w:ascii="宋体" w:hAnsi="宋体" w:eastAsia="宋体" w:cs="宋体"/>
          <w:b w:val="0"/>
          <w:bCs w:val="0"/>
          <w:sz w:val="24"/>
          <w:szCs w:val="24"/>
          <w:lang w:val="en-US" w:eastAsia="zh-CN"/>
        </w:rPr>
        <w:t>的</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"https://baike.baidu.com/item/%E6%9E%9A%E4%B8%BE%E7%B1%BB%E5%9E%8B"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枚举类型</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③</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"https://baike.baidu.com/item/%E6%97%A0%E5%90%91%E5%9B%BE"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无向图</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的邻接矩阵是</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"https://baike.baidu.com/item/%E5%AF%B9%E7%A7%B0%E7%9F%A9%E9%98%B5"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对称矩阵</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，对规模特大的邻接矩阵可压缩存储。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④邻接矩阵表示法的空间复杂度</w:t>
      </w:r>
      <w:r>
        <w:rPr>
          <w:rFonts w:hint="default" w:ascii="Times New Roman" w:hAnsi="Times New Roman" w:eastAsia="宋体" w:cs="Times New Roman"/>
          <w:b w:val="0"/>
          <w:bCs w:val="0"/>
          <w:sz w:val="24"/>
          <w:szCs w:val="24"/>
          <w:lang w:val="en-US" w:eastAsia="zh-CN"/>
        </w:rPr>
        <w:t>S(n)=0(n</w:t>
      </w:r>
      <w:r>
        <w:rPr>
          <w:rFonts w:hint="eastAsia" w:ascii="Times New Roman" w:hAnsi="Times New Roman" w:cs="Times New Roman"/>
          <w:b w:val="0"/>
          <w:bCs w:val="0"/>
          <w:sz w:val="24"/>
          <w:szCs w:val="24"/>
          <w:lang w:val="en-US" w:eastAsia="zh-CN"/>
        </w:rPr>
        <w:t xml:space="preserve"> </w:t>
      </w:r>
      <w:r>
        <w:rPr>
          <w:rFonts w:hint="default" w:ascii="Times New Roman" w:hAnsi="Times New Roman" w:eastAsia="宋体" w:cs="Times New Roman"/>
          <w:b w:val="0"/>
          <w:bCs w:val="0"/>
          <w:sz w:val="24"/>
          <w:szCs w:val="24"/>
          <w:lang w:val="en-US" w:eastAsia="zh-CN"/>
        </w:rPr>
        <w:t>2 )</w:t>
      </w:r>
      <w:r>
        <w:rPr>
          <w:rFonts w:hint="default" w:ascii="宋体" w:hAnsi="宋体" w:eastAsia="宋体" w:cs="宋体"/>
          <w:b w:val="0"/>
          <w:bCs w:val="0"/>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t>⑤建立无向网络的算法。</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采用图的邻接矩阵存储结构。图的邻接矩阵表示法也成为数组表示法。它采用两个数组来表示图：一个是用于存储定点信息的一维数组，另一个是用于存储图中顶点之间关联关系的二维数组，这个关联关系数组被称为邻接矩阵。采用邻接矩阵存储法表示图，很便于实现图的一些基本操作，比如查询，判断，插入，删除等操作。本系统会经常进行这些操作，所以本系统采用图的邻接矩阵存储结构。</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int creatgragh(mgraph &amp;c) </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20" w:firstLineChars="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int i,j,m,n;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int v0,v1;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int distance;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printf("请输入图的顶点数和边数: \n");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scanf("%d %d",&amp;c.vexnum ,&amp;c.arcnum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printf("下面请输入景点的信息：\n");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for(i=0;i&lt;c.vexnum ;i++)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printf("请输入景点的编号：");</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scanf("%d",c.vexs[i].position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printf("\n请输入景点的名称：");</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scanf("%s",c.vexs[i].introduction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for(i=0;i&lt;c.arcnum ;i++)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for(j=0;j&lt;c.arcnum ;j++)</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c.arcs[i][j].adj =Infinity;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printf("下面请输入图的边的信息：\n");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for(i=1;i&lt;=c.arcnum ;i++)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printf("\n第%d条边的起点 终点 长度为：",i);</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scanf("%d %d %d",&amp;v0,&amp;v1,&amp;distance);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m=locatevex(c,v0);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n=locatevex(c,v1);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if(m&gt;=0 &amp;&amp; n&gt;=0)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c.arcs[m][n].adj =distance;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c.arcs[n][m].adj =c.arcs[m][n].adj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return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}//creatgragh</w:t>
      </w:r>
    </w:p>
    <w:p>
      <w:pPr>
        <w:widowControl/>
        <w:spacing w:before="312" w:beforeLines="100" w:after="312" w:afterLines="100" w:line="300" w:lineRule="auto"/>
        <w:jc w:val="left"/>
        <w:outlineLvl w:val="0"/>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3</w:t>
      </w:r>
      <w:r>
        <w:rPr>
          <w:rFonts w:hint="eastAsia" w:ascii="黑体" w:hAnsi="黑体" w:eastAsia="黑体" w:cs="黑体"/>
          <w:b w:val="0"/>
          <w:bCs w:val="0"/>
          <w:color w:val="000000"/>
          <w:kern w:val="0"/>
          <w:sz w:val="32"/>
          <w:szCs w:val="32"/>
          <w:lang w:val="en-US" w:eastAsia="zh-CN"/>
        </w:rPr>
        <w:t>.</w:t>
      </w:r>
      <w:r>
        <w:rPr>
          <w:rFonts w:hint="eastAsia" w:ascii="黑体" w:hAnsi="黑体" w:eastAsia="黑体" w:cs="黑体"/>
          <w:b w:val="0"/>
          <w:bCs w:val="0"/>
          <w:color w:val="000000"/>
          <w:kern w:val="0"/>
          <w:sz w:val="32"/>
          <w:szCs w:val="32"/>
        </w:rPr>
        <w:t xml:space="preserve"> 算法描述</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rPr>
      </w:pPr>
      <w:bookmarkStart w:id="2" w:name="_GoBack"/>
      <w:bookmarkEnd w:id="2"/>
      <w:r>
        <w:rPr>
          <w:rFonts w:hint="eastAsia" w:ascii="黑体" w:hAnsi="黑体" w:eastAsia="黑体" w:cs="黑体"/>
          <w:b w:val="0"/>
          <w:bCs w:val="0"/>
          <w:color w:val="000000"/>
          <w:sz w:val="30"/>
          <w:szCs w:val="30"/>
        </w:rPr>
        <w:t>3.1 系统功能模块结构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cs="宋体"/>
          <w:b w:val="0"/>
          <w:bCs w:val="0"/>
          <w:sz w:val="24"/>
          <w:szCs w:val="24"/>
          <w:lang w:val="en-US" w:eastAsia="zh-CN"/>
        </w:rPr>
      </w:pPr>
      <w:r>
        <w:rPr>
          <w:rFonts w:hint="eastAsia" w:ascii="宋体" w:hAnsi="宋体" w:eastAsia="宋体" w:cs="宋体"/>
          <w:b w:val="0"/>
          <w:bCs w:val="0"/>
          <w:sz w:val="24"/>
          <w:szCs w:val="24"/>
          <w:lang w:val="en-US" w:eastAsia="zh-CN"/>
        </w:rPr>
        <w:t>本系统主要有八大功能模块</w:t>
      </w:r>
      <w:r>
        <w:rPr>
          <w:rFonts w:hint="eastAsia" w:ascii="宋体" w:hAnsi="宋体" w:cs="宋体"/>
          <w:b w:val="0"/>
          <w:bCs w:val="0"/>
          <w:sz w:val="24"/>
          <w:szCs w:val="24"/>
          <w:lang w:val="en-US" w:eastAsia="zh-CN"/>
        </w:rPr>
        <w:t>分别是：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学校景点介绍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查看浏览路线</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查询景点间的最短路径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景点信息查询</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更改图信息</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查询景点间可行路径</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打印邻接矩阵</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退出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b w:val="0"/>
          <w:bCs w:val="0"/>
        </w:rPr>
      </w:pPr>
      <w:r>
        <w:rPr>
          <w:rFonts w:hint="eastAsia" w:ascii="宋体" w:hAnsi="宋体" w:eastAsia="宋体" w:cs="宋体"/>
          <w:b w:val="0"/>
          <w:bCs w:val="0"/>
          <w:sz w:val="24"/>
          <w:szCs w:val="24"/>
          <w:lang w:val="en-US" w:eastAsia="zh-CN"/>
        </w:rPr>
        <w:t>通过系统功能结构图可以更能清楚的描述出来。其功能结构图如图</w:t>
      </w:r>
      <w:r>
        <w:rPr>
          <w:rFonts w:hint="default" w:ascii="Times New Roman" w:hAnsi="Times New Roman" w:eastAsia="宋体" w:cs="Times New Roman"/>
          <w:b w:val="0"/>
          <w:bCs w:val="0"/>
          <w:sz w:val="24"/>
          <w:szCs w:val="24"/>
          <w:lang w:val="en-US" w:eastAsia="zh-CN"/>
        </w:rPr>
        <w:t>3-1</w:t>
      </w:r>
      <w:r>
        <w:rPr>
          <w:rFonts w:hint="eastAsia" w:ascii="宋体" w:hAnsi="宋体" w:eastAsia="宋体" w:cs="宋体"/>
          <w:b w:val="0"/>
          <w:bCs w:val="0"/>
          <w:sz w:val="24"/>
          <w:szCs w:val="24"/>
          <w:lang w:val="en-US" w:eastAsia="zh-CN"/>
        </w:rPr>
        <w:t>所示</w:t>
      </w:r>
      <w:r>
        <w:rPr>
          <w:rFonts w:hint="default" w:ascii="宋体" w:hAnsi="宋体" w:eastAsia="宋体" w:cs="宋体"/>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jc w:val="center"/>
        <w:textAlignment w:val="auto"/>
        <w:outlineLvl w:val="9"/>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sz w:val="24"/>
          <w:szCs w:val="24"/>
          <w:lang w:val="en-US" w:eastAsia="zh-CN"/>
        </w:rPr>
        <w:drawing>
          <wp:inline distT="0" distB="0" distL="0" distR="0">
            <wp:extent cx="5406390" cy="3856990"/>
            <wp:effectExtent l="0" t="0" r="0" b="0"/>
            <wp:docPr id="102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Image1"/>
                    <pic:cNvPicPr>
                      <a:picLocks noChangeAspect="1"/>
                    </pic:cNvPicPr>
                  </pic:nvPicPr>
                  <pic:blipFill>
                    <a:blip r:embed="rId7" cstate="print"/>
                    <a:srcRect/>
                    <a:stretch>
                      <a:fillRect/>
                    </a:stretch>
                  </pic:blipFill>
                  <pic:spPr>
                    <a:xfrm>
                      <a:off x="0" y="0"/>
                      <a:ext cx="5406390" cy="3856990"/>
                    </a:xfrm>
                    <a:prstGeom prst="rect">
                      <a:avLst/>
                    </a:prstGeom>
                    <a:ln>
                      <a:noFill/>
                    </a:ln>
                  </pic:spPr>
                </pic:pic>
              </a:graphicData>
            </a:graphic>
          </wp:inline>
        </w:drawing>
      </w:r>
      <w:r>
        <w:rPr>
          <w:rFonts w:hint="eastAsia" w:ascii="宋体" w:hAnsi="宋体" w:eastAsia="宋体" w:cs="宋体"/>
          <w:b w:val="0"/>
          <w:bCs w:val="0"/>
          <w:color w:val="000000"/>
          <w:sz w:val="21"/>
          <w:szCs w:val="21"/>
          <w:lang w:val="en-US" w:eastAsia="zh-CN"/>
        </w:rPr>
        <w:t>图</w:t>
      </w:r>
      <w:r>
        <w:rPr>
          <w:rFonts w:hint="default" w:ascii="Times New Roman" w:hAnsi="Times New Roman" w:eastAsia="宋体" w:cs="Times New Roman"/>
          <w:b w:val="0"/>
          <w:bCs w:val="0"/>
          <w:color w:val="000000"/>
          <w:sz w:val="21"/>
          <w:szCs w:val="21"/>
          <w:lang w:val="en-US" w:eastAsia="zh-CN"/>
        </w:rPr>
        <w:t>3-1</w:t>
      </w:r>
      <w:r>
        <w:rPr>
          <w:rFonts w:hint="eastAsia" w:ascii="宋体" w:hAnsi="宋体" w:eastAsia="宋体" w:cs="宋体"/>
          <w:b w:val="0"/>
          <w:bCs w:val="0"/>
          <w:color w:val="000000"/>
          <w:sz w:val="21"/>
          <w:szCs w:val="21"/>
          <w:lang w:val="en-US" w:eastAsia="zh-CN"/>
        </w:rPr>
        <w:t xml:space="preserve"> 系统功能结构图</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2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00"/>
          <w:sz w:val="21"/>
          <w:szCs w:val="21"/>
          <w:lang w:val="en-US" w:eastAsia="zh-CN"/>
        </w:rPr>
        <w:t>当我们想要更加实际的</w:t>
      </w:r>
      <w:r>
        <w:rPr>
          <w:rFonts w:hint="eastAsia" w:ascii="宋体" w:hAnsi="宋体" w:eastAsia="宋体" w:cs="宋体"/>
          <w:b w:val="0"/>
          <w:bCs w:val="0"/>
          <w:sz w:val="24"/>
          <w:szCs w:val="24"/>
          <w:lang w:val="en-US" w:eastAsia="zh-CN"/>
        </w:rPr>
        <w:t>了解一个程序的算法过程的时候，我们就要依据程序的流程图来给我们一个比较实际的过程，从流程图当中能够更加清楚整个程序实现的过程是怎样的。</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本系统中在主界面中选择编号进入不同的功能，例如：选择</w:t>
      </w:r>
      <w:r>
        <w:rPr>
          <w:rFonts w:hint="default" w:ascii="Times New Roman" w:hAnsi="Times New Roman" w:eastAsia="宋体" w:cs="Times New Roman"/>
          <w:b w:val="0"/>
          <w:bCs w:val="0"/>
          <w:sz w:val="24"/>
          <w:szCs w:val="24"/>
          <w:lang w:val="en-US" w:eastAsia="zh-CN"/>
        </w:rPr>
        <w:t>1</w:t>
      </w:r>
      <w:r>
        <w:rPr>
          <w:rFonts w:hint="eastAsia" w:ascii="宋体" w:hAnsi="宋体" w:eastAsia="宋体" w:cs="宋体"/>
          <w:b w:val="0"/>
          <w:bCs w:val="0"/>
          <w:sz w:val="24"/>
          <w:szCs w:val="24"/>
          <w:lang w:val="en-US" w:eastAsia="zh-CN"/>
        </w:rPr>
        <w:t>就是学校景点介绍，若是想要其他功能，直接输出编号即可，如果使用完本系</w:t>
      </w:r>
      <w:r>
        <w:rPr>
          <w:rFonts w:hint="default" w:ascii="宋体" w:hAnsi="宋体" w:eastAsia="宋体" w:cs="宋体"/>
          <w:b w:val="0"/>
          <w:bCs w:val="0"/>
          <w:sz w:val="24"/>
          <w:szCs w:val="24"/>
          <w:lang w:val="en-US" w:eastAsia="zh-CN"/>
        </w:rPr>
        <w:t>统</w:t>
      </w:r>
      <w:r>
        <w:rPr>
          <w:rFonts w:hint="eastAsia" w:ascii="宋体" w:hAnsi="宋体" w:eastAsia="宋体" w:cs="宋体"/>
          <w:b w:val="0"/>
          <w:bCs w:val="0"/>
          <w:sz w:val="24"/>
          <w:szCs w:val="24"/>
          <w:lang w:val="en-US" w:eastAsia="zh-CN"/>
        </w:rPr>
        <w:t>，想要退出，可以选择</w:t>
      </w:r>
      <w:r>
        <w:rPr>
          <w:rFonts w:hint="default" w:ascii="Times New Roman" w:hAnsi="Times New Roman" w:eastAsia="宋体" w:cs="Times New Roman"/>
          <w:b w:val="0"/>
          <w:bCs w:val="0"/>
          <w:sz w:val="24"/>
          <w:szCs w:val="24"/>
          <w:lang w:val="en-US" w:eastAsia="zh-CN"/>
        </w:rPr>
        <w:t>8</w:t>
      </w:r>
      <w:r>
        <w:rPr>
          <w:rFonts w:hint="eastAsia" w:ascii="宋体" w:hAnsi="宋体" w:eastAsia="宋体" w:cs="宋体"/>
          <w:b w:val="0"/>
          <w:bCs w:val="0"/>
          <w:sz w:val="24"/>
          <w:szCs w:val="24"/>
          <w:lang w:val="en-US" w:eastAsia="zh-CN"/>
        </w:rPr>
        <w:t>，退出本系统。其流程图如图</w:t>
      </w:r>
      <w:r>
        <w:rPr>
          <w:rFonts w:hint="default" w:ascii="Times New Roman" w:hAnsi="Times New Roman" w:eastAsia="宋体" w:cs="Times New Roman"/>
          <w:b w:val="0"/>
          <w:bCs w:val="0"/>
          <w:sz w:val="24"/>
          <w:szCs w:val="24"/>
          <w:lang w:val="en-US" w:eastAsia="zh-CN"/>
        </w:rPr>
        <w:t>3-2</w:t>
      </w:r>
      <w:r>
        <w:rPr>
          <w:rFonts w:hint="eastAsia" w:ascii="宋体" w:hAnsi="宋体" w:eastAsia="宋体" w:cs="宋体"/>
          <w:b w:val="0"/>
          <w:bCs w:val="0"/>
          <w:sz w:val="24"/>
          <w:szCs w:val="24"/>
          <w:lang w:val="en-US" w:eastAsia="zh-CN"/>
        </w:rPr>
        <w:t>所示</w:t>
      </w:r>
      <w:r>
        <w:rPr>
          <w:rFonts w:hint="default" w:ascii="宋体" w:hAnsi="宋体" w:eastAsia="宋体" w:cs="宋体"/>
          <w:b w:val="0"/>
          <w:bCs w:val="0"/>
          <w:sz w:val="24"/>
          <w:szCs w:val="24"/>
          <w:lang w:val="en-US" w:eastAsia="zh-CN"/>
        </w:rPr>
        <w:t>。</w:t>
      </w:r>
    </w:p>
    <w:p>
      <w:pPr>
        <w:widowControl/>
        <w:spacing w:before="156" w:beforeLines="50" w:after="156" w:afterLines="50" w:line="300" w:lineRule="auto"/>
        <w:jc w:val="center"/>
        <w:rPr>
          <w:rFonts w:hint="eastAsia"/>
          <w:b w:val="0"/>
          <w:bCs w:val="0"/>
          <w:sz w:val="28"/>
          <w:szCs w:val="28"/>
          <w:lang w:val="en-US" w:eastAsia="zh-CN"/>
        </w:rPr>
      </w:pPr>
      <w:r>
        <w:rPr>
          <w:rFonts w:hint="eastAsia"/>
          <w:b w:val="0"/>
          <w:bCs w:val="0"/>
          <w:sz w:val="28"/>
          <w:szCs w:val="28"/>
          <w:lang w:val="en-US" w:eastAsia="zh-CN"/>
        </w:rPr>
        <w:drawing>
          <wp:inline distT="0" distB="0" distL="0" distR="0">
            <wp:extent cx="3489960" cy="4964430"/>
            <wp:effectExtent l="0" t="0" r="0" b="0"/>
            <wp:docPr id="102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Image1"/>
                    <pic:cNvPicPr>
                      <a:picLocks noChangeAspect="1"/>
                    </pic:cNvPicPr>
                  </pic:nvPicPr>
                  <pic:blipFill>
                    <a:blip r:embed="rId8" cstate="print"/>
                    <a:srcRect/>
                    <a:stretch>
                      <a:fillRect/>
                    </a:stretch>
                  </pic:blipFill>
                  <pic:spPr>
                    <a:xfrm>
                      <a:off x="0" y="0"/>
                      <a:ext cx="3489960" cy="4964430"/>
                    </a:xfrm>
                    <a:prstGeom prst="rect">
                      <a:avLst/>
                    </a:prstGeom>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b w:val="0"/>
          <w:bCs w:val="0"/>
          <w:color w:val="000000"/>
          <w:sz w:val="18"/>
          <w:szCs w:val="18"/>
          <w:lang w:val="en-US" w:eastAsia="zh-CN"/>
        </w:rPr>
      </w:pPr>
      <w:r>
        <w:rPr>
          <w:rFonts w:hint="eastAsia" w:ascii="宋体" w:hAnsi="宋体" w:eastAsia="宋体" w:cs="宋体"/>
          <w:b w:val="0"/>
          <w:bCs w:val="0"/>
          <w:color w:val="000000"/>
          <w:sz w:val="21"/>
          <w:szCs w:val="21"/>
          <w:lang w:val="en-US" w:eastAsia="zh-CN"/>
        </w:rPr>
        <w:t>图</w:t>
      </w:r>
      <w:r>
        <w:rPr>
          <w:rFonts w:hint="default" w:ascii="Times New Roman" w:hAnsi="Times New Roman" w:eastAsia="宋体" w:cs="Times New Roman"/>
          <w:b w:val="0"/>
          <w:bCs w:val="0"/>
          <w:color w:val="000000"/>
          <w:sz w:val="21"/>
          <w:szCs w:val="21"/>
          <w:lang w:val="en-US" w:eastAsia="zh-CN"/>
        </w:rPr>
        <w:t xml:space="preserve">3-2 </w:t>
      </w:r>
      <w:r>
        <w:rPr>
          <w:rFonts w:hint="eastAsia" w:ascii="宋体" w:hAnsi="宋体" w:eastAsia="宋体" w:cs="宋体"/>
          <w:b w:val="0"/>
          <w:bCs w:val="0"/>
          <w:color w:val="000000"/>
          <w:sz w:val="21"/>
          <w:szCs w:val="21"/>
          <w:lang w:val="en-US" w:eastAsia="zh-CN"/>
        </w:rPr>
        <w:t>系统流程图</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rPr>
      </w:pPr>
      <w:r>
        <w:rPr>
          <w:rFonts w:hint="eastAsia" w:ascii="黑体" w:hAnsi="黑体" w:eastAsia="黑体" w:cs="黑体"/>
          <w:b w:val="0"/>
          <w:bCs w:val="0"/>
          <w:color w:val="000000"/>
          <w:sz w:val="30"/>
          <w:szCs w:val="30"/>
        </w:rPr>
        <w:t>3.2</w:t>
      </w:r>
      <w:r>
        <w:rPr>
          <w:rFonts w:hint="eastAsia" w:ascii="黑体" w:hAnsi="黑体" w:eastAsia="黑体" w:cs="黑体"/>
          <w:b w:val="0"/>
          <w:bCs w:val="0"/>
          <w:color w:val="000000"/>
          <w:sz w:val="30"/>
          <w:szCs w:val="30"/>
          <w:lang w:val="en-US" w:eastAsia="zh-CN"/>
        </w:rPr>
        <w:t xml:space="preserve"> 查看浏览路线</w:t>
      </w:r>
      <w:r>
        <w:rPr>
          <w:rFonts w:hint="eastAsia" w:ascii="黑体" w:hAnsi="黑体" w:eastAsia="黑体" w:cs="黑体"/>
          <w:b w:val="0"/>
          <w:bCs w:val="0"/>
          <w:color w:val="000000"/>
          <w:sz w:val="30"/>
          <w:szCs w:val="30"/>
        </w:rPr>
        <w:t>模块</w:t>
      </w:r>
    </w:p>
    <w:p>
      <w:pPr>
        <w:widowControl/>
        <w:spacing w:before="62" w:beforeLines="20" w:after="62" w:afterLines="20" w:line="300" w:lineRule="auto"/>
        <w:ind w:firstLine="560" w:firstLineChars="200"/>
        <w:jc w:val="left"/>
        <w:outlineLvl w:val="2"/>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1．功能</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当用户选择该功能，系统根据用户输入的起始景点及目的景点编号，查询任意两个景点之间的最短路线路径及距离。</w:t>
      </w:r>
    </w:p>
    <w:p>
      <w:pPr>
        <w:widowControl/>
        <w:numPr>
          <w:ilvl w:val="0"/>
          <w:numId w:val="3"/>
        </w:numPr>
        <w:spacing w:before="62" w:beforeLines="20" w:after="62" w:afterLines="20" w:line="300" w:lineRule="auto"/>
        <w:ind w:firstLine="560" w:firstLineChars="200"/>
        <w:jc w:val="left"/>
        <w:outlineLvl w:val="2"/>
        <w:rPr>
          <w:rFonts w:hint="eastAsia" w:ascii="黑体" w:hAnsi="黑体" w:eastAsia="黑体" w:cs="黑体"/>
          <w:b w:val="0"/>
          <w:bCs w:val="0"/>
          <w:color w:val="000000"/>
          <w:kern w:val="0"/>
          <w:sz w:val="28"/>
          <w:szCs w:val="28"/>
        </w:rPr>
      </w:pPr>
      <w:r>
        <w:rPr>
          <w:rFonts w:hint="eastAsia" w:ascii="黑体" w:hAnsi="黑体" w:eastAsia="黑体" w:cs="黑体"/>
          <w:b w:val="0"/>
          <w:bCs w:val="0"/>
          <w:color w:val="000000"/>
          <w:kern w:val="0"/>
          <w:sz w:val="28"/>
          <w:szCs w:val="28"/>
        </w:rPr>
        <w:t>算法描述</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算法步骤如下：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default" w:ascii="Times New Roman" w:hAnsi="Times New Roman" w:cs="Times New Roman"/>
          <w:b w:val="0"/>
          <w:bCs w:val="0"/>
          <w:sz w:val="24"/>
          <w:szCs w:val="24"/>
          <w:lang w:val="en-US" w:eastAsia="zh-CN"/>
        </w:rPr>
        <w:t>1.</w:t>
      </w:r>
      <w:r>
        <w:rPr>
          <w:rFonts w:hint="eastAsia" w:ascii="宋体" w:hAnsi="宋体" w:eastAsia="宋体" w:cs="宋体"/>
          <w:b w:val="0"/>
          <w:bCs w:val="0"/>
          <w:sz w:val="24"/>
          <w:szCs w:val="24"/>
          <w:lang w:val="en-US" w:eastAsia="zh-CN"/>
        </w:rPr>
        <w:t>迪杰斯特拉算法，求从顶点</w:t>
      </w:r>
      <w:r>
        <w:rPr>
          <w:rFonts w:hint="default" w:ascii="Times New Roman" w:hAnsi="Times New Roman" w:eastAsia="宋体" w:cs="Times New Roman"/>
          <w:b w:val="0"/>
          <w:bCs w:val="0"/>
          <w:sz w:val="24"/>
          <w:szCs w:val="24"/>
          <w:lang w:val="en-US" w:eastAsia="zh-CN"/>
        </w:rPr>
        <w:t>v0</w:t>
      </w:r>
      <w:r>
        <w:rPr>
          <w:rFonts w:hint="eastAsia" w:ascii="宋体" w:hAnsi="宋体" w:eastAsia="宋体" w:cs="宋体"/>
          <w:b w:val="0"/>
          <w:bCs w:val="0"/>
          <w:sz w:val="24"/>
          <w:szCs w:val="24"/>
          <w:lang w:val="en-US" w:eastAsia="zh-CN"/>
        </w:rPr>
        <w:t>到其余顶点的最短路经及其带权长度</w:t>
      </w:r>
      <w:r>
        <w:rPr>
          <w:rFonts w:hint="default" w:ascii="Times New Roman" w:hAnsi="Times New Roman" w:eastAsia="宋体" w:cs="Times New Roman"/>
          <w:b w:val="0"/>
          <w:bCs w:val="0"/>
          <w:sz w:val="24"/>
          <w:szCs w:val="24"/>
          <w:lang w:val="en-US" w:eastAsia="zh-CN"/>
        </w:rPr>
        <w:t>d[v]</w:t>
      </w:r>
      <w:r>
        <w:rPr>
          <w:rFonts w:hint="eastAsia"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default" w:ascii="Times New Roman" w:hAnsi="Times New Roman" w:cs="Times New Roman"/>
          <w:b w:val="0"/>
          <w:bCs w:val="0"/>
          <w:sz w:val="24"/>
          <w:szCs w:val="24"/>
          <w:lang w:val="en-US" w:eastAsia="zh-CN"/>
        </w:rPr>
        <w:t>2</w:t>
      </w:r>
      <w:r>
        <w:rPr>
          <w:rFonts w:hint="eastAsia" w:cs="Times New Roman"/>
          <w:b w:val="0"/>
          <w:bCs w:val="0"/>
          <w:sz w:val="24"/>
          <w:szCs w:val="24"/>
          <w:lang w:val="en-US" w:eastAsia="zh-CN"/>
        </w:rPr>
        <w:t>.</w:t>
      </w:r>
      <w:r>
        <w:rPr>
          <w:rFonts w:hint="eastAsia" w:ascii="宋体" w:hAnsi="宋体" w:eastAsia="宋体" w:cs="宋体"/>
          <w:b w:val="0"/>
          <w:bCs w:val="0"/>
          <w:sz w:val="24"/>
          <w:szCs w:val="24"/>
          <w:lang w:val="en-US" w:eastAsia="zh-CN"/>
        </w:rPr>
        <w:t>若</w:t>
      </w:r>
      <w:r>
        <w:rPr>
          <w:rFonts w:hint="default" w:ascii="Times New Roman" w:hAnsi="Times New Roman" w:eastAsia="宋体" w:cs="Times New Roman"/>
          <w:b w:val="0"/>
          <w:bCs w:val="0"/>
          <w:sz w:val="24"/>
          <w:szCs w:val="24"/>
          <w:lang w:val="en-US" w:eastAsia="zh-CN"/>
        </w:rPr>
        <w:t>p[v][w]</w:t>
      </w:r>
      <w:r>
        <w:rPr>
          <w:rFonts w:hint="eastAsia" w:ascii="宋体" w:hAnsi="宋体" w:eastAsia="宋体" w:cs="宋体"/>
          <w:b w:val="0"/>
          <w:bCs w:val="0"/>
          <w:sz w:val="24"/>
          <w:szCs w:val="24"/>
          <w:lang w:val="en-US" w:eastAsia="zh-CN"/>
        </w:rPr>
        <w:t>为</w:t>
      </w:r>
      <w:r>
        <w:rPr>
          <w:rFonts w:hint="default" w:ascii="Times New Roman" w:hAnsi="Times New Roman" w:eastAsia="宋体" w:cs="Times New Roman"/>
          <w:b w:val="0"/>
          <w:bCs w:val="0"/>
          <w:sz w:val="24"/>
          <w:szCs w:val="24"/>
          <w:lang w:val="en-US" w:eastAsia="zh-CN"/>
        </w:rPr>
        <w:t>1</w:t>
      </w:r>
      <w:r>
        <w:rPr>
          <w:rFonts w:hint="eastAsia" w:ascii="宋体" w:hAnsi="宋体" w:eastAsia="宋体" w:cs="宋体"/>
          <w:b w:val="0"/>
          <w:bCs w:val="0"/>
          <w:sz w:val="24"/>
          <w:szCs w:val="24"/>
          <w:lang w:val="en-US" w:eastAsia="zh-CN"/>
        </w:rPr>
        <w:t>，则</w:t>
      </w:r>
      <w:r>
        <w:rPr>
          <w:rFonts w:hint="default" w:ascii="Times New Roman" w:hAnsi="Times New Roman" w:eastAsia="宋体" w:cs="Times New Roman"/>
          <w:b w:val="0"/>
          <w:bCs w:val="0"/>
          <w:sz w:val="24"/>
          <w:szCs w:val="24"/>
          <w:lang w:val="en-US" w:eastAsia="zh-CN"/>
        </w:rPr>
        <w:t>w</w:t>
      </w:r>
      <w:r>
        <w:rPr>
          <w:rFonts w:hint="eastAsia" w:ascii="宋体" w:hAnsi="宋体" w:eastAsia="宋体" w:cs="宋体"/>
          <w:b w:val="0"/>
          <w:bCs w:val="0"/>
          <w:sz w:val="24"/>
          <w:szCs w:val="24"/>
          <w:lang w:val="en-US" w:eastAsia="zh-CN"/>
        </w:rPr>
        <w:t>是从</w:t>
      </w:r>
      <w:r>
        <w:rPr>
          <w:rFonts w:hint="default" w:ascii="Times New Roman" w:hAnsi="Times New Roman" w:eastAsia="宋体" w:cs="Times New Roman"/>
          <w:b w:val="0"/>
          <w:bCs w:val="0"/>
          <w:sz w:val="24"/>
          <w:szCs w:val="24"/>
          <w:lang w:val="en-US" w:eastAsia="zh-CN"/>
        </w:rPr>
        <w:t>v0</w:t>
      </w:r>
      <w:r>
        <w:rPr>
          <w:rFonts w:hint="eastAsia" w:ascii="宋体" w:hAnsi="宋体" w:eastAsia="宋体" w:cs="宋体"/>
          <w:b w:val="0"/>
          <w:bCs w:val="0"/>
          <w:sz w:val="24"/>
          <w:szCs w:val="24"/>
          <w:lang w:val="en-US" w:eastAsia="zh-CN"/>
        </w:rPr>
        <w:t>到</w:t>
      </w:r>
      <w:r>
        <w:rPr>
          <w:rFonts w:hint="default" w:ascii="Times New Roman" w:hAnsi="Times New Roman" w:eastAsia="宋体" w:cs="Times New Roman"/>
          <w:b w:val="0"/>
          <w:bCs w:val="0"/>
          <w:sz w:val="24"/>
          <w:szCs w:val="24"/>
          <w:lang w:val="en-US" w:eastAsia="zh-CN"/>
        </w:rPr>
        <w:t>v</w:t>
      </w:r>
      <w:r>
        <w:rPr>
          <w:rFonts w:hint="eastAsia" w:ascii="宋体" w:hAnsi="宋体" w:eastAsia="宋体" w:cs="宋体"/>
          <w:b w:val="0"/>
          <w:bCs w:val="0"/>
          <w:sz w:val="24"/>
          <w:szCs w:val="24"/>
          <w:lang w:val="en-US" w:eastAsia="zh-CN"/>
        </w:rPr>
        <w:t>的最短路经上的顶点</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cs="宋体"/>
          <w:b w:val="0"/>
          <w:bCs w:val="0"/>
          <w:sz w:val="24"/>
          <w:szCs w:val="24"/>
          <w:lang w:val="en-US" w:eastAsia="zh-CN"/>
        </w:rPr>
      </w:pPr>
      <w:r>
        <w:rPr>
          <w:rFonts w:hint="eastAsia" w:cs="Times New Roman"/>
          <w:b w:val="0"/>
          <w:bCs w:val="0"/>
          <w:sz w:val="24"/>
          <w:szCs w:val="24"/>
          <w:lang w:val="en-US" w:eastAsia="zh-CN"/>
        </w:rPr>
        <w:t xml:space="preserve">3. </w:t>
      </w:r>
      <w:r>
        <w:rPr>
          <w:rFonts w:hint="default" w:ascii="Times New Roman" w:hAnsi="Times New Roman" w:eastAsia="宋体" w:cs="Times New Roman"/>
          <w:b w:val="0"/>
          <w:bCs w:val="0"/>
          <w:sz w:val="24"/>
          <w:szCs w:val="24"/>
          <w:lang w:val="en-US" w:eastAsia="zh-CN"/>
        </w:rPr>
        <w:t>final[v]</w:t>
      </w:r>
      <w:r>
        <w:rPr>
          <w:rFonts w:hint="eastAsia" w:ascii="宋体" w:hAnsi="宋体" w:eastAsia="宋体" w:cs="宋体"/>
          <w:b w:val="0"/>
          <w:bCs w:val="0"/>
          <w:sz w:val="24"/>
          <w:szCs w:val="24"/>
          <w:lang w:val="en-US" w:eastAsia="zh-CN"/>
        </w:rPr>
        <w:t>类型用于设置访问标志</w:t>
      </w:r>
      <w:r>
        <w:rPr>
          <w:rFonts w:hint="eastAsia" w:ascii="宋体" w:hAnsi="宋体" w:cs="宋体"/>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Times New Roman" w:hAnsi="Times New Roman" w:eastAsia="宋体" w:cs="Times New Roman"/>
          <w:b w:val="0"/>
          <w:bCs w:val="0"/>
          <w:sz w:val="24"/>
          <w:szCs w:val="24"/>
          <w:lang w:val="en-US" w:eastAsia="zh-CN"/>
        </w:rPr>
      </w:pPr>
      <w:r>
        <w:rPr>
          <w:rFonts w:hint="eastAsia" w:ascii="宋体" w:hAnsi="宋体" w:eastAsia="宋体" w:cs="宋体"/>
          <w:b w:val="0"/>
          <w:bCs w:val="0"/>
          <w:sz w:val="24"/>
          <w:szCs w:val="24"/>
          <w:lang w:val="en-US" w:eastAsia="zh-CN"/>
        </w:rPr>
        <w:t>迪杰斯特拉算法</w:t>
      </w:r>
      <w:r>
        <w:rPr>
          <w:rFonts w:hint="eastAsia" w:ascii="宋体" w:hAnsi="宋体" w:cs="宋体"/>
          <w:b w:val="0"/>
          <w:bCs w:val="0"/>
          <w:sz w:val="24"/>
          <w:szCs w:val="24"/>
          <w:lang w:val="en-US" w:eastAsia="zh-CN"/>
        </w:rPr>
        <w:t>解释：</w:t>
      </w:r>
      <w:r>
        <w:rPr>
          <w:rFonts w:hint="eastAsia" w:ascii="宋体" w:hAnsi="宋体" w:eastAsia="宋体" w:cs="宋体"/>
          <w:b w:val="0"/>
          <w:bCs w:val="0"/>
          <w:sz w:val="24"/>
          <w:szCs w:val="24"/>
          <w:lang w:val="en-US" w:eastAsia="zh-CN"/>
        </w:rPr>
        <w:t>迪杰斯特拉最最朴素的思想就是按长度递增的次序产生最短路径。即每次对所有可见点的路径长度进行排序后，选择一条最短的路径，这条路径就是对应顶点到源点的最短路径。</w:t>
      </w:r>
      <w:r>
        <w:rPr>
          <w:rFonts w:hint="default" w:ascii="Times New Roman" w:hAnsi="Times New Roman" w:eastAsia="宋体" w:cs="Times New Roman"/>
          <w:b w:val="0"/>
          <w:bCs w:val="0"/>
          <w:sz w:val="24"/>
          <w:szCs w:val="24"/>
          <w:lang w:val="en-US" w:eastAsia="zh-CN"/>
        </w:rPr>
        <w:t>算法描述如下：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default" w:ascii="Times New Roman" w:hAnsi="Times New Roman" w:eastAsia="宋体" w:cs="Times New Roman"/>
          <w:b w:val="0"/>
          <w:bCs w:val="0"/>
          <w:sz w:val="24"/>
          <w:szCs w:val="24"/>
          <w:lang w:val="en-US" w:eastAsia="zh-CN"/>
        </w:rPr>
      </w:pPr>
      <w:r>
        <w:rPr>
          <w:rFonts w:hint="eastAsia" w:cs="Times New Roman"/>
          <w:b w:val="0"/>
          <w:bCs w:val="0"/>
          <w:sz w:val="24"/>
          <w:szCs w:val="24"/>
          <w:lang w:val="en-US" w:eastAsia="zh-CN"/>
        </w:rPr>
        <w:t>1</w:t>
      </w:r>
      <w:r>
        <w:rPr>
          <w:rFonts w:hint="default" w:ascii="Times New Roman" w:hAnsi="Times New Roman" w:eastAsia="宋体" w:cs="Times New Roman"/>
          <w:b w:val="0"/>
          <w:bCs w:val="0"/>
          <w:sz w:val="24"/>
          <w:szCs w:val="24"/>
          <w:lang w:val="en-US" w:eastAsia="zh-CN"/>
        </w:rPr>
        <w:t>）令arcs表示弧上的权值。若弧不存在，则置arcs为∞（在本程序中为MAXCOST）。S为已找到的从</w:t>
      </w:r>
      <w:r>
        <w:rPr>
          <w:rFonts w:hint="eastAsia" w:ascii="Times New Roman" w:hAnsi="Times New Roman" w:eastAsia="宋体" w:cs="Times New Roman"/>
          <w:b w:val="0"/>
          <w:bCs w:val="0"/>
          <w:sz w:val="24"/>
          <w:szCs w:val="24"/>
          <w:lang w:val="en-US" w:eastAsia="zh-CN"/>
        </w:rPr>
        <w:t>v</w:t>
      </w:r>
      <w:r>
        <w:rPr>
          <w:rFonts w:hint="default" w:ascii="Times New Roman" w:hAnsi="Times New Roman" w:eastAsia="宋体" w:cs="Times New Roman"/>
          <w:b w:val="0"/>
          <w:bCs w:val="0"/>
          <w:sz w:val="24"/>
          <w:szCs w:val="24"/>
          <w:lang w:val="en-US" w:eastAsia="zh-CN"/>
        </w:rPr>
        <w:t>出发的的终点的集合，初始状态为空集。那么，从</w:t>
      </w:r>
      <w:r>
        <w:rPr>
          <w:rFonts w:hint="eastAsia" w:ascii="Times New Roman" w:hAnsi="Times New Roman" w:eastAsia="宋体" w:cs="Times New Roman"/>
          <w:b w:val="0"/>
          <w:bCs w:val="0"/>
          <w:sz w:val="24"/>
          <w:szCs w:val="24"/>
          <w:lang w:val="en-US" w:eastAsia="zh-CN"/>
        </w:rPr>
        <w:t>v</w:t>
      </w:r>
      <w:r>
        <w:rPr>
          <w:rFonts w:hint="default" w:ascii="Times New Roman" w:hAnsi="Times New Roman" w:eastAsia="宋体" w:cs="Times New Roman"/>
          <w:b w:val="0"/>
          <w:bCs w:val="0"/>
          <w:sz w:val="24"/>
          <w:szCs w:val="24"/>
          <w:lang w:val="en-US" w:eastAsia="zh-CN"/>
        </w:rPr>
        <w:t>出发到图上其余各顶点</w:t>
      </w:r>
      <w:r>
        <w:rPr>
          <w:rFonts w:hint="eastAsia" w:ascii="Times New Roman" w:hAnsi="Times New Roman" w:eastAsia="宋体" w:cs="Times New Roman"/>
          <w:b w:val="0"/>
          <w:bCs w:val="0"/>
          <w:sz w:val="24"/>
          <w:szCs w:val="24"/>
          <w:lang w:val="en-US" w:eastAsia="zh-CN"/>
        </w:rPr>
        <w:t>Vi</w:t>
      </w:r>
      <w:r>
        <w:rPr>
          <w:rFonts w:hint="default" w:ascii="Times New Roman" w:hAnsi="Times New Roman" w:eastAsia="宋体" w:cs="Times New Roman"/>
          <w:b w:val="0"/>
          <w:bCs w:val="0"/>
          <w:sz w:val="24"/>
          <w:szCs w:val="24"/>
          <w:lang w:val="en-US" w:eastAsia="zh-CN"/>
        </w:rPr>
        <w:t>可能达到的长度的初值为D=arcs[Locate Vex(G,</w:t>
      </w:r>
      <w:r>
        <w:rPr>
          <w:rFonts w:hint="eastAsia" w:ascii="Times New Roman" w:hAnsi="Times New Roman" w:eastAsia="宋体" w:cs="Times New Roman"/>
          <w:b w:val="0"/>
          <w:bCs w:val="0"/>
          <w:sz w:val="24"/>
          <w:szCs w:val="24"/>
          <w:lang w:val="en-US" w:eastAsia="zh-CN"/>
        </w:rPr>
        <w:t>Vi</w:t>
      </w:r>
      <w:r>
        <w:rPr>
          <w:rFonts w:hint="default" w:ascii="Times New Roman" w:hAnsi="Times New Roman" w:eastAsia="宋体" w:cs="Times New Roman"/>
          <w:b w:val="0"/>
          <w:bCs w:val="0"/>
          <w:sz w:val="24"/>
          <w:szCs w:val="24"/>
          <w:lang w:val="en-US" w:eastAsia="zh-CN"/>
        </w:rPr>
        <w:t>)]</w:t>
      </w:r>
      <w:r>
        <w:rPr>
          <w:rFonts w:hint="eastAsia" w:ascii="Times New Roman" w:hAnsi="Times New Roman" w:eastAsia="宋体" w:cs="Times New Roman"/>
          <w:b w:val="0"/>
          <w:bCs w:val="0"/>
          <w:sz w:val="24"/>
          <w:szCs w:val="24"/>
          <w:lang w:val="en-US" w:eastAsia="zh-CN"/>
        </w:rPr>
        <w:t>,Vi</w:t>
      </w:r>
      <w:r>
        <w:rPr>
          <w:rFonts w:hint="default" w:ascii="Times New Roman" w:hAnsi="Times New Roman" w:eastAsia="宋体" w:cs="Times New Roman"/>
          <w:b w:val="0"/>
          <w:bCs w:val="0"/>
          <w:sz w:val="24"/>
          <w:szCs w:val="24"/>
          <w:lang w:val="en-US" w:eastAsia="zh-CN"/>
        </w:rPr>
        <w:t>∈V</w:t>
      </w:r>
      <w:r>
        <w:rPr>
          <w:rFonts w:hint="eastAsia"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2）选择，使得D</w:t>
      </w:r>
      <w:r>
        <w:rPr>
          <w:rFonts w:hint="eastAsia" w:ascii="Times New Roman" w:hAnsi="Times New Roman" w:eastAsia="宋体" w:cs="Times New Roman"/>
          <w:b w:val="0"/>
          <w:bCs w:val="0"/>
          <w:sz w:val="24"/>
          <w:szCs w:val="24"/>
          <w:lang w:val="en-US" w:eastAsia="zh-CN"/>
        </w:rPr>
        <w:t>[j]</w:t>
      </w:r>
      <w:r>
        <w:rPr>
          <w:rFonts w:hint="default" w:ascii="Times New Roman" w:hAnsi="Times New Roman" w:eastAsia="宋体" w:cs="Times New Roman"/>
          <w:b w:val="0"/>
          <w:bCs w:val="0"/>
          <w:sz w:val="24"/>
          <w:szCs w:val="24"/>
          <w:lang w:val="en-US" w:eastAsia="zh-CN"/>
        </w:rPr>
        <w:t>=Min{ D|</w:t>
      </w:r>
      <w:r>
        <w:rPr>
          <w:rFonts w:hint="eastAsia" w:ascii="Times New Roman" w:hAnsi="Times New Roman" w:eastAsia="宋体" w:cs="Times New Roman"/>
          <w:b w:val="0"/>
          <w:bCs w:val="0"/>
          <w:sz w:val="24"/>
          <w:szCs w:val="24"/>
          <w:lang w:val="en-US" w:eastAsia="zh-CN"/>
        </w:rPr>
        <w:t>Vi</w:t>
      </w:r>
      <w:r>
        <w:rPr>
          <w:rFonts w:hint="default" w:ascii="Times New Roman" w:hAnsi="Times New Roman" w:eastAsia="宋体" w:cs="Times New Roman"/>
          <w:b w:val="0"/>
          <w:bCs w:val="0"/>
          <w:sz w:val="24"/>
          <w:szCs w:val="24"/>
          <w:lang w:val="en-US" w:eastAsia="zh-CN"/>
        </w:rPr>
        <w:t>∈V-S}</w:t>
      </w:r>
      <w:r>
        <w:rPr>
          <w:rFonts w:hint="eastAsia" w:cs="Times New Roman"/>
          <w:b w:val="0"/>
          <w:bCs w:val="0"/>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3）修改从</w:t>
      </w:r>
      <w:r>
        <w:rPr>
          <w:rFonts w:hint="eastAsia" w:ascii="Times New Roman" w:hAnsi="Times New Roman" w:eastAsia="宋体" w:cs="Times New Roman"/>
          <w:b w:val="0"/>
          <w:bCs w:val="0"/>
          <w:sz w:val="24"/>
          <w:szCs w:val="24"/>
          <w:lang w:val="en-US" w:eastAsia="zh-CN"/>
        </w:rPr>
        <w:t>v</w:t>
      </w:r>
      <w:r>
        <w:rPr>
          <w:rFonts w:hint="default" w:ascii="Times New Roman" w:hAnsi="Times New Roman" w:eastAsia="宋体" w:cs="Times New Roman"/>
          <w:b w:val="0"/>
          <w:bCs w:val="0"/>
          <w:sz w:val="24"/>
          <w:szCs w:val="24"/>
          <w:lang w:val="en-US" w:eastAsia="zh-CN"/>
        </w:rPr>
        <w:t>出发的到集合V-S中任一顶点</w:t>
      </w:r>
      <w:r>
        <w:rPr>
          <w:rFonts w:hint="eastAsia" w:ascii="Times New Roman" w:hAnsi="Times New Roman" w:eastAsia="宋体" w:cs="Times New Roman"/>
          <w:b w:val="0"/>
          <w:bCs w:val="0"/>
          <w:sz w:val="24"/>
          <w:szCs w:val="24"/>
          <w:lang w:val="en-US" w:eastAsia="zh-CN"/>
        </w:rPr>
        <w:t>Vk</w:t>
      </w:r>
      <w:r>
        <w:rPr>
          <w:rFonts w:hint="default" w:ascii="Times New Roman" w:hAnsi="Times New Roman" w:eastAsia="宋体" w:cs="Times New Roman"/>
          <w:b w:val="0"/>
          <w:bCs w:val="0"/>
          <w:sz w:val="24"/>
          <w:szCs w:val="24"/>
          <w:lang w:val="en-US" w:eastAsia="zh-CN"/>
        </w:rPr>
        <w:t>的最短路径长度。</w:t>
      </w:r>
    </w:p>
    <w:p>
      <w:pPr>
        <w:widowControl/>
        <w:spacing w:before="62" w:beforeLines="20" w:after="62" w:afterLines="20" w:line="300" w:lineRule="auto"/>
        <w:ind w:firstLine="560" w:firstLineChars="200"/>
        <w:jc w:val="left"/>
        <w:outlineLvl w:val="2"/>
        <w:rPr>
          <w:rFonts w:hint="eastAsia" w:ascii="黑体" w:hAnsi="黑体" w:eastAsia="黑体" w:cs="黑体"/>
          <w:b w:val="0"/>
          <w:bCs w:val="0"/>
          <w:color w:val="000000"/>
          <w:kern w:val="0"/>
          <w:sz w:val="28"/>
          <w:szCs w:val="28"/>
          <w:lang w:val="en-US" w:eastAsia="zh-CN"/>
        </w:rPr>
      </w:pPr>
      <w:r>
        <w:rPr>
          <w:rFonts w:hint="eastAsia" w:ascii="黑体" w:hAnsi="黑体" w:eastAsia="黑体" w:cs="黑体"/>
          <w:b w:val="0"/>
          <w:bCs w:val="0"/>
          <w:color w:val="000000"/>
          <w:kern w:val="0"/>
          <w:sz w:val="28"/>
          <w:szCs w:val="28"/>
          <w:lang w:val="en-US" w:eastAsia="zh-CN"/>
        </w:rPr>
        <w:t>3．具体语言实现</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shortestpath_dij(mgraph c)</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int v,w,i,min,t=0,x,flag=1,v0;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int final[35],d[35],p[35][35];</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printf("\n请输入一个起始景点的编号：");</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scanf("%d",&amp;v0);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printf("\n\n");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while(v0&lt;0||v0&gt;c.vexnum)</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printf("\n你所输入的景点编号不存在\n");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printf("请重新输入：");</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scanf("%d",&amp;v0);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}//while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d[v0]=0;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final[v0]=1;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for(i=1;i&lt;c.vexnum ;i++)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min=Infinity;</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final[v]=1;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//v的访问标志设置为1，v属于</w:t>
      </w:r>
      <w:r>
        <w:rPr>
          <w:rFonts w:hint="eastAsia" w:ascii="Times New Roman" w:hAnsi="Times New Roman" w:cs="Times New Roman"/>
          <w:b w:val="0"/>
          <w:bCs w:val="0"/>
          <w:sz w:val="24"/>
          <w:szCs w:val="24"/>
          <w:lang w:val="en-US" w:eastAsia="zh-CN"/>
        </w:rPr>
        <w:t>s</w:t>
      </w:r>
      <w:r>
        <w:rPr>
          <w:rFonts w:hint="default" w:ascii="Times New Roman" w:hAnsi="Times New Roman" w:eastAsia="宋体" w:cs="Times New Roman"/>
          <w:b w:val="0"/>
          <w:bCs w:val="0"/>
          <w:sz w:val="24"/>
          <w:szCs w:val="24"/>
          <w:lang w:val="en-US" w:eastAsia="zh-CN"/>
        </w:rPr>
        <w:t>集</w:t>
      </w:r>
      <w:r>
        <w:rPr>
          <w:rFonts w:hint="eastAsia"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for(v=0;v&lt;c.vexnum ;v++)</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//输出v0 到其它顶点v 的最短路径</w:t>
      </w:r>
      <w:r>
        <w:rPr>
          <w:rFonts w:hint="eastAsia"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if(v!=v0)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printf("%s",c.vexs[v0].name);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printf("----&gt;%s",c.vexs[v].name);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printf("\n总路线长为%d米\n\n",d[v]);</w:t>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eastAsia" w:ascii="宋体" w:hAnsi="宋体" w:eastAsia="宋体" w:cs="宋体"/>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//shortestpath_dij </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rPr>
      </w:pPr>
      <w:r>
        <w:rPr>
          <w:rFonts w:hint="eastAsia" w:ascii="黑体" w:hAnsi="黑体" w:eastAsia="黑体" w:cs="黑体"/>
          <w:b w:val="0"/>
          <w:bCs w:val="0"/>
          <w:color w:val="000000"/>
          <w:sz w:val="30"/>
          <w:szCs w:val="30"/>
        </w:rPr>
        <w:t xml:space="preserve">3.3 </w:t>
      </w:r>
      <w:r>
        <w:rPr>
          <w:rFonts w:hint="eastAsia" w:ascii="黑体" w:hAnsi="黑体" w:eastAsia="黑体" w:cs="黑体"/>
          <w:b w:val="0"/>
          <w:bCs w:val="0"/>
          <w:color w:val="000000"/>
          <w:sz w:val="30"/>
          <w:szCs w:val="30"/>
          <w:lang w:val="en-US" w:eastAsia="zh-CN"/>
        </w:rPr>
        <w:t>查询景点间最短距离</w:t>
      </w:r>
      <w:r>
        <w:rPr>
          <w:rFonts w:hint="eastAsia" w:ascii="黑体" w:hAnsi="黑体" w:eastAsia="黑体" w:cs="黑体"/>
          <w:b w:val="0"/>
          <w:bCs w:val="0"/>
          <w:color w:val="000000"/>
          <w:sz w:val="30"/>
          <w:szCs w:val="30"/>
        </w:rPr>
        <w:t>模块</w:t>
      </w:r>
    </w:p>
    <w:p>
      <w:pPr>
        <w:widowControl/>
        <w:spacing w:before="62" w:beforeLines="20" w:after="62" w:afterLines="20" w:line="300" w:lineRule="auto"/>
        <w:ind w:firstLine="560" w:firstLineChars="200"/>
        <w:jc w:val="left"/>
        <w:outlineLvl w:val="2"/>
        <w:rPr>
          <w:rFonts w:hint="eastAsia" w:ascii="黑体" w:hAnsi="黑体" w:eastAsia="黑体" w:cs="黑体"/>
          <w:b w:val="0"/>
          <w:bCs w:val="0"/>
          <w:color w:val="000000"/>
          <w:kern w:val="0"/>
          <w:sz w:val="28"/>
          <w:szCs w:val="28"/>
          <w:lang w:val="en-US" w:eastAsia="zh-CN"/>
        </w:rPr>
      </w:pPr>
      <w:r>
        <w:rPr>
          <w:rFonts w:hint="eastAsia" w:ascii="黑体" w:hAnsi="黑体" w:eastAsia="黑体" w:cs="黑体"/>
          <w:b w:val="0"/>
          <w:bCs w:val="0"/>
          <w:color w:val="000000"/>
          <w:kern w:val="0"/>
          <w:sz w:val="28"/>
          <w:szCs w:val="28"/>
          <w:lang w:val="en-US" w:eastAsia="zh-CN"/>
        </w:rPr>
        <w:t>1．功能</w:t>
      </w:r>
    </w:p>
    <w:p>
      <w:pPr>
        <w:spacing w:line="360" w:lineRule="auto"/>
        <w:ind w:left="360" w:firstLine="480" w:firstLineChars="200"/>
        <w:rPr>
          <w:rFonts w:hint="default" w:ascii="宋体" w:hAnsi="宋体" w:eastAsia="宋体" w:cs="宋体"/>
          <w:b w:val="0"/>
          <w:bCs w:val="0"/>
          <w:color w:val="000000"/>
          <w:sz w:val="24"/>
          <w:lang w:val="en-US" w:eastAsia="zh-CN"/>
        </w:rPr>
      </w:pPr>
      <w:r>
        <w:rPr>
          <w:rFonts w:hint="eastAsia" w:ascii="宋体" w:hAnsi="宋体" w:eastAsia="宋体" w:cs="宋体"/>
          <w:b w:val="0"/>
          <w:bCs w:val="0"/>
          <w:color w:val="000000"/>
          <w:sz w:val="24"/>
          <w:lang w:val="en-US" w:eastAsia="zh-CN"/>
        </w:rPr>
        <w:t>当用户选择该功能，系统根据用户输入的起始景点及目的景点编号，查询任意两个景点之间的最短路线路径及距离</w:t>
      </w:r>
      <w:r>
        <w:rPr>
          <w:rFonts w:hint="eastAsia" w:ascii="宋体" w:hAnsi="宋体" w:cs="宋体"/>
          <w:b w:val="0"/>
          <w:bCs w:val="0"/>
          <w:color w:val="000000"/>
          <w:sz w:val="24"/>
          <w:lang w:val="en-US" w:eastAsia="zh-CN"/>
        </w:rPr>
        <w:t>。</w:t>
      </w:r>
    </w:p>
    <w:p>
      <w:pPr>
        <w:widowControl/>
        <w:spacing w:before="62" w:beforeLines="20" w:after="62" w:afterLines="20" w:line="300" w:lineRule="auto"/>
        <w:ind w:firstLine="560" w:firstLineChars="200"/>
        <w:jc w:val="left"/>
        <w:outlineLvl w:val="2"/>
        <w:rPr>
          <w:rFonts w:hint="eastAsia" w:ascii="黑体" w:hAnsi="黑体" w:eastAsia="黑体" w:cs="黑体"/>
          <w:b w:val="0"/>
          <w:bCs w:val="0"/>
          <w:color w:val="000000"/>
          <w:kern w:val="0"/>
          <w:sz w:val="28"/>
          <w:szCs w:val="28"/>
          <w:lang w:val="en-US" w:eastAsia="zh-CN"/>
        </w:rPr>
      </w:pPr>
      <w:r>
        <w:rPr>
          <w:rFonts w:hint="eastAsia" w:ascii="黑体" w:hAnsi="黑体" w:eastAsia="黑体" w:cs="黑体"/>
          <w:b w:val="0"/>
          <w:bCs w:val="0"/>
          <w:color w:val="000000"/>
          <w:kern w:val="0"/>
          <w:sz w:val="28"/>
          <w:szCs w:val="28"/>
          <w:lang w:val="en-US" w:eastAsia="zh-CN"/>
        </w:rPr>
        <w:t>2．算法描述</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cs="Times New Roman"/>
          <w:b w:val="0"/>
          <w:bCs w:val="0"/>
          <w:color w:val="000000"/>
          <w:sz w:val="24"/>
          <w:szCs w:val="24"/>
          <w:lang w:val="en-US" w:eastAsia="zh-CN"/>
        </w:rPr>
      </w:pPr>
      <w:r>
        <w:rPr>
          <w:rFonts w:hint="default" w:ascii="Times New Roman" w:hAnsi="Times New Roman" w:eastAsia="宋体" w:cs="Times New Roman"/>
          <w:b w:val="0"/>
          <w:bCs w:val="0"/>
          <w:color w:val="000000"/>
          <w:sz w:val="24"/>
          <w:szCs w:val="24"/>
          <w:lang w:val="en-US" w:eastAsia="zh-CN"/>
        </w:rPr>
        <w:t>floyd算法求各对顶点v和w间的最短路经及其带权长度的d[v][w]。若p[v][w][u]==1；则u是v到w的当前求得的最短路经上的顶点</w:t>
      </w:r>
      <w:r>
        <w:rPr>
          <w:rFonts w:hint="eastAsia" w:cs="Times New Roman"/>
          <w:b w:val="0"/>
          <w:bCs w:val="0"/>
          <w:color w:val="000000"/>
          <w:sz w:val="24"/>
          <w:szCs w:val="24"/>
          <w:lang w:val="en-US" w:eastAsia="zh-CN"/>
        </w:rPr>
        <w:t>。</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eastAsia" w:ascii="Times New Roman" w:hAnsi="Times New Roman" w:eastAsia="宋体" w:cs="Times New Roman"/>
          <w:b w:val="0"/>
          <w:bCs w:val="0"/>
          <w:color w:val="000000"/>
          <w:sz w:val="24"/>
          <w:szCs w:val="24"/>
          <w:lang w:val="en-US" w:eastAsia="zh-CN"/>
        </w:rPr>
      </w:pPr>
      <w:r>
        <w:rPr>
          <w:rFonts w:hint="default" w:ascii="Times New Roman" w:hAnsi="Times New Roman" w:eastAsia="宋体" w:cs="Times New Roman"/>
          <w:b w:val="0"/>
          <w:bCs w:val="0"/>
          <w:color w:val="000000"/>
          <w:sz w:val="24"/>
          <w:szCs w:val="24"/>
          <w:lang w:val="en-US" w:eastAsia="zh-CN"/>
        </w:rPr>
        <w:t>floyd算法</w:t>
      </w:r>
      <w:r>
        <w:rPr>
          <w:rFonts w:hint="eastAsia" w:ascii="Times New Roman" w:hAnsi="Times New Roman" w:eastAsia="宋体" w:cs="Times New Roman"/>
          <w:b w:val="0"/>
          <w:bCs w:val="0"/>
          <w:color w:val="000000"/>
          <w:sz w:val="24"/>
          <w:szCs w:val="24"/>
          <w:lang w:val="en-US" w:eastAsia="zh-CN"/>
        </w:rPr>
        <w:t>解释：Floyd算法又称为插点法，是一种利用</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"https://baike.baidu.com/item/%E5%8A%A8%E6%80%81%E8%A7%84%E5%88%92/529408" \t "https://baike.baidu.com/item/Floyd%E7%AE%97%E6%B3%95/_blank"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动态规划</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的思想寻找给定的</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"https://baike.baidu.com/item/%E5%8A%A0%E6%9D%83%E5%9B%BE/10579361" \t "https://baike.baidu.com/item/Floyd%E7%AE%97%E6%B3%95/_blank"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加权图</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中多源点之间</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"https://baike.baidu.com/item/%E6%9C%80%E7%9F%AD%E8%B7%AF%E5%BE%84/6334920" \t "https://baike.baidu.com/item/Floyd%E7%AE%97%E6%B3%95/_blank"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最短路径</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的算法，与Dijkstra算法类似。</w:t>
      </w:r>
      <w:r>
        <w:rPr>
          <w:rFonts w:hint="eastAsia" w:ascii="Times New Roman" w:hAnsi="Times New Roman" w:eastAsia="宋体" w:cs="Times New Roman"/>
          <w:b w:val="0"/>
          <w:bCs w:val="0"/>
          <w:color w:val="000000"/>
          <w:sz w:val="24"/>
          <w:szCs w:val="24"/>
          <w:lang w:val="en-US" w:eastAsia="zh-CN"/>
        </w:rPr>
        <w:t>Floydl算法是一种在具有正或负边缘权重（但没有负周期）的加权图中找到最短路径的算法。算法的单个执行将找到所有顶点对之间的最短路径的长度（加权）。 虽然它不返回路径本身的细节，但是可以通过对算法的简单修改来重建路径。 该算法的版本也可用于查找关系R的传递闭包，或（与Schulze投票系统相关）在加权图中所有顶点对之间的最宽路径。</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ascii="Times New Roman" w:hAnsi="Times New Roman" w:eastAsia="宋体" w:cs="Times New Roman"/>
          <w:b w:val="0"/>
          <w:bCs w:val="0"/>
          <w:color w:val="000000"/>
          <w:sz w:val="24"/>
          <w:szCs w:val="24"/>
          <w:lang w:val="en-US" w:eastAsia="zh-CN"/>
        </w:rPr>
      </w:pPr>
      <w:r>
        <w:rPr>
          <w:rFonts w:hint="default" w:ascii="Times New Roman" w:hAnsi="Times New Roman" w:eastAsia="宋体" w:cs="Times New Roman"/>
          <w:b w:val="0"/>
          <w:bCs w:val="0"/>
          <w:color w:val="000000"/>
          <w:sz w:val="24"/>
          <w:szCs w:val="24"/>
          <w:lang w:val="en-US" w:eastAsia="zh-CN"/>
        </w:rPr>
        <w:t>通过一个图的权值</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"https://baike.baidu.com/item/%E7%9F%A9%E9%98%B5" \t "https://baike.baidu.com/item/Floyd%E7%AE%97%E6%B3%95/_blank"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矩阵</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求出它的每两点间的</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"https://baike.baidu.com/item/%E6%9C%80%E7%9F%AD%E8%B7%AF%E5%BE%84" \t "https://baike.baidu.com/item/Floyd%E7%AE%97%E6%B3%95/_blank"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最短路径</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矩阵。从图的带权</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"https://baike.baidu.com/item/%E9%82%BB%E6%8E%A5%E7%9F%A9%E9%98%B5" \t "https://baike.baidu.com/item/Floyd%E7%AE%97%E6%B3%95/_blank"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邻接矩阵</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A=[a(i,j)] n×n开始，</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"https://baike.baidu.com/item/%E9%80%92%E5%BD%92" \t "https://baike.baidu.com/item/Floyd%E7%AE%97%E6%B3%95/_blank"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递归</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地进行n次更新，即由矩阵D(0)=A，按一个公式，构造出矩阵D(1)；又用同样地公式由D(1)构造出D(2)；……；最后又用同样的公式由D(n-1)构造出矩阵D(n)。矩阵D(n)的i行j列元素便是i号顶点到j号顶点的最短路径长度，称D(n)为图的</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"https://baike.baidu.com/item/%E8%B7%9D%E7%A6%BB%E7%9F%A9%E9%98%B5" \t "https://baike.baidu.com/item/Floyd%E7%AE%97%E6%B3%95/_blank"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距离矩阵</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，同时还可引入一个后继节点矩阵path来记录两点间的最短路径。</w:t>
      </w:r>
    </w:p>
    <w:p>
      <w:pPr>
        <w:keepNext w:val="0"/>
        <w:keepLines w:val="0"/>
        <w:pageBreakBefore w:val="0"/>
        <w:kinsoku/>
        <w:wordWrap/>
        <w:overflowPunct/>
        <w:topLinePunct w:val="0"/>
        <w:autoSpaceDE/>
        <w:autoSpaceDN/>
        <w:bidi w:val="0"/>
        <w:adjustRightInd/>
        <w:snapToGrid/>
        <w:spacing w:line="300" w:lineRule="auto"/>
        <w:ind w:left="420" w:leftChars="0" w:firstLine="420" w:firstLineChars="0"/>
        <w:textAlignment w:val="auto"/>
        <w:rPr>
          <w:rFonts w:hint="default" w:ascii="Times New Roman" w:hAnsi="Times New Roman" w:eastAsia="宋体" w:cs="Times New Roman"/>
          <w:b w:val="0"/>
          <w:bCs w:val="0"/>
          <w:color w:val="000000"/>
          <w:sz w:val="24"/>
          <w:szCs w:val="24"/>
          <w:lang w:val="en-US" w:eastAsia="zh-CN"/>
        </w:rPr>
      </w:pPr>
      <w:r>
        <w:rPr>
          <w:rFonts w:hint="default" w:ascii="Times New Roman" w:hAnsi="Times New Roman" w:eastAsia="宋体" w:cs="Times New Roman"/>
          <w:b w:val="0"/>
          <w:bCs w:val="0"/>
          <w:color w:val="000000"/>
          <w:sz w:val="24"/>
          <w:szCs w:val="24"/>
          <w:lang w:val="en-US" w:eastAsia="zh-CN"/>
        </w:rPr>
        <w:t>采用松弛技术（</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"https://baike.baidu.com/item/%E6%9D%BE%E5%BC%9B%E6%93%8D%E4%BD%9C" \t "https://baike.baidu.com/item/Floyd%E7%AE%97%E6%B3%95/_blank"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松弛操作</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），对在i和j之间的所有其他点进行一次松弛。所以时间复杂度为O(n^3)</w:t>
      </w:r>
      <w:r>
        <w:rPr>
          <w:rFonts w:hint="eastAsia" w:cs="Times New Roman"/>
          <w:b w:val="0"/>
          <w:bCs w:val="0"/>
          <w:color w:val="000000"/>
          <w:sz w:val="24"/>
          <w:szCs w:val="24"/>
          <w:lang w:val="en-US" w:eastAsia="zh-CN"/>
        </w:rPr>
        <w:t>。</w:t>
      </w:r>
    </w:p>
    <w:p>
      <w:pPr>
        <w:widowControl/>
        <w:spacing w:before="62" w:beforeLines="20" w:after="62" w:afterLines="20" w:line="300" w:lineRule="auto"/>
        <w:ind w:firstLine="560" w:firstLineChars="200"/>
        <w:jc w:val="left"/>
        <w:outlineLvl w:val="2"/>
        <w:rPr>
          <w:rFonts w:hint="eastAsia" w:ascii="黑体" w:hAnsi="黑体" w:eastAsia="黑体" w:cs="黑体"/>
          <w:b w:val="0"/>
          <w:bCs w:val="0"/>
          <w:color w:val="000000"/>
          <w:kern w:val="0"/>
          <w:sz w:val="28"/>
          <w:szCs w:val="28"/>
          <w:lang w:val="en-US" w:eastAsia="zh-CN"/>
        </w:rPr>
      </w:pPr>
      <w:r>
        <w:rPr>
          <w:rFonts w:hint="eastAsia" w:ascii="黑体" w:hAnsi="黑体" w:eastAsia="黑体" w:cs="黑体"/>
          <w:b w:val="0"/>
          <w:bCs w:val="0"/>
          <w:color w:val="000000"/>
          <w:kern w:val="0"/>
          <w:sz w:val="28"/>
          <w:szCs w:val="28"/>
          <w:lang w:val="en-US" w:eastAsia="zh-CN"/>
        </w:rPr>
        <w:t>3．具体语言实现</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shortestpath_floyd(mgraph c)</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int i,j,k,d[35][35],p[35][35][35];</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int v,u,w;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for(v=0;v&lt;c.vexnum ;v++)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for(w=0;w&lt;c.vexnum ;w++)</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d[v][w]=c.arcs[v][w].adj;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}//endfor</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for(u=0;u&lt;c.vexnum ;u++)</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求v至w的最短路径及距离。对任意顶点u</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试探其是否为v至w最短路径上的顶点</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for(v=0;v&lt;c.vexnum ;v++)</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for(w=0;w&lt;c.vexnum ;w++)</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if(d[v][u]+d[u][w]&lt;d[v][w])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1260" w:leftChars="0" w:right="0" w:rightChars="0" w:firstLine="420" w:firstLineChars="0"/>
        <w:jc w:val="left"/>
        <w:textAlignment w:val="auto"/>
        <w:outlineLvl w:val="9"/>
        <w:rPr>
          <w:rFonts w:hint="default" w:ascii="Times New Roman" w:hAnsi="Times New Roman" w:eastAsia="宋体" w:cs="Times New Roman"/>
          <w:b w:val="0"/>
          <w:bCs w:val="0"/>
          <w:sz w:val="24"/>
          <w:szCs w:val="24"/>
          <w:lang w:val="en-US" w:eastAsia="zh-CN"/>
        </w:rPr>
      </w:pPr>
      <w:r>
        <w:rPr>
          <w:rFonts w:hint="eastAsia" w:ascii="Times New Roman" w:hAnsi="Times New Roman" w:cs="Times New Roman"/>
          <w:b w:val="0"/>
          <w:bCs w:val="0"/>
          <w:sz w:val="24"/>
          <w:szCs w:val="24"/>
          <w:lang w:val="en-US" w:eastAsia="zh-CN"/>
        </w:rPr>
        <w:t xml:space="preserve">  //从 v 经 u 到 w 的一条路径更短。</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d[v][w]=d[v][u]+d[u][w];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for(i=0;i&lt;c.vexnum ;i++)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color w:val="000000"/>
          <w:sz w:val="24"/>
          <w:szCs w:val="24"/>
        </w:rPr>
        <w:tab/>
      </w:r>
      <w:r>
        <w:rPr>
          <w:rFonts w:hint="default" w:ascii="Times New Roman" w:hAnsi="Times New Roman" w:eastAsia="宋体" w:cs="Times New Roman"/>
          <w:b w:val="0"/>
          <w:bCs w:val="0"/>
          <w:color w:val="000000"/>
          <w:sz w:val="24"/>
          <w:szCs w:val="24"/>
        </w:rPr>
        <w:tab/>
      </w:r>
      <w:r>
        <w:rPr>
          <w:rFonts w:hint="default" w:ascii="Times New Roman" w:hAnsi="Times New Roman" w:eastAsia="宋体" w:cs="Times New Roman"/>
          <w:b w:val="0"/>
          <w:bCs w:val="0"/>
          <w:color w:val="000000"/>
          <w:sz w:val="24"/>
          <w:szCs w:val="24"/>
        </w:rPr>
        <w:tab/>
      </w:r>
      <w:r>
        <w:rPr>
          <w:rFonts w:hint="default" w:ascii="Times New Roman" w:hAnsi="Times New Roman" w:eastAsia="宋体" w:cs="Times New Roman"/>
          <w:b w:val="0"/>
          <w:bCs w:val="0"/>
          <w:color w:val="000000"/>
          <w:sz w:val="24"/>
          <w:szCs w:val="24"/>
        </w:rPr>
        <w:tab/>
      </w:r>
      <w:r>
        <w:rPr>
          <w:rFonts w:hint="default" w:ascii="Times New Roman" w:hAnsi="Times New Roman" w:eastAsia="宋体" w:cs="Times New Roman"/>
          <w:b w:val="0"/>
          <w:bCs w:val="0"/>
          <w:color w:val="000000"/>
          <w:sz w:val="24"/>
          <w:szCs w:val="24"/>
        </w:rPr>
        <w:tab/>
      </w:r>
      <w:r>
        <w:rPr>
          <w:rFonts w:hint="default" w:ascii="Times New Roman" w:hAnsi="Times New Roman" w:eastAsia="宋体" w:cs="Times New Roman"/>
          <w:b w:val="0"/>
          <w:bCs w:val="0"/>
          <w:sz w:val="24"/>
          <w:szCs w:val="24"/>
          <w:lang w:val="en-US" w:eastAsia="zh-CN"/>
        </w:rPr>
        <w:t>p[v][w][i]=p[v][u][i]||p[u][w][i];</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}//endfor</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printf("\n请输入出发点和目的地编号：");</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scanf("%d%d",&amp;k,&amp;j);</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printf("\n\n");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420" w:leftChars="0" w:right="0" w:rightChars="0" w:firstLine="420" w:firstLineChars="0"/>
        <w:jc w:val="left"/>
        <w:textAlignment w:val="auto"/>
        <w:outlineLvl w:val="9"/>
        <w:rPr>
          <w:rFonts w:hint="default" w:ascii="Times New Roman" w:hAnsi="Times New Roman" w:eastAsia="宋体" w:cs="Times New Roman"/>
          <w:b/>
          <w:bCs/>
          <w:sz w:val="24"/>
          <w:szCs w:val="24"/>
          <w:lang w:val="en-US" w:eastAsia="zh-CN"/>
        </w:rPr>
      </w:pPr>
      <w:r>
        <w:rPr>
          <w:rFonts w:hint="eastAsia"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输</w:t>
      </w:r>
      <w:r>
        <w:rPr>
          <w:rFonts w:hint="eastAsia" w:cs="Times New Roman"/>
          <w:b w:val="0"/>
          <w:bCs w:val="0"/>
          <w:sz w:val="24"/>
          <w:szCs w:val="24"/>
          <w:lang w:val="en-US" w:eastAsia="zh-CN"/>
        </w:rPr>
        <w:t>出</w:t>
      </w:r>
      <w:r>
        <w:rPr>
          <w:rFonts w:hint="default" w:ascii="Times New Roman" w:hAnsi="Times New Roman" w:eastAsia="宋体" w:cs="Times New Roman"/>
          <w:b w:val="0"/>
          <w:bCs w:val="0"/>
          <w:sz w:val="24"/>
          <w:szCs w:val="24"/>
          <w:lang w:val="en-US" w:eastAsia="zh-CN"/>
        </w:rPr>
        <w:t>出发点</w:t>
      </w:r>
      <w:r>
        <w:rPr>
          <w:rFonts w:hint="eastAsia" w:cs="Times New Roman"/>
          <w:b w:val="0"/>
          <w:bCs w:val="0"/>
          <w:sz w:val="24"/>
          <w:szCs w:val="24"/>
          <w:lang w:val="en-US" w:eastAsia="zh-CN"/>
        </w:rPr>
        <w:t>和</w:t>
      </w:r>
      <w:r>
        <w:rPr>
          <w:rFonts w:hint="default" w:ascii="Times New Roman" w:hAnsi="Times New Roman" w:eastAsia="宋体" w:cs="Times New Roman"/>
          <w:b w:val="0"/>
          <w:bCs w:val="0"/>
          <w:sz w:val="24"/>
          <w:szCs w:val="24"/>
          <w:lang w:val="en-US" w:eastAsia="zh-CN"/>
        </w:rPr>
        <w:t>目的地编号</w:t>
      </w:r>
      <w:r>
        <w:rPr>
          <w:rFonts w:hint="eastAsia"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printf("%s",c.vexs[k].name );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for(u=0;u&lt;c.vexnum ;u++)</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if(p[k][j][u] &amp;&amp; k!=u &amp;&amp; j!=u)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printf("---&gt;%s",c.vexs[u].name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printf("---&gt;%s",c.vexs[j].name );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printf("\n\n\n总长为%d米\n\n\n",d[k][j]);</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}//shortestpath_floyd</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rPr>
      </w:pPr>
      <w:r>
        <w:rPr>
          <w:rFonts w:hint="eastAsia" w:ascii="黑体" w:hAnsi="黑体" w:eastAsia="黑体" w:cs="黑体"/>
          <w:b w:val="0"/>
          <w:bCs w:val="0"/>
          <w:color w:val="000000"/>
          <w:sz w:val="30"/>
          <w:szCs w:val="30"/>
        </w:rPr>
        <w:t>3.4</w:t>
      </w:r>
      <w:r>
        <w:rPr>
          <w:rFonts w:hint="eastAsia" w:ascii="黑体" w:hAnsi="黑体" w:eastAsia="黑体" w:cs="黑体"/>
          <w:b w:val="0"/>
          <w:bCs w:val="0"/>
          <w:color w:val="000000"/>
          <w:sz w:val="30"/>
          <w:szCs w:val="30"/>
          <w:lang w:val="en-US" w:eastAsia="zh-CN"/>
        </w:rPr>
        <w:t xml:space="preserve"> 查询景点间可行路</w:t>
      </w:r>
      <w:r>
        <w:rPr>
          <w:rFonts w:hint="eastAsia" w:ascii="黑体" w:hAnsi="黑体" w:eastAsia="黑体" w:cs="黑体"/>
          <w:b w:val="0"/>
          <w:bCs w:val="0"/>
          <w:color w:val="000000"/>
          <w:sz w:val="30"/>
          <w:szCs w:val="30"/>
        </w:rPr>
        <w:t>模块</w:t>
      </w:r>
    </w:p>
    <w:p>
      <w:pPr>
        <w:widowControl/>
        <w:spacing w:before="62" w:beforeLines="20" w:after="62" w:afterLines="20" w:line="300" w:lineRule="auto"/>
        <w:ind w:firstLine="560" w:firstLineChars="200"/>
        <w:jc w:val="left"/>
        <w:outlineLvl w:val="2"/>
        <w:rPr>
          <w:rFonts w:hint="eastAsia" w:ascii="Times New Roman" w:hAnsi="Times New Roman"/>
          <w:b w:val="0"/>
          <w:bCs w:val="0"/>
          <w:color w:val="000000"/>
          <w:kern w:val="0"/>
          <w:sz w:val="24"/>
        </w:rPr>
      </w:pPr>
      <w:r>
        <w:rPr>
          <w:rFonts w:hint="eastAsia" w:ascii="黑体" w:hAnsi="黑体" w:eastAsia="黑体" w:cs="黑体"/>
          <w:b w:val="0"/>
          <w:bCs w:val="0"/>
          <w:color w:val="000000"/>
          <w:kern w:val="0"/>
          <w:sz w:val="28"/>
          <w:szCs w:val="28"/>
          <w:lang w:val="en-US" w:eastAsia="zh-CN"/>
        </w:rPr>
        <w:t>1．功</w:t>
      </w:r>
      <w:r>
        <w:rPr>
          <w:rFonts w:hint="eastAsia" w:ascii="黑体" w:hAnsi="黑体" w:eastAsia="黑体" w:cs="黑体"/>
          <w:b w:val="0"/>
          <w:bCs w:val="0"/>
          <w:color w:val="000000"/>
          <w:kern w:val="0"/>
          <w:sz w:val="28"/>
          <w:szCs w:val="28"/>
        </w:rPr>
        <w:t>能</w:t>
      </w:r>
    </w:p>
    <w:p>
      <w:pPr>
        <w:spacing w:line="360" w:lineRule="auto"/>
        <w:ind w:left="360" w:firstLine="480" w:firstLineChars="200"/>
        <w:rPr>
          <w:rFonts w:hint="default" w:ascii="宋体" w:hAnsi="宋体" w:eastAsia="宋体" w:cs="宋体"/>
          <w:b w:val="0"/>
          <w:bCs w:val="0"/>
          <w:color w:val="000000"/>
          <w:sz w:val="24"/>
          <w:lang w:val="en-US" w:eastAsia="zh-CN"/>
        </w:rPr>
      </w:pPr>
      <w:r>
        <w:rPr>
          <w:rFonts w:hint="eastAsia" w:ascii="宋体" w:hAnsi="宋体" w:eastAsia="宋体" w:cs="宋体"/>
          <w:b w:val="0"/>
          <w:bCs w:val="0"/>
          <w:color w:val="000000"/>
          <w:sz w:val="24"/>
          <w:lang w:val="en-US" w:eastAsia="zh-CN"/>
        </w:rPr>
        <w:t>查询景点间所有可行路径。</w:t>
      </w:r>
    </w:p>
    <w:p>
      <w:pPr>
        <w:widowControl/>
        <w:spacing w:before="62" w:beforeLines="20" w:after="62" w:afterLines="20" w:line="300" w:lineRule="auto"/>
        <w:ind w:firstLine="560" w:firstLineChars="200"/>
        <w:jc w:val="left"/>
        <w:outlineLvl w:val="2"/>
        <w:rPr>
          <w:rFonts w:hint="eastAsia" w:ascii="黑体" w:hAnsi="黑体" w:eastAsia="黑体" w:cs="黑体"/>
          <w:b w:val="0"/>
          <w:bCs w:val="0"/>
          <w:color w:val="000000"/>
          <w:kern w:val="0"/>
          <w:sz w:val="28"/>
          <w:szCs w:val="28"/>
          <w:lang w:val="en-US" w:eastAsia="zh-CN"/>
        </w:rPr>
      </w:pPr>
      <w:r>
        <w:rPr>
          <w:rFonts w:hint="eastAsia" w:ascii="黑体" w:hAnsi="黑体" w:eastAsia="黑体" w:cs="黑体"/>
          <w:b w:val="0"/>
          <w:bCs w:val="0"/>
          <w:color w:val="000000"/>
          <w:kern w:val="0"/>
          <w:sz w:val="28"/>
          <w:szCs w:val="28"/>
          <w:lang w:val="en-US" w:eastAsia="zh-CN"/>
        </w:rPr>
        <w:t>2．算法描述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由于是无向网，如果网中的边数很多，任意两个景点间的所有路径也会有很多，但很多路径是无实际意义的（有近路，为什么去走远路呢？）所有，本算法只求得的两景点间所有可行路径中，现只输出路径长度不超过</w:t>
      </w:r>
      <w:r>
        <w:rPr>
          <w:rFonts w:hint="default" w:ascii="Times New Roman" w:hAnsi="Times New Roman" w:eastAsia="宋体" w:cs="Times New Roman"/>
          <w:b w:val="0"/>
          <w:bCs w:val="0"/>
          <w:sz w:val="24"/>
          <w:szCs w:val="24"/>
          <w:lang w:val="en-US" w:eastAsia="zh-CN"/>
        </w:rPr>
        <w:t>8</w:t>
      </w:r>
      <w:r>
        <w:rPr>
          <w:rFonts w:hint="eastAsia" w:ascii="Times New Roman" w:hAnsi="Times New Roman" w:eastAsia="宋体" w:cs="Times New Roman"/>
          <w:b w:val="0"/>
          <w:bCs w:val="0"/>
          <w:sz w:val="24"/>
          <w:szCs w:val="24"/>
          <w:lang w:val="en-US" w:eastAsia="zh-CN"/>
        </w:rPr>
        <w:t>个景点的路线。</w:t>
      </w:r>
      <w:r>
        <w:rPr>
          <w:rFonts w:hint="default" w:ascii="Times New Roman" w:hAnsi="Times New Roman" w:eastAsia="宋体" w:cs="Times New Roman"/>
          <w:b w:val="0"/>
          <w:bCs w:val="0"/>
          <w:sz w:val="24"/>
          <w:szCs w:val="24"/>
          <w:lang w:val="en-US" w:eastAsia="zh-CN"/>
        </w:rPr>
        <w:t>对</w:t>
      </w:r>
      <w:r>
        <w:rPr>
          <w:rFonts w:hint="default" w:ascii="Times New Roman" w:hAnsi="Times New Roman" w:eastAsia="宋体" w:cs="Times New Roman"/>
          <w:b w:val="0"/>
          <w:bCs w:val="0"/>
          <w:sz w:val="24"/>
          <w:szCs w:val="24"/>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"https://baike.baidu.com/item/%E6%97%A0%E5%90%91%E5%9B%BE" \t "https://baike.baidu.com/item/%E9%82%BB%E6%8E%A5%E7%9F%A9%E9%98%B5/_blank"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无向图</w:t>
      </w:r>
      <w:r>
        <w:rPr>
          <w:rFonts w:hint="default" w:ascii="Times New Roman" w:hAnsi="Times New Roman" w:eastAsia="宋体" w:cs="Times New Roman"/>
          <w:b w:val="0"/>
          <w:bCs w:val="0"/>
          <w:sz w:val="24"/>
          <w:szCs w:val="24"/>
          <w:lang w:val="en-US" w:eastAsia="zh-CN"/>
        </w:rPr>
        <w:fldChar w:fldCharType="end"/>
      </w:r>
      <w:r>
        <w:rPr>
          <w:rFonts w:hint="default" w:ascii="Times New Roman" w:hAnsi="Times New Roman" w:eastAsia="宋体" w:cs="Times New Roman"/>
          <w:b w:val="0"/>
          <w:bCs w:val="0"/>
          <w:sz w:val="24"/>
          <w:szCs w:val="24"/>
          <w:lang w:val="en-US" w:eastAsia="zh-CN"/>
        </w:rPr>
        <w:t>而言，邻接矩阵一定是对称的，而且主对角线一定为零（在此仅讨论无向简单图），副对角线不一定为0，</w:t>
      </w:r>
      <w:r>
        <w:rPr>
          <w:rFonts w:hint="default" w:ascii="Times New Roman" w:hAnsi="Times New Roman" w:eastAsia="宋体" w:cs="Times New Roman"/>
          <w:b w:val="0"/>
          <w:bCs w:val="0"/>
          <w:sz w:val="24"/>
          <w:szCs w:val="24"/>
          <w:lang w:val="en-US" w:eastAsia="zh-CN"/>
        </w:rPr>
        <w:fldChar w:fldCharType="begin"/>
      </w:r>
      <w:r>
        <w:rPr>
          <w:rFonts w:hint="default" w:ascii="Times New Roman" w:hAnsi="Times New Roman" w:eastAsia="宋体" w:cs="Times New Roman"/>
          <w:b w:val="0"/>
          <w:bCs w:val="0"/>
          <w:sz w:val="24"/>
          <w:szCs w:val="24"/>
          <w:lang w:val="en-US" w:eastAsia="zh-CN"/>
        </w:rPr>
        <w:instrText xml:space="preserve"> HYPERLINK "https://baike.baidu.com/item/%E6%9C%89%E5%90%91%E5%9B%BE" \t "https://baike.baidu.com/item/%E9%82%BB%E6%8E%A5%E7%9F%A9%E9%98%B5/_blank" </w:instrText>
      </w:r>
      <w:r>
        <w:rPr>
          <w:rFonts w:hint="default" w:ascii="Times New Roman" w:hAnsi="Times New Roman" w:eastAsia="宋体" w:cs="Times New Roman"/>
          <w:b w:val="0"/>
          <w:bCs w:val="0"/>
          <w:sz w:val="24"/>
          <w:szCs w:val="24"/>
          <w:lang w:val="en-US" w:eastAsia="zh-CN"/>
        </w:rPr>
        <w:fldChar w:fldCharType="separate"/>
      </w:r>
      <w:r>
        <w:rPr>
          <w:rFonts w:hint="default" w:ascii="Times New Roman" w:hAnsi="Times New Roman" w:eastAsia="宋体" w:cs="Times New Roman"/>
          <w:b w:val="0"/>
          <w:bCs w:val="0"/>
          <w:sz w:val="24"/>
          <w:szCs w:val="24"/>
          <w:lang w:val="en-US" w:eastAsia="zh-CN"/>
        </w:rPr>
        <w:t>有向图</w:t>
      </w:r>
      <w:r>
        <w:rPr>
          <w:rFonts w:hint="default" w:ascii="Times New Roman" w:hAnsi="Times New Roman" w:eastAsia="宋体" w:cs="Times New Roman"/>
          <w:b w:val="0"/>
          <w:bCs w:val="0"/>
          <w:sz w:val="24"/>
          <w:szCs w:val="24"/>
          <w:lang w:val="en-US" w:eastAsia="zh-CN"/>
        </w:rPr>
        <w:fldChar w:fldCharType="end"/>
      </w:r>
      <w:r>
        <w:rPr>
          <w:rFonts w:hint="default" w:ascii="Times New Roman" w:hAnsi="Times New Roman" w:eastAsia="宋体" w:cs="Times New Roman"/>
          <w:b w:val="0"/>
          <w:bCs w:val="0"/>
          <w:sz w:val="24"/>
          <w:szCs w:val="24"/>
          <w:lang w:val="en-US" w:eastAsia="zh-CN"/>
        </w:rPr>
        <w:t>则不一定如此。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在无向图中，任一顶点i的度为第i列（或第i行）所有非零元素的个数，在有向图中顶点i的出度为第i行所有非零元素的个数，而入度为第i列所有非零元素的个数。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default" w:ascii="宋体" w:hAnsi="宋体" w:eastAsia="宋体" w:cs="宋体"/>
          <w:b w:val="0"/>
          <w:bCs w:val="0"/>
          <w:sz w:val="24"/>
          <w:szCs w:val="24"/>
          <w:lang w:val="en-US" w:eastAsia="zh-CN"/>
        </w:rPr>
      </w:pP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"https://baike.baidu.com/item/%E6%97%A0%E5%90%91%E5%9B%BE"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无向图</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的邻接</w:t>
      </w:r>
      <w:r>
        <w:rPr>
          <w:rFonts w:hint="default" w:ascii="宋体" w:hAnsi="宋体" w:eastAsia="宋体" w:cs="宋体"/>
          <w:b w:val="0"/>
          <w:bCs w:val="0"/>
          <w:sz w:val="24"/>
          <w:szCs w:val="24"/>
          <w:lang w:val="en-US" w:eastAsia="zh-CN"/>
        </w:rPr>
        <w:fldChar w:fldCharType="begin"/>
      </w:r>
      <w:r>
        <w:rPr>
          <w:rFonts w:hint="default" w:ascii="宋体" w:hAnsi="宋体" w:eastAsia="宋体" w:cs="宋体"/>
          <w:b w:val="0"/>
          <w:bCs w:val="0"/>
          <w:sz w:val="24"/>
          <w:szCs w:val="24"/>
          <w:lang w:val="en-US" w:eastAsia="zh-CN"/>
        </w:rPr>
        <w:instrText xml:space="preserve"> HYPERLINK "https://baike.baidu.com/item/%E7%9F%A9%E9%98%B5" \t "https://baike.baidu.com/item/%E9%82%BB%E6%8E%A5%E7%9F%A9%E9%98%B5/_blank" </w:instrText>
      </w:r>
      <w:r>
        <w:rPr>
          <w:rFonts w:hint="default" w:ascii="宋体" w:hAnsi="宋体" w:eastAsia="宋体" w:cs="宋体"/>
          <w:b w:val="0"/>
          <w:bCs w:val="0"/>
          <w:sz w:val="24"/>
          <w:szCs w:val="24"/>
          <w:lang w:val="en-US" w:eastAsia="zh-CN"/>
        </w:rPr>
        <w:fldChar w:fldCharType="separate"/>
      </w:r>
      <w:r>
        <w:rPr>
          <w:rFonts w:hint="default" w:ascii="宋体" w:hAnsi="宋体" w:eastAsia="宋体" w:cs="宋体"/>
          <w:b w:val="0"/>
          <w:bCs w:val="0"/>
          <w:sz w:val="24"/>
          <w:szCs w:val="24"/>
          <w:lang w:val="en-US" w:eastAsia="zh-CN"/>
        </w:rPr>
        <w:t>矩阵</w:t>
      </w:r>
      <w:r>
        <w:rPr>
          <w:rFonts w:hint="default" w:ascii="宋体" w:hAnsi="宋体" w:eastAsia="宋体" w:cs="宋体"/>
          <w:b w:val="0"/>
          <w:bCs w:val="0"/>
          <w:sz w:val="24"/>
          <w:szCs w:val="24"/>
          <w:lang w:val="en-US" w:eastAsia="zh-CN"/>
        </w:rPr>
        <w:fldChar w:fldCharType="end"/>
      </w:r>
      <w:r>
        <w:rPr>
          <w:rFonts w:hint="default" w:ascii="宋体" w:hAnsi="宋体" w:eastAsia="宋体" w:cs="宋体"/>
          <w:b w:val="0"/>
          <w:bCs w:val="0"/>
          <w:sz w:val="24"/>
          <w:szCs w:val="24"/>
          <w:lang w:val="en-US" w:eastAsia="zh-CN"/>
        </w:rPr>
        <w:t>一定是对称的，而有向图的邻接矩阵不一定对称。因此，用邻接矩阵来表示一个具有</w:t>
      </w:r>
      <w:r>
        <w:rPr>
          <w:rFonts w:hint="default" w:ascii="Times New Roman" w:hAnsi="Times New Roman" w:eastAsia="宋体" w:cs="Times New Roman"/>
          <w:b w:val="0"/>
          <w:bCs w:val="0"/>
          <w:sz w:val="24"/>
          <w:szCs w:val="24"/>
          <w:lang w:val="en-US" w:eastAsia="zh-CN"/>
        </w:rPr>
        <w:t>n</w:t>
      </w:r>
      <w:r>
        <w:rPr>
          <w:rFonts w:hint="default" w:ascii="宋体" w:hAnsi="宋体" w:eastAsia="宋体" w:cs="宋体"/>
          <w:b w:val="0"/>
          <w:bCs w:val="0"/>
          <w:sz w:val="24"/>
          <w:szCs w:val="24"/>
          <w:lang w:val="en-US" w:eastAsia="zh-CN"/>
        </w:rPr>
        <w:t>个顶点的有向图时需要</w:t>
      </w:r>
      <w:r>
        <w:rPr>
          <w:rFonts w:hint="default" w:ascii="Times New Roman" w:hAnsi="Times New Roman" w:eastAsia="宋体" w:cs="Times New Roman"/>
          <w:b w:val="0"/>
          <w:bCs w:val="0"/>
          <w:sz w:val="24"/>
          <w:szCs w:val="24"/>
          <w:lang w:val="en-US" w:eastAsia="zh-CN"/>
        </w:rPr>
        <w:t>n^2</w:t>
      </w:r>
      <w:r>
        <w:rPr>
          <w:rFonts w:hint="default" w:ascii="宋体" w:hAnsi="宋体" w:eastAsia="宋体" w:cs="宋体"/>
          <w:b w:val="0"/>
          <w:bCs w:val="0"/>
          <w:sz w:val="24"/>
          <w:szCs w:val="24"/>
          <w:lang w:val="en-US" w:eastAsia="zh-CN"/>
        </w:rPr>
        <w:t>个单元来存储邻接矩阵；对有</w:t>
      </w:r>
      <w:r>
        <w:rPr>
          <w:rFonts w:hint="default" w:ascii="Times New Roman" w:hAnsi="Times New Roman" w:eastAsia="宋体" w:cs="Times New Roman"/>
          <w:b w:val="0"/>
          <w:bCs w:val="0"/>
          <w:sz w:val="24"/>
          <w:szCs w:val="24"/>
          <w:lang w:val="en-US" w:eastAsia="zh-CN"/>
        </w:rPr>
        <w:t>n</w:t>
      </w:r>
      <w:r>
        <w:rPr>
          <w:rFonts w:hint="default" w:ascii="宋体" w:hAnsi="宋体" w:eastAsia="宋体" w:cs="宋体"/>
          <w:b w:val="0"/>
          <w:bCs w:val="0"/>
          <w:sz w:val="24"/>
          <w:szCs w:val="24"/>
          <w:lang w:val="en-US" w:eastAsia="zh-CN"/>
        </w:rPr>
        <w:t>个顶点的无向图则只存入上（下）三角阵中剔除了左上右下对角线上的</w:t>
      </w:r>
      <w:r>
        <w:rPr>
          <w:rFonts w:hint="default" w:ascii="Times New Roman" w:hAnsi="Times New Roman" w:eastAsia="宋体" w:cs="Times New Roman"/>
          <w:b w:val="0"/>
          <w:bCs w:val="0"/>
          <w:sz w:val="24"/>
          <w:szCs w:val="24"/>
          <w:lang w:val="en-US" w:eastAsia="zh-CN"/>
        </w:rPr>
        <w:t>0</w:t>
      </w:r>
      <w:r>
        <w:rPr>
          <w:rFonts w:hint="default" w:ascii="宋体" w:hAnsi="宋体" w:eastAsia="宋体" w:cs="宋体"/>
          <w:b w:val="0"/>
          <w:bCs w:val="0"/>
          <w:sz w:val="24"/>
          <w:szCs w:val="24"/>
          <w:lang w:val="en-US" w:eastAsia="zh-CN"/>
        </w:rPr>
        <w:t>元素后剩余的元素，故只需</w:t>
      </w:r>
      <w:r>
        <w:rPr>
          <w:rFonts w:hint="default" w:ascii="Times New Roman" w:hAnsi="Times New Roman" w:eastAsia="宋体" w:cs="Times New Roman"/>
          <w:b w:val="0"/>
          <w:bCs w:val="0"/>
          <w:sz w:val="24"/>
          <w:szCs w:val="24"/>
          <w:lang w:val="en-US" w:eastAsia="zh-CN"/>
        </w:rPr>
        <w:t>1+2+...+(n-1)=n(n-1)/2</w:t>
      </w:r>
      <w:r>
        <w:rPr>
          <w:rFonts w:hint="default" w:ascii="宋体" w:hAnsi="宋体" w:eastAsia="宋体" w:cs="宋体"/>
          <w:b w:val="0"/>
          <w:bCs w:val="0"/>
          <w:sz w:val="24"/>
          <w:szCs w:val="24"/>
          <w:lang w:val="en-US" w:eastAsia="zh-CN"/>
        </w:rPr>
        <w:t>个单元。无向图邻接矩阵的第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行（或第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列）非零元素的个数正好是第</w:t>
      </w:r>
      <w:r>
        <w:rPr>
          <w:rFonts w:hint="default" w:ascii="Times New Roman" w:hAnsi="Times New Roman" w:eastAsia="宋体" w:cs="Times New Roman"/>
          <w:b w:val="0"/>
          <w:bCs w:val="0"/>
          <w:sz w:val="24"/>
          <w:szCs w:val="24"/>
          <w:lang w:val="en-US" w:eastAsia="zh-CN"/>
        </w:rPr>
        <w:t>i</w:t>
      </w:r>
      <w:r>
        <w:rPr>
          <w:rFonts w:hint="default" w:ascii="宋体" w:hAnsi="宋体" w:eastAsia="宋体" w:cs="宋体"/>
          <w:b w:val="0"/>
          <w:bCs w:val="0"/>
          <w:sz w:val="24"/>
          <w:szCs w:val="24"/>
          <w:lang w:val="en-US" w:eastAsia="zh-CN"/>
        </w:rPr>
        <w:t>个顶点的度。</w:t>
      </w:r>
    </w:p>
    <w:p>
      <w:pPr>
        <w:widowControl/>
        <w:spacing w:before="62" w:beforeLines="20" w:after="62" w:afterLines="20" w:line="300" w:lineRule="auto"/>
        <w:ind w:firstLine="560" w:firstLineChars="200"/>
        <w:jc w:val="left"/>
        <w:outlineLvl w:val="2"/>
        <w:rPr>
          <w:rFonts w:hint="eastAsia" w:ascii="黑体" w:hAnsi="黑体" w:eastAsia="黑体" w:cs="黑体"/>
          <w:b w:val="0"/>
          <w:bCs w:val="0"/>
          <w:color w:val="000000"/>
          <w:kern w:val="0"/>
          <w:sz w:val="28"/>
          <w:szCs w:val="28"/>
          <w:lang w:val="en-US" w:eastAsia="zh-CN"/>
        </w:rPr>
      </w:pPr>
      <w:r>
        <w:rPr>
          <w:rFonts w:hint="eastAsia" w:ascii="黑体" w:hAnsi="黑体" w:eastAsia="黑体" w:cs="黑体"/>
          <w:b w:val="0"/>
          <w:bCs w:val="0"/>
          <w:color w:val="000000"/>
          <w:kern w:val="0"/>
          <w:sz w:val="28"/>
          <w:szCs w:val="28"/>
          <w:lang w:val="en-US" w:eastAsia="zh-CN"/>
        </w:rPr>
        <w:t>3．具体语言实现</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void path(mgraph c, int m,int n,int k)</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r>
        <w:rPr>
          <w:rFonts w:hint="eastAsia" w:ascii="Times New Roman" w:hAnsi="Times New Roman"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int s,x=0;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int t=k+1;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//t 记载路径上下一个中间顶点在d[]数组中的下标</w:t>
      </w:r>
      <w:r>
        <w:rPr>
          <w:rFonts w:hint="eastAsia"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if(d[k]==n &amp;&amp; k&lt;8)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897" w:firstLineChars="374"/>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//d[k]存储路径顶点。若d[k]是终点n且景点个数&lt;=8，则输出该路径</w:t>
      </w:r>
      <w:r>
        <w:rPr>
          <w:rFonts w:hint="eastAsia"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for(s=0;s&lt;k;s++)</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printf("%s---&gt;",c.vexs[d[s]].name);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printf("%s",c.vexs[d[s]].name);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printf("\n\n");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else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 xml:space="preserve">  s=0;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ab/>
      </w:r>
      <w:r>
        <w:rPr>
          <w:rFonts w:hint="default" w:ascii="Times New Roman" w:hAnsi="Times New Roman" w:eastAsia="宋体" w:cs="Times New Roman"/>
          <w:b w:val="0"/>
          <w:bCs w:val="0"/>
          <w:sz w:val="24"/>
          <w:szCs w:val="24"/>
          <w:lang w:val="en-US" w:eastAsia="zh-CN"/>
        </w:rPr>
        <w:t>}//endelse</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}//endpath</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int allpath(mgraph c)</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int k,i,j,m,n;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printf("\n\n请输入你要查询的两个景点编号:\n\n");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scanf("%d%d",&amp;i,&amp;j);</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printf("\n\n");</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m=locatevex(c,i);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d[0]=m;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420" w:leftChars="0" w:right="0" w:rightChars="0" w:firstLine="420" w:firstLineChars="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//存储路径起点m (int d[]数组是全局变量)</w:t>
      </w:r>
      <w:r>
        <w:rPr>
          <w:rFonts w:hint="eastAsia" w:ascii="Times New Roman" w:hAnsi="Times New Roman" w:cs="Times New Roman"/>
          <w:b w:val="0"/>
          <w:bCs w:val="0"/>
          <w:sz w:val="24"/>
          <w:szCs w:val="24"/>
          <w:lang w:val="en-US" w:eastAsia="zh-CN"/>
        </w:rPr>
        <w:t>。</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for(k=0;k&lt;c.vexnum;k++)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r>
        <w:rPr>
          <w:rFonts w:hint="eastAsia" w:cs="Times New Roman"/>
          <w:b w:val="0"/>
          <w:bCs w:val="0"/>
          <w:sz w:val="24"/>
          <w:szCs w:val="24"/>
          <w:lang w:val="en-US" w:eastAsia="zh-CN"/>
        </w:rPr>
        <w:t>Vi</w:t>
      </w:r>
      <w:r>
        <w:rPr>
          <w:rFonts w:hint="default" w:ascii="Times New Roman" w:hAnsi="Times New Roman" w:eastAsia="宋体" w:cs="Times New Roman"/>
          <w:b w:val="0"/>
          <w:bCs w:val="0"/>
          <w:sz w:val="24"/>
          <w:szCs w:val="24"/>
          <w:lang w:val="en-US" w:eastAsia="zh-CN"/>
        </w:rPr>
        <w:t>sited[k]=0;</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w:t>
      </w:r>
      <w:r>
        <w:rPr>
          <w:rFonts w:hint="eastAsia" w:cs="Times New Roman"/>
          <w:b w:val="0"/>
          <w:bCs w:val="0"/>
          <w:sz w:val="24"/>
          <w:szCs w:val="24"/>
          <w:lang w:val="en-US" w:eastAsia="zh-CN"/>
        </w:rPr>
        <w:t>Vi</w:t>
      </w:r>
      <w:r>
        <w:rPr>
          <w:rFonts w:hint="default" w:ascii="Times New Roman" w:hAnsi="Times New Roman" w:eastAsia="宋体" w:cs="Times New Roman"/>
          <w:b w:val="0"/>
          <w:bCs w:val="0"/>
          <w:sz w:val="24"/>
          <w:szCs w:val="24"/>
          <w:lang w:val="en-US" w:eastAsia="zh-CN"/>
        </w:rPr>
        <w:t>sited[m]=1;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//第m个顶点访问标志设置为1</w:t>
      </w:r>
      <w:r>
        <w:rPr>
          <w:rFonts w:hint="eastAsia" w:ascii="Times New Roman" w:hAnsi="Times New Roman" w:cs="Times New Roman"/>
          <w:b w:val="0"/>
          <w:bCs w:val="0"/>
          <w:sz w:val="24"/>
          <w:szCs w:val="24"/>
          <w:lang w:val="en-US" w:eastAsia="zh-CN"/>
        </w:rPr>
        <w:t>。</w:t>
      </w:r>
      <w:r>
        <w:rPr>
          <w:rFonts w:hint="default" w:ascii="Times New Roman" w:hAnsi="Times New Roman" w:eastAsia="宋体" w:cs="Times New Roman"/>
          <w:b w:val="0"/>
          <w:bCs w:val="0"/>
          <w:sz w:val="24"/>
          <w:szCs w:val="24"/>
          <w:lang w:val="en-US" w:eastAsia="zh-CN"/>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path(c,m,n,0);                            </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 xml:space="preserve">  return 1;</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right="0" w:rightChars="0" w:firstLine="480" w:firstLineChars="200"/>
        <w:jc w:val="left"/>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w:t>
      </w:r>
    </w:p>
    <w:p>
      <w:pPr>
        <w:widowControl/>
        <w:spacing w:before="312" w:beforeLines="100" w:after="312" w:afterLines="100" w:line="300" w:lineRule="auto"/>
        <w:jc w:val="left"/>
        <w:outlineLvl w:val="0"/>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lang w:val="en-US" w:eastAsia="zh-CN"/>
        </w:rPr>
        <w:t xml:space="preserve">4. </w:t>
      </w:r>
      <w:r>
        <w:rPr>
          <w:rFonts w:hint="eastAsia" w:ascii="黑体" w:hAnsi="黑体" w:eastAsia="黑体" w:cs="黑体"/>
          <w:b w:val="0"/>
          <w:bCs w:val="0"/>
          <w:color w:val="000000"/>
          <w:kern w:val="0"/>
          <w:sz w:val="32"/>
          <w:szCs w:val="32"/>
        </w:rPr>
        <w:t>时间复杂度分析</w:t>
      </w:r>
    </w:p>
    <w:p>
      <w:pPr>
        <w:keepNext w:val="0"/>
        <w:keepLines w:val="0"/>
        <w:pageBreakBefore w:val="0"/>
        <w:kinsoku/>
        <w:wordWrap/>
        <w:overflowPunct/>
        <w:topLinePunct w:val="0"/>
        <w:autoSpaceDE/>
        <w:autoSpaceDN/>
        <w:bidi w:val="0"/>
        <w:adjustRightInd/>
        <w:snapToGrid/>
        <w:spacing w:line="300" w:lineRule="auto"/>
        <w:ind w:left="360" w:firstLine="480" w:firstLineChars="200"/>
        <w:textAlignment w:val="auto"/>
        <w:rPr>
          <w:rFonts w:hint="default" w:ascii="Times New Roman" w:hAnsi="Times New Roman" w:eastAsia="宋体" w:cs="Times New Roman"/>
          <w:b w:val="0"/>
          <w:bCs w:val="0"/>
          <w:color w:val="000000"/>
          <w:sz w:val="24"/>
          <w:szCs w:val="24"/>
          <w:lang w:val="en-US" w:eastAsia="zh-CN"/>
        </w:rPr>
      </w:pPr>
      <w:r>
        <w:rPr>
          <w:rFonts w:hint="default" w:ascii="Times New Roman" w:hAnsi="Times New Roman" w:eastAsia="宋体" w:cs="Times New Roman"/>
          <w:b w:val="0"/>
          <w:bCs w:val="0"/>
          <w:color w:val="000000"/>
          <w:sz w:val="24"/>
          <w:szCs w:val="24"/>
          <w:lang w:val="en-US" w:eastAsia="zh-CN"/>
        </w:rPr>
        <w:t>考虑道路网多是稀疏网，故采用邻接多重表作存储结构，其空间复杂度为O（e），此时的时间复杂度也为O（e）。构建邻接多重表的时间复杂度为O（n+e），输出路径的时间复杂度为O（n）。由此，本导游程序的时间复杂度为O（n+e）。</w:t>
      </w:r>
    </w:p>
    <w:p>
      <w:pPr>
        <w:keepNext w:val="0"/>
        <w:keepLines w:val="0"/>
        <w:pageBreakBefore w:val="0"/>
        <w:kinsoku/>
        <w:wordWrap/>
        <w:overflowPunct/>
        <w:topLinePunct w:val="0"/>
        <w:autoSpaceDE/>
        <w:autoSpaceDN/>
        <w:bidi w:val="0"/>
        <w:adjustRightInd/>
        <w:snapToGrid/>
        <w:spacing w:line="300" w:lineRule="auto"/>
        <w:ind w:left="360" w:firstLine="480" w:firstLineChars="200"/>
        <w:textAlignment w:val="auto"/>
        <w:rPr>
          <w:rFonts w:hint="eastAsia" w:ascii="Times New Roman" w:hAnsi="Times New Roman" w:eastAsia="宋体" w:cs="Times New Roman"/>
          <w:b w:val="0"/>
          <w:bCs w:val="0"/>
          <w:color w:val="000000"/>
          <w:sz w:val="24"/>
          <w:szCs w:val="24"/>
          <w:lang w:val="en-US" w:eastAsia="zh-CN"/>
        </w:rPr>
      </w:pPr>
      <w:r>
        <w:rPr>
          <w:rFonts w:hint="default" w:ascii="Times New Roman" w:hAnsi="Times New Roman" w:eastAsia="宋体" w:cs="Times New Roman"/>
          <w:b w:val="0"/>
          <w:bCs w:val="0"/>
          <w:color w:val="000000"/>
          <w:sz w:val="24"/>
          <w:szCs w:val="24"/>
          <w:lang w:val="en-US" w:eastAsia="zh-CN"/>
        </w:rPr>
        <w:t>邻接多重表</w:t>
      </w:r>
      <w:r>
        <w:rPr>
          <w:rFonts w:hint="eastAsia" w:ascii="Times New Roman" w:hAnsi="Times New Roman" w:eastAsia="宋体" w:cs="Times New Roman"/>
          <w:b w:val="0"/>
          <w:bCs w:val="0"/>
          <w:color w:val="000000"/>
          <w:sz w:val="24"/>
          <w:szCs w:val="24"/>
          <w:lang w:val="en-US" w:eastAsia="zh-CN"/>
        </w:rPr>
        <w:t>解释：邻接多重表是</w:t>
      </w:r>
      <w:r>
        <w:rPr>
          <w:rFonts w:hint="default" w:ascii="Times New Roman" w:hAnsi="Times New Roman" w:eastAsia="宋体" w:cs="Times New Roman"/>
          <w:b w:val="0"/>
          <w:bCs w:val="0"/>
          <w:color w:val="000000"/>
          <w:sz w:val="24"/>
          <w:szCs w:val="24"/>
          <w:lang w:val="en-US" w:eastAsia="zh-CN"/>
        </w:rPr>
        <w:fldChar w:fldCharType="begin"/>
      </w:r>
      <w:r>
        <w:rPr>
          <w:rFonts w:hint="default" w:ascii="Times New Roman" w:hAnsi="Times New Roman" w:eastAsia="宋体" w:cs="Times New Roman"/>
          <w:b w:val="0"/>
          <w:bCs w:val="0"/>
          <w:color w:val="000000"/>
          <w:sz w:val="24"/>
          <w:szCs w:val="24"/>
          <w:lang w:val="en-US" w:eastAsia="zh-CN"/>
        </w:rPr>
        <w:instrText xml:space="preserve"> HYPERLINK "https://baike.baidu.com/item/%E6%97%A0%E5%90%91%E5%9B%BE/1680427" \t "https://baike.baidu.com/item/%E9%82%BB%E6%8E%A5%E5%A4%9A%E9%87%8D%E8%A1%A8/_blank" </w:instrText>
      </w:r>
      <w:r>
        <w:rPr>
          <w:rFonts w:hint="default" w:ascii="Times New Roman" w:hAnsi="Times New Roman" w:eastAsia="宋体" w:cs="Times New Roman"/>
          <w:b w:val="0"/>
          <w:bCs w:val="0"/>
          <w:color w:val="000000"/>
          <w:sz w:val="24"/>
          <w:szCs w:val="24"/>
          <w:lang w:val="en-US" w:eastAsia="zh-CN"/>
        </w:rPr>
        <w:fldChar w:fldCharType="separate"/>
      </w:r>
      <w:r>
        <w:rPr>
          <w:rFonts w:hint="default" w:ascii="Times New Roman" w:hAnsi="Times New Roman" w:eastAsia="宋体" w:cs="Times New Roman"/>
          <w:b w:val="0"/>
          <w:bCs w:val="0"/>
          <w:color w:val="000000"/>
          <w:sz w:val="24"/>
          <w:szCs w:val="24"/>
          <w:lang w:val="en-US" w:eastAsia="zh-CN"/>
        </w:rPr>
        <w:t>无向图</w:t>
      </w:r>
      <w:r>
        <w:rPr>
          <w:rFonts w:hint="default" w:ascii="Times New Roman" w:hAnsi="Times New Roman" w:eastAsia="宋体" w:cs="Times New Roman"/>
          <w:b w:val="0"/>
          <w:bCs w:val="0"/>
          <w:color w:val="000000"/>
          <w:sz w:val="24"/>
          <w:szCs w:val="24"/>
          <w:lang w:val="en-US" w:eastAsia="zh-CN"/>
        </w:rPr>
        <w:fldChar w:fldCharType="end"/>
      </w:r>
      <w:r>
        <w:rPr>
          <w:rFonts w:hint="default" w:ascii="Times New Roman" w:hAnsi="Times New Roman" w:eastAsia="宋体" w:cs="Times New Roman"/>
          <w:b w:val="0"/>
          <w:bCs w:val="0"/>
          <w:color w:val="000000"/>
          <w:sz w:val="24"/>
          <w:szCs w:val="24"/>
          <w:lang w:val="en-US" w:eastAsia="zh-CN"/>
        </w:rPr>
        <w:t>的一种存储方式。邻接多重表是邻接表的改进，它把边的两个顶点存放在边表结点中，所有依附于同一个顶点的边串联在同一链表中，由于每条边依附于两个顶点，则每个边表结点同时链接在两个链表中。</w:t>
      </w:r>
      <w:r>
        <w:rPr>
          <w:rFonts w:hint="eastAsia" w:ascii="Times New Roman" w:hAnsi="Times New Roman" w:eastAsia="宋体" w:cs="Times New Roman"/>
          <w:b w:val="0"/>
          <w:bCs w:val="0"/>
          <w:color w:val="000000"/>
          <w:sz w:val="24"/>
          <w:szCs w:val="24"/>
          <w:lang w:val="en-US" w:eastAsia="zh-CN"/>
        </w:rPr>
        <w:t>在此存储结构中，图的顶点信息存放在顶点数组中，数组元素有两个域：data域，存放与顶点相关的信息；firstedge域，指向一个单链表，此单链表存储所有依附于该顶点的边的信息。这些单链表的一个表结点对应一条边，表结点有六个域：mark为标志域，用来标记该边是否被访问过；ivex和jvex分别存放该边两个顶点在图中的位置；info域存放该边相关的信息，实际上就是弧的权值，对于无向图，info域可省略; ilink指向下一条依附于顶点ivex的边对应的表结点;jlink指向下一条依附于顶点jvex的边对应的表结点。</w:t>
      </w:r>
    </w:p>
    <w:p>
      <w:pPr>
        <w:keepNext w:val="0"/>
        <w:keepLines w:val="0"/>
        <w:pageBreakBefore w:val="0"/>
        <w:kinsoku/>
        <w:wordWrap/>
        <w:overflowPunct/>
        <w:topLinePunct w:val="0"/>
        <w:autoSpaceDE/>
        <w:autoSpaceDN/>
        <w:bidi w:val="0"/>
        <w:adjustRightInd/>
        <w:snapToGrid/>
        <w:spacing w:line="300" w:lineRule="auto"/>
        <w:ind w:left="360" w:firstLine="480" w:firstLineChars="200"/>
        <w:textAlignment w:val="auto"/>
        <w:rPr>
          <w:rFonts w:hint="eastAsia" w:ascii="Times New Roman" w:hAnsi="Times New Roman" w:eastAsia="宋体" w:cs="Times New Roman"/>
          <w:b w:val="0"/>
          <w:bCs w:val="0"/>
          <w:color w:val="000000"/>
          <w:sz w:val="24"/>
          <w:szCs w:val="24"/>
          <w:lang w:val="en-US" w:eastAsia="zh-CN"/>
        </w:rPr>
      </w:pPr>
      <w:r>
        <w:rPr>
          <w:rFonts w:hint="eastAsia" w:cs="Times New Roman"/>
          <w:b w:val="0"/>
          <w:bCs w:val="0"/>
          <w:color w:val="000000"/>
          <w:sz w:val="24"/>
          <w:szCs w:val="24"/>
          <w:lang w:val="en-US" w:eastAsia="zh-CN"/>
        </w:rPr>
        <w:t>邻接表类</w:t>
      </w:r>
      <w:r>
        <w:rPr>
          <w:rFonts w:hint="eastAsia" w:ascii="Times New Roman" w:hAnsi="Times New Roman" w:eastAsia="宋体" w:cs="Times New Roman"/>
          <w:b w:val="0"/>
          <w:bCs w:val="0"/>
          <w:color w:val="000000"/>
          <w:sz w:val="24"/>
          <w:szCs w:val="24"/>
          <w:lang w:val="en-US" w:eastAsia="zh-CN"/>
        </w:rPr>
        <w:t>似于树的孩子链表法顺序存储是指图中的顶点信息用一个一维数组来存储，一个顶点数组元素是一个顶点结点。顶点结点有两个域，一个是数据域(data)，存放与顶点相关的信息;一个是指针域( firestar)存放该顶点的邻接表的第一个结点的地址。顶点的邻接表是把所有邻接于某结点的顶点构成一个表，它采用链式存储结构。邻接表中的每个结点保存的是与该顶点相关的边或弧的信息，它有两个域，一个是邻接顶点域 adnex)，存放邻接顶点的信息，实际上就是邻接顶点在顶点数组中的序号:另一个是指针域( next arc)，存放下一个邻接顶点的结点的地址。</w:t>
      </w:r>
    </w:p>
    <w:p>
      <w:pPr>
        <w:widowControl/>
        <w:spacing w:before="312" w:beforeLines="100" w:after="312" w:afterLines="100" w:line="300" w:lineRule="auto"/>
        <w:jc w:val="left"/>
        <w:outlineLvl w:val="0"/>
        <w:rPr>
          <w:rFonts w:hint="eastAsia" w:ascii="黑体" w:hAnsi="黑体" w:eastAsia="黑体" w:cs="黑体"/>
          <w:b w:val="0"/>
          <w:bCs w:val="0"/>
          <w:color w:val="000000"/>
          <w:kern w:val="0"/>
          <w:sz w:val="32"/>
          <w:szCs w:val="32"/>
        </w:rPr>
      </w:pPr>
      <w:r>
        <w:rPr>
          <w:rFonts w:hint="eastAsia" w:ascii="黑体" w:hAnsi="黑体" w:eastAsia="黑体" w:cs="黑体"/>
          <w:b w:val="0"/>
          <w:bCs w:val="0"/>
          <w:color w:val="000000"/>
          <w:kern w:val="0"/>
          <w:sz w:val="32"/>
          <w:szCs w:val="32"/>
        </w:rPr>
        <w:t>5</w:t>
      </w:r>
      <w:r>
        <w:rPr>
          <w:rFonts w:hint="eastAsia" w:ascii="黑体" w:hAnsi="黑体" w:eastAsia="黑体" w:cs="黑体"/>
          <w:b w:val="0"/>
          <w:bCs w:val="0"/>
          <w:color w:val="000000"/>
          <w:kern w:val="0"/>
          <w:sz w:val="32"/>
          <w:szCs w:val="32"/>
          <w:lang w:eastAsia="zh-CN"/>
        </w:rPr>
        <w:t>.</w:t>
      </w:r>
      <w:r>
        <w:rPr>
          <w:rFonts w:hint="eastAsia" w:ascii="黑体" w:hAnsi="黑体" w:eastAsia="黑体" w:cs="黑体"/>
          <w:b w:val="0"/>
          <w:bCs w:val="0"/>
          <w:color w:val="000000"/>
          <w:kern w:val="0"/>
          <w:sz w:val="32"/>
          <w:szCs w:val="32"/>
        </w:rPr>
        <w:t xml:space="preserve"> 系统测试</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sz w:val="24"/>
          <w:szCs w:val="24"/>
          <w:lang w:val="en-US" w:eastAsia="zh-CN"/>
        </w:rPr>
      </w:pPr>
      <w:r>
        <w:rPr>
          <w:rFonts w:hint="eastAsia" w:ascii="宋体" w:hAnsi="宋体" w:eastAsia="宋体" w:cs="宋体"/>
          <w:b w:val="0"/>
          <w:bCs w:val="0"/>
          <w:color w:val="000000"/>
          <w:sz w:val="24"/>
          <w:lang w:val="en-US" w:eastAsia="zh-CN"/>
        </w:rPr>
        <w:t>各子功能测试运行结果如下。</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5.1学校景点介绍</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color w:val="000000"/>
          <w:sz w:val="24"/>
          <w:lang w:val="en-US" w:eastAsia="zh-CN"/>
        </w:rPr>
      </w:pPr>
      <w:r>
        <w:rPr>
          <w:rFonts w:hint="eastAsia" w:ascii="宋体" w:hAnsi="宋体" w:eastAsia="宋体" w:cs="宋体"/>
          <w:b w:val="0"/>
          <w:bCs w:val="0"/>
          <w:color w:val="000000"/>
          <w:sz w:val="24"/>
          <w:lang w:val="en-US" w:eastAsia="zh-CN"/>
        </w:rPr>
        <w:t>在主菜单下，用户输入</w:t>
      </w:r>
      <w:r>
        <w:rPr>
          <w:rFonts w:hint="default" w:ascii="Times New Roman" w:hAnsi="Times New Roman" w:eastAsia="宋体" w:cs="Times New Roman"/>
          <w:b w:val="0"/>
          <w:bCs w:val="0"/>
          <w:color w:val="000000"/>
          <w:sz w:val="24"/>
          <w:lang w:val="en-US" w:eastAsia="zh-CN"/>
        </w:rPr>
        <w:t>1</w:t>
      </w:r>
      <w:r>
        <w:rPr>
          <w:rFonts w:hint="eastAsia" w:ascii="宋体" w:hAnsi="宋体" w:eastAsia="宋体" w:cs="宋体"/>
          <w:b w:val="0"/>
          <w:bCs w:val="0"/>
          <w:color w:val="000000"/>
          <w:sz w:val="24"/>
          <w:lang w:val="en-US" w:eastAsia="zh-CN"/>
        </w:rPr>
        <w:t>并回车，系统会给出学校景点的介绍。运行结果的截图如图</w:t>
      </w:r>
      <w:r>
        <w:rPr>
          <w:rFonts w:hint="default" w:ascii="Times New Roman" w:hAnsi="Times New Roman" w:eastAsia="宋体" w:cs="Times New Roman"/>
          <w:b w:val="0"/>
          <w:bCs w:val="0"/>
          <w:color w:val="000000"/>
          <w:sz w:val="24"/>
          <w:lang w:val="en-US" w:eastAsia="zh-CN"/>
        </w:rPr>
        <w:t>5-1</w:t>
      </w:r>
      <w:r>
        <w:rPr>
          <w:rFonts w:hint="eastAsia" w:ascii="宋体" w:hAnsi="宋体" w:eastAsia="宋体" w:cs="宋体"/>
          <w:b w:val="0"/>
          <w:bCs w:val="0"/>
          <w:color w:val="000000"/>
          <w:sz w:val="24"/>
          <w:lang w:val="en-US" w:eastAsia="zh-CN"/>
        </w:rPr>
        <w:t>所示。</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color w:val="000000"/>
          <w:sz w:val="24"/>
          <w:lang w:val="en-US" w:eastAsia="zh-CN"/>
        </w:rPr>
      </w:pPr>
      <w:r>
        <w:rPr>
          <w:rFonts w:hint="eastAsia" w:ascii="宋体" w:hAnsi="宋体" w:eastAsia="宋体" w:cs="宋体"/>
          <w:b w:val="0"/>
          <w:bCs w:val="0"/>
          <w:color w:val="000000"/>
          <w:sz w:val="24"/>
          <w:lang w:val="en-US" w:eastAsia="zh-CN"/>
        </w:rPr>
        <w:t>不足之处：线路的编排受景点编号的影响，可能有些不合理。</w:t>
      </w:r>
    </w:p>
    <w:p>
      <w:pPr>
        <w:widowControl/>
        <w:spacing w:line="240" w:lineRule="auto"/>
        <w:jc w:val="center"/>
        <w:rPr>
          <w:rFonts w:hint="eastAsia" w:eastAsia="宋体"/>
          <w:b w:val="0"/>
          <w:bCs w:val="0"/>
          <w:sz w:val="24"/>
          <w:lang w:eastAsia="zh-CN"/>
        </w:rPr>
      </w:pPr>
      <w:r>
        <w:rPr>
          <w:b w:val="0"/>
          <w:bCs w:val="0"/>
        </w:rPr>
        <w:drawing>
          <wp:inline distT="0" distB="0" distL="0" distR="0">
            <wp:extent cx="4304665" cy="3221355"/>
            <wp:effectExtent l="0" t="0" r="8255" b="9525"/>
            <wp:docPr id="1029" name="图片 5"/>
            <wp:cNvGraphicFramePr/>
            <a:graphic xmlns:a="http://schemas.openxmlformats.org/drawingml/2006/main">
              <a:graphicData uri="http://schemas.openxmlformats.org/drawingml/2006/picture">
                <pic:pic xmlns:pic="http://schemas.openxmlformats.org/drawingml/2006/picture">
                  <pic:nvPicPr>
                    <pic:cNvPr id="1029" name="图片 5"/>
                    <pic:cNvPicPr/>
                  </pic:nvPicPr>
                  <pic:blipFill>
                    <a:blip r:embed="rId9" cstate="print"/>
                    <a:srcRect r="28261"/>
                    <a:stretch>
                      <a:fillRect/>
                    </a:stretch>
                  </pic:blipFill>
                  <pic:spPr>
                    <a:xfrm>
                      <a:off x="0" y="0"/>
                      <a:ext cx="4304665" cy="3221355"/>
                    </a:xfrm>
                    <a:prstGeom prst="rect">
                      <a:avLst/>
                    </a:prstGeom>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图</w:t>
      </w:r>
      <w:r>
        <w:rPr>
          <w:rFonts w:hint="default" w:ascii="Times New Roman" w:hAnsi="Times New Roman" w:eastAsia="宋体" w:cs="Times New Roman"/>
          <w:b w:val="0"/>
          <w:bCs w:val="0"/>
          <w:color w:val="000000"/>
          <w:sz w:val="21"/>
          <w:szCs w:val="21"/>
          <w:lang w:val="en-US" w:eastAsia="zh-CN"/>
        </w:rPr>
        <w:t>5-1</w:t>
      </w:r>
      <w:r>
        <w:rPr>
          <w:rFonts w:hint="eastAsia" w:ascii="宋体" w:hAnsi="宋体" w:eastAsia="宋体" w:cs="宋体"/>
          <w:b w:val="0"/>
          <w:bCs w:val="0"/>
          <w:color w:val="000000"/>
          <w:sz w:val="21"/>
          <w:szCs w:val="21"/>
          <w:lang w:val="en-US" w:eastAsia="zh-CN"/>
        </w:rPr>
        <w:t xml:space="preserve"> 齐齐哈尔大学中西校区景点名称及简介截图</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5.2查看浏览路线</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color w:val="000000"/>
          <w:sz w:val="24"/>
          <w:lang w:val="en-US" w:eastAsia="zh-CN"/>
        </w:rPr>
      </w:pPr>
      <w:r>
        <w:rPr>
          <w:rFonts w:hint="eastAsia" w:ascii="宋体" w:hAnsi="宋体" w:eastAsia="宋体" w:cs="宋体"/>
          <w:b w:val="0"/>
          <w:bCs w:val="0"/>
          <w:color w:val="000000"/>
          <w:sz w:val="24"/>
          <w:lang w:val="en-US" w:eastAsia="zh-CN"/>
        </w:rPr>
        <w:t>在主菜单下，用户输入</w:t>
      </w:r>
      <w:r>
        <w:rPr>
          <w:rFonts w:hint="default" w:ascii="Times New Roman" w:hAnsi="Times New Roman" w:eastAsia="宋体" w:cs="Times New Roman"/>
          <w:b w:val="0"/>
          <w:bCs w:val="0"/>
          <w:color w:val="000000"/>
          <w:sz w:val="24"/>
          <w:lang w:val="en-US" w:eastAsia="zh-CN"/>
        </w:rPr>
        <w:t>2</w:t>
      </w:r>
      <w:r>
        <w:rPr>
          <w:rFonts w:hint="eastAsia" w:ascii="宋体" w:hAnsi="宋体" w:eastAsia="宋体" w:cs="宋体"/>
          <w:b w:val="0"/>
          <w:bCs w:val="0"/>
          <w:color w:val="000000"/>
          <w:sz w:val="24"/>
          <w:lang w:val="en-US" w:eastAsia="zh-CN"/>
        </w:rPr>
        <w:t>并回车，根据屏幕提示输入一个景点编号</w:t>
      </w:r>
      <w:r>
        <w:rPr>
          <w:rFonts w:hint="default" w:ascii="Times New Roman" w:hAnsi="Times New Roman" w:eastAsia="宋体" w:cs="Times New Roman"/>
          <w:b w:val="0"/>
          <w:bCs w:val="0"/>
          <w:color w:val="000000"/>
          <w:sz w:val="24"/>
          <w:lang w:val="en-US" w:eastAsia="zh-CN"/>
        </w:rPr>
        <w:t>4</w:t>
      </w:r>
      <w:r>
        <w:rPr>
          <w:rFonts w:hint="eastAsia" w:ascii="宋体" w:hAnsi="宋体" w:eastAsia="宋体" w:cs="宋体"/>
          <w:b w:val="0"/>
          <w:bCs w:val="0"/>
          <w:color w:val="000000"/>
          <w:sz w:val="24"/>
          <w:lang w:val="en-US" w:eastAsia="zh-CN"/>
        </w:rPr>
        <w:t>并回车，系统会给出景点</w:t>
      </w:r>
      <w:r>
        <w:rPr>
          <w:rFonts w:hint="default" w:ascii="Times New Roman" w:hAnsi="Times New Roman" w:eastAsia="宋体" w:cs="Times New Roman"/>
          <w:b w:val="0"/>
          <w:bCs w:val="0"/>
          <w:color w:val="000000"/>
          <w:sz w:val="24"/>
          <w:lang w:val="en-US" w:eastAsia="zh-CN"/>
        </w:rPr>
        <w:t>4</w:t>
      </w:r>
      <w:r>
        <w:rPr>
          <w:rFonts w:hint="eastAsia" w:ascii="宋体" w:hAnsi="宋体" w:eastAsia="宋体" w:cs="宋体"/>
          <w:b w:val="0"/>
          <w:bCs w:val="0"/>
          <w:color w:val="000000"/>
          <w:sz w:val="24"/>
          <w:lang w:val="en-US" w:eastAsia="zh-CN"/>
        </w:rPr>
        <w:t>到其余</w:t>
      </w:r>
      <w:r>
        <w:rPr>
          <w:rFonts w:hint="default" w:ascii="Times New Roman" w:hAnsi="Times New Roman" w:eastAsia="宋体" w:cs="Times New Roman"/>
          <w:b w:val="0"/>
          <w:bCs w:val="0"/>
          <w:color w:val="000000"/>
          <w:sz w:val="24"/>
          <w:lang w:val="en-US" w:eastAsia="zh-CN"/>
        </w:rPr>
        <w:t>21</w:t>
      </w:r>
      <w:r>
        <w:rPr>
          <w:rFonts w:hint="eastAsia" w:ascii="宋体" w:hAnsi="宋体" w:eastAsia="宋体" w:cs="宋体"/>
          <w:b w:val="0"/>
          <w:bCs w:val="0"/>
          <w:color w:val="000000"/>
          <w:sz w:val="24"/>
          <w:lang w:val="en-US" w:eastAsia="zh-CN"/>
        </w:rPr>
        <w:t>个景点的最短浏览线路及最短距离。运行结果的截图如图</w:t>
      </w:r>
      <w:r>
        <w:rPr>
          <w:rFonts w:hint="default" w:ascii="Times New Roman" w:hAnsi="Times New Roman" w:eastAsia="宋体" w:cs="Times New Roman"/>
          <w:b w:val="0"/>
          <w:bCs w:val="0"/>
          <w:color w:val="000000"/>
          <w:sz w:val="24"/>
          <w:lang w:val="en-US" w:eastAsia="zh-CN"/>
        </w:rPr>
        <w:t>5-2</w:t>
      </w:r>
      <w:r>
        <w:rPr>
          <w:rFonts w:hint="eastAsia" w:ascii="宋体" w:hAnsi="宋体" w:eastAsia="宋体" w:cs="宋体"/>
          <w:b w:val="0"/>
          <w:bCs w:val="0"/>
          <w:color w:val="000000"/>
          <w:sz w:val="24"/>
          <w:lang w:val="en-US" w:eastAsia="zh-CN"/>
        </w:rPr>
        <w:t>所示。</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color w:val="000000"/>
          <w:sz w:val="24"/>
          <w:lang w:val="en-US" w:eastAsia="zh-CN"/>
        </w:rPr>
      </w:pPr>
      <w:r>
        <w:rPr>
          <w:rFonts w:hint="eastAsia" w:ascii="宋体" w:hAnsi="宋体" w:eastAsia="宋体" w:cs="宋体"/>
          <w:b w:val="0"/>
          <w:bCs w:val="0"/>
          <w:color w:val="000000"/>
          <w:sz w:val="24"/>
          <w:lang w:val="en-US" w:eastAsia="zh-CN"/>
        </w:rPr>
        <w:t>不足之处：线路的编排受景点编号的影响，可能有些不合理。</w:t>
      </w: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eastAsia" w:ascii="黑体" w:hAnsi="黑体" w:eastAsia="黑体" w:cs="黑体"/>
          <w:b w:val="0"/>
          <w:bCs w:val="0"/>
          <w:sz w:val="30"/>
          <w:szCs w:val="30"/>
          <w:lang w:val="en-US" w:eastAsia="zh-CN"/>
        </w:rPr>
      </w:pPr>
      <w:r>
        <w:rPr>
          <w:b w:val="0"/>
          <w:bCs w:val="0"/>
        </w:rPr>
        <w:drawing>
          <wp:inline distT="0" distB="0" distL="0" distR="0">
            <wp:extent cx="3654425" cy="3676650"/>
            <wp:effectExtent l="0" t="0" r="2540" b="11430"/>
            <wp:docPr id="1030" name="图片 6"/>
            <wp:cNvGraphicFramePr/>
            <a:graphic xmlns:a="http://schemas.openxmlformats.org/drawingml/2006/main">
              <a:graphicData uri="http://schemas.openxmlformats.org/drawingml/2006/picture">
                <pic:pic xmlns:pic="http://schemas.openxmlformats.org/drawingml/2006/picture">
                  <pic:nvPicPr>
                    <pic:cNvPr id="1030" name="图片 6"/>
                    <pic:cNvPicPr/>
                  </pic:nvPicPr>
                  <pic:blipFill>
                    <a:blip r:embed="rId10" cstate="print"/>
                    <a:srcRect r="32236"/>
                    <a:stretch>
                      <a:fillRect/>
                    </a:stretch>
                  </pic:blipFill>
                  <pic:spPr>
                    <a:xfrm>
                      <a:off x="0" y="0"/>
                      <a:ext cx="3655059" cy="3676650"/>
                    </a:xfrm>
                    <a:prstGeom prst="rect">
                      <a:avLst/>
                    </a:prstGeom>
                    <a:ln>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20" w:firstLineChars="200"/>
        <w:jc w:val="center"/>
        <w:textAlignment w:val="auto"/>
        <w:outlineLvl w:val="9"/>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图</w:t>
      </w:r>
      <w:r>
        <w:rPr>
          <w:rFonts w:hint="default" w:ascii="Times New Roman" w:hAnsi="Times New Roman" w:eastAsia="宋体" w:cs="Times New Roman"/>
          <w:b w:val="0"/>
          <w:bCs w:val="0"/>
          <w:color w:val="000000"/>
          <w:sz w:val="21"/>
          <w:szCs w:val="21"/>
          <w:lang w:val="en-US" w:eastAsia="zh-CN"/>
        </w:rPr>
        <w:t>5-2</w:t>
      </w:r>
      <w:r>
        <w:rPr>
          <w:rFonts w:hint="eastAsia" w:ascii="宋体" w:hAnsi="宋体" w:eastAsia="宋体" w:cs="宋体"/>
          <w:b w:val="0"/>
          <w:bCs w:val="0"/>
          <w:color w:val="000000"/>
          <w:sz w:val="21"/>
          <w:szCs w:val="21"/>
          <w:lang w:val="en-US" w:eastAsia="zh-CN"/>
        </w:rPr>
        <w:t xml:space="preserve"> 从一个景点出发的浏览线路图截图</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5.3查询景点间最短路径</w:t>
      </w:r>
    </w:p>
    <w:p>
      <w:pPr>
        <w:spacing w:line="300" w:lineRule="auto"/>
        <w:jc w:val="center"/>
        <w:rPr>
          <w:b w:val="0"/>
          <w:bCs w:val="0"/>
        </w:rPr>
      </w:pPr>
      <w:r>
        <w:rPr>
          <w:b w:val="0"/>
          <w:bCs w:val="0"/>
        </w:rPr>
        <w:drawing>
          <wp:inline distT="0" distB="0" distL="0" distR="0">
            <wp:extent cx="3150235" cy="1113790"/>
            <wp:effectExtent l="0" t="0" r="4445" b="13970"/>
            <wp:docPr id="1031" name="图片 13"/>
            <wp:cNvGraphicFramePr/>
            <a:graphic xmlns:a="http://schemas.openxmlformats.org/drawingml/2006/main">
              <a:graphicData uri="http://schemas.openxmlformats.org/drawingml/2006/picture">
                <pic:pic xmlns:pic="http://schemas.openxmlformats.org/drawingml/2006/picture">
                  <pic:nvPicPr>
                    <pic:cNvPr id="1031" name="图片 13"/>
                    <pic:cNvPicPr/>
                  </pic:nvPicPr>
                  <pic:blipFill>
                    <a:blip r:embed="rId11" cstate="print"/>
                    <a:srcRect r="38299" b="13721"/>
                    <a:stretch>
                      <a:fillRect/>
                    </a:stretch>
                  </pic:blipFill>
                  <pic:spPr>
                    <a:xfrm>
                      <a:off x="0" y="0"/>
                      <a:ext cx="3150235" cy="1113790"/>
                    </a:xfrm>
                    <a:prstGeom prst="rect">
                      <a:avLst/>
                    </a:prstGeom>
                    <a:ln>
                      <a:noFill/>
                    </a:ln>
                  </pic:spPr>
                </pic:pic>
              </a:graphicData>
            </a:graphic>
          </wp:inline>
        </w:drawing>
      </w:r>
    </w:p>
    <w:p>
      <w:pPr>
        <w:spacing w:line="300" w:lineRule="auto"/>
        <w:jc w:val="center"/>
        <w:rPr>
          <w:b w:val="0"/>
          <w:bCs w:val="0"/>
          <w:color w:val="000000"/>
          <w:sz w:val="24"/>
        </w:rPr>
      </w:pPr>
      <w:r>
        <w:rPr>
          <w:rFonts w:hint="eastAsia" w:ascii="宋体" w:hAnsi="宋体" w:eastAsia="宋体" w:cs="宋体"/>
          <w:b w:val="0"/>
          <w:bCs w:val="0"/>
          <w:color w:val="000000"/>
          <w:sz w:val="21"/>
          <w:szCs w:val="21"/>
          <w:lang w:val="en-US" w:eastAsia="zh-CN"/>
        </w:rPr>
        <w:t>图</w:t>
      </w:r>
      <w:r>
        <w:rPr>
          <w:rFonts w:hint="default" w:ascii="Times New Roman" w:hAnsi="Times New Roman" w:eastAsia="宋体" w:cs="Times New Roman"/>
          <w:b w:val="0"/>
          <w:bCs w:val="0"/>
          <w:color w:val="000000"/>
          <w:sz w:val="24"/>
          <w:lang w:val="en-US" w:eastAsia="zh-CN"/>
        </w:rPr>
        <w:t xml:space="preserve">5-3 </w:t>
      </w:r>
      <w:r>
        <w:rPr>
          <w:rFonts w:hint="eastAsia" w:ascii="宋体" w:hAnsi="宋体" w:eastAsia="宋体" w:cs="宋体"/>
          <w:b w:val="0"/>
          <w:bCs w:val="0"/>
          <w:color w:val="000000"/>
          <w:sz w:val="21"/>
          <w:szCs w:val="21"/>
          <w:lang w:val="en-US" w:eastAsia="zh-CN"/>
        </w:rPr>
        <w:t>错误运行界面</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 w:cs="Times New Roman"/>
          <w:b w:val="0"/>
          <w:bCs w:val="0"/>
          <w:color w:val="000000"/>
          <w:sz w:val="24"/>
          <w:szCs w:val="24"/>
          <w:lang w:val="en-US" w:eastAsia="zh-CN"/>
        </w:rPr>
      </w:pPr>
      <w:r>
        <w:rPr>
          <w:rFonts w:hint="default" w:ascii="Times New Roman" w:hAnsi="Times New Roman" w:eastAsia="宋体" w:cs="Times New Roman"/>
          <w:b w:val="0"/>
          <w:bCs w:val="0"/>
          <w:color w:val="000000"/>
          <w:sz w:val="24"/>
          <w:szCs w:val="24"/>
          <w:lang w:val="en-US" w:eastAsia="zh-CN"/>
        </w:rPr>
        <w:t>经排查后，发现其函数当中的循环结构的初始值和临界值设置为0和小于节点个数，即for (k=0; k&lt;G.vexnum; k++)，与之前定义不同导致错误的发生，将其改为for (k=1; k&lt;=G.vexnum; k++)后程序正常运行。</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color w:val="000000"/>
          <w:sz w:val="24"/>
          <w:lang w:val="en-US" w:eastAsia="zh-CN"/>
        </w:rPr>
      </w:pPr>
      <w:r>
        <w:rPr>
          <w:rFonts w:hint="default" w:ascii="Times New Roman" w:hAnsi="Times New Roman" w:eastAsia="宋体" w:cs="Times New Roman"/>
          <w:b w:val="0"/>
          <w:bCs w:val="0"/>
          <w:color w:val="000000"/>
          <w:sz w:val="24"/>
          <w:szCs w:val="24"/>
          <w:lang w:val="en-US" w:eastAsia="zh-CN"/>
        </w:rPr>
        <w:t>在主菜单下，用户输入3并回车，根据屏幕提示输入一个出发景点编号及目的地点编号：3 17并回车后，运行结果如图5-4所示。</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b w:val="0"/>
          <w:bCs w:val="0"/>
          <w:sz w:val="24"/>
          <w:lang w:val="en-US" w:eastAsia="zh-CN"/>
        </w:rPr>
      </w:pPr>
      <w:r>
        <w:rPr>
          <w:rFonts w:hint="eastAsia" w:ascii="宋体" w:hAnsi="宋体" w:eastAsia="宋体" w:cs="宋体"/>
          <w:b w:val="0"/>
          <w:bCs w:val="0"/>
          <w:color w:val="000000"/>
          <w:sz w:val="24"/>
          <w:lang w:val="en-US" w:eastAsia="zh-CN"/>
        </w:rPr>
        <w:t>不足之处：线路的编排受景点编号的影响，可能有些不合理。</w:t>
      </w:r>
    </w:p>
    <w:p>
      <w:pPr>
        <w:widowControl/>
        <w:spacing w:line="240" w:lineRule="auto"/>
        <w:jc w:val="center"/>
        <w:rPr>
          <w:b w:val="0"/>
          <w:bCs w:val="0"/>
        </w:rPr>
      </w:pPr>
      <w:r>
        <w:rPr>
          <w:b w:val="0"/>
          <w:bCs w:val="0"/>
        </w:rPr>
        <w:drawing>
          <wp:inline distT="0" distB="0" distL="0" distR="0">
            <wp:extent cx="2989580" cy="1120140"/>
            <wp:effectExtent l="0" t="0" r="12700" b="7620"/>
            <wp:docPr id="1032" name="图片 7"/>
            <wp:cNvGraphicFramePr/>
            <a:graphic xmlns:a="http://schemas.openxmlformats.org/drawingml/2006/main">
              <a:graphicData uri="http://schemas.openxmlformats.org/drawingml/2006/picture">
                <pic:pic xmlns:pic="http://schemas.openxmlformats.org/drawingml/2006/picture">
                  <pic:nvPicPr>
                    <pic:cNvPr id="1032" name="图片 7"/>
                    <pic:cNvPicPr/>
                  </pic:nvPicPr>
                  <pic:blipFill>
                    <a:blip r:embed="rId12" cstate="print"/>
                    <a:srcRect r="38735" b="20442"/>
                    <a:stretch>
                      <a:fillRect/>
                    </a:stretch>
                  </pic:blipFill>
                  <pic:spPr>
                    <a:xfrm>
                      <a:off x="0" y="0"/>
                      <a:ext cx="2989580" cy="1120140"/>
                    </a:xfrm>
                    <a:prstGeom prst="rect">
                      <a:avLst/>
                    </a:prstGeom>
                    <a:ln>
                      <a:noFill/>
                    </a:ln>
                  </pic:spPr>
                </pic:pic>
              </a:graphicData>
            </a:graphic>
          </wp:inline>
        </w:drawing>
      </w:r>
    </w:p>
    <w:p>
      <w:pPr>
        <w:widowControl/>
        <w:spacing w:line="240" w:lineRule="auto"/>
        <w:jc w:val="center"/>
        <w:rPr>
          <w:rFonts w:hint="eastAsia" w:ascii="宋体" w:hAnsi="宋体" w:eastAsia="宋体" w:cs="宋体"/>
          <w:b w:val="0"/>
          <w:bCs w:val="0"/>
          <w:color w:val="000000"/>
          <w:sz w:val="21"/>
          <w:szCs w:val="21"/>
          <w:lang w:val="en-US" w:eastAsia="zh-CN"/>
        </w:rPr>
      </w:pPr>
      <w:r>
        <w:rPr>
          <w:rFonts w:hint="eastAsia" w:ascii="宋体" w:hAnsi="宋体" w:eastAsia="宋体" w:cs="宋体"/>
          <w:b w:val="0"/>
          <w:bCs w:val="0"/>
          <w:color w:val="000000"/>
          <w:sz w:val="21"/>
          <w:szCs w:val="21"/>
          <w:lang w:val="en-US" w:eastAsia="zh-CN"/>
        </w:rPr>
        <w:t>图</w:t>
      </w:r>
      <w:r>
        <w:rPr>
          <w:rFonts w:hint="default" w:ascii="Times New Roman" w:hAnsi="Times New Roman" w:eastAsia="宋体" w:cs="Times New Roman"/>
          <w:b w:val="0"/>
          <w:bCs w:val="0"/>
          <w:color w:val="000000"/>
          <w:sz w:val="21"/>
          <w:szCs w:val="21"/>
          <w:lang w:val="en-US" w:eastAsia="zh-CN"/>
        </w:rPr>
        <w:t>5-4</w:t>
      </w:r>
      <w:r>
        <w:rPr>
          <w:rFonts w:hint="eastAsia" w:ascii="宋体" w:hAnsi="宋体" w:eastAsia="宋体" w:cs="宋体"/>
          <w:b w:val="0"/>
          <w:bCs w:val="0"/>
          <w:color w:val="000000"/>
          <w:sz w:val="21"/>
          <w:szCs w:val="21"/>
          <w:lang w:val="en-US" w:eastAsia="zh-CN"/>
        </w:rPr>
        <w:t xml:space="preserve"> 任意两个景点之间的最短浏览路线图截图</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5.4景点信息查询</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 w:cs="Times New Roman"/>
          <w:b w:val="0"/>
          <w:bCs w:val="0"/>
          <w:color w:val="000000"/>
          <w:sz w:val="24"/>
          <w:szCs w:val="24"/>
          <w:lang w:val="en-US" w:eastAsia="zh-CN"/>
        </w:rPr>
      </w:pPr>
      <w:r>
        <w:rPr>
          <w:rFonts w:hint="default" w:ascii="Times New Roman" w:hAnsi="Times New Roman" w:eastAsia="宋体" w:cs="Times New Roman"/>
          <w:b w:val="0"/>
          <w:bCs w:val="0"/>
          <w:color w:val="000000"/>
          <w:sz w:val="24"/>
          <w:szCs w:val="24"/>
          <w:lang w:val="en-US" w:eastAsia="zh-CN"/>
        </w:rPr>
        <w:t>在主菜单下，用户输入4并回车，根据屏幕提示输入一个要查询的景点编号20并回车后，运行结果如图5-5所示。</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color w:val="000000"/>
          <w:sz w:val="24"/>
          <w:lang w:val="en-US" w:eastAsia="zh-CN"/>
        </w:rPr>
      </w:pPr>
      <w:r>
        <w:rPr>
          <w:rFonts w:hint="eastAsia" w:ascii="宋体" w:hAnsi="宋体" w:eastAsia="宋体" w:cs="宋体"/>
          <w:b w:val="0"/>
          <w:bCs w:val="0"/>
          <w:color w:val="000000"/>
          <w:sz w:val="24"/>
          <w:lang w:val="en-US" w:eastAsia="zh-CN"/>
        </w:rPr>
        <w:t>不足之处：线路的编排受景点编号的影响，可能有些不合理。</w:t>
      </w:r>
    </w:p>
    <w:p>
      <w:pPr>
        <w:keepNext w:val="0"/>
        <w:keepLines w:val="0"/>
        <w:pageBreakBefore w:val="0"/>
        <w:widowControl/>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center"/>
        <w:textAlignment w:val="auto"/>
        <w:outlineLvl w:val="9"/>
        <w:rPr>
          <w:rFonts w:hint="eastAsia" w:ascii="黑体" w:hAnsi="黑体" w:eastAsia="黑体" w:cs="黑体"/>
          <w:b w:val="0"/>
          <w:bCs w:val="0"/>
          <w:sz w:val="30"/>
          <w:szCs w:val="30"/>
          <w:lang w:val="en-US" w:eastAsia="zh-CN"/>
        </w:rPr>
      </w:pPr>
      <w:r>
        <w:rPr>
          <w:b w:val="0"/>
          <w:bCs w:val="0"/>
        </w:rPr>
        <w:drawing>
          <wp:inline distT="0" distB="0" distL="0" distR="0">
            <wp:extent cx="1590040" cy="1377315"/>
            <wp:effectExtent l="0" t="0" r="10160" b="9525"/>
            <wp:docPr id="1033" name="图片 8"/>
            <wp:cNvGraphicFramePr/>
            <a:graphic xmlns:a="http://schemas.openxmlformats.org/drawingml/2006/main">
              <a:graphicData uri="http://schemas.openxmlformats.org/drawingml/2006/picture">
                <pic:pic xmlns:pic="http://schemas.openxmlformats.org/drawingml/2006/picture">
                  <pic:nvPicPr>
                    <pic:cNvPr id="1033" name="图片 8"/>
                    <pic:cNvPicPr/>
                  </pic:nvPicPr>
                  <pic:blipFill>
                    <a:blip r:embed="rId13" cstate="print"/>
                    <a:srcRect l="573" r="69561" b="6711"/>
                    <a:stretch>
                      <a:fillRect/>
                    </a:stretch>
                  </pic:blipFill>
                  <pic:spPr>
                    <a:xfrm>
                      <a:off x="0" y="0"/>
                      <a:ext cx="1590040" cy="1377315"/>
                    </a:xfrm>
                    <a:prstGeom prst="rect">
                      <a:avLst/>
                    </a:prstGeom>
                    <a:ln>
                      <a:noFill/>
                    </a:ln>
                  </pic:spPr>
                </pic:pic>
              </a:graphicData>
            </a:graphic>
          </wp:inline>
        </w:drawing>
      </w:r>
    </w:p>
    <w:p>
      <w:pPr>
        <w:widowControl/>
        <w:spacing w:line="240" w:lineRule="auto"/>
        <w:jc w:val="center"/>
        <w:rPr>
          <w:rFonts w:hint="eastAsia" w:ascii="宋体" w:hAnsi="宋体" w:eastAsia="宋体" w:cs="宋体"/>
          <w:b w:val="0"/>
          <w:bCs w:val="0"/>
          <w:sz w:val="24"/>
          <w:szCs w:val="24"/>
          <w:lang w:val="en-US" w:eastAsia="zh-CN"/>
        </w:rPr>
      </w:pPr>
      <w:r>
        <w:rPr>
          <w:rFonts w:hint="eastAsia" w:ascii="宋体" w:hAnsi="宋体" w:eastAsia="宋体" w:cs="宋体"/>
          <w:b w:val="0"/>
          <w:bCs w:val="0"/>
          <w:sz w:val="21"/>
          <w:szCs w:val="21"/>
          <w:lang w:val="en-US" w:eastAsia="zh-CN"/>
        </w:rPr>
        <w:t>图</w:t>
      </w:r>
      <w:r>
        <w:rPr>
          <w:rFonts w:hint="default" w:ascii="Times New Roman" w:hAnsi="Times New Roman" w:cs="Times New Roman"/>
          <w:b w:val="0"/>
          <w:bCs w:val="0"/>
          <w:sz w:val="21"/>
          <w:szCs w:val="21"/>
          <w:lang w:val="en-US" w:eastAsia="zh-CN"/>
        </w:rPr>
        <w:t>5</w:t>
      </w:r>
      <w:r>
        <w:rPr>
          <w:rFonts w:hint="default" w:ascii="Times New Roman" w:hAnsi="Times New Roman" w:eastAsia="宋体" w:cs="Times New Roman"/>
          <w:b w:val="0"/>
          <w:bCs w:val="0"/>
          <w:sz w:val="21"/>
          <w:szCs w:val="21"/>
          <w:lang w:val="en-US" w:eastAsia="zh-CN"/>
        </w:rPr>
        <w:t>-5</w:t>
      </w:r>
      <w:r>
        <w:rPr>
          <w:rFonts w:hint="eastAsia" w:ascii="宋体" w:hAnsi="宋体" w:eastAsia="宋体" w:cs="宋体"/>
          <w:b w:val="0"/>
          <w:bCs w:val="0"/>
          <w:sz w:val="21"/>
          <w:szCs w:val="21"/>
          <w:lang w:val="en-US" w:eastAsia="zh-CN"/>
        </w:rPr>
        <w:t xml:space="preserve"> 景点查询信息截图</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5.5 更改图的信息</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color w:val="000000"/>
          <w:sz w:val="24"/>
          <w:lang w:val="en-US" w:eastAsia="zh-CN"/>
        </w:rPr>
      </w:pPr>
      <w:r>
        <w:rPr>
          <w:rFonts w:hint="eastAsia" w:ascii="宋体" w:hAnsi="宋体" w:eastAsia="宋体" w:cs="宋体"/>
          <w:b w:val="0"/>
          <w:bCs w:val="0"/>
          <w:color w:val="000000"/>
          <w:sz w:val="24"/>
          <w:lang w:val="en-US" w:eastAsia="zh-CN"/>
        </w:rPr>
        <w:t>在主菜单下，用户输入</w:t>
      </w:r>
      <w:r>
        <w:rPr>
          <w:rFonts w:hint="default" w:ascii="Times New Roman" w:hAnsi="Times New Roman" w:eastAsia="宋体" w:cs="Times New Roman"/>
          <w:b w:val="0"/>
          <w:bCs w:val="0"/>
          <w:color w:val="000000"/>
          <w:sz w:val="24"/>
          <w:lang w:val="en-US" w:eastAsia="zh-CN"/>
        </w:rPr>
        <w:t>5</w:t>
      </w:r>
      <w:r>
        <w:rPr>
          <w:rFonts w:hint="eastAsia" w:ascii="宋体" w:hAnsi="宋体" w:eastAsia="宋体" w:cs="宋体"/>
          <w:b w:val="0"/>
          <w:bCs w:val="0"/>
          <w:color w:val="000000"/>
          <w:sz w:val="24"/>
          <w:lang w:val="en-US" w:eastAsia="zh-CN"/>
        </w:rPr>
        <w:t>后出现二级菜单界面，运行结果如图</w:t>
      </w:r>
      <w:r>
        <w:rPr>
          <w:rFonts w:hint="default" w:ascii="Times New Roman" w:hAnsi="Times New Roman" w:eastAsia="宋体" w:cs="Times New Roman"/>
          <w:b w:val="0"/>
          <w:bCs w:val="0"/>
          <w:color w:val="000000"/>
          <w:sz w:val="24"/>
          <w:lang w:val="en-US" w:eastAsia="zh-CN"/>
        </w:rPr>
        <w:t>5-6</w:t>
      </w:r>
      <w:r>
        <w:rPr>
          <w:rFonts w:hint="eastAsia" w:ascii="宋体" w:hAnsi="宋体" w:eastAsia="宋体" w:cs="宋体"/>
          <w:b w:val="0"/>
          <w:bCs w:val="0"/>
          <w:color w:val="000000"/>
          <w:sz w:val="24"/>
          <w:lang w:val="en-US" w:eastAsia="zh-CN"/>
        </w:rPr>
        <w:t>所示。再进一步做选择，可以实现图的相关操作。</w:t>
      </w:r>
    </w:p>
    <w:p>
      <w:pPr>
        <w:keepNext w:val="0"/>
        <w:keepLines w:val="0"/>
        <w:pageBreakBefore w:val="0"/>
        <w:widowControl/>
        <w:numPr>
          <w:ilvl w:val="0"/>
          <w:numId w:val="0"/>
        </w:numPr>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color w:val="000000"/>
          <w:sz w:val="24"/>
          <w:lang w:val="en-US" w:eastAsia="zh-CN"/>
        </w:rPr>
      </w:pPr>
      <w:r>
        <w:rPr>
          <w:rFonts w:hint="eastAsia" w:ascii="宋体" w:hAnsi="宋体" w:eastAsia="宋体" w:cs="宋体"/>
          <w:b w:val="0"/>
          <w:bCs w:val="0"/>
          <w:color w:val="000000"/>
          <w:sz w:val="24"/>
          <w:lang w:val="en-US" w:eastAsia="zh-CN"/>
        </w:rPr>
        <w:t>不足之处：线路的编排受景点编号的影响，可能有些不合理。</w:t>
      </w:r>
    </w:p>
    <w:p>
      <w:pPr>
        <w:widowControl/>
        <w:spacing w:line="240" w:lineRule="auto"/>
        <w:jc w:val="center"/>
        <w:rPr>
          <w:rFonts w:hint="eastAsia"/>
          <w:b w:val="0"/>
          <w:bCs w:val="0"/>
          <w:lang w:val="en-US" w:eastAsia="zh-CN"/>
        </w:rPr>
      </w:pPr>
      <w:r>
        <w:rPr>
          <w:b w:val="0"/>
          <w:bCs w:val="0"/>
        </w:rPr>
        <w:drawing>
          <wp:inline distT="0" distB="0" distL="0" distR="0">
            <wp:extent cx="3311525" cy="1075690"/>
            <wp:effectExtent l="0" t="0" r="10160" b="6350"/>
            <wp:docPr id="1034" name="图片 9"/>
            <wp:cNvGraphicFramePr/>
            <a:graphic xmlns:a="http://schemas.openxmlformats.org/drawingml/2006/main">
              <a:graphicData uri="http://schemas.openxmlformats.org/drawingml/2006/picture">
                <pic:pic xmlns:pic="http://schemas.openxmlformats.org/drawingml/2006/picture">
                  <pic:nvPicPr>
                    <pic:cNvPr id="1034" name="图片 9"/>
                    <pic:cNvPicPr/>
                  </pic:nvPicPr>
                  <pic:blipFill>
                    <a:blip r:embed="rId14" cstate="print"/>
                    <a:srcRect l="2" t="971" r="33533" b="51307"/>
                    <a:stretch>
                      <a:fillRect/>
                    </a:stretch>
                  </pic:blipFill>
                  <pic:spPr>
                    <a:xfrm>
                      <a:off x="0" y="0"/>
                      <a:ext cx="3312159" cy="1075690"/>
                    </a:xfrm>
                    <a:prstGeom prst="rect">
                      <a:avLst/>
                    </a:prstGeom>
                    <a:ln>
                      <a:noFill/>
                    </a:ln>
                  </pic:spPr>
                </pic:pic>
              </a:graphicData>
            </a:graphic>
          </wp:inline>
        </w:drawing>
      </w:r>
    </w:p>
    <w:p>
      <w:pPr>
        <w:widowControl/>
        <w:spacing w:line="240" w:lineRule="auto"/>
        <w:jc w:val="center"/>
        <w:rPr>
          <w:rFonts w:hint="eastAsia"/>
          <w:b w:val="0"/>
          <w:bCs w:val="0"/>
          <w:sz w:val="24"/>
          <w:lang w:val="en-US" w:eastAsia="zh-CN"/>
        </w:rPr>
      </w:pPr>
      <w:r>
        <w:rPr>
          <w:rFonts w:hint="eastAsia"/>
          <w:b w:val="0"/>
          <w:bCs w:val="0"/>
          <w:sz w:val="21"/>
          <w:szCs w:val="21"/>
          <w:lang w:val="en-US" w:eastAsia="zh-CN"/>
        </w:rPr>
        <w:t>图5-6更改图的信息截图</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5.6查询景点间可行路径</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default" w:ascii="Times New Roman" w:hAnsi="Times New Roman" w:eastAsia="宋体" w:cs="Times New Roman"/>
          <w:b w:val="0"/>
          <w:bCs w:val="0"/>
          <w:sz w:val="24"/>
          <w:szCs w:val="24"/>
          <w:lang w:val="en-US" w:eastAsia="zh-CN"/>
        </w:rPr>
      </w:pPr>
      <w:r>
        <w:rPr>
          <w:rFonts w:hint="default" w:ascii="Times New Roman" w:hAnsi="Times New Roman" w:eastAsia="宋体" w:cs="Times New Roman"/>
          <w:b w:val="0"/>
          <w:bCs w:val="0"/>
          <w:sz w:val="24"/>
          <w:szCs w:val="24"/>
          <w:lang w:val="en-US" w:eastAsia="zh-CN"/>
        </w:rPr>
        <w:t>本算法在求得的两景点间所有可能路径中，限制只能输出路径长度不超过8个景点的路线。在主菜单下，用户输入6并回车，根据屏幕提示输入要查询的两个景点编号：5 17并回车后，运行结果如图</w:t>
      </w:r>
      <w:r>
        <w:rPr>
          <w:rFonts w:hint="default" w:ascii="Times New Roman" w:hAnsi="Times New Roman" w:cs="Times New Roman"/>
          <w:b w:val="0"/>
          <w:bCs w:val="0"/>
          <w:sz w:val="24"/>
          <w:szCs w:val="24"/>
          <w:lang w:val="en-US" w:eastAsia="zh-CN"/>
        </w:rPr>
        <w:t>5</w:t>
      </w:r>
      <w:r>
        <w:rPr>
          <w:rFonts w:hint="default" w:ascii="Times New Roman" w:hAnsi="Times New Roman" w:eastAsia="宋体" w:cs="Times New Roman"/>
          <w:b w:val="0"/>
          <w:bCs w:val="0"/>
          <w:sz w:val="24"/>
          <w:szCs w:val="24"/>
          <w:lang w:val="en-US" w:eastAsia="zh-CN"/>
        </w:rPr>
        <w:t>-7所示。本功能有递归函数实现，所以当图中的边数过多时，可能造成死循环而得不到正确的结果。</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ascii="宋体" w:hAnsi="宋体" w:eastAsia="宋体" w:cs="宋体"/>
          <w:b w:val="0"/>
          <w:bCs w:val="0"/>
          <w:sz w:val="24"/>
          <w:lang w:val="en-US" w:eastAsia="zh-CN"/>
        </w:rPr>
      </w:pPr>
      <w:r>
        <w:rPr>
          <w:rFonts w:hint="eastAsia" w:ascii="宋体" w:hAnsi="宋体" w:eastAsia="宋体" w:cs="宋体"/>
          <w:b w:val="0"/>
          <w:bCs w:val="0"/>
          <w:sz w:val="24"/>
          <w:lang w:val="en-US" w:eastAsia="zh-CN"/>
        </w:rPr>
        <w:t>不足之处：线路的编排受景点编号的影响，可能有些不合理。</w:t>
      </w:r>
    </w:p>
    <w:p>
      <w:pPr>
        <w:widowControl/>
        <w:spacing w:line="240" w:lineRule="auto"/>
        <w:jc w:val="both"/>
        <w:rPr>
          <w:b w:val="0"/>
          <w:bCs w:val="0"/>
        </w:rPr>
      </w:pPr>
      <w:r>
        <w:rPr>
          <w:b w:val="0"/>
          <w:bCs w:val="0"/>
        </w:rPr>
        <w:drawing>
          <wp:inline distT="0" distB="0" distL="0" distR="0">
            <wp:extent cx="5746115" cy="2519680"/>
            <wp:effectExtent l="0" t="0" r="14605" b="10160"/>
            <wp:docPr id="1035" name="图片 10"/>
            <wp:cNvGraphicFramePr/>
            <a:graphic xmlns:a="http://schemas.openxmlformats.org/drawingml/2006/main">
              <a:graphicData uri="http://schemas.openxmlformats.org/drawingml/2006/picture">
                <pic:pic xmlns:pic="http://schemas.openxmlformats.org/drawingml/2006/picture">
                  <pic:nvPicPr>
                    <pic:cNvPr id="1035" name="图片 10"/>
                    <pic:cNvPicPr/>
                  </pic:nvPicPr>
                  <pic:blipFill>
                    <a:blip r:embed="rId15" cstate="print"/>
                    <a:srcRect/>
                    <a:stretch>
                      <a:fillRect/>
                    </a:stretch>
                  </pic:blipFill>
                  <pic:spPr>
                    <a:xfrm>
                      <a:off x="0" y="0"/>
                      <a:ext cx="5746115" cy="2519680"/>
                    </a:xfrm>
                    <a:prstGeom prst="rect">
                      <a:avLst/>
                    </a:prstGeom>
                    <a:ln>
                      <a:noFill/>
                    </a:ln>
                  </pic:spPr>
                </pic:pic>
              </a:graphicData>
            </a:graphic>
          </wp:inline>
        </w:drawing>
      </w:r>
    </w:p>
    <w:p>
      <w:pPr>
        <w:widowControl/>
        <w:spacing w:line="240" w:lineRule="auto"/>
        <w:jc w:val="center"/>
        <w:rPr>
          <w:rFonts w:hint="eastAsia"/>
          <w:b w:val="0"/>
          <w:bCs w:val="0"/>
          <w:lang w:val="en-US" w:eastAsia="zh-CN"/>
        </w:rPr>
      </w:pPr>
      <w:r>
        <w:rPr>
          <w:rFonts w:hint="eastAsia"/>
          <w:b w:val="0"/>
          <w:bCs w:val="0"/>
          <w:lang w:val="en-US" w:eastAsia="zh-CN"/>
        </w:rPr>
        <w:t>图5-7  查询景点间的可行路径截图</w:t>
      </w:r>
    </w:p>
    <w:p>
      <w:pPr>
        <w:keepNext w:val="0"/>
        <w:keepLines w:val="0"/>
        <w:pageBreakBefore w:val="0"/>
        <w:widowControl/>
        <w:kinsoku/>
        <w:wordWrap/>
        <w:overflowPunct/>
        <w:topLinePunct w:val="0"/>
        <w:autoSpaceDE/>
        <w:autoSpaceDN/>
        <w:bidi w:val="0"/>
        <w:adjustRightInd/>
        <w:snapToGrid/>
        <w:spacing w:before="156" w:beforeLines="50" w:after="156" w:afterLines="50" w:line="300" w:lineRule="auto"/>
        <w:ind w:firstLine="600" w:firstLineChars="200"/>
        <w:jc w:val="left"/>
        <w:textAlignment w:val="auto"/>
        <w:outlineLvl w:val="1"/>
        <w:rPr>
          <w:rFonts w:hint="eastAsia" w:ascii="黑体" w:hAnsi="黑体" w:eastAsia="黑体" w:cs="黑体"/>
          <w:b w:val="0"/>
          <w:bCs w:val="0"/>
          <w:color w:val="000000"/>
          <w:sz w:val="30"/>
          <w:szCs w:val="30"/>
          <w:lang w:val="en-US" w:eastAsia="zh-CN"/>
        </w:rPr>
      </w:pPr>
      <w:r>
        <w:rPr>
          <w:rFonts w:hint="eastAsia" w:ascii="黑体" w:hAnsi="黑体" w:eastAsia="黑体" w:cs="黑体"/>
          <w:b w:val="0"/>
          <w:bCs w:val="0"/>
          <w:color w:val="000000"/>
          <w:sz w:val="30"/>
          <w:szCs w:val="30"/>
          <w:lang w:val="en-US" w:eastAsia="zh-CN"/>
        </w:rPr>
        <w:t>5.7打印邻接矩阵</w:t>
      </w:r>
    </w:p>
    <w:p>
      <w:pPr>
        <w:keepNext w:val="0"/>
        <w:keepLines w:val="0"/>
        <w:pageBreakBefore w:val="0"/>
        <w:widowControl/>
        <w:kinsoku/>
        <w:wordWrap/>
        <w:overflowPunct/>
        <w:topLinePunct w:val="0"/>
        <w:autoSpaceDE/>
        <w:autoSpaceDN/>
        <w:bidi w:val="0"/>
        <w:adjustRightInd/>
        <w:snapToGrid/>
        <w:spacing w:line="300" w:lineRule="auto"/>
        <w:ind w:left="0" w:leftChars="0" w:right="0" w:rightChars="0" w:firstLine="480" w:firstLineChars="200"/>
        <w:jc w:val="both"/>
        <w:textAlignment w:val="auto"/>
        <w:outlineLvl w:val="9"/>
        <w:rPr>
          <w:rFonts w:hint="eastAsia"/>
          <w:b w:val="0"/>
          <w:bCs w:val="0"/>
          <w:lang w:val="en-US" w:eastAsia="zh-CN"/>
        </w:rPr>
      </w:pPr>
      <w:r>
        <w:rPr>
          <w:rFonts w:hint="eastAsia" w:ascii="宋体" w:hAnsi="宋体" w:eastAsia="宋体" w:cs="宋体"/>
          <w:b w:val="0"/>
          <w:bCs w:val="0"/>
          <w:sz w:val="24"/>
          <w:szCs w:val="24"/>
          <w:lang w:val="en-US" w:eastAsia="zh-CN"/>
        </w:rPr>
        <w:t>在主菜单下，用户输入</w:t>
      </w:r>
      <w:r>
        <w:rPr>
          <w:rFonts w:hint="default" w:ascii="Times New Roman" w:hAnsi="Times New Roman" w:eastAsia="宋体" w:cs="Times New Roman"/>
          <w:b w:val="0"/>
          <w:bCs w:val="0"/>
          <w:sz w:val="24"/>
          <w:szCs w:val="24"/>
          <w:lang w:val="en-US" w:eastAsia="zh-CN"/>
        </w:rPr>
        <w:t>7</w:t>
      </w:r>
      <w:r>
        <w:rPr>
          <w:rFonts w:hint="eastAsia" w:ascii="宋体" w:hAnsi="宋体" w:eastAsia="宋体" w:cs="宋体"/>
          <w:b w:val="0"/>
          <w:bCs w:val="0"/>
          <w:sz w:val="24"/>
          <w:szCs w:val="24"/>
          <w:lang w:val="en-US" w:eastAsia="zh-CN"/>
        </w:rPr>
        <w:t>并回车，即可输出图的邻接矩阵的值，如图</w:t>
      </w:r>
      <w:r>
        <w:rPr>
          <w:rFonts w:hint="default" w:ascii="Times New Roman" w:hAnsi="Times New Roman" w:cs="Times New Roman"/>
          <w:b w:val="0"/>
          <w:bCs w:val="0"/>
          <w:sz w:val="24"/>
          <w:szCs w:val="24"/>
          <w:lang w:val="en-US" w:eastAsia="zh-CN"/>
        </w:rPr>
        <w:t>5</w:t>
      </w:r>
      <w:r>
        <w:rPr>
          <w:rFonts w:hint="default" w:ascii="Times New Roman" w:hAnsi="Times New Roman" w:eastAsia="宋体" w:cs="Times New Roman"/>
          <w:b w:val="0"/>
          <w:bCs w:val="0"/>
          <w:sz w:val="24"/>
          <w:szCs w:val="24"/>
          <w:lang w:val="en-US" w:eastAsia="zh-CN"/>
        </w:rPr>
        <w:t>-8</w:t>
      </w:r>
      <w:r>
        <w:rPr>
          <w:rFonts w:hint="eastAsia" w:ascii="宋体" w:hAnsi="宋体" w:eastAsia="宋体" w:cs="宋体"/>
          <w:b w:val="0"/>
          <w:bCs w:val="0"/>
          <w:sz w:val="24"/>
          <w:szCs w:val="24"/>
          <w:lang w:val="en-US" w:eastAsia="zh-CN"/>
        </w:rPr>
        <w:t>所示。</w:t>
      </w:r>
    </w:p>
    <w:p>
      <w:pPr>
        <w:widowControl/>
        <w:spacing w:line="240" w:lineRule="auto"/>
        <w:jc w:val="both"/>
        <w:rPr>
          <w:b w:val="0"/>
          <w:bCs w:val="0"/>
        </w:rPr>
      </w:pPr>
      <w:r>
        <w:rPr>
          <w:b w:val="0"/>
          <w:bCs w:val="0"/>
        </w:rPr>
        <w:drawing>
          <wp:inline distT="0" distB="0" distL="0" distR="0">
            <wp:extent cx="5582920" cy="2580640"/>
            <wp:effectExtent l="0" t="0" r="10160" b="10160"/>
            <wp:docPr id="1036" name="图片 11"/>
            <wp:cNvGraphicFramePr/>
            <a:graphic xmlns:a="http://schemas.openxmlformats.org/drawingml/2006/main">
              <a:graphicData uri="http://schemas.openxmlformats.org/drawingml/2006/picture">
                <pic:pic xmlns:pic="http://schemas.openxmlformats.org/drawingml/2006/picture">
                  <pic:nvPicPr>
                    <pic:cNvPr id="1036" name="图片 11"/>
                    <pic:cNvPicPr/>
                  </pic:nvPicPr>
                  <pic:blipFill>
                    <a:blip r:embed="rId16" cstate="print"/>
                    <a:srcRect/>
                    <a:stretch>
                      <a:fillRect/>
                    </a:stretch>
                  </pic:blipFill>
                  <pic:spPr>
                    <a:xfrm>
                      <a:off x="0" y="0"/>
                      <a:ext cx="5582920" cy="2580640"/>
                    </a:xfrm>
                    <a:prstGeom prst="rect">
                      <a:avLst/>
                    </a:prstGeom>
                    <a:ln>
                      <a:noFill/>
                    </a:ln>
                  </pic:spPr>
                </pic:pic>
              </a:graphicData>
            </a:graphic>
          </wp:inline>
        </w:drawing>
      </w:r>
    </w:p>
    <w:p>
      <w:pPr>
        <w:widowControl/>
        <w:spacing w:line="240" w:lineRule="auto"/>
        <w:jc w:val="center"/>
        <w:rPr>
          <w:rFonts w:hint="eastAsia" w:ascii="宋体" w:hAnsi="宋体" w:eastAsia="宋体" w:cs="宋体"/>
          <w:b w:val="0"/>
          <w:bCs w:val="0"/>
          <w:sz w:val="24"/>
          <w:szCs w:val="24"/>
          <w:lang w:val="en-US" w:eastAsia="zh-CN"/>
        </w:rPr>
      </w:pPr>
      <w:r>
        <w:rPr>
          <w:rFonts w:hint="eastAsia"/>
          <w:b w:val="0"/>
          <w:bCs w:val="0"/>
          <w:sz w:val="21"/>
          <w:szCs w:val="21"/>
          <w:lang w:val="en-US" w:eastAsia="zh-CN"/>
        </w:rPr>
        <w:t>图5-8  图的邻接矩阵截图</w:t>
      </w:r>
    </w:p>
    <w:p>
      <w:pPr>
        <w:widowControl/>
        <w:numPr>
          <w:ilvl w:val="0"/>
          <w:numId w:val="4"/>
        </w:numPr>
        <w:spacing w:before="312" w:beforeLines="100" w:after="312" w:afterLines="100" w:line="300" w:lineRule="auto"/>
        <w:jc w:val="left"/>
        <w:outlineLvl w:val="0"/>
        <w:rPr>
          <w:rFonts w:hint="eastAsia" w:ascii="黑体" w:hAnsi="黑体" w:eastAsia="黑体" w:cs="黑体"/>
          <w:b w:val="0"/>
          <w:bCs w:val="0"/>
          <w:color w:val="000000"/>
          <w:kern w:val="0"/>
          <w:sz w:val="32"/>
          <w:szCs w:val="32"/>
          <w:lang w:val="en-US" w:eastAsia="zh-CN"/>
        </w:rPr>
      </w:pPr>
      <w:r>
        <w:rPr>
          <w:rFonts w:hint="eastAsia" w:ascii="黑体" w:hAnsi="黑体" w:eastAsia="黑体" w:cs="黑体"/>
          <w:b w:val="0"/>
          <w:bCs w:val="0"/>
          <w:color w:val="000000"/>
          <w:kern w:val="0"/>
          <w:sz w:val="32"/>
          <w:szCs w:val="32"/>
          <w:lang w:val="en-US" w:eastAsia="zh-CN"/>
        </w:rPr>
        <w:t>总结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本系统主要是为了使游客快速的简单查询本校的信息和各路段，可以方便游客的使用。本系统是利用数据结构中图的应用设计出来的。通过邻接多重表作存储结构，存储学校的各种信息。经过这此课程设计，我对程序中的算法的概念理解的更加透彻。算法是程序中必不可少的部分。它是指解题方案的准确而完整的描述，是一系列解决问题的清晰指令，算法代表着用系统的方法描述解决问题的策略机制。也就是说，能够对一定规范的输入，在有限时间内获得所要求的输出。如果一个算法有缺陷，或不适合于某个问题，执行这个算法将不会解决这个问题。不同的算法可能用不同的时间、空间或效率来完成同样的任务。同时，在选择算法时必须考虑算法的时间复杂度和空间复杂度这样才能让程序正常，高校的运行。</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eastAsia"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在系统设计时也碰到了很多问题，比如在设计InitGraph()函数时，首先我想到的是使用数组来保存信息，但发现这种设计无法方便的让程序中各个独立算法访问存储的景点信息，编写代码时十分复杂，后来，在出查阅相关书籍和阅读了网上其它相关算法后，我选择了使用结构体数组来保存信息，这种方式顺利地将信息保存到了图中，同时其它函数模块也可以方便的访问这部分信息，达到了我想要实现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right="0" w:rightChars="0" w:firstLine="420" w:firstLineChars="0"/>
        <w:jc w:val="both"/>
        <w:textAlignment w:val="auto"/>
        <w:outlineLvl w:val="9"/>
        <w:rPr>
          <w:rFonts w:hint="default" w:ascii="Times New Roman" w:hAnsi="Times New Roman" w:eastAsia="宋体" w:cs="Times New Roman"/>
          <w:b w:val="0"/>
          <w:bCs w:val="0"/>
          <w:sz w:val="24"/>
          <w:szCs w:val="24"/>
          <w:lang w:val="en-US" w:eastAsia="zh-CN"/>
        </w:rPr>
      </w:pPr>
      <w:r>
        <w:rPr>
          <w:rFonts w:hint="eastAsia" w:ascii="Times New Roman" w:hAnsi="Times New Roman" w:eastAsia="宋体" w:cs="Times New Roman"/>
          <w:b w:val="0"/>
          <w:bCs w:val="0"/>
          <w:sz w:val="24"/>
          <w:szCs w:val="24"/>
          <w:lang w:val="en-US" w:eastAsia="zh-CN"/>
        </w:rPr>
        <w:t>《数据结构》在计算机科学中是一门综合性的专业基础课，数据结构的研究不仅涉及计算机的硬件（特别是编码理论、存储装置和存取方法）的研究范围，而且和计算机软件的研究有着更密切的关系，无论是编译程序还是操作系统，都涉及到数据元素在存储器中的分配问题，在研究信息检索时也必须考虑如何组织数据，以便查找和存取数据元素更为方面。因此，可以认为数据结构介于数学、计算机硬件和计算机软件三者之间的一门核心课程。在计算机科学中，数据结构不仅是一般程序设计（特别是非数值计算的程序设计）的基础，而且是设计和实现编译程序、操作系统、数据库系统以及其他系统程序和大型应用程序的重要基础。</w:t>
      </w:r>
    </w:p>
    <w:p>
      <w:pPr>
        <w:widowControl/>
        <w:spacing w:line="300" w:lineRule="auto"/>
        <w:jc w:val="left"/>
        <w:rPr>
          <w:rFonts w:ascii="Times New Roman" w:hAnsi="Times New Roman"/>
          <w:b w:val="0"/>
          <w:bCs w:val="0"/>
          <w:color w:val="000000"/>
          <w:kern w:val="0"/>
          <w:sz w:val="24"/>
        </w:rPr>
      </w:pPr>
    </w:p>
    <w:p>
      <w:pPr>
        <w:rPr>
          <w:b w:val="0"/>
          <w:bCs w:val="0"/>
        </w:rPr>
      </w:pPr>
    </w:p>
    <w:sectPr>
      <w:footerReference r:id="rId5"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panose1 w:val="020B0604020202020204"/>
    <w:charset w:val="86"/>
    <w:family w:val="swiss"/>
    <w:pitch w:val="default"/>
    <w:sig w:usb0="FFFFFFFF" w:usb1="E9FFFFFF" w:usb2="0000003F" w:usb3="00000000" w:csb0="603F01FF" w:csb1="FFFF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仿宋">
    <w:panose1 w:val="02010609060101010101"/>
    <w:charset w:val="86"/>
    <w:family w:val="auto"/>
    <w:pitch w:val="default"/>
    <w:sig w:usb0="800002BF" w:usb1="38CF7CFA" w:usb2="00000016" w:usb3="00000000" w:csb0="00040001" w:csb1="0000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both"/>
      <w:rPr>
        <w:rFonts w:hint="eastAsia" w:eastAsia="宋体"/>
        <w:lang w:val="en-US" w:eastAsia="zh-CN"/>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rPr>
        <w:sz w:val="18"/>
      </w:rPr>
      <mc:AlternateContent>
        <mc:Choice Requires="wps">
          <w:drawing>
            <wp:anchor distT="0" distB="0" distL="0" distR="0" simplePos="0" relativeHeight="1024" behindDoc="0" locked="0" layoutInCell="1" allowOverlap="1">
              <wp:simplePos x="0" y="0"/>
              <wp:positionH relativeFrom="margin">
                <wp:align>center</wp:align>
              </wp:positionH>
              <wp:positionV relativeFrom="paragraph">
                <wp:posOffset>0</wp:posOffset>
              </wp:positionV>
              <wp:extent cx="1828800" cy="1828800"/>
              <wp:effectExtent l="0" t="0" r="0" b="0"/>
              <wp:wrapNone/>
              <wp:docPr id="4097" name="文本框 10"/>
              <wp:cNvGraphicFramePr/>
              <a:graphic xmlns:a="http://schemas.openxmlformats.org/drawingml/2006/main">
                <a:graphicData uri="http://schemas.microsoft.com/office/word/2010/wordprocessingShape">
                  <wps:wsp>
                    <wps:cNvSpPr/>
                    <wps:spPr>
                      <a:xfrm>
                        <a:off x="0" y="0"/>
                        <a:ext cx="1828800" cy="1828800"/>
                      </a:xfrm>
                      <a:prstGeom prst="rect">
                        <a:avLst/>
                      </a:prstGeom>
                      <a:ln>
                        <a:noFill/>
                      </a:ln>
                    </wps:spPr>
                    <wps:txbx>
                      <w:txbxContent>
                        <w:p>
                          <w:pPr>
                            <w:pStyle w:val="2"/>
                            <w:jc w:val="center"/>
                          </w:pPr>
                          <w:r>
                            <w:fldChar w:fldCharType="begin"/>
                          </w:r>
                          <w:r>
                            <w:instrText xml:space="preserve">PAGE   \* MERGEFORMAT</w:instrText>
                          </w:r>
                          <w:r>
                            <w:fldChar w:fldCharType="separate"/>
                          </w:r>
                          <w:r>
                            <w:rPr>
                              <w:lang w:val="zh-CN"/>
                            </w:rPr>
                            <w:t>2</w:t>
                          </w:r>
                          <w:r>
                            <w:fldChar w:fldCharType="end"/>
                          </w:r>
                        </w:p>
                      </w:txbxContent>
                    </wps:txbx>
                    <wps:bodyPr vert="horz" wrap="none" lIns="0" tIns="0" rIns="0" bIns="0" anchor="t" upright="0">
                      <a:spAutoFit/>
                    </wps:bodyPr>
                  </wps:wsp>
                </a:graphicData>
              </a:graphic>
            </wp:anchor>
          </w:drawing>
        </mc:Choice>
        <mc:Fallback>
          <w:pict>
            <v:rect id="文本框 10" o:spid="_x0000_s1026" o:spt="1" style="position:absolute;left:0pt;margin-top:0pt;height:144pt;width:144pt;mso-position-horizontal:center;mso-position-horizontal-relative:margin;mso-wrap-style:none;z-index:1024;mso-width-relative:page;mso-height-relative:page;" filled="f" stroked="f" coordsize="21600,21600" o:gfxdata="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C5dblS&#10;0AAAAAUBAAAPAAAAAAAAAAEAIAAAACIAAABkcnMvZG93bnJldi54bWxQSwECFAAUAAAACACHTuJA&#10;y6EHQLcBAABRAwAADgAAAAAAAAABACAAAAAfAQAAZHJzL2Uyb0RvYy54bWxQSwUGAAAAAAYABgBZ&#10;AQAASAUAAAAA&#10;">
              <v:fill on="f" focussize="0,0"/>
              <v:stroke on="f"/>
              <v:imagedata o:title=""/>
              <o:lock v:ext="edit" aspectratio="f"/>
              <v:textbox inset="0mm,0mm,0mm,0mm" style="mso-fit-shape-to-text:t;">
                <w:txbxContent>
                  <w:p>
                    <w:pPr>
                      <w:pStyle w:val="2"/>
                      <w:jc w:val="center"/>
                    </w:pPr>
                    <w:r>
                      <w:fldChar w:fldCharType="begin"/>
                    </w:r>
                    <w:r>
                      <w:instrText xml:space="preserve">PAGE   \* MERGEFORMAT</w:instrText>
                    </w:r>
                    <w:r>
                      <w:fldChar w:fldCharType="separate"/>
                    </w:r>
                    <w:r>
                      <w:rPr>
                        <w:lang w:val="zh-CN"/>
                      </w:rPr>
                      <w:t>2</w:t>
                    </w:r>
                    <w: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0FD4E6"/>
    <w:multiLevelType w:val="singleLevel"/>
    <w:tmpl w:val="800FD4E6"/>
    <w:lvl w:ilvl="0" w:tentative="0">
      <w:start w:val="1"/>
      <w:numFmt w:val="decimalEnclosedCircleChinese"/>
      <w:suff w:val="nothing"/>
      <w:lvlText w:val="%1　"/>
      <w:lvlJc w:val="left"/>
      <w:pPr>
        <w:ind w:left="0" w:firstLine="400"/>
      </w:pPr>
      <w:rPr>
        <w:rFonts w:hint="eastAsia"/>
      </w:rPr>
    </w:lvl>
  </w:abstractNum>
  <w:abstractNum w:abstractNumId="1">
    <w:nsid w:val="00000000"/>
    <w:multiLevelType w:val="singleLevel"/>
    <w:tmpl w:val="00000000"/>
    <w:lvl w:ilvl="0" w:tentative="0">
      <w:start w:val="6"/>
      <w:numFmt w:val="decimal"/>
      <w:suff w:val="space"/>
      <w:lvlText w:val="%1."/>
      <w:lvlJc w:val="left"/>
    </w:lvl>
  </w:abstractNum>
  <w:abstractNum w:abstractNumId="2">
    <w:nsid w:val="00000001"/>
    <w:multiLevelType w:val="singleLevel"/>
    <w:tmpl w:val="00000001"/>
    <w:lvl w:ilvl="0" w:tentative="0">
      <w:start w:val="2"/>
      <w:numFmt w:val="decimal"/>
      <w:suff w:val="space"/>
      <w:lvlText w:val="%1."/>
      <w:lvlJc w:val="left"/>
    </w:lvl>
  </w:abstractNum>
  <w:abstractNum w:abstractNumId="3">
    <w:nsid w:val="387C81A7"/>
    <w:multiLevelType w:val="singleLevel"/>
    <w:tmpl w:val="387C81A7"/>
    <w:lvl w:ilvl="0" w:tentative="0">
      <w:start w:val="1"/>
      <w:numFmt w:val="decimalEnclosedCircleChinese"/>
      <w:suff w:val="nothing"/>
      <w:lvlText w:val="%1　"/>
      <w:lvlJc w:val="left"/>
      <w:pPr>
        <w:ind w:left="0" w:firstLine="400"/>
      </w:pPr>
      <w:rPr>
        <w:rFonts w:hint="eastAsia"/>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2F24FE"/>
    <w:rsid w:val="324F3E54"/>
    <w:rsid w:val="4AFA2225"/>
    <w:rsid w:val="5A2148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iPriority w:val="0"/>
  </w:style>
  <w:style w:type="table" w:default="1" w:styleId="5">
    <w:name w:val="Normal Table"/>
    <w:qFormat/>
    <w:uiPriority w:val="0"/>
    <w:tblPr>
      <w:tblCellMar>
        <w:top w:w="0" w:type="dxa"/>
        <w:left w:w="108" w:type="dxa"/>
        <w:bottom w:w="0" w:type="dxa"/>
        <w:right w:w="108" w:type="dxa"/>
      </w:tblCellMar>
    </w:tblPr>
  </w:style>
  <w:style w:type="paragraph" w:styleId="2">
    <w:name w:val="footer"/>
    <w:basedOn w:val="1"/>
    <w:qFormat/>
    <w:uiPriority w:val="99"/>
    <w:pPr>
      <w:tabs>
        <w:tab w:val="center" w:pos="4153"/>
        <w:tab w:val="right" w:pos="8306"/>
      </w:tabs>
      <w:snapToGrid w:val="0"/>
      <w:jc w:val="left"/>
    </w:pPr>
    <w:rPr>
      <w:sz w:val="18"/>
      <w:szCs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widowControl/>
      <w:spacing w:before="100" w:beforeAutospacing="1" w:after="100" w:afterAutospacing="1"/>
      <w:jc w:val="left"/>
    </w:pPr>
    <w:rPr>
      <w:rFonts w:hint="eastAsia" w:ascii="Arial Unicode MS" w:hAnsi="Arial Unicode MS" w:eastAsia="Arial Unicode MS" w:cs="Arial Unicode MS"/>
      <w:kern w:val="0"/>
      <w:sz w:val="24"/>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emf"/><Relationship Id="rId7" Type="http://schemas.openxmlformats.org/officeDocument/2006/relationships/image" Target="media/image1.emf"/><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5212</Words>
  <Characters>8185</Characters>
  <Paragraphs>462</Paragraphs>
  <TotalTime>6</TotalTime>
  <ScaleCrop>false</ScaleCrop>
  <LinksUpToDate>false</LinksUpToDate>
  <CharactersWithSpaces>9913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2019-12-23T05:32:00Z</dcterms:created>
  <dc:creator>sponge Bob</dc:creator>
  <cp:lastModifiedBy>sponge Bob</cp:lastModifiedBy>
  <dcterms:modified xsi:type="dcterms:W3CDTF">2019-12-31T20:16:30Z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