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33CB4" w14:textId="63010DA5" w:rsidR="00122073" w:rsidRDefault="00BE10CD" w:rsidP="00BE10CD">
      <w:pPr>
        <w:pStyle w:val="a3"/>
        <w:numPr>
          <w:ilvl w:val="0"/>
          <w:numId w:val="1"/>
        </w:numPr>
        <w:ind w:firstLineChars="0"/>
      </w:pPr>
      <w:r>
        <w:t>P</w:t>
      </w:r>
      <w:r>
        <w:rPr>
          <w:rFonts w:hint="eastAsia"/>
        </w:rPr>
        <w:t>ython中</w:t>
      </w:r>
      <w:r>
        <w:t>L</w:t>
      </w:r>
      <w:r>
        <w:rPr>
          <w:rFonts w:hint="eastAsia"/>
        </w:rPr>
        <w:t>ist的四种查找方法：</w:t>
      </w:r>
      <w:proofErr w:type="gramStart"/>
      <w:r>
        <w:rPr>
          <w:rFonts w:hint="eastAsia"/>
        </w:rPr>
        <w:t>in</w:t>
      </w:r>
      <w:r>
        <w:t xml:space="preserve"> ,</w:t>
      </w:r>
      <w:proofErr w:type="gramEnd"/>
      <w:r>
        <w:t xml:space="preserve"> not in, count, index</w:t>
      </w:r>
    </w:p>
    <w:p w14:paraId="3A754C08" w14:textId="78431CDE" w:rsidR="00BE10CD" w:rsidRDefault="00BE10CD" w:rsidP="00BE10CD">
      <w:pPr>
        <w:pStyle w:val="a3"/>
        <w:ind w:left="420" w:firstLineChars="0" w:firstLine="0"/>
      </w:pPr>
      <w:r>
        <w:rPr>
          <w:noProof/>
        </w:rPr>
        <w:drawing>
          <wp:inline distT="0" distB="0" distL="0" distR="0" wp14:anchorId="62FD9593" wp14:editId="2DF7A163">
            <wp:extent cx="4201795" cy="3484245"/>
            <wp:effectExtent l="0" t="0" r="825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795" cy="3484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B75700" w14:textId="0DF626F2" w:rsidR="00453D74" w:rsidRDefault="00453D74" w:rsidP="00BE10CD">
      <w:pPr>
        <w:pStyle w:val="a3"/>
        <w:ind w:left="420" w:firstLineChars="0" w:firstLine="0"/>
      </w:pPr>
      <w:r>
        <w:rPr>
          <w:rFonts w:hint="eastAsia"/>
        </w:rPr>
        <w:t>Python</w:t>
      </w:r>
      <w:r>
        <w:t xml:space="preserve"> </w:t>
      </w:r>
      <w:r>
        <w:rPr>
          <w:rFonts w:hint="eastAsia"/>
        </w:rPr>
        <w:t>lambda表达式：-</w:t>
      </w:r>
      <w:r>
        <w:t>&gt; map\reduce\sorted\filter</w:t>
      </w:r>
    </w:p>
    <w:p w14:paraId="47D163BB" w14:textId="29E17E2B" w:rsidR="00453D74" w:rsidRDefault="00453D74" w:rsidP="00BE10CD">
      <w:pPr>
        <w:pStyle w:val="a3"/>
        <w:ind w:left="420" w:firstLineChars="0" w:firstLine="0"/>
      </w:pPr>
      <w:hyperlink r:id="rId6" w:history="1">
        <w:r>
          <w:rPr>
            <w:rStyle w:val="a4"/>
          </w:rPr>
          <w:t>https://blog.csdn.net/PY0312/article/details/88956795?utm_medium=distribute.pc_relevant.none-task-blog-BlogCommendFromMachineLearnPai2-1.nonecase&amp;depth_1-utm_source=distribute.pc_relevant.none-task-blog-BlogCommendFromMachineLearnPai2-1.nonecase</w:t>
        </w:r>
      </w:hyperlink>
    </w:p>
    <w:p w14:paraId="4AB20B17" w14:textId="77777777" w:rsidR="00453D74" w:rsidRDefault="00453D74" w:rsidP="00BE10CD">
      <w:pPr>
        <w:pStyle w:val="a3"/>
        <w:ind w:left="420" w:firstLineChars="0" w:firstLine="0"/>
        <w:rPr>
          <w:rFonts w:hint="eastAsia"/>
        </w:rPr>
      </w:pPr>
    </w:p>
    <w:sectPr w:rsidR="00453D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CE559D"/>
    <w:multiLevelType w:val="hybridMultilevel"/>
    <w:tmpl w:val="653C2AD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F7F"/>
    <w:rsid w:val="00122073"/>
    <w:rsid w:val="00453D74"/>
    <w:rsid w:val="004612C6"/>
    <w:rsid w:val="00BE10CD"/>
    <w:rsid w:val="00FB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D33987"/>
  <w15:chartTrackingRefBased/>
  <w15:docId w15:val="{FB2DBB25-6CDD-4583-BB55-F80870947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10CD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453D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csdn.net/PY0312/article/details/88956795?utm_medium=distribute.pc_relevant.none-task-blog-BlogCommendFromMachineLearnPai2-1.nonecase&amp;depth_1-utm_source=distribute.pc_relevant.none-task-blog-BlogCommendFromMachineLearnPai2-1.nonecase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 Ester</dc:creator>
  <cp:keywords/>
  <dc:description/>
  <cp:lastModifiedBy>Lan Ester</cp:lastModifiedBy>
  <cp:revision>5</cp:revision>
  <dcterms:created xsi:type="dcterms:W3CDTF">2020-06-27T13:41:00Z</dcterms:created>
  <dcterms:modified xsi:type="dcterms:W3CDTF">2020-07-20T15:00:00Z</dcterms:modified>
</cp:coreProperties>
</file>