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6040" w14:textId="77777777" w:rsidR="00DF7D8C" w:rsidRPr="00F70D67" w:rsidRDefault="00DF7D8C" w:rsidP="00DF7D8C">
      <w:pPr>
        <w:spacing w:line="240" w:lineRule="auto"/>
        <w:ind w:firstLine="0"/>
        <w:jc w:val="center"/>
        <w:rPr>
          <w:bCs/>
          <w:spacing w:val="-2"/>
          <w:sz w:val="24"/>
          <w:szCs w:val="24"/>
          <w:lang w:eastAsia="ru-RU"/>
        </w:rPr>
      </w:pPr>
      <w:r w:rsidRPr="00F70D67">
        <w:rPr>
          <w:bCs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6436E02" w14:textId="77777777" w:rsidR="00DF7D8C" w:rsidRPr="00F70D67" w:rsidRDefault="00DF7D8C" w:rsidP="00DF7D8C">
      <w:pPr>
        <w:spacing w:line="240" w:lineRule="auto"/>
        <w:ind w:firstLine="0"/>
        <w:jc w:val="center"/>
        <w:rPr>
          <w:sz w:val="22"/>
          <w:szCs w:val="22"/>
          <w:lang w:eastAsia="ru-RU"/>
        </w:rPr>
      </w:pPr>
      <w:r w:rsidRPr="00F70D67">
        <w:rPr>
          <w:sz w:val="22"/>
          <w:szCs w:val="22"/>
          <w:lang w:eastAsia="ru-RU"/>
        </w:rPr>
        <w:t>Федеральное государственное автономное образовательное учреждение</w:t>
      </w:r>
      <w:r w:rsidRPr="00F70D67">
        <w:rPr>
          <w:sz w:val="22"/>
          <w:szCs w:val="22"/>
          <w:lang w:eastAsia="ru-RU"/>
        </w:rPr>
        <w:br/>
        <w:t xml:space="preserve">высшего образования </w:t>
      </w:r>
    </w:p>
    <w:p w14:paraId="13E03F1C" w14:textId="77777777" w:rsidR="00DF7D8C" w:rsidRPr="00F70D67" w:rsidRDefault="00DF7D8C" w:rsidP="00DF7D8C">
      <w:pPr>
        <w:spacing w:after="120" w:line="240" w:lineRule="auto"/>
        <w:ind w:firstLine="0"/>
        <w:jc w:val="center"/>
        <w:rPr>
          <w:b/>
          <w:sz w:val="28"/>
          <w:szCs w:val="28"/>
          <w:lang w:eastAsia="ru-RU"/>
        </w:rPr>
      </w:pPr>
      <w:r w:rsidRPr="00F70D67">
        <w:rPr>
          <w:b/>
          <w:sz w:val="28"/>
          <w:szCs w:val="28"/>
          <w:lang w:eastAsia="ru-RU"/>
        </w:rPr>
        <w:t>«Дальневосточный федеральный университет»</w:t>
      </w:r>
    </w:p>
    <w:p w14:paraId="1CE1DCBB" w14:textId="77777777" w:rsidR="00DF7D8C" w:rsidRPr="00F70D67" w:rsidRDefault="00DF7D8C" w:rsidP="00DF7D8C">
      <w:pPr>
        <w:pBdr>
          <w:top w:val="thinThickSmallGap" w:sz="24" w:space="0" w:color="00000A"/>
        </w:pBdr>
        <w:ind w:firstLine="0"/>
        <w:jc w:val="center"/>
        <w:rPr>
          <w:sz w:val="28"/>
          <w:szCs w:val="24"/>
          <w:lang w:eastAsia="ru-RU"/>
        </w:rPr>
      </w:pPr>
    </w:p>
    <w:p w14:paraId="1FDDB752" w14:textId="77777777" w:rsidR="00DF7D8C" w:rsidRPr="00F70D67" w:rsidRDefault="00DF7D8C" w:rsidP="00DF7D8C">
      <w:pPr>
        <w:spacing w:line="240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F70D67">
        <w:rPr>
          <w:b/>
          <w:bCs/>
          <w:sz w:val="28"/>
          <w:szCs w:val="28"/>
          <w:lang w:eastAsia="ru-RU"/>
        </w:rPr>
        <w:t>ШКОЛА ЕСТЕСТВЕННЫХ НАУК</w:t>
      </w:r>
    </w:p>
    <w:p w14:paraId="17CE7FE9" w14:textId="77777777" w:rsidR="00DF7D8C" w:rsidRPr="00F70D67" w:rsidRDefault="00DF7D8C" w:rsidP="00DF7D8C">
      <w:pPr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80DCD2E" w14:textId="77777777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b/>
          <w:color w:val="000000"/>
          <w:sz w:val="28"/>
          <w:szCs w:val="28"/>
          <w:lang w:eastAsia="ru-RU"/>
        </w:rPr>
      </w:pPr>
      <w:r w:rsidRPr="00F70D67">
        <w:rPr>
          <w:rFonts w:eastAsia="MS Mincho"/>
          <w:b/>
          <w:color w:val="000000"/>
          <w:sz w:val="28"/>
          <w:szCs w:val="28"/>
          <w:lang w:eastAsia="ru-RU"/>
        </w:rPr>
        <w:t>Кафедра прикладной математики, механики, управления и программного обеспечения</w:t>
      </w:r>
    </w:p>
    <w:p w14:paraId="74855F1C" w14:textId="77777777" w:rsidR="00DF7D8C" w:rsidRPr="00F70D67" w:rsidRDefault="00DF7D8C" w:rsidP="00DF7D8C">
      <w:pPr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1F4BA2FE" w14:textId="74753715" w:rsidR="00DF7D8C" w:rsidRPr="00F70D67" w:rsidRDefault="00960826" w:rsidP="00DF7D8C">
      <w:pPr>
        <w:spacing w:line="240" w:lineRule="auto"/>
        <w:ind w:firstLine="0"/>
        <w:jc w:val="center"/>
        <w:rPr>
          <w:rFonts w:eastAsia="MS Mincho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КОЛЛЕКТИВНАЯ РАЗРАБОТКА ПРОЕКТА</w:t>
      </w:r>
      <w:r w:rsidR="00DF7D8C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DF7D8C" w:rsidRPr="00F70D67">
        <w:rPr>
          <w:rFonts w:eastAsia="MS Mincho"/>
          <w:color w:val="000000"/>
          <w:sz w:val="28"/>
          <w:szCs w:val="28"/>
          <w:lang w:eastAsia="ru-RU"/>
        </w:rPr>
        <w:t xml:space="preserve">ТРАНСЛЯТОРА, ПЕРЕВОДЯЩЕГО ПОДМНОЖЕСТВО ЯЗЫКА </w:t>
      </w:r>
      <w:r w:rsidR="00DF7D8C">
        <w:rPr>
          <w:noProof/>
          <w:sz w:val="28"/>
          <w:szCs w:val="28"/>
          <w:lang w:val="en-US"/>
        </w:rPr>
        <w:t>GO</w:t>
      </w:r>
      <w:r w:rsidR="00DF7D8C" w:rsidRPr="00DF7D8C">
        <w:rPr>
          <w:noProof/>
          <w:sz w:val="28"/>
          <w:szCs w:val="28"/>
        </w:rPr>
        <w:t xml:space="preserve"> </w:t>
      </w:r>
      <w:r w:rsidR="00DF7D8C" w:rsidRPr="00F70D67">
        <w:rPr>
          <w:rFonts w:eastAsia="MS Mincho"/>
          <w:color w:val="000000"/>
          <w:sz w:val="28"/>
          <w:szCs w:val="28"/>
          <w:lang w:eastAsia="ru-RU"/>
        </w:rPr>
        <w:t xml:space="preserve">В ЭКВИВАЛЕНТНОЕ ПОДМНОЖЕСТВО </w:t>
      </w:r>
      <w:r w:rsidR="00DF7D8C" w:rsidRPr="00F70D67">
        <w:rPr>
          <w:rFonts w:eastAsia="MS Mincho"/>
          <w:sz w:val="28"/>
          <w:szCs w:val="28"/>
          <w:lang w:eastAsia="ru-RU"/>
        </w:rPr>
        <w:t>ЯЗЫКА С</w:t>
      </w:r>
    </w:p>
    <w:p w14:paraId="50DDAA00" w14:textId="33B8A9AA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2CFA427" w14:textId="6B5E3B54" w:rsidR="00DF7D8C" w:rsidRPr="00F70D67" w:rsidRDefault="00DF7D8C" w:rsidP="00DF7D8C">
      <w:pPr>
        <w:spacing w:line="240" w:lineRule="auto"/>
        <w:ind w:firstLine="0"/>
        <w:jc w:val="center"/>
        <w:rPr>
          <w:b/>
          <w:bCs/>
          <w:spacing w:val="40"/>
          <w:sz w:val="28"/>
          <w:szCs w:val="28"/>
          <w:lang w:eastAsia="ru-RU"/>
        </w:rPr>
      </w:pPr>
      <w:r w:rsidRPr="00F70D67">
        <w:rPr>
          <w:b/>
          <w:bCs/>
          <w:spacing w:val="40"/>
          <w:sz w:val="28"/>
          <w:szCs w:val="28"/>
          <w:lang w:eastAsia="ru-RU"/>
        </w:rPr>
        <w:t>КУРСОВ</w:t>
      </w:r>
      <w:r>
        <w:rPr>
          <w:b/>
          <w:bCs/>
          <w:spacing w:val="40"/>
          <w:sz w:val="28"/>
          <w:szCs w:val="28"/>
          <w:lang w:eastAsia="ru-RU"/>
        </w:rPr>
        <w:t>АЯ РАБОТА</w:t>
      </w:r>
    </w:p>
    <w:p w14:paraId="79D48D8B" w14:textId="6908B4B7" w:rsidR="00DF7D8C" w:rsidRPr="00DF7D8C" w:rsidRDefault="00DF7D8C" w:rsidP="00DF7D8C">
      <w:pPr>
        <w:widowControl w:val="0"/>
        <w:suppressAutoHyphens/>
        <w:spacing w:line="240" w:lineRule="auto"/>
        <w:ind w:firstLine="0"/>
        <w:jc w:val="center"/>
        <w:textAlignment w:val="baseline"/>
        <w:rPr>
          <w:kern w:val="2"/>
          <w:sz w:val="28"/>
          <w:szCs w:val="28"/>
          <w:lang w:eastAsia="ru-RU" w:bidi="hi-IN"/>
        </w:rPr>
      </w:pPr>
      <w:r w:rsidRPr="00F70D67">
        <w:rPr>
          <w:kern w:val="2"/>
          <w:sz w:val="28"/>
          <w:szCs w:val="28"/>
          <w:lang w:eastAsia="ru-RU" w:bidi="hi-IN"/>
        </w:rPr>
        <w:t>по дисциплине «</w:t>
      </w:r>
      <w:r w:rsidRPr="00DF7D8C">
        <w:rPr>
          <w:kern w:val="2"/>
          <w:sz w:val="28"/>
          <w:szCs w:val="28"/>
          <w:lang w:eastAsia="ru-RU" w:bidi="hi-IN"/>
        </w:rPr>
        <w:t>Технологии коллективной промышленной разработки информационных систем</w:t>
      </w:r>
      <w:r w:rsidRPr="00F70D67">
        <w:rPr>
          <w:kern w:val="2"/>
          <w:sz w:val="28"/>
          <w:szCs w:val="28"/>
          <w:lang w:eastAsia="ru-RU" w:bidi="hi-IN"/>
        </w:rPr>
        <w:t>»</w:t>
      </w:r>
      <w:r w:rsidRPr="00DF7D8C">
        <w:rPr>
          <w:kern w:val="2"/>
          <w:sz w:val="28"/>
          <w:szCs w:val="28"/>
          <w:lang w:eastAsia="ru-RU" w:bidi="hi-IN"/>
        </w:rPr>
        <w:t xml:space="preserve"> </w:t>
      </w:r>
      <w:r w:rsidRPr="00F70D67">
        <w:rPr>
          <w:kern w:val="2"/>
          <w:sz w:val="28"/>
          <w:szCs w:val="28"/>
          <w:lang w:eastAsia="ru-RU" w:bidi="hi-IN"/>
        </w:rPr>
        <w:t xml:space="preserve">по образовательной программе подготовки бакалавров по направлению </w:t>
      </w:r>
      <w:r w:rsidRPr="00F70D67">
        <w:rPr>
          <w:rFonts w:eastAsia="Droid Sans Fallback"/>
          <w:kern w:val="2"/>
          <w:sz w:val="28"/>
          <w:szCs w:val="28"/>
          <w:lang w:eastAsia="zh-CN" w:bidi="hi-IN"/>
        </w:rPr>
        <w:t>09.03.04 Программная инженерия</w:t>
      </w:r>
    </w:p>
    <w:p w14:paraId="6A47054E" w14:textId="77777777" w:rsidR="00DF7D8C" w:rsidRPr="00F70D67" w:rsidRDefault="00DF7D8C" w:rsidP="00DF7D8C">
      <w:pPr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41A36C42" w14:textId="77777777" w:rsidR="00DF7D8C" w:rsidRPr="00F70D67" w:rsidRDefault="00DF7D8C" w:rsidP="00DF7D8C">
      <w:pPr>
        <w:ind w:left="4536" w:firstLine="0"/>
        <w:rPr>
          <w:rFonts w:eastAsia="SimSun"/>
          <w:sz w:val="28"/>
          <w:szCs w:val="24"/>
          <w:lang w:eastAsia="ru-RU"/>
        </w:rPr>
      </w:pPr>
      <w:r w:rsidRPr="00F70D67">
        <w:rPr>
          <w:rFonts w:eastAsia="Times New Roman,SimSun"/>
          <w:sz w:val="28"/>
          <w:szCs w:val="24"/>
          <w:lang w:eastAsia="ru-RU"/>
        </w:rPr>
        <w:t>Выполнили студенты гр. Б8117-09.03.04</w:t>
      </w:r>
    </w:p>
    <w:p w14:paraId="357D0189" w14:textId="094C6B80" w:rsidR="00DF7D8C" w:rsidRPr="00F70D67" w:rsidRDefault="00DF7D8C" w:rsidP="00DF7D8C">
      <w:pPr>
        <w:ind w:left="4536" w:firstLine="0"/>
        <w:rPr>
          <w:rFonts w:eastAsia="Times New Roman,SimSun"/>
          <w:sz w:val="28"/>
          <w:szCs w:val="24"/>
          <w:lang w:eastAsia="ru-RU"/>
        </w:rPr>
      </w:pPr>
      <w:r w:rsidRPr="00F70D67">
        <w:rPr>
          <w:rFonts w:eastAsia="Times New Roman,SimSun"/>
          <w:sz w:val="28"/>
          <w:szCs w:val="24"/>
          <w:lang w:eastAsia="ru-RU"/>
        </w:rPr>
        <w:t>___________</w:t>
      </w:r>
      <w:r w:rsidR="000901D6">
        <w:rPr>
          <w:rFonts w:eastAsia="Times New Roman,SimSun"/>
          <w:sz w:val="28"/>
          <w:szCs w:val="24"/>
          <w:lang w:eastAsia="ru-RU"/>
        </w:rPr>
        <w:t xml:space="preserve"> </w:t>
      </w:r>
      <w:r w:rsidRPr="00F70D67">
        <w:rPr>
          <w:rFonts w:eastAsia="Times New Roman,SimSun"/>
          <w:sz w:val="28"/>
          <w:szCs w:val="24"/>
          <w:lang w:eastAsia="ru-RU"/>
        </w:rPr>
        <w:t>Копосова Д. А.</w:t>
      </w:r>
    </w:p>
    <w:p w14:paraId="17B0AB48" w14:textId="3082142A" w:rsidR="00DF7D8C" w:rsidRPr="00F70D67" w:rsidRDefault="00DF7D8C" w:rsidP="00DF7D8C">
      <w:pPr>
        <w:ind w:left="4536" w:firstLine="0"/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>___________</w:t>
      </w:r>
      <w:r w:rsidR="000901D6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 </w:t>
      </w:r>
      <w:r w:rsidRPr="00F70D67">
        <w:rPr>
          <w:sz w:val="28"/>
          <w:szCs w:val="24"/>
          <w:lang w:eastAsia="ru-RU"/>
        </w:rPr>
        <w:t>Кузьменко Д. А.</w:t>
      </w:r>
    </w:p>
    <w:p w14:paraId="6FA799B5" w14:textId="46972C0F" w:rsidR="00DF7D8C" w:rsidRPr="00F70D67" w:rsidRDefault="00DF7D8C" w:rsidP="00DF7D8C">
      <w:pPr>
        <w:ind w:left="4536" w:firstLine="0"/>
        <w:rPr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>___________</w:t>
      </w:r>
      <w:r w:rsidR="000901D6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 </w:t>
      </w:r>
      <w:r w:rsidRPr="00F70D67">
        <w:rPr>
          <w:sz w:val="28"/>
          <w:szCs w:val="24"/>
          <w:lang w:eastAsia="ru-RU"/>
        </w:rPr>
        <w:t>Макарова О. А.</w:t>
      </w:r>
    </w:p>
    <w:p w14:paraId="0BC0A992" w14:textId="68F97F57" w:rsidR="00DF7D8C" w:rsidRPr="00F70D67" w:rsidRDefault="00DF7D8C" w:rsidP="00DF7D8C">
      <w:pPr>
        <w:ind w:left="4536" w:firstLine="0"/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>___________</w:t>
      </w:r>
      <w:r w:rsidR="000901D6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 </w:t>
      </w:r>
      <w:r w:rsidRPr="00F70D67">
        <w:rPr>
          <w:sz w:val="28"/>
          <w:szCs w:val="24"/>
          <w:lang w:eastAsia="ru-RU"/>
        </w:rPr>
        <w:t>Сахаров И. А.</w:t>
      </w:r>
    </w:p>
    <w:p w14:paraId="79360068" w14:textId="6DCBFC5E" w:rsidR="00DF7D8C" w:rsidRPr="00F70D67" w:rsidRDefault="00DF7D8C" w:rsidP="00DF7D8C">
      <w:pPr>
        <w:tabs>
          <w:tab w:val="left" w:pos="5954"/>
        </w:tabs>
        <w:ind w:left="4536" w:firstLine="0"/>
        <w:rPr>
          <w:sz w:val="28"/>
          <w:szCs w:val="24"/>
          <w:lang w:eastAsia="ru-RU"/>
        </w:rPr>
      </w:pPr>
      <w:r w:rsidRPr="00F70D67">
        <w:rPr>
          <w:sz w:val="28"/>
          <w:szCs w:val="24"/>
          <w:lang w:eastAsia="ru-RU"/>
        </w:rPr>
        <w:t xml:space="preserve">Руководитель: </w:t>
      </w:r>
      <w:r w:rsidRPr="00DF7D8C">
        <w:rPr>
          <w:sz w:val="28"/>
          <w:szCs w:val="24"/>
          <w:lang w:eastAsia="ru-RU"/>
        </w:rPr>
        <w:t>доктор технических наук</w:t>
      </w:r>
      <w:r w:rsidRPr="00F70D67">
        <w:rPr>
          <w:sz w:val="28"/>
          <w:szCs w:val="24"/>
          <w:lang w:eastAsia="ru-RU"/>
        </w:rPr>
        <w:t xml:space="preserve"> </w:t>
      </w:r>
      <w:proofErr w:type="spellStart"/>
      <w:r>
        <w:rPr>
          <w:sz w:val="28"/>
          <w:szCs w:val="24"/>
          <w:lang w:eastAsia="ru-RU"/>
        </w:rPr>
        <w:t>Гриняк</w:t>
      </w:r>
      <w:proofErr w:type="spellEnd"/>
      <w:r>
        <w:rPr>
          <w:sz w:val="28"/>
          <w:szCs w:val="24"/>
          <w:lang w:eastAsia="ru-RU"/>
        </w:rPr>
        <w:t xml:space="preserve"> В.М.</w:t>
      </w:r>
    </w:p>
    <w:p w14:paraId="27BA82BB" w14:textId="5C52232F" w:rsidR="00DF7D8C" w:rsidRPr="00F70D67" w:rsidRDefault="00DF7D8C" w:rsidP="00DF7D8C">
      <w:pPr>
        <w:tabs>
          <w:tab w:val="left" w:pos="5954"/>
        </w:tabs>
        <w:spacing w:line="240" w:lineRule="auto"/>
        <w:ind w:left="4536" w:firstLine="0"/>
        <w:rPr>
          <w:sz w:val="28"/>
          <w:szCs w:val="24"/>
          <w:lang w:eastAsia="ru-RU"/>
        </w:rPr>
      </w:pPr>
      <w:r w:rsidRPr="00F70D67">
        <w:rPr>
          <w:sz w:val="28"/>
          <w:szCs w:val="24"/>
          <w:lang w:eastAsia="ru-RU"/>
        </w:rPr>
        <w:t>____________ «___» ________ 202</w:t>
      </w:r>
      <w:r w:rsidRPr="00DF7D8C">
        <w:rPr>
          <w:sz w:val="28"/>
          <w:szCs w:val="24"/>
          <w:lang w:eastAsia="ru-RU"/>
        </w:rPr>
        <w:t>1</w:t>
      </w:r>
      <w:r w:rsidRPr="00F70D67">
        <w:rPr>
          <w:sz w:val="28"/>
          <w:szCs w:val="24"/>
          <w:lang w:eastAsia="ru-RU"/>
        </w:rPr>
        <w:t xml:space="preserve"> г.</w:t>
      </w:r>
    </w:p>
    <w:p w14:paraId="3935F79B" w14:textId="130BD857" w:rsidR="00DF7D8C" w:rsidRPr="00F70D67" w:rsidRDefault="00DF7D8C" w:rsidP="00DF7D8C">
      <w:pPr>
        <w:tabs>
          <w:tab w:val="left" w:pos="5954"/>
        </w:tabs>
        <w:ind w:firstLine="4962"/>
        <w:rPr>
          <w:sz w:val="28"/>
          <w:szCs w:val="24"/>
          <w:lang w:eastAsia="ru-RU"/>
        </w:rPr>
      </w:pPr>
      <w:r w:rsidRPr="00F70D67">
        <w:rPr>
          <w:rFonts w:eastAsia="MS Mincho"/>
          <w:color w:val="000000"/>
          <w:sz w:val="18"/>
          <w:szCs w:val="24"/>
          <w:lang w:eastAsia="ru-RU"/>
        </w:rPr>
        <w:t>(подпись)</w:t>
      </w:r>
      <w:r>
        <w:rPr>
          <w:rFonts w:eastAsia="MS Mincho"/>
          <w:color w:val="000000"/>
          <w:sz w:val="18"/>
          <w:szCs w:val="24"/>
          <w:lang w:eastAsia="ru-RU"/>
        </w:rPr>
        <w:t xml:space="preserve">                                                                                </w:t>
      </w:r>
    </w:p>
    <w:p w14:paraId="6668CD92" w14:textId="77777777" w:rsidR="00DF7D8C" w:rsidRPr="00F70D67" w:rsidRDefault="00DF7D8C" w:rsidP="00DF7D8C">
      <w:pPr>
        <w:ind w:firstLine="0"/>
        <w:rPr>
          <w:rFonts w:eastAsia="MS Mincho"/>
          <w:color w:val="000000"/>
          <w:sz w:val="28"/>
          <w:szCs w:val="28"/>
          <w:lang w:eastAsia="ru-RU"/>
        </w:rPr>
      </w:pPr>
    </w:p>
    <w:p w14:paraId="5DA35931" w14:textId="77777777" w:rsidR="00DF7D8C" w:rsidRPr="00F70D67" w:rsidRDefault="00DF7D8C" w:rsidP="00DF7D8C">
      <w:pPr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Защищён с оценкой ________</w:t>
      </w:r>
    </w:p>
    <w:p w14:paraId="5EA19001" w14:textId="67400A63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____________   __________</w:t>
      </w:r>
      <w:r>
        <w:rPr>
          <w:rFonts w:eastAsia="MS Mincho"/>
          <w:color w:val="000000"/>
          <w:sz w:val="28"/>
          <w:szCs w:val="28"/>
          <w:lang w:eastAsia="ru-RU"/>
        </w:rPr>
        <w:t>_</w:t>
      </w:r>
      <w:r w:rsidRPr="00F70D67">
        <w:rPr>
          <w:rFonts w:eastAsia="MS Mincho"/>
          <w:color w:val="000000"/>
          <w:sz w:val="28"/>
          <w:szCs w:val="28"/>
          <w:lang w:eastAsia="ru-RU"/>
        </w:rPr>
        <w:t>_</w:t>
      </w:r>
    </w:p>
    <w:p w14:paraId="771E6315" w14:textId="77777777" w:rsidR="00DF7D8C" w:rsidRPr="00F70D67" w:rsidRDefault="00DF7D8C" w:rsidP="00DF7D8C">
      <w:pPr>
        <w:tabs>
          <w:tab w:val="center" w:pos="851"/>
          <w:tab w:val="center" w:pos="2835"/>
        </w:tabs>
        <w:ind w:firstLine="0"/>
        <w:rPr>
          <w:rFonts w:eastAsia="MS Mincho"/>
          <w:color w:val="000000"/>
          <w:sz w:val="18"/>
          <w:szCs w:val="18"/>
          <w:lang w:eastAsia="ru-RU"/>
        </w:rPr>
      </w:pPr>
      <w:r w:rsidRPr="00F70D67">
        <w:rPr>
          <w:rFonts w:eastAsia="MS Mincho"/>
          <w:color w:val="000000"/>
          <w:sz w:val="18"/>
          <w:szCs w:val="18"/>
          <w:lang w:eastAsia="ru-RU"/>
        </w:rPr>
        <w:tab/>
        <w:t>(подпись)</w:t>
      </w:r>
      <w:r w:rsidRPr="00F70D67">
        <w:rPr>
          <w:rFonts w:eastAsia="MS Mincho"/>
          <w:color w:val="000000"/>
          <w:sz w:val="18"/>
          <w:szCs w:val="18"/>
          <w:lang w:eastAsia="ru-RU"/>
        </w:rPr>
        <w:tab/>
        <w:t>И.О. Фамилия</w:t>
      </w:r>
    </w:p>
    <w:p w14:paraId="63CC0BF8" w14:textId="256B7785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«___» __________ 202</w:t>
      </w:r>
      <w:r w:rsidRPr="006A4653">
        <w:rPr>
          <w:rFonts w:eastAsia="MS Mincho"/>
          <w:color w:val="000000"/>
          <w:sz w:val="28"/>
          <w:szCs w:val="28"/>
          <w:lang w:eastAsia="ru-RU"/>
        </w:rPr>
        <w:t>1</w:t>
      </w:r>
      <w:r w:rsidRPr="00F70D67">
        <w:rPr>
          <w:rFonts w:eastAsia="MS Mincho"/>
          <w:color w:val="000000"/>
          <w:sz w:val="28"/>
          <w:szCs w:val="28"/>
          <w:lang w:eastAsia="ru-RU"/>
        </w:rPr>
        <w:t xml:space="preserve"> г.</w:t>
      </w:r>
    </w:p>
    <w:p w14:paraId="226E1F75" w14:textId="77777777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</w:p>
    <w:p w14:paraId="75B989EB" w14:textId="74E88CDC" w:rsidR="00DF7D8C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1870B87A" w14:textId="77777777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9ECE1F9" w14:textId="77777777" w:rsidR="00DF7D8C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г. Владивосток</w:t>
      </w:r>
    </w:p>
    <w:p w14:paraId="3FA5F2FC" w14:textId="3761F12B" w:rsidR="00DF7D8C" w:rsidRDefault="00DF7D8C" w:rsidP="00DF7D8C">
      <w:pPr>
        <w:spacing w:line="240" w:lineRule="auto"/>
        <w:ind w:firstLine="0"/>
        <w:jc w:val="center"/>
        <w:rPr>
          <w:sz w:val="28"/>
          <w:szCs w:val="24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202</w:t>
      </w:r>
      <w:r>
        <w:rPr>
          <w:rFonts w:eastAsia="MS Mincho"/>
          <w:color w:val="000000"/>
          <w:sz w:val="28"/>
          <w:szCs w:val="28"/>
          <w:lang w:val="en-US" w:eastAsia="ru-RU"/>
        </w:rPr>
        <w:t>1</w:t>
      </w:r>
      <w:r w:rsidRPr="00F70D67">
        <w:rPr>
          <w:rFonts w:eastAsia="MS Mincho"/>
          <w:color w:val="000000"/>
          <w:sz w:val="28"/>
          <w:szCs w:val="28"/>
          <w:lang w:eastAsia="ru-RU"/>
        </w:rPr>
        <w:t xml:space="preserve"> г.</w:t>
      </w:r>
      <w:r w:rsidRPr="00F70D67">
        <w:rPr>
          <w:sz w:val="28"/>
          <w:szCs w:val="24"/>
          <w:lang w:eastAsia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887986241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79671725" w14:textId="56ADF039" w:rsidR="0086779E" w:rsidRPr="00953CB5" w:rsidRDefault="0086779E" w:rsidP="00953CB5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3C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949E601" w14:textId="5BE25FA4" w:rsidR="00953CB5" w:rsidRPr="00953CB5" w:rsidRDefault="0086779E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r w:rsidRPr="00953CB5">
            <w:rPr>
              <w:color w:val="000000" w:themeColor="text1"/>
              <w:sz w:val="22"/>
              <w:szCs w:val="22"/>
            </w:rPr>
            <w:fldChar w:fldCharType="begin"/>
          </w:r>
          <w:r w:rsidRPr="00953CB5">
            <w:rPr>
              <w:color w:val="000000" w:themeColor="text1"/>
              <w:sz w:val="22"/>
              <w:szCs w:val="22"/>
            </w:rPr>
            <w:instrText xml:space="preserve"> TOC \o "1-3" \h \z \u </w:instrText>
          </w:r>
          <w:r w:rsidRPr="00953CB5">
            <w:rPr>
              <w:color w:val="000000" w:themeColor="text1"/>
              <w:sz w:val="22"/>
              <w:szCs w:val="22"/>
            </w:rPr>
            <w:fldChar w:fldCharType="separate"/>
          </w:r>
          <w:hyperlink w:anchor="_Toc58501542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Введение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_Toc58501542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4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9B88A" w14:textId="5FEA2A8B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3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 Регламент проведения инспекции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_Toc58501543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5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9497E" w14:textId="530FC5EA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4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1.1 Процедура организации и проведения формальной инспекции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_Toc58501544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5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54BED" w14:textId="58E29251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5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1.2 Процедура организации и проведения неформальной инспекции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_Toc58501545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5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EA52D" w14:textId="37697E08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6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1.3 Роли участников инспекции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_Toc58501546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6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3A6A1" w14:textId="0F3A497C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7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1.4 Порядок организации инспекции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_Toc58501547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6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C7548" w14:textId="7A03F6A2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8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1.5 Порядок подготовки к инспекции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_Toc58501548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7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C42AB" w14:textId="2839213F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9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1.6 Перечень статусов и степени важности замечаний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_Toc58501549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7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6692C" w14:textId="3399BA0C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0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1.7 Метрики, характеризующие эффективность инспекций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_Toc58501550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8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D88A9" w14:textId="5C7284B9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1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 Модель состояний задач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_Toc58501551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9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0A6C4" w14:textId="387C341F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2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2.1 Состояния задач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_Toc58501552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9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A9247" w14:textId="6996FD59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3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2.2 Создание новой задачи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_Toc58501553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10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AAF46" w14:textId="49C3CD6E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4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2.3 Перехода задачи из состояния в состояние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_Toc58501554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10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2BF1B" w14:textId="65512DCB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5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3 План проекта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_Toc58501555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10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A753B" w14:textId="7D1F0E2E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6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3.1 Проектная команда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_Toc58501556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10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02D2D" w14:textId="4C0E1AE1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7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3.2 График разработки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_Toc58501557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11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201E5" w14:textId="39C1C147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8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 Требования к проекту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_Toc58501558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12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F936C" w14:textId="21816934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9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4.1 История изменений документа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_Toc58501559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12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758FE" w14:textId="643B6105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0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4.2 Подсистемы проекта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_Toc58501560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12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E0268" w14:textId="1220F5BE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1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4.3 Требования к подсистеме «Пользовательский интерфейс»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_Toc58501561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12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F2C9D" w14:textId="65518F05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2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4.4 Требования к подсистеме «Лексический анализатор»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_Toc58501562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15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F8542" w14:textId="7067D710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3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4.5 Требования к подсистеме «Синтаксический анализатор»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_Toc58501563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16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8297D" w14:textId="33B39559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4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4.6 Требования к подсистеме «Семантический анализатор»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_Toc58501564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16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C8BA2" w14:textId="5298C842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5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5 Архитектура проекта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_Toc58501565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17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59CEB" w14:textId="3AD4BDEA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6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5.1 История изменений документа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_Toc58501566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17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1BFC3" w14:textId="540DA31E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7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5.2 Архитектурно-контекстная диаграмма системы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_Toc58501567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18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64DE5" w14:textId="73F8C4AE" w:rsidR="00953CB5" w:rsidRPr="00953CB5" w:rsidRDefault="00953CB5" w:rsidP="00953CB5">
          <w:pPr>
            <w:pStyle w:val="3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8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5.2.1 АКД подсистемы «Лексический анализатор»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_Toc58501568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19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D70A8E" w14:textId="7C2595AF" w:rsidR="00953CB5" w:rsidRPr="00953CB5" w:rsidRDefault="00953CB5" w:rsidP="00953CB5">
          <w:pPr>
            <w:pStyle w:val="3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69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5.2.2 АКД «Синтаксический анализатор»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_Toc58501569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19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CC48C" w14:textId="2EEF368D" w:rsidR="00953CB5" w:rsidRPr="00953CB5" w:rsidRDefault="00953CB5" w:rsidP="00953CB5">
          <w:pPr>
            <w:pStyle w:val="3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70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5.2.3 АКД  подсистемы «Семантический анализатор»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_Toc58501570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19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D1C54" w14:textId="0F5B564D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71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6 Программа измерений проекта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_Toc58501571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20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4AAD2" w14:textId="450A17C9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72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6.1 Метрики эффективности процесса производства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_Toc58501572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21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9E7C6" w14:textId="23AF9996" w:rsidR="00953CB5" w:rsidRPr="00953CB5" w:rsidRDefault="00953CB5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73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6.2 Расчеты метрики качества продукта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_Toc58501573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23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D543A" w14:textId="4139C629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74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  <w:lang w:eastAsia="ru-RU"/>
              </w:rPr>
              <w:t>7 Перечень задач проекта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_Toc58501574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23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4D883" w14:textId="0464E6AD" w:rsidR="00953CB5" w:rsidRP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75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Заключение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_Toc58501575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26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2F035" w14:textId="323E8236" w:rsidR="00953CB5" w:rsidRDefault="00953CB5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01576" w:history="1">
            <w:r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Список литературы</w:t>
            </w:r>
            <w:r w:rsidRPr="00953CB5">
              <w:rPr>
                <w:noProof/>
                <w:webHidden/>
                <w:sz w:val="24"/>
                <w:szCs w:val="24"/>
              </w:rPr>
              <w:tab/>
            </w:r>
            <w:r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3CB5">
              <w:rPr>
                <w:noProof/>
                <w:webHidden/>
                <w:sz w:val="24"/>
                <w:szCs w:val="24"/>
              </w:rPr>
              <w:instrText xml:space="preserve"> PAGEREF _Toc58501576 \h </w:instrText>
            </w:r>
            <w:r w:rsidRPr="00953CB5">
              <w:rPr>
                <w:noProof/>
                <w:webHidden/>
                <w:sz w:val="24"/>
                <w:szCs w:val="24"/>
              </w:rPr>
            </w:r>
            <w:r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3CB5">
              <w:rPr>
                <w:noProof/>
                <w:webHidden/>
                <w:sz w:val="24"/>
                <w:szCs w:val="24"/>
              </w:rPr>
              <w:t>27</w:t>
            </w:r>
            <w:r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0C171" w14:textId="2E25FA32" w:rsidR="0086779E" w:rsidRDefault="0086779E" w:rsidP="00953CB5">
          <w:pPr>
            <w:spacing w:line="240" w:lineRule="auto"/>
            <w:rPr>
              <w:b/>
              <w:bCs/>
            </w:rPr>
          </w:pPr>
          <w:r w:rsidRPr="00953CB5">
            <w:rPr>
              <w:b/>
              <w:bCs/>
              <w:color w:val="000000" w:themeColor="text1"/>
              <w:sz w:val="22"/>
              <w:szCs w:val="22"/>
            </w:rPr>
            <w:fldChar w:fldCharType="end"/>
          </w:r>
        </w:p>
      </w:sdtContent>
    </w:sdt>
    <w:p w14:paraId="0E04EB06" w14:textId="084FC3A2" w:rsidR="0086779E" w:rsidRDefault="0086779E" w:rsidP="0086779E">
      <w:r>
        <w:br w:type="page"/>
      </w:r>
    </w:p>
    <w:p w14:paraId="436DD816" w14:textId="3F67D937" w:rsidR="00DF7D8C" w:rsidRDefault="00DF7D8C" w:rsidP="0086779E">
      <w:pPr>
        <w:pStyle w:val="1"/>
        <w:numPr>
          <w:ilvl w:val="0"/>
          <w:numId w:val="0"/>
        </w:numPr>
        <w:spacing w:before="100" w:after="100"/>
        <w:jc w:val="center"/>
      </w:pPr>
      <w:bookmarkStart w:id="0" w:name="_Toc58501542"/>
      <w:r w:rsidRPr="00DF7D8C">
        <w:lastRenderedPageBreak/>
        <w:t>Введение</w:t>
      </w:r>
      <w:bookmarkEnd w:id="0"/>
    </w:p>
    <w:p w14:paraId="7F54DE24" w14:textId="77777777" w:rsidR="004C43CD" w:rsidRDefault="004C43CD" w:rsidP="00960826">
      <w:pPr>
        <w:rPr>
          <w:sz w:val="28"/>
          <w:szCs w:val="28"/>
        </w:rPr>
      </w:pPr>
      <w:r w:rsidRPr="004C43CD">
        <w:rPr>
          <w:sz w:val="28"/>
          <w:szCs w:val="28"/>
        </w:rPr>
        <w:t>Из-за больших объемов проектов разработка программного обеспечения ведется коллективом специалистов. Работая в коллективе, отдельные специалисты должны взаимодействовать друг с другом, обеспечивая целостность проекта, что при отсутствии удовлетворительных средств описания поведения сложных систем, упоминавшемся выше, достаточно сложно. Причем чем больше коллектив разработчиков, тем сложнее организовать процесс работы</w:t>
      </w:r>
      <w:r w:rsidRPr="0069263B">
        <w:rPr>
          <w:sz w:val="28"/>
          <w:szCs w:val="28"/>
        </w:rPr>
        <w:t xml:space="preserve"> </w:t>
      </w:r>
    </w:p>
    <w:p w14:paraId="7772DF08" w14:textId="7BF285D2" w:rsidR="00960826" w:rsidRPr="0069263B" w:rsidRDefault="00DF7D8C" w:rsidP="004C43CD">
      <w:pPr>
        <w:rPr>
          <w:sz w:val="28"/>
          <w:szCs w:val="28"/>
        </w:rPr>
      </w:pPr>
      <w:r w:rsidRPr="0069263B">
        <w:rPr>
          <w:sz w:val="28"/>
          <w:szCs w:val="28"/>
        </w:rPr>
        <w:t>Рано или поздно каждый программист садится писать свой компилятор. Это интересная и довольно непростая задача.</w:t>
      </w:r>
      <w:r w:rsidR="00960826" w:rsidRPr="00960826">
        <w:rPr>
          <w:sz w:val="28"/>
          <w:szCs w:val="28"/>
        </w:rPr>
        <w:t xml:space="preserve"> </w:t>
      </w:r>
      <w:r w:rsidR="00960826">
        <w:rPr>
          <w:sz w:val="28"/>
          <w:szCs w:val="28"/>
        </w:rPr>
        <w:t>В большинстве случаев</w:t>
      </w:r>
      <w:r w:rsidRPr="0069263B">
        <w:rPr>
          <w:sz w:val="28"/>
          <w:szCs w:val="28"/>
        </w:rPr>
        <w:t xml:space="preserve"> </w:t>
      </w:r>
      <w:r w:rsidR="00960826">
        <w:rPr>
          <w:sz w:val="28"/>
          <w:szCs w:val="28"/>
        </w:rPr>
        <w:t>разработка компилятора –  это коллективная разработка.</w:t>
      </w:r>
      <w:r w:rsidR="004C43CD">
        <w:rPr>
          <w:sz w:val="28"/>
          <w:szCs w:val="28"/>
        </w:rPr>
        <w:t xml:space="preserve"> </w:t>
      </w:r>
    </w:p>
    <w:p w14:paraId="56B03EEE" w14:textId="236D69D0" w:rsidR="00DF7D8C" w:rsidRPr="0069263B" w:rsidRDefault="004C43CD" w:rsidP="00960826">
      <w:pPr>
        <w:ind w:firstLine="708"/>
        <w:rPr>
          <w:sz w:val="28"/>
          <w:szCs w:val="28"/>
        </w:rPr>
      </w:pPr>
      <w:r w:rsidRPr="004C43CD">
        <w:rPr>
          <w:sz w:val="28"/>
          <w:szCs w:val="28"/>
        </w:rPr>
        <w:t>Поэтому</w:t>
      </w:r>
      <w:r>
        <w:rPr>
          <w:b/>
          <w:bCs/>
          <w:sz w:val="28"/>
          <w:szCs w:val="28"/>
        </w:rPr>
        <w:t xml:space="preserve"> ц</w:t>
      </w:r>
      <w:r w:rsidR="00DF7D8C" w:rsidRPr="0069263B">
        <w:rPr>
          <w:b/>
          <w:bCs/>
          <w:sz w:val="28"/>
          <w:szCs w:val="28"/>
        </w:rPr>
        <w:t>ель курсово</w:t>
      </w:r>
      <w:r w:rsidR="0086779E">
        <w:rPr>
          <w:b/>
          <w:bCs/>
          <w:sz w:val="28"/>
          <w:szCs w:val="28"/>
        </w:rPr>
        <w:t>й работы</w:t>
      </w:r>
      <w:r w:rsidR="00DF7D8C" w:rsidRPr="0069263B">
        <w:rPr>
          <w:b/>
          <w:bCs/>
          <w:sz w:val="28"/>
          <w:szCs w:val="28"/>
        </w:rPr>
        <w:t>:</w:t>
      </w:r>
      <w:r w:rsidR="00DF7D8C" w:rsidRPr="00692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коллективная </w:t>
      </w:r>
      <w:r w:rsidR="00DF7D8C" w:rsidRPr="0069263B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="00DF7D8C" w:rsidRPr="0069263B">
        <w:rPr>
          <w:sz w:val="28"/>
          <w:szCs w:val="28"/>
        </w:rPr>
        <w:t xml:space="preserve"> проект транслятора, который преобразует программу, содержащую подмножество языка </w:t>
      </w:r>
      <w:r w:rsidR="00960826">
        <w:rPr>
          <w:sz w:val="28"/>
          <w:szCs w:val="28"/>
          <w:lang w:val="en-US"/>
        </w:rPr>
        <w:t>Go</w:t>
      </w:r>
      <w:r w:rsidR="00DF7D8C" w:rsidRPr="0069263B">
        <w:rPr>
          <w:sz w:val="28"/>
          <w:szCs w:val="28"/>
        </w:rPr>
        <w:t xml:space="preserve"> в программу, содержащую подмножество языка </w:t>
      </w:r>
      <w:r w:rsidR="00DF7D8C" w:rsidRPr="0069263B">
        <w:rPr>
          <w:sz w:val="28"/>
          <w:szCs w:val="28"/>
          <w:lang w:val="en-US"/>
        </w:rPr>
        <w:t>C</w:t>
      </w:r>
      <w:r w:rsidR="00DF7D8C" w:rsidRPr="00E25BFE">
        <w:rPr>
          <w:sz w:val="28"/>
          <w:szCs w:val="28"/>
        </w:rPr>
        <w:t>++</w:t>
      </w:r>
      <w:r w:rsidR="00DF7D8C" w:rsidRPr="0069263B">
        <w:rPr>
          <w:sz w:val="28"/>
          <w:szCs w:val="28"/>
        </w:rPr>
        <w:t>, генерируя эквивалентный исходный код. Язык задаётся множеством цепочек, принадлежащих ему.</w:t>
      </w:r>
    </w:p>
    <w:p w14:paraId="0B787AF7" w14:textId="75631F29" w:rsidR="00960826" w:rsidRPr="0086779E" w:rsidRDefault="00DF7D8C" w:rsidP="00960826">
      <w:pPr>
        <w:rPr>
          <w:b/>
          <w:bCs/>
          <w:sz w:val="28"/>
          <w:szCs w:val="28"/>
          <w:lang w:val="en-US"/>
        </w:rPr>
      </w:pPr>
      <w:r w:rsidRPr="0069263B">
        <w:rPr>
          <w:b/>
          <w:bCs/>
          <w:sz w:val="28"/>
          <w:szCs w:val="28"/>
        </w:rPr>
        <w:t xml:space="preserve">Задачи </w:t>
      </w:r>
      <w:r w:rsidR="0086779E">
        <w:rPr>
          <w:b/>
          <w:bCs/>
          <w:sz w:val="28"/>
          <w:szCs w:val="28"/>
        </w:rPr>
        <w:t>курсовой работы</w:t>
      </w:r>
      <w:r w:rsidR="0086779E">
        <w:rPr>
          <w:b/>
          <w:bCs/>
          <w:sz w:val="28"/>
          <w:szCs w:val="28"/>
          <w:lang w:val="en-US"/>
        </w:rPr>
        <w:t>:</w:t>
      </w:r>
    </w:p>
    <w:p w14:paraId="28121592" w14:textId="3D96074F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регламент проведения инспекции</w:t>
      </w:r>
      <w:r w:rsidR="0086779E">
        <w:t>;</w:t>
      </w:r>
    </w:p>
    <w:p w14:paraId="17B72873" w14:textId="3FA33399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модел</w:t>
      </w:r>
      <w:r>
        <w:t>ь</w:t>
      </w:r>
      <w:r w:rsidRPr="00960826">
        <w:t xml:space="preserve"> состояний задач</w:t>
      </w:r>
      <w:r w:rsidR="0086779E">
        <w:t>;</w:t>
      </w:r>
    </w:p>
    <w:p w14:paraId="178CF5DB" w14:textId="48D8C2A0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план</w:t>
      </w:r>
      <w:r>
        <w:t xml:space="preserve"> </w:t>
      </w:r>
      <w:r w:rsidRPr="00960826">
        <w:t>проекта</w:t>
      </w:r>
      <w:r w:rsidR="0086779E">
        <w:t>;</w:t>
      </w:r>
    </w:p>
    <w:p w14:paraId="2B746366" w14:textId="3EAF4CB1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требовани</w:t>
      </w:r>
      <w:r>
        <w:t xml:space="preserve">я </w:t>
      </w:r>
      <w:r w:rsidRPr="00960826">
        <w:t>к проекту</w:t>
      </w:r>
      <w:r w:rsidR="0086779E">
        <w:t>;</w:t>
      </w:r>
    </w:p>
    <w:p w14:paraId="0956BE98" w14:textId="661DF099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архитектур</w:t>
      </w:r>
      <w:r>
        <w:t xml:space="preserve">у </w:t>
      </w:r>
      <w:r w:rsidRPr="00960826">
        <w:t>проекта</w:t>
      </w:r>
      <w:r w:rsidR="0086779E">
        <w:t>;</w:t>
      </w:r>
    </w:p>
    <w:p w14:paraId="5A155A87" w14:textId="25A416AB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программ</w:t>
      </w:r>
      <w:r>
        <w:t>у</w:t>
      </w:r>
      <w:r w:rsidRPr="00960826">
        <w:t xml:space="preserve"> измерений проекта</w:t>
      </w:r>
      <w:r w:rsidR="0086779E">
        <w:t>;</w:t>
      </w:r>
    </w:p>
    <w:p w14:paraId="05B682E1" w14:textId="230665FB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переч</w:t>
      </w:r>
      <w:r>
        <w:t xml:space="preserve">ень </w:t>
      </w:r>
      <w:r w:rsidRPr="00960826">
        <w:t>задач проекта</w:t>
      </w:r>
      <w:r w:rsidR="0086779E">
        <w:t>;</w:t>
      </w:r>
    </w:p>
    <w:p w14:paraId="150EE691" w14:textId="47830914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рекомендаци</w:t>
      </w:r>
      <w:r>
        <w:t>и</w:t>
      </w:r>
      <w:r w:rsidRPr="00960826">
        <w:t xml:space="preserve"> по кодированию</w:t>
      </w:r>
      <w:r w:rsidR="0086779E">
        <w:t>;</w:t>
      </w:r>
    </w:p>
    <w:p w14:paraId="4B875413" w14:textId="09001544" w:rsid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план тестирования проекта</w:t>
      </w:r>
      <w:r w:rsidR="0086779E">
        <w:t>.</w:t>
      </w:r>
    </w:p>
    <w:p w14:paraId="2ADC5A6B" w14:textId="3D306CD6" w:rsidR="00DF7D8C" w:rsidRDefault="00DF7D8C" w:rsidP="00960826">
      <w:r>
        <w:br w:type="page"/>
      </w:r>
    </w:p>
    <w:p w14:paraId="5E53C15C" w14:textId="04DDB4E8" w:rsidR="004C43CD" w:rsidRDefault="00437C3B" w:rsidP="00437C3B">
      <w:pPr>
        <w:pStyle w:val="13"/>
      </w:pPr>
      <w:bookmarkStart w:id="1" w:name="_Toc58501543"/>
      <w:r>
        <w:lastRenderedPageBreak/>
        <w:t xml:space="preserve">1 </w:t>
      </w:r>
      <w:r w:rsidR="004C43CD">
        <w:t>Р</w:t>
      </w:r>
      <w:r w:rsidR="004C43CD" w:rsidRPr="00960826">
        <w:t>егламент проведения инспекции</w:t>
      </w:r>
      <w:bookmarkEnd w:id="1"/>
    </w:p>
    <w:p w14:paraId="1524EB46" w14:textId="77777777" w:rsidR="0086779E" w:rsidRPr="0086779E" w:rsidRDefault="0086779E" w:rsidP="000E56FE">
      <w:pPr>
        <w:ind w:firstLine="0"/>
        <w:rPr>
          <w:lang w:eastAsia="ru-RU"/>
        </w:rPr>
      </w:pPr>
    </w:p>
    <w:p w14:paraId="593A6C21" w14:textId="087A2F36" w:rsidR="0086779E" w:rsidRPr="0086779E" w:rsidRDefault="000E56FE" w:rsidP="006A4653">
      <w:pPr>
        <w:pStyle w:val="21"/>
      </w:pPr>
      <w:bookmarkStart w:id="2" w:name="_Toc58501544"/>
      <w:r>
        <w:t xml:space="preserve">1.1 </w:t>
      </w:r>
      <w:r w:rsidR="0086779E">
        <w:t>Процедура организации и проведения формальной инспекции</w:t>
      </w:r>
      <w:bookmarkEnd w:id="2"/>
    </w:p>
    <w:p w14:paraId="59B93DAD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Формальной инспекции подвергаются готовые части рабочих продуктов, где необходимо проверить документы дизайна или работоспособность кода с прилагающимися тестами для проверки. В процедуре формальной инспекции должны принимать участие 3 члены команды.</w:t>
      </w:r>
    </w:p>
    <w:p w14:paraId="328008F0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Этапы формальной инспекции:</w:t>
      </w:r>
    </w:p>
    <w:p w14:paraId="74E3B906" w14:textId="70DF461C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1.Планирование инспекции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3E1337" w14:textId="29476826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2.Назначение инспекции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73FE84" w14:textId="697F5C92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3.Собрания по инспекции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F8107A" w14:textId="77777777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4.Завершение инспекции (распространение результатов, проверка исправления недостатков в рабочем продукте).</w:t>
      </w:r>
    </w:p>
    <w:p w14:paraId="569D0258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Назначение инспекции</w:t>
      </w:r>
    </w:p>
    <w:p w14:paraId="606FC4A1" w14:textId="28F170F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Функции автора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596">
        <w:rPr>
          <w:rFonts w:ascii="Times New Roman" w:hAnsi="Times New Roman" w:cs="Times New Roman"/>
          <w:sz w:val="28"/>
          <w:szCs w:val="28"/>
        </w:rPr>
        <w:t xml:space="preserve"> инициировать формальную инспекцию рабочего продукта. Для этого автор должен оповестить руководителя проекта </w:t>
      </w:r>
    </w:p>
    <w:p w14:paraId="3AD74C73" w14:textId="54FEF1DC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Функции председателя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596">
        <w:rPr>
          <w:rFonts w:ascii="Times New Roman" w:hAnsi="Times New Roman" w:cs="Times New Roman"/>
          <w:sz w:val="28"/>
          <w:szCs w:val="28"/>
        </w:rPr>
        <w:t xml:space="preserve"> убедиться, что рабочий продукт удовлетворяет критерию готовности к формальной инспекции. </w:t>
      </w:r>
    </w:p>
    <w:p w14:paraId="709CAA32" w14:textId="02E64229" w:rsidR="0086779E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Функции инспектора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596">
        <w:rPr>
          <w:rFonts w:ascii="Times New Roman" w:hAnsi="Times New Roman" w:cs="Times New Roman"/>
          <w:sz w:val="28"/>
          <w:szCs w:val="28"/>
        </w:rPr>
        <w:t xml:space="preserve"> самостоятельно независимо от других участников инспекции изучить предоставленный для инспекции рабочий продукт, заполнить необходимые поля протокола подготовки к формальной инспекции </w:t>
      </w:r>
    </w:p>
    <w:p w14:paraId="5684E194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3A38E0" w14:textId="5CFFC6CA" w:rsidR="0086779E" w:rsidRDefault="000E56FE" w:rsidP="006A4653">
      <w:pPr>
        <w:pStyle w:val="21"/>
      </w:pPr>
      <w:bookmarkStart w:id="3" w:name="_Toc58501545"/>
      <w:r>
        <w:t xml:space="preserve">1.2 </w:t>
      </w:r>
      <w:r w:rsidR="0086779E">
        <w:t>Процедура организации и проведения неформальной инспекции</w:t>
      </w:r>
      <w:bookmarkEnd w:id="3"/>
    </w:p>
    <w:p w14:paraId="776D5CC8" w14:textId="77777777" w:rsidR="00536650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Неформальные инспекции подвергаются маленькие части рабочих продуктов, где необходимо проверить работоспособность кода. </w:t>
      </w:r>
    </w:p>
    <w:p w14:paraId="7AB9FF7B" w14:textId="3ACD777A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В процедуре формальной инспекции могут принимать участие 2 члена команды.</w:t>
      </w:r>
    </w:p>
    <w:p w14:paraId="14310BD6" w14:textId="77777777" w:rsidR="000901D6" w:rsidRDefault="000901D6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B030D" w14:textId="47C60EC2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неформальной инспекции:</w:t>
      </w:r>
    </w:p>
    <w:p w14:paraId="0C00DCD2" w14:textId="6362B395" w:rsidR="0086779E" w:rsidRPr="000901D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1. Назначение инспекции</w:t>
      </w:r>
      <w:r w:rsidR="000901D6" w:rsidRPr="000901D6">
        <w:rPr>
          <w:rFonts w:ascii="Times New Roman" w:hAnsi="Times New Roman" w:cs="Times New Roman"/>
          <w:sz w:val="28"/>
          <w:szCs w:val="28"/>
        </w:rPr>
        <w:t>;</w:t>
      </w:r>
    </w:p>
    <w:p w14:paraId="182428A0" w14:textId="28B0A1B1" w:rsidR="0086779E" w:rsidRPr="005C0B19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2. Собрания по инспекции</w:t>
      </w:r>
      <w:r w:rsidR="000901D6" w:rsidRPr="005C0B19">
        <w:rPr>
          <w:rFonts w:ascii="Times New Roman" w:hAnsi="Times New Roman" w:cs="Times New Roman"/>
          <w:sz w:val="28"/>
          <w:szCs w:val="28"/>
        </w:rPr>
        <w:t>;</w:t>
      </w:r>
    </w:p>
    <w:p w14:paraId="3E374EC7" w14:textId="77777777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3.Завершение инспекции (распространение результатов, проверка исправления недостатков в рабочем продукте).</w:t>
      </w:r>
    </w:p>
    <w:p w14:paraId="6AD5FB29" w14:textId="77777777" w:rsidR="0086779E" w:rsidRDefault="0086779E" w:rsidP="0086779E">
      <w:pPr>
        <w:pStyle w:val="a6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1500D" w14:textId="4003D133" w:rsidR="0086779E" w:rsidRPr="004E1596" w:rsidRDefault="000E56FE" w:rsidP="006A4653">
      <w:pPr>
        <w:pStyle w:val="21"/>
      </w:pPr>
      <w:bookmarkStart w:id="4" w:name="_Toc58501546"/>
      <w:r>
        <w:t xml:space="preserve">1.3 </w:t>
      </w:r>
      <w:r w:rsidR="0086779E">
        <w:t>Роли участников инспекции</w:t>
      </w:r>
      <w:bookmarkEnd w:id="4"/>
    </w:p>
    <w:p w14:paraId="4918985A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Автор (Author)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разработавший инспектируемый рабочий продукт,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либо сделавший инспектируемые изменения в существующем рабочем продукте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8DBCF" w14:textId="16580084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Кузьменко Дмитрий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696BC3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Председатель (Moderator)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ответственный сотрудник, выполняющий 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председателя инспекции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59347" w14:textId="6F1E6083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Копосова Дарья, Сахаров Игорь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6B5609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9E">
        <w:rPr>
          <w:rFonts w:ascii="Times New Roman" w:hAnsi="Times New Roman" w:cs="Times New Roman"/>
          <w:b/>
          <w:bCs/>
          <w:sz w:val="28"/>
          <w:szCs w:val="28"/>
        </w:rPr>
        <w:t>Ведущий (Presenter)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представляющий рабочий продукт инспекторам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FE707" w14:textId="40D08304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Макарова Ольга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A4EE863" w14:textId="1CE6B051" w:rsidR="0086779E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Инспектор (Inspector)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ответственный за эффективную</w:t>
      </w:r>
    </w:p>
    <w:p w14:paraId="10F0319D" w14:textId="77777777" w:rsidR="00536650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проверку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инспектируемого рабочего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5E6B9" w14:textId="009FE3BB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Сахаров Игорь, Копосова Дарья, Макарова Ольга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B97514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Инженер по качеству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сотрудник, ответственный за анализ метрик после инспекции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08FF" w14:textId="05E5BE12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Копосова Дарья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22E48D" w14:textId="77777777" w:rsidR="0086779E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6A2C7" w14:textId="1163DF77" w:rsidR="0086779E" w:rsidRPr="00613437" w:rsidRDefault="000E56FE" w:rsidP="006A4653">
      <w:pPr>
        <w:pStyle w:val="21"/>
      </w:pPr>
      <w:bookmarkStart w:id="5" w:name="_Toc58501547"/>
      <w:r>
        <w:t xml:space="preserve">1.4 </w:t>
      </w:r>
      <w:r w:rsidR="0086779E">
        <w:t>Порядок организации инспекции</w:t>
      </w:r>
      <w:bookmarkEnd w:id="5"/>
      <w:r w:rsidR="0086779E">
        <w:t xml:space="preserve"> </w:t>
      </w:r>
    </w:p>
    <w:p w14:paraId="270D7B22" w14:textId="5FC6A988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Планирование инспекции.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Автор оповещает о необходимости проведения инспекции в специальном чате, где присутствуют все участники команды.</w:t>
      </w:r>
    </w:p>
    <w:p w14:paraId="77C80192" w14:textId="425A4842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инспекции.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Определяется количество участников (председателей и инспекторов) и назначается дата и время проведения инспекции.</w:t>
      </w:r>
    </w:p>
    <w:p w14:paraId="4EF14150" w14:textId="3A5A57AC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Собрания по инспекции.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В назначенное время по прибытию всех членов инспекции в указанное время проводится инспекция части продукта. (Возможно использование вспомогательного инструмента для проведения инспекции Discord)</w:t>
      </w:r>
    </w:p>
    <w:p w14:paraId="3BBB2712" w14:textId="68C40021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Завершение инспекции (распространение результатов, проверка исправления недостатков в рабочем продукте).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Обсуждение недочетов и моментов, которые необходимо исправить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6BB21" w14:textId="77777777" w:rsidR="0086779E" w:rsidRPr="004E1596" w:rsidRDefault="0086779E" w:rsidP="0086779E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58F71" w14:textId="65BD41DF" w:rsidR="0086779E" w:rsidRPr="004E1596" w:rsidRDefault="000E56FE" w:rsidP="006A4653">
      <w:pPr>
        <w:pStyle w:val="21"/>
      </w:pPr>
      <w:bookmarkStart w:id="6" w:name="_Toc58501548"/>
      <w:r>
        <w:t xml:space="preserve">1.5 </w:t>
      </w:r>
      <w:r w:rsidR="0086779E" w:rsidRPr="004E1596">
        <w:t>Порядок подготовки к инспекции</w:t>
      </w:r>
      <w:bookmarkEnd w:id="6"/>
    </w:p>
    <w:p w14:paraId="7FB0E5AF" w14:textId="77777777" w:rsidR="00536650" w:rsidRDefault="0086779E" w:rsidP="0086779E">
      <w:pPr>
        <w:pStyle w:val="a6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Время и дата проведения инспекции устанавливается на этапе назначения инспекции в зависимости от количества участников инспекции выбирается наиболее подходящие сроки проведения для всех членов команды в пределах 2 дней после планирования инспекции. </w:t>
      </w:r>
    </w:p>
    <w:p w14:paraId="40ECD391" w14:textId="398D6037" w:rsidR="0086779E" w:rsidRDefault="0086779E" w:rsidP="0086779E">
      <w:pPr>
        <w:pStyle w:val="a6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Дата инспекций не назначается на субботу или воскресенье или на праздничные дни.</w:t>
      </w:r>
    </w:p>
    <w:p w14:paraId="587D42A2" w14:textId="77777777" w:rsidR="0086779E" w:rsidRPr="004E1596" w:rsidRDefault="0086779E" w:rsidP="0086779E">
      <w:pPr>
        <w:pStyle w:val="a6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721C56" w14:textId="43A4EBF4" w:rsidR="0086779E" w:rsidRPr="004E1596" w:rsidRDefault="000E56FE" w:rsidP="006A4653">
      <w:pPr>
        <w:pStyle w:val="21"/>
      </w:pPr>
      <w:bookmarkStart w:id="7" w:name="_Toc58501549"/>
      <w:r>
        <w:t xml:space="preserve">1.6 </w:t>
      </w:r>
      <w:r w:rsidR="0086779E" w:rsidRPr="004E1596">
        <w:t>Перечень статусов и степени важности замечаний</w:t>
      </w:r>
      <w:bookmarkEnd w:id="7"/>
    </w:p>
    <w:p w14:paraId="2CB60721" w14:textId="77777777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Допустимые значения статуса замечания</w:t>
      </w:r>
    </w:p>
    <w:p w14:paraId="5E3C4871" w14:textId="77777777" w:rsidR="0086779E" w:rsidRPr="00613437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Дефект (Defect)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проблема, которая найдена на фазе, отличной от той, на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>внесена.</w:t>
      </w:r>
    </w:p>
    <w:p w14:paraId="49B3ED85" w14:textId="77777777" w:rsidR="0086779E" w:rsidRPr="004E1596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Ошибка (Error)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проблема, которая найдена на той же фазе, на которой внесена.</w:t>
      </w:r>
    </w:p>
    <w:p w14:paraId="16ABD253" w14:textId="77777777" w:rsidR="0086779E" w:rsidRPr="00613437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Комментарий (Comment)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это наблюдение, предложение, рекомендация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>улучшение, предложенное для будущего выпуска рабочего продукта или вопрос,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 xml:space="preserve">требующий разъяснения. </w:t>
      </w:r>
    </w:p>
    <w:p w14:paraId="58B066CF" w14:textId="77777777" w:rsidR="0086779E" w:rsidRPr="00613437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Замечание для исследования (Investigate)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проблема, природа которой не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 xml:space="preserve">быть определена на собрании и требует дополнительного исследования. </w:t>
      </w:r>
    </w:p>
    <w:p w14:paraId="0264F6EF" w14:textId="77777777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Допустимые значения степени серьёзности замечания</w:t>
      </w:r>
    </w:p>
    <w:p w14:paraId="7661D93B" w14:textId="77777777" w:rsidR="0086779E" w:rsidRPr="004E1596" w:rsidRDefault="0086779E" w:rsidP="00BC452C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Особо важная (Major)</w:t>
      </w:r>
    </w:p>
    <w:p w14:paraId="22D7A54C" w14:textId="77777777" w:rsidR="0086779E" w:rsidRPr="004E1596" w:rsidRDefault="0086779E" w:rsidP="00BC452C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Средняя (Moderate)</w:t>
      </w:r>
    </w:p>
    <w:p w14:paraId="45ED1E90" w14:textId="77777777" w:rsidR="0086779E" w:rsidRPr="004E1596" w:rsidRDefault="0086779E" w:rsidP="00BC452C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Мелкая, незначительная (Minor)</w:t>
      </w:r>
    </w:p>
    <w:p w14:paraId="56229D98" w14:textId="7CD6D091" w:rsidR="00BC452C" w:rsidRPr="00536650" w:rsidRDefault="0086779E" w:rsidP="00536650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Другие (Other)</w:t>
      </w:r>
    </w:p>
    <w:p w14:paraId="6CD63B58" w14:textId="728E3F63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верификации учёта замечаний </w:t>
      </w:r>
    </w:p>
    <w:p w14:paraId="71AF90DB" w14:textId="7EFBA560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Особо важная (Major) – неисправность или ошибки в программном продукте более чем 50%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7755255B" w14:textId="17045428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Средняя (Moderate) - неисправность или ошибки в программном продукте более чем 20 %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18870162" w14:textId="1C1D34D0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Мелкая, незначительная (Minor) - ошибки в программном продукте более чем 10%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0E4CC0AE" w14:textId="277FBE78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Другие (Other) – в иных случаях</w:t>
      </w:r>
      <w:r w:rsidR="00BC452C">
        <w:rPr>
          <w:rFonts w:ascii="Times New Roman" w:hAnsi="Times New Roman" w:cs="Times New Roman"/>
          <w:sz w:val="28"/>
          <w:szCs w:val="28"/>
        </w:rPr>
        <w:t>.</w:t>
      </w:r>
    </w:p>
    <w:p w14:paraId="31888FE7" w14:textId="77777777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56FB3" w14:textId="585B00D1" w:rsidR="0086779E" w:rsidRPr="004E1596" w:rsidRDefault="000E56FE" w:rsidP="006A4653">
      <w:pPr>
        <w:pStyle w:val="21"/>
      </w:pPr>
      <w:bookmarkStart w:id="8" w:name="_Toc58501550"/>
      <w:r>
        <w:t xml:space="preserve">1.7 </w:t>
      </w:r>
      <w:r w:rsidR="0086779E" w:rsidRPr="004E1596">
        <w:t>Метрики, характеризующие эффективность инспекций</w:t>
      </w:r>
      <w:bookmarkEnd w:id="8"/>
      <w:r w:rsidR="0086779E" w:rsidRPr="004E1596">
        <w:t xml:space="preserve"> </w:t>
      </w:r>
    </w:p>
    <w:p w14:paraId="2116C737" w14:textId="447A97EE" w:rsidR="00BC452C" w:rsidRPr="00BC452C" w:rsidRDefault="00BC452C" w:rsidP="00BC452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Метрики по инспекциям собираются инженером по качеству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Сахаровым Игорем</w:t>
      </w:r>
      <w:r w:rsidRPr="00BC452C">
        <w:rPr>
          <w:rFonts w:ascii="Times New Roman" w:hAnsi="Times New Roman" w:cs="Times New Roman"/>
          <w:sz w:val="28"/>
          <w:szCs w:val="28"/>
        </w:rPr>
        <w:t xml:space="preserve"> после каждой инспекции и анализируются с помощью контрольных карт</w:t>
      </w:r>
    </w:p>
    <w:p w14:paraId="6E9B1D9C" w14:textId="1DC81D3F" w:rsidR="0086779E" w:rsidRPr="00613437" w:rsidRDefault="00BC452C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6779E" w:rsidRPr="00613437">
        <w:rPr>
          <w:rFonts w:ascii="Times New Roman" w:hAnsi="Times New Roman" w:cs="Times New Roman"/>
          <w:b/>
          <w:bCs/>
          <w:sz w:val="28"/>
          <w:szCs w:val="28"/>
        </w:rPr>
        <w:t>етрик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86779E" w:rsidRPr="00613437">
        <w:rPr>
          <w:rFonts w:ascii="Times New Roman" w:hAnsi="Times New Roman" w:cs="Times New Roman"/>
          <w:b/>
          <w:bCs/>
          <w:sz w:val="28"/>
          <w:szCs w:val="28"/>
        </w:rPr>
        <w:t>по инспекциям:</w:t>
      </w:r>
    </w:p>
    <w:p w14:paraId="4FCBE5FA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 Fault Density (IFD)</w:t>
      </w:r>
    </w:p>
    <w:p w14:paraId="5C428ED8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IFD = (Количество найденных ошибок / Размер рабочего продукта)</w:t>
      </w:r>
    </w:p>
    <w:p w14:paraId="4001ECBA" w14:textId="77777777" w:rsidR="00536650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7EF97" w14:textId="6869DAF6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инспекция, измеряемый атрибут – плотность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найденных в ходе инспекции ошибок.</w:t>
      </w:r>
    </w:p>
    <w:p w14:paraId="24FF4514" w14:textId="065DA108" w:rsidR="0086779E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 ошибка / &lt;страница, требование, LOC, тест&gt;.</w:t>
      </w:r>
    </w:p>
    <w:p w14:paraId="50F7694D" w14:textId="77777777" w:rsidR="000901D6" w:rsidRPr="004E1596" w:rsidRDefault="000901D6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9E635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Inspection Preparation Rate (IPR)</w:t>
      </w:r>
    </w:p>
    <w:p w14:paraId="46D16635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IPR = (Количество инспекторов * Размер продукта) / Общее время подготовки;</w:t>
      </w:r>
    </w:p>
    <w:p w14:paraId="4AC7A74C" w14:textId="77777777" w:rsidR="00536650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14:paraId="725E6055" w14:textId="3357CFB2" w:rsidR="0086779E" w:rsidRPr="004E1596" w:rsidRDefault="00BC452C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79E" w:rsidRPr="004E1596">
        <w:rPr>
          <w:rFonts w:ascii="Times New Roman" w:hAnsi="Times New Roman" w:cs="Times New Roman"/>
          <w:sz w:val="28"/>
          <w:szCs w:val="28"/>
        </w:rPr>
        <w:t>Изучаемый объект метрики – подготовка к инспекции, измеряемый атрибут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79E" w:rsidRPr="004E1596">
        <w:rPr>
          <w:rFonts w:ascii="Times New Roman" w:hAnsi="Times New Roman" w:cs="Times New Roman"/>
          <w:sz w:val="28"/>
          <w:szCs w:val="28"/>
        </w:rPr>
        <w:t>производительность подготовки к инспекции.</w:t>
      </w:r>
    </w:p>
    <w:p w14:paraId="29A28D46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–&lt;страница, требование, LOC, тест&gt;/ час.</w:t>
      </w:r>
    </w:p>
    <w:p w14:paraId="5C127B96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 Rate (IR)</w:t>
      </w:r>
    </w:p>
    <w:p w14:paraId="4C1C1C6F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IR = Размер продукта / Общее время инспектирования;</w:t>
      </w:r>
    </w:p>
    <w:p w14:paraId="46F93959" w14:textId="6219EB2A" w:rsidR="00536650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14:paraId="413FA830" w14:textId="24E381D9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проведение инспекции, измеряемый атрибут –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производительность инспектирования.</w:t>
      </w:r>
    </w:p>
    <w:p w14:paraId="42240EB5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–&lt;страница, требование, LOC, тест&gt;/ час.</w:t>
      </w:r>
    </w:p>
    <w:p w14:paraId="6BE37FCA" w14:textId="77777777" w:rsidR="0086779E" w:rsidRPr="0086779E" w:rsidRDefault="0086779E" w:rsidP="00BC452C">
      <w:pPr>
        <w:ind w:firstLine="0"/>
        <w:rPr>
          <w:sz w:val="28"/>
          <w:szCs w:val="28"/>
          <w:lang w:eastAsia="ru-RU"/>
        </w:rPr>
      </w:pPr>
    </w:p>
    <w:p w14:paraId="7A1A9CB7" w14:textId="4A3E040A" w:rsidR="00BC452C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9" w:name="_Toc58501551"/>
      <w:r>
        <w:t xml:space="preserve">Модель </w:t>
      </w:r>
      <w:r w:rsidRPr="00960826">
        <w:t>состояний задач</w:t>
      </w:r>
      <w:bookmarkEnd w:id="9"/>
    </w:p>
    <w:p w14:paraId="482DBF4F" w14:textId="77777777" w:rsidR="00BB208D" w:rsidRPr="00BB208D" w:rsidRDefault="00BB208D" w:rsidP="00BB208D">
      <w:pPr>
        <w:rPr>
          <w:lang w:eastAsia="ru-RU"/>
        </w:rPr>
      </w:pPr>
    </w:p>
    <w:p w14:paraId="2554F8A3" w14:textId="3BEF2660" w:rsidR="00BC452C" w:rsidRDefault="000E56FE" w:rsidP="006A4653">
      <w:pPr>
        <w:pStyle w:val="21"/>
      </w:pPr>
      <w:bookmarkStart w:id="10" w:name="_Toc58501552"/>
      <w:r>
        <w:t xml:space="preserve">2.1 </w:t>
      </w:r>
      <w:r w:rsidR="00BC452C">
        <w:t>С</w:t>
      </w:r>
      <w:r w:rsidR="00BC452C" w:rsidRPr="005E7640">
        <w:t>остояни</w:t>
      </w:r>
      <w:r w:rsidR="00BC452C">
        <w:t>я</w:t>
      </w:r>
      <w:r w:rsidR="00BC452C" w:rsidRPr="005E7640">
        <w:t xml:space="preserve"> </w:t>
      </w:r>
      <w:r w:rsidR="00BC452C">
        <w:t>задач</w:t>
      </w:r>
      <w:bookmarkEnd w:id="10"/>
    </w:p>
    <w:p w14:paraId="5E1BBFF8" w14:textId="0A946449" w:rsidR="00BC452C" w:rsidRPr="00BC452C" w:rsidRDefault="00BC452C" w:rsidP="00BC452C">
      <w:pPr>
        <w:rPr>
          <w:b/>
          <w:bCs/>
          <w:sz w:val="28"/>
          <w:szCs w:val="28"/>
        </w:rPr>
      </w:pPr>
      <w:r w:rsidRPr="00BC452C">
        <w:rPr>
          <w:b/>
          <w:bCs/>
          <w:sz w:val="28"/>
          <w:szCs w:val="28"/>
        </w:rPr>
        <w:t>Перечень возможных состояний задачи и их интерпретация:</w:t>
      </w:r>
    </w:p>
    <w:p w14:paraId="47D34A13" w14:textId="7ACEABB7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(Новая задача). Аналитиками создана новая задача;</w:t>
      </w:r>
    </w:p>
    <w:p w14:paraId="0FCD91F9" w14:textId="6065113A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452C">
        <w:rPr>
          <w:rFonts w:ascii="Times New Roman" w:hAnsi="Times New Roman" w:cs="Times New Roman"/>
          <w:sz w:val="28"/>
          <w:szCs w:val="28"/>
        </w:rPr>
        <w:t>ask assignment (Задача назначена). Аналитик назначает задачу на конкретного автора;</w:t>
      </w:r>
    </w:p>
    <w:p w14:paraId="5C65B37B" w14:textId="22D5FB41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(Задача в разработке). Задача в разработке у автора;</w:t>
      </w:r>
    </w:p>
    <w:p w14:paraId="44A34E19" w14:textId="110C0A6A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>С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(Проверка или тестирование). Задача находится в состоянии проверки или тестируется;</w:t>
      </w:r>
    </w:p>
    <w:p w14:paraId="0F840F2A" w14:textId="40686442" w:rsid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(Задача выполнена). Задача закрыта.</w:t>
      </w:r>
    </w:p>
    <w:p w14:paraId="7FDB1136" w14:textId="659E615E" w:rsidR="00536650" w:rsidRDefault="00536650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80A530E" w14:textId="6D7BEB8B" w:rsidR="000901D6" w:rsidRDefault="000901D6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4FFD91D" w14:textId="77777777" w:rsidR="000901D6" w:rsidRDefault="000901D6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B887FF" w14:textId="7ED8FE3D" w:rsidR="00536650" w:rsidRPr="00BC452C" w:rsidRDefault="000E56FE" w:rsidP="006A4653">
      <w:pPr>
        <w:pStyle w:val="21"/>
      </w:pPr>
      <w:bookmarkStart w:id="11" w:name="_Toc58501553"/>
      <w:r>
        <w:lastRenderedPageBreak/>
        <w:t xml:space="preserve">2.2 </w:t>
      </w:r>
      <w:r w:rsidR="00536650">
        <w:t>Создание новой задачи</w:t>
      </w:r>
      <w:bookmarkEnd w:id="11"/>
    </w:p>
    <w:p w14:paraId="5846855D" w14:textId="6DE00173" w:rsidR="00BC452C" w:rsidRPr="00BC452C" w:rsidRDefault="00BC452C" w:rsidP="00BC452C">
      <w:pPr>
        <w:rPr>
          <w:b/>
          <w:bCs/>
          <w:sz w:val="28"/>
          <w:szCs w:val="28"/>
        </w:rPr>
      </w:pPr>
      <w:r w:rsidRPr="00BC452C">
        <w:rPr>
          <w:b/>
          <w:bCs/>
          <w:sz w:val="28"/>
          <w:szCs w:val="28"/>
        </w:rPr>
        <w:t>Правила создания новой задачи:</w:t>
      </w:r>
    </w:p>
    <w:p w14:paraId="24772916" w14:textId="4871ED37" w:rsidR="00BC452C" w:rsidRPr="005E7640" w:rsidRDefault="00BC452C" w:rsidP="00BC452C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Список сотрудников, которые могут создавать новые задачи: 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Копосова Дарья, Сахаров Игорь</w:t>
      </w:r>
      <w:r w:rsidR="00437C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7004D7" w14:textId="77777777" w:rsidR="00BC452C" w:rsidRDefault="00BC452C" w:rsidP="00BC452C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Новые задачи могут создаваться в случае выдвижения новых требований клиентом (Артемьевой Ириной Леонидовной)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66967" w14:textId="77777777" w:rsidR="00BC452C" w:rsidRPr="005E7640" w:rsidRDefault="00BC452C" w:rsidP="00437C3B">
      <w:pPr>
        <w:pStyle w:val="a6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6956A5" w14:textId="248900D4" w:rsidR="00BC452C" w:rsidRPr="00BC452C" w:rsidRDefault="000E56FE" w:rsidP="006A4653">
      <w:pPr>
        <w:pStyle w:val="21"/>
      </w:pPr>
      <w:bookmarkStart w:id="12" w:name="_Toc58501554"/>
      <w:r>
        <w:t xml:space="preserve">2.3 </w:t>
      </w:r>
      <w:r w:rsidR="00BC452C">
        <w:t>П</w:t>
      </w:r>
      <w:r w:rsidR="00BC452C" w:rsidRPr="005E7640">
        <w:t>ерехода задачи из состояния в состояние</w:t>
      </w:r>
      <w:bookmarkEnd w:id="12"/>
    </w:p>
    <w:p w14:paraId="7489C989" w14:textId="35D566E5" w:rsidR="00BC452C" w:rsidRPr="00BC452C" w:rsidRDefault="00BC452C" w:rsidP="00BC452C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b/>
          <w:bCs/>
          <w:sz w:val="28"/>
          <w:szCs w:val="28"/>
        </w:rPr>
        <w:t>Правила перехода задачи из состояния в состояние:</w:t>
      </w:r>
    </w:p>
    <w:p w14:paraId="65058C12" w14:textId="556F0708" w:rsidR="00BC452C" w:rsidRPr="00D63F21" w:rsidRDefault="00BC452C" w:rsidP="00BC452C">
      <w:pPr>
        <w:pStyle w:val="a3"/>
        <w:numPr>
          <w:ilvl w:val="0"/>
          <w:numId w:val="20"/>
        </w:numPr>
        <w:ind w:left="0" w:firstLine="709"/>
        <w:jc w:val="left"/>
        <w:rPr>
          <w:sz w:val="28"/>
          <w:szCs w:val="28"/>
        </w:rPr>
      </w:pPr>
      <w:r w:rsidRPr="00D63F21">
        <w:rPr>
          <w:b/>
          <w:bCs/>
          <w:sz w:val="28"/>
          <w:szCs w:val="28"/>
          <w:lang w:val="en-US"/>
        </w:rPr>
        <w:t>New</w:t>
      </w:r>
      <w:r w:rsidRPr="00BC452C">
        <w:rPr>
          <w:b/>
          <w:bCs/>
          <w:sz w:val="28"/>
          <w:szCs w:val="28"/>
        </w:rPr>
        <w:t xml:space="preserve"> </w:t>
      </w:r>
      <w:r w:rsidRPr="00BC452C">
        <w:rPr>
          <w:sz w:val="28"/>
          <w:szCs w:val="28"/>
        </w:rPr>
        <w:t>→</w:t>
      </w:r>
      <w:r w:rsidRPr="00D63F21">
        <w:rPr>
          <w:b/>
          <w:bCs/>
          <w:sz w:val="28"/>
          <w:szCs w:val="28"/>
          <w:lang w:val="en-US"/>
        </w:rPr>
        <w:t>Task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assignment</w:t>
      </w:r>
      <w:r w:rsidRPr="00BC452C">
        <w:rPr>
          <w:sz w:val="28"/>
          <w:szCs w:val="28"/>
        </w:rPr>
        <w:t xml:space="preserve">. </w:t>
      </w:r>
      <w:r w:rsidRPr="00D63F21">
        <w:rPr>
          <w:sz w:val="28"/>
          <w:szCs w:val="28"/>
        </w:rPr>
        <w:t>Переход в случае назначения аналитиком автора на задачу</w:t>
      </w:r>
      <w:r w:rsidRPr="00BC452C">
        <w:rPr>
          <w:sz w:val="28"/>
          <w:szCs w:val="28"/>
        </w:rPr>
        <w:t>;</w:t>
      </w:r>
    </w:p>
    <w:p w14:paraId="20DB7FC2" w14:textId="3E8F8E0F" w:rsidR="00BC452C" w:rsidRPr="00D63F21" w:rsidRDefault="00BC452C" w:rsidP="00BC452C">
      <w:pPr>
        <w:pStyle w:val="a3"/>
        <w:numPr>
          <w:ilvl w:val="0"/>
          <w:numId w:val="20"/>
        </w:numPr>
        <w:ind w:left="0" w:firstLine="709"/>
        <w:jc w:val="left"/>
        <w:rPr>
          <w:sz w:val="28"/>
          <w:szCs w:val="28"/>
        </w:rPr>
      </w:pPr>
      <w:r w:rsidRPr="00D63F21">
        <w:rPr>
          <w:b/>
          <w:bCs/>
          <w:sz w:val="28"/>
          <w:szCs w:val="28"/>
          <w:lang w:val="en-US"/>
        </w:rPr>
        <w:t>Task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assignment</w:t>
      </w:r>
      <w:r w:rsidR="000901D6" w:rsidRPr="005C0B19">
        <w:rPr>
          <w:b/>
          <w:bCs/>
          <w:sz w:val="28"/>
          <w:szCs w:val="28"/>
        </w:rPr>
        <w:t xml:space="preserve"> </w:t>
      </w:r>
      <w:r w:rsidRPr="00BC452C">
        <w:rPr>
          <w:sz w:val="28"/>
          <w:szCs w:val="28"/>
        </w:rPr>
        <w:t>→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Coding</w:t>
      </w:r>
      <w:r w:rsidRPr="00BC452C">
        <w:rPr>
          <w:b/>
          <w:bCs/>
          <w:sz w:val="28"/>
          <w:szCs w:val="28"/>
        </w:rPr>
        <w:t xml:space="preserve">. </w:t>
      </w:r>
      <w:r w:rsidRPr="00D63F21">
        <w:rPr>
          <w:sz w:val="28"/>
          <w:szCs w:val="28"/>
        </w:rPr>
        <w:t>Переход, если назначенный автор начал работать над задачей</w:t>
      </w:r>
    </w:p>
    <w:p w14:paraId="1FC0FA90" w14:textId="77777777" w:rsidR="00BC452C" w:rsidRPr="00D63F21" w:rsidRDefault="00BC452C" w:rsidP="00BC452C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</w:rPr>
        <w:t>→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63F21">
        <w:rPr>
          <w:rFonts w:ascii="Times New Roman" w:hAnsi="Times New Roman" w:cs="Times New Roman"/>
          <w:sz w:val="28"/>
          <w:szCs w:val="28"/>
        </w:rPr>
        <w:t>Переход в случае, если автор закончил работу над задачей и можно провести тестирование.</w:t>
      </w:r>
    </w:p>
    <w:p w14:paraId="49592BEC" w14:textId="77777777" w:rsidR="00BC452C" w:rsidRPr="00D63F21" w:rsidRDefault="00BC452C" w:rsidP="00BC452C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</w:rPr>
        <w:t>→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Closed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63F21">
        <w:rPr>
          <w:rFonts w:ascii="Times New Roman" w:hAnsi="Times New Roman" w:cs="Times New Roman"/>
          <w:sz w:val="28"/>
          <w:szCs w:val="28"/>
        </w:rPr>
        <w:t>Переход в случае, если задача протестирована и 80% тестов прошли удачно.</w:t>
      </w:r>
    </w:p>
    <w:p w14:paraId="23DAFC4C" w14:textId="77777777" w:rsidR="00BC452C" w:rsidRPr="00BC452C" w:rsidRDefault="00BC452C" w:rsidP="00BC452C">
      <w:pPr>
        <w:rPr>
          <w:lang w:eastAsia="ru-RU"/>
        </w:rPr>
      </w:pPr>
    </w:p>
    <w:p w14:paraId="4C3E3BA0" w14:textId="474B204D" w:rsidR="004C43CD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13" w:name="_Toc58501555"/>
      <w:r>
        <w:t>П</w:t>
      </w:r>
      <w:r w:rsidRPr="00960826">
        <w:t>лан</w:t>
      </w:r>
      <w:r>
        <w:t xml:space="preserve"> </w:t>
      </w:r>
      <w:r w:rsidRPr="00960826">
        <w:t>проекта</w:t>
      </w:r>
      <w:bookmarkEnd w:id="13"/>
    </w:p>
    <w:p w14:paraId="28231725" w14:textId="312FA2FA" w:rsidR="00BB208D" w:rsidRDefault="00BB208D" w:rsidP="00BB208D">
      <w:pPr>
        <w:rPr>
          <w:lang w:eastAsia="ru-RU"/>
        </w:rPr>
      </w:pPr>
    </w:p>
    <w:p w14:paraId="0B8C28B7" w14:textId="3B653450" w:rsidR="00BB208D" w:rsidRDefault="000E56FE" w:rsidP="006A4653">
      <w:pPr>
        <w:pStyle w:val="21"/>
      </w:pPr>
      <w:bookmarkStart w:id="14" w:name="_Toc58501556"/>
      <w:r>
        <w:t xml:space="preserve">3.1 </w:t>
      </w:r>
      <w:r w:rsidR="00BB208D">
        <w:t>Проектная команда</w:t>
      </w:r>
      <w:bookmarkEnd w:id="14"/>
    </w:p>
    <w:p w14:paraId="405BB810" w14:textId="6B247B39" w:rsidR="00536650" w:rsidRDefault="00536650" w:rsidP="00536650">
      <w:pPr>
        <w:rPr>
          <w:lang w:eastAsia="ru-RU"/>
        </w:rPr>
      </w:pPr>
      <w:r>
        <w:rPr>
          <w:lang w:eastAsia="ru-RU"/>
        </w:rPr>
        <w:t xml:space="preserve">Таблица 1. Проектная команда </w:t>
      </w:r>
    </w:p>
    <w:tbl>
      <w:tblPr>
        <w:tblStyle w:val="a7"/>
        <w:tblW w:w="0" w:type="auto"/>
        <w:tblInd w:w="670" w:type="dxa"/>
        <w:tblLook w:val="04A0" w:firstRow="1" w:lastRow="0" w:firstColumn="1" w:lastColumn="0" w:noHBand="0" w:noVBand="1"/>
      </w:tblPr>
      <w:tblGrid>
        <w:gridCol w:w="4106"/>
        <w:gridCol w:w="3969"/>
      </w:tblGrid>
      <w:tr w:rsidR="00536650" w14:paraId="2BFB72E6" w14:textId="77777777" w:rsidTr="00536650">
        <w:tc>
          <w:tcPr>
            <w:tcW w:w="4106" w:type="dxa"/>
            <w:vAlign w:val="bottom"/>
          </w:tcPr>
          <w:p w14:paraId="3AFD7B48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b/>
                <w:bCs/>
                <w:sz w:val="28"/>
                <w:szCs w:val="28"/>
              </w:rPr>
              <w:t xml:space="preserve">Проектная команда </w:t>
            </w:r>
          </w:p>
        </w:tc>
        <w:tc>
          <w:tcPr>
            <w:tcW w:w="3969" w:type="dxa"/>
            <w:vAlign w:val="bottom"/>
          </w:tcPr>
          <w:p w14:paraId="296F401D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b/>
                <w:bCs/>
                <w:sz w:val="28"/>
                <w:szCs w:val="28"/>
              </w:rPr>
              <w:t>Члены команды</w:t>
            </w:r>
          </w:p>
        </w:tc>
      </w:tr>
      <w:tr w:rsidR="00536650" w14:paraId="7FA7A8E4" w14:textId="77777777" w:rsidTr="00536650">
        <w:tc>
          <w:tcPr>
            <w:tcW w:w="4106" w:type="dxa"/>
            <w:vAlign w:val="bottom"/>
          </w:tcPr>
          <w:p w14:paraId="6873BDA4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Тимлид</w:t>
            </w:r>
          </w:p>
        </w:tc>
        <w:tc>
          <w:tcPr>
            <w:tcW w:w="3969" w:type="dxa"/>
            <w:vAlign w:val="bottom"/>
          </w:tcPr>
          <w:p w14:paraId="3B3F1F7C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Макарова Ольга</w:t>
            </w:r>
          </w:p>
        </w:tc>
      </w:tr>
      <w:tr w:rsidR="00536650" w14:paraId="0DC63472" w14:textId="77777777" w:rsidTr="00536650">
        <w:tc>
          <w:tcPr>
            <w:tcW w:w="4106" w:type="dxa"/>
            <w:vAlign w:val="bottom"/>
          </w:tcPr>
          <w:p w14:paraId="5E0732A7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Кодер 1</w:t>
            </w:r>
          </w:p>
        </w:tc>
        <w:tc>
          <w:tcPr>
            <w:tcW w:w="3969" w:type="dxa"/>
            <w:vAlign w:val="bottom"/>
          </w:tcPr>
          <w:p w14:paraId="552F2C60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Кузьменко Дмитрий</w:t>
            </w:r>
          </w:p>
        </w:tc>
      </w:tr>
      <w:tr w:rsidR="00536650" w14:paraId="0E32739F" w14:textId="77777777" w:rsidTr="00536650">
        <w:tc>
          <w:tcPr>
            <w:tcW w:w="4106" w:type="dxa"/>
            <w:vAlign w:val="bottom"/>
          </w:tcPr>
          <w:p w14:paraId="07D6BD87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Кодер 2</w:t>
            </w:r>
          </w:p>
        </w:tc>
        <w:tc>
          <w:tcPr>
            <w:tcW w:w="3969" w:type="dxa"/>
            <w:vAlign w:val="bottom"/>
          </w:tcPr>
          <w:p w14:paraId="54319BCA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Макарова Ольга</w:t>
            </w:r>
          </w:p>
        </w:tc>
      </w:tr>
      <w:tr w:rsidR="00536650" w14:paraId="75B7794F" w14:textId="77777777" w:rsidTr="00536650">
        <w:tc>
          <w:tcPr>
            <w:tcW w:w="4106" w:type="dxa"/>
            <w:vAlign w:val="bottom"/>
          </w:tcPr>
          <w:p w14:paraId="408A4911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Инженер по качеству</w:t>
            </w:r>
          </w:p>
        </w:tc>
        <w:tc>
          <w:tcPr>
            <w:tcW w:w="3969" w:type="dxa"/>
            <w:vAlign w:val="bottom"/>
          </w:tcPr>
          <w:p w14:paraId="1421F4C2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 xml:space="preserve">Сахаров Игорь </w:t>
            </w:r>
          </w:p>
        </w:tc>
      </w:tr>
      <w:tr w:rsidR="00536650" w14:paraId="55C406CD" w14:textId="77777777" w:rsidTr="00536650">
        <w:tc>
          <w:tcPr>
            <w:tcW w:w="4106" w:type="dxa"/>
            <w:vAlign w:val="bottom"/>
          </w:tcPr>
          <w:p w14:paraId="1AB5CCCE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Технический писатель</w:t>
            </w:r>
          </w:p>
        </w:tc>
        <w:tc>
          <w:tcPr>
            <w:tcW w:w="3969" w:type="dxa"/>
            <w:vAlign w:val="bottom"/>
          </w:tcPr>
          <w:p w14:paraId="4B7EAD1D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Копосова Дарья</w:t>
            </w:r>
          </w:p>
        </w:tc>
      </w:tr>
      <w:tr w:rsidR="00536650" w14:paraId="42D5581B" w14:textId="77777777" w:rsidTr="00536650">
        <w:trPr>
          <w:trHeight w:val="176"/>
        </w:trPr>
        <w:tc>
          <w:tcPr>
            <w:tcW w:w="4106" w:type="dxa"/>
            <w:vAlign w:val="bottom"/>
          </w:tcPr>
          <w:p w14:paraId="5C45DB6F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Тестировщик 1</w:t>
            </w:r>
          </w:p>
        </w:tc>
        <w:tc>
          <w:tcPr>
            <w:tcW w:w="3969" w:type="dxa"/>
            <w:vAlign w:val="bottom"/>
          </w:tcPr>
          <w:p w14:paraId="7F001FEA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Копосова Дарья</w:t>
            </w:r>
          </w:p>
        </w:tc>
      </w:tr>
      <w:tr w:rsidR="00536650" w14:paraId="586AC517" w14:textId="77777777" w:rsidTr="00536650">
        <w:trPr>
          <w:trHeight w:val="176"/>
        </w:trPr>
        <w:tc>
          <w:tcPr>
            <w:tcW w:w="4106" w:type="dxa"/>
            <w:vAlign w:val="bottom"/>
          </w:tcPr>
          <w:p w14:paraId="0DA1E6A4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Тестировщик 2</w:t>
            </w:r>
          </w:p>
        </w:tc>
        <w:tc>
          <w:tcPr>
            <w:tcW w:w="3969" w:type="dxa"/>
            <w:vAlign w:val="bottom"/>
          </w:tcPr>
          <w:p w14:paraId="1719EB76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Сахаров Игорь</w:t>
            </w:r>
          </w:p>
        </w:tc>
      </w:tr>
    </w:tbl>
    <w:p w14:paraId="2E5AF8C6" w14:textId="62BCEF5E" w:rsidR="00536650" w:rsidRDefault="00536650" w:rsidP="000901D6">
      <w:pPr>
        <w:pStyle w:val="21"/>
        <w:ind w:firstLine="0"/>
        <w:sectPr w:rsidR="00536650" w:rsidSect="000901D6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6D865AE3" w14:textId="1F8BEFA9" w:rsidR="00BB208D" w:rsidRDefault="000E56FE" w:rsidP="006A4653">
      <w:pPr>
        <w:pStyle w:val="21"/>
      </w:pPr>
      <w:bookmarkStart w:id="15" w:name="_Toc58501557"/>
      <w:r>
        <w:lastRenderedPageBreak/>
        <w:t xml:space="preserve">3.2 </w:t>
      </w:r>
      <w:r w:rsidR="00536650">
        <w:t>График разработки</w:t>
      </w:r>
      <w:bookmarkEnd w:id="15"/>
    </w:p>
    <w:p w14:paraId="0D92B48B" w14:textId="1266F5DD" w:rsidR="00180091" w:rsidRPr="00180091" w:rsidRDefault="00180091" w:rsidP="00180091">
      <w:pPr>
        <w:rPr>
          <w:sz w:val="28"/>
          <w:szCs w:val="28"/>
          <w:lang w:eastAsia="ru-RU"/>
        </w:rPr>
      </w:pPr>
      <w:r w:rsidRPr="00180091">
        <w:rPr>
          <w:sz w:val="28"/>
          <w:szCs w:val="28"/>
          <w:lang w:eastAsia="ru-RU"/>
        </w:rPr>
        <w:t>Таблица 2. График разработки</w:t>
      </w:r>
    </w:p>
    <w:tbl>
      <w:tblPr>
        <w:tblStyle w:val="a7"/>
        <w:tblW w:w="1573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536650" w:rsidRPr="002D5E66" w14:paraId="38453DCA" w14:textId="77777777" w:rsidTr="00180091">
        <w:tc>
          <w:tcPr>
            <w:tcW w:w="2835" w:type="dxa"/>
            <w:tcBorders>
              <w:tl2br w:val="single" w:sz="4" w:space="0" w:color="auto"/>
            </w:tcBorders>
            <w:vAlign w:val="center"/>
          </w:tcPr>
          <w:p w14:paraId="6D1ABCB5" w14:textId="3518F1EE" w:rsidR="00180091" w:rsidRDefault="00180091" w:rsidP="00180091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Дата</w:t>
            </w:r>
          </w:p>
          <w:p w14:paraId="3E56653B" w14:textId="0EA50E1A" w:rsidR="00536650" w:rsidRPr="00536650" w:rsidRDefault="00180091" w:rsidP="00180091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Разработка</w:t>
            </w:r>
          </w:p>
        </w:tc>
        <w:tc>
          <w:tcPr>
            <w:tcW w:w="993" w:type="dxa"/>
            <w:vAlign w:val="center"/>
          </w:tcPr>
          <w:p w14:paraId="13765158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14.9.2020-21.9.2020</w:t>
            </w:r>
          </w:p>
        </w:tc>
        <w:tc>
          <w:tcPr>
            <w:tcW w:w="992" w:type="dxa"/>
            <w:vAlign w:val="center"/>
          </w:tcPr>
          <w:p w14:paraId="3D1B4654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22.9.2020-30.9.2020</w:t>
            </w:r>
          </w:p>
        </w:tc>
        <w:tc>
          <w:tcPr>
            <w:tcW w:w="992" w:type="dxa"/>
            <w:vAlign w:val="center"/>
          </w:tcPr>
          <w:p w14:paraId="5A65E88B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1.10.2020-12.10.2020</w:t>
            </w:r>
          </w:p>
        </w:tc>
        <w:tc>
          <w:tcPr>
            <w:tcW w:w="992" w:type="dxa"/>
            <w:vAlign w:val="center"/>
          </w:tcPr>
          <w:p w14:paraId="12970925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13.10.2020-21.10.2020</w:t>
            </w:r>
          </w:p>
        </w:tc>
        <w:tc>
          <w:tcPr>
            <w:tcW w:w="993" w:type="dxa"/>
            <w:vAlign w:val="center"/>
          </w:tcPr>
          <w:p w14:paraId="47469274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22.10.2020-31.10.2020</w:t>
            </w:r>
          </w:p>
        </w:tc>
        <w:tc>
          <w:tcPr>
            <w:tcW w:w="992" w:type="dxa"/>
            <w:vAlign w:val="center"/>
          </w:tcPr>
          <w:p w14:paraId="796D46F3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1.11.2020-15.11.2020</w:t>
            </w:r>
          </w:p>
        </w:tc>
        <w:tc>
          <w:tcPr>
            <w:tcW w:w="992" w:type="dxa"/>
            <w:vAlign w:val="center"/>
          </w:tcPr>
          <w:p w14:paraId="7047DE2C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16.11.2020-31.11.2020</w:t>
            </w:r>
          </w:p>
        </w:tc>
        <w:tc>
          <w:tcPr>
            <w:tcW w:w="992" w:type="dxa"/>
            <w:vAlign w:val="center"/>
          </w:tcPr>
          <w:p w14:paraId="10232E9B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1.12.2020-10.12.2020</w:t>
            </w:r>
          </w:p>
        </w:tc>
        <w:tc>
          <w:tcPr>
            <w:tcW w:w="993" w:type="dxa"/>
            <w:vAlign w:val="center"/>
          </w:tcPr>
          <w:p w14:paraId="30BFA416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11.12.2020-20.12.2020</w:t>
            </w:r>
          </w:p>
        </w:tc>
        <w:tc>
          <w:tcPr>
            <w:tcW w:w="992" w:type="dxa"/>
            <w:vAlign w:val="center"/>
          </w:tcPr>
          <w:p w14:paraId="4306A72D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21.12.2020-31.12.2020</w:t>
            </w:r>
          </w:p>
        </w:tc>
        <w:tc>
          <w:tcPr>
            <w:tcW w:w="992" w:type="dxa"/>
            <w:vAlign w:val="center"/>
          </w:tcPr>
          <w:p w14:paraId="71483240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1.1.2021-10.1.2021</w:t>
            </w:r>
          </w:p>
        </w:tc>
        <w:tc>
          <w:tcPr>
            <w:tcW w:w="992" w:type="dxa"/>
            <w:vAlign w:val="center"/>
          </w:tcPr>
          <w:p w14:paraId="79BCB755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11.1.2021-20.1.2021</w:t>
            </w:r>
          </w:p>
        </w:tc>
        <w:tc>
          <w:tcPr>
            <w:tcW w:w="993" w:type="dxa"/>
            <w:vAlign w:val="center"/>
          </w:tcPr>
          <w:p w14:paraId="57D24245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21.1.2021-10.1.2021</w:t>
            </w:r>
          </w:p>
        </w:tc>
      </w:tr>
      <w:tr w:rsidR="00536650" w:rsidRPr="002D5E66" w14:paraId="0B568DBB" w14:textId="77777777" w:rsidTr="00180091">
        <w:tc>
          <w:tcPr>
            <w:tcW w:w="2835" w:type="dxa"/>
            <w:vAlign w:val="center"/>
          </w:tcPr>
          <w:p w14:paraId="5360375D" w14:textId="763F3C73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План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 xml:space="preserve">роекта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>рограммного Обеспечения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2D38C17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563453A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63AF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740EA49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68BFC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3D91CCD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D6B6F7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DA0775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00ED3D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E0CDE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247A34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14FD9D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F661C3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5B359476" w14:textId="77777777" w:rsidTr="00180091">
        <w:tc>
          <w:tcPr>
            <w:tcW w:w="2835" w:type="dxa"/>
            <w:vAlign w:val="center"/>
          </w:tcPr>
          <w:p w14:paraId="128807B1" w14:textId="6A34C1F5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м</w:t>
            </w:r>
            <w:r w:rsidRPr="00180091">
              <w:rPr>
                <w:b/>
                <w:bCs/>
                <w:sz w:val="18"/>
                <w:szCs w:val="18"/>
              </w:rPr>
              <w:t xml:space="preserve">аркетинговых </w:t>
            </w:r>
            <w:r w:rsidR="00180091" w:rsidRPr="00180091">
              <w:rPr>
                <w:b/>
                <w:bCs/>
                <w:sz w:val="18"/>
                <w:szCs w:val="18"/>
              </w:rPr>
              <w:t>т</w:t>
            </w:r>
            <w:r w:rsidRPr="00180091">
              <w:rPr>
                <w:b/>
                <w:bCs/>
                <w:sz w:val="18"/>
                <w:szCs w:val="18"/>
              </w:rPr>
              <w:t>ребований</w:t>
            </w:r>
          </w:p>
        </w:tc>
        <w:tc>
          <w:tcPr>
            <w:tcW w:w="993" w:type="dxa"/>
            <w:vAlign w:val="center"/>
          </w:tcPr>
          <w:p w14:paraId="079BD31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FFDDF4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96AF93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7E86238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90CB5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7A1305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DC94D2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EA2BF0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487E0F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BCE20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DC74DA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1FA04B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F93912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0D71CC43" w14:textId="77777777" w:rsidTr="00180091">
        <w:tc>
          <w:tcPr>
            <w:tcW w:w="2835" w:type="dxa"/>
            <w:vAlign w:val="center"/>
          </w:tcPr>
          <w:p w14:paraId="318D4B5C" w14:textId="20F26142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т</w:t>
            </w:r>
            <w:r w:rsidRPr="00180091">
              <w:rPr>
                <w:b/>
                <w:bCs/>
                <w:sz w:val="18"/>
                <w:szCs w:val="18"/>
              </w:rPr>
              <w:t xml:space="preserve">ребований к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 xml:space="preserve">рограммному </w:t>
            </w:r>
            <w:r w:rsidR="00180091" w:rsidRPr="00180091">
              <w:rPr>
                <w:b/>
                <w:bCs/>
                <w:sz w:val="18"/>
                <w:szCs w:val="18"/>
              </w:rPr>
              <w:t>о</w:t>
            </w:r>
            <w:r w:rsidRPr="00180091">
              <w:rPr>
                <w:b/>
                <w:bCs/>
                <w:sz w:val="18"/>
                <w:szCs w:val="18"/>
              </w:rPr>
              <w:t>беспечению</w:t>
            </w:r>
          </w:p>
        </w:tc>
        <w:tc>
          <w:tcPr>
            <w:tcW w:w="993" w:type="dxa"/>
            <w:vAlign w:val="center"/>
          </w:tcPr>
          <w:p w14:paraId="1490CFC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27EF5F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BAE7F7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05D9CD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3" w:type="dxa"/>
            <w:vAlign w:val="center"/>
          </w:tcPr>
          <w:p w14:paraId="0256304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F86132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5992A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3005A8E6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42D58C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B44A66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196FF0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08C360F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4A6B323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3A23C77E" w14:textId="77777777" w:rsidTr="00180091">
        <w:trPr>
          <w:trHeight w:val="642"/>
        </w:trPr>
        <w:tc>
          <w:tcPr>
            <w:tcW w:w="2835" w:type="dxa"/>
            <w:vAlign w:val="center"/>
          </w:tcPr>
          <w:p w14:paraId="61B5D1DF" w14:textId="0FCCDCE4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>роектирования Программного Обеспечения</w:t>
            </w:r>
          </w:p>
        </w:tc>
        <w:tc>
          <w:tcPr>
            <w:tcW w:w="993" w:type="dxa"/>
            <w:vAlign w:val="center"/>
          </w:tcPr>
          <w:p w14:paraId="1741464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E33069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68F8F3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C750C3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3" w:type="dxa"/>
            <w:vAlign w:val="center"/>
          </w:tcPr>
          <w:p w14:paraId="0162636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68C8D4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914F0B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4362FDC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7ADE98C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E5732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8084F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2379450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E59126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2EDD44F4" w14:textId="77777777" w:rsidTr="00180091">
        <w:tc>
          <w:tcPr>
            <w:tcW w:w="2835" w:type="dxa"/>
            <w:vAlign w:val="center"/>
          </w:tcPr>
          <w:p w14:paraId="09A9111B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грамматики для лексического анализатора</w:t>
            </w:r>
          </w:p>
        </w:tc>
        <w:tc>
          <w:tcPr>
            <w:tcW w:w="993" w:type="dxa"/>
            <w:vAlign w:val="center"/>
          </w:tcPr>
          <w:p w14:paraId="3601F49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4118FD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0C7E10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F11A78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6354F74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D9E535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DF07C4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DDBE4A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7DF3A4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CC63D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11E9D45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84576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61AD7F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43A8E306" w14:textId="77777777" w:rsidTr="00180091">
        <w:tc>
          <w:tcPr>
            <w:tcW w:w="2835" w:type="dxa"/>
            <w:vAlign w:val="center"/>
          </w:tcPr>
          <w:p w14:paraId="79AB0D05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лексического анализатора</w:t>
            </w:r>
          </w:p>
        </w:tc>
        <w:tc>
          <w:tcPr>
            <w:tcW w:w="993" w:type="dxa"/>
            <w:vAlign w:val="center"/>
          </w:tcPr>
          <w:p w14:paraId="321F647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95EE9F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943CCA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90E130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3BFCEBE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0F1E5A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B03825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0AB510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750D0E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A6FA8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84A35A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01FA302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615F6C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</w:tr>
      <w:tr w:rsidR="00536650" w:rsidRPr="002D5E66" w14:paraId="316C369B" w14:textId="77777777" w:rsidTr="00180091">
        <w:tc>
          <w:tcPr>
            <w:tcW w:w="2835" w:type="dxa"/>
            <w:vAlign w:val="center"/>
          </w:tcPr>
          <w:p w14:paraId="411A2689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лексического анализатора</w:t>
            </w:r>
          </w:p>
        </w:tc>
        <w:tc>
          <w:tcPr>
            <w:tcW w:w="993" w:type="dxa"/>
            <w:vAlign w:val="center"/>
          </w:tcPr>
          <w:p w14:paraId="234528F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F4070D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6364A1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BC5279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58D113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FDA55E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61E607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667EED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C4211EE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B6CC47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C77A2A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A663D7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25510CFE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</w:tr>
      <w:tr w:rsidR="00536650" w:rsidRPr="002D5E66" w14:paraId="56257B58" w14:textId="77777777" w:rsidTr="00180091">
        <w:tc>
          <w:tcPr>
            <w:tcW w:w="2835" w:type="dxa"/>
            <w:vAlign w:val="center"/>
          </w:tcPr>
          <w:p w14:paraId="1F7792FB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грамматики для синтаксического анализатора</w:t>
            </w:r>
          </w:p>
        </w:tc>
        <w:tc>
          <w:tcPr>
            <w:tcW w:w="993" w:type="dxa"/>
            <w:vAlign w:val="center"/>
          </w:tcPr>
          <w:p w14:paraId="494E634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F43683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80111F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C1C103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BA7111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3480DB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E42849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8E5524C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93055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411C1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DEB83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624E7EA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85E566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</w:tr>
      <w:tr w:rsidR="00536650" w:rsidRPr="002D5E66" w14:paraId="3375547A" w14:textId="77777777" w:rsidTr="00180091">
        <w:tc>
          <w:tcPr>
            <w:tcW w:w="2835" w:type="dxa"/>
            <w:vAlign w:val="center"/>
          </w:tcPr>
          <w:p w14:paraId="76F9B535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синтаксического анализатора</w:t>
            </w:r>
          </w:p>
        </w:tc>
        <w:tc>
          <w:tcPr>
            <w:tcW w:w="993" w:type="dxa"/>
            <w:vAlign w:val="center"/>
          </w:tcPr>
          <w:p w14:paraId="64A9B51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D949FC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9C345A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353EAC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562258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146EBC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38D050E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ABC109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0BD67CC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E7DB00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6D74FF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D248D6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E508E7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1AD7AAEA" w14:textId="77777777" w:rsidTr="00180091">
        <w:tc>
          <w:tcPr>
            <w:tcW w:w="2835" w:type="dxa"/>
            <w:vAlign w:val="center"/>
          </w:tcPr>
          <w:p w14:paraId="3736947A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синтаксического анализатора</w:t>
            </w:r>
          </w:p>
        </w:tc>
        <w:tc>
          <w:tcPr>
            <w:tcW w:w="993" w:type="dxa"/>
            <w:vAlign w:val="center"/>
          </w:tcPr>
          <w:p w14:paraId="43EAE3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516A9D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17F928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625EA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792371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F594DA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00575C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C85543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71FC05B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C74FC0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EF46BD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1D9B08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75534C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3A84C7B3" w14:textId="77777777" w:rsidTr="00180091">
        <w:tc>
          <w:tcPr>
            <w:tcW w:w="2835" w:type="dxa"/>
            <w:vAlign w:val="center"/>
          </w:tcPr>
          <w:p w14:paraId="5EC49205" w14:textId="1651857D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Разработка </w:t>
            </w:r>
            <w:r w:rsidR="00180091" w:rsidRPr="00180091">
              <w:rPr>
                <w:b/>
                <w:bCs/>
                <w:sz w:val="18"/>
                <w:szCs w:val="18"/>
              </w:rPr>
              <w:t>с</w:t>
            </w:r>
            <w:r w:rsidRPr="00180091">
              <w:rPr>
                <w:b/>
                <w:bCs/>
                <w:sz w:val="18"/>
                <w:szCs w:val="18"/>
              </w:rPr>
              <w:t>емантического анализатора</w:t>
            </w:r>
          </w:p>
        </w:tc>
        <w:tc>
          <w:tcPr>
            <w:tcW w:w="993" w:type="dxa"/>
            <w:vAlign w:val="center"/>
          </w:tcPr>
          <w:p w14:paraId="3622C0C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E4B636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D30FB3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B238CE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DE1852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FBD55E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D96202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5BE40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747264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F9332F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D167BF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29F0E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B01AE3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065B75C4" w14:textId="77777777" w:rsidTr="00180091">
        <w:tc>
          <w:tcPr>
            <w:tcW w:w="2835" w:type="dxa"/>
            <w:vAlign w:val="center"/>
          </w:tcPr>
          <w:p w14:paraId="12EDEA88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семантического анализатора</w:t>
            </w:r>
          </w:p>
        </w:tc>
        <w:tc>
          <w:tcPr>
            <w:tcW w:w="993" w:type="dxa"/>
            <w:vAlign w:val="center"/>
          </w:tcPr>
          <w:p w14:paraId="4C4B285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A576FA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762BE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2403D6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2580AFE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4E9D55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9AB287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63BB18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B1725A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20CFA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700159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94A56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3F26D6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7910AB03" w14:textId="77777777" w:rsidTr="00180091">
        <w:tc>
          <w:tcPr>
            <w:tcW w:w="2835" w:type="dxa"/>
            <w:vAlign w:val="center"/>
          </w:tcPr>
          <w:p w14:paraId="7DC18AE9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Составление документации</w:t>
            </w:r>
          </w:p>
        </w:tc>
        <w:tc>
          <w:tcPr>
            <w:tcW w:w="993" w:type="dxa"/>
            <w:vAlign w:val="center"/>
          </w:tcPr>
          <w:p w14:paraId="04FAFB0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B7C915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4E1462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14CDD7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CD9313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42D98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6A037A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B840E8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42E63D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2B88F7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D656F3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768BC3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78087F8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3F8AB42" w14:textId="5D24DFAA" w:rsidR="00536650" w:rsidRDefault="00536650" w:rsidP="00536650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2E78C00D" w14:textId="77777777" w:rsidR="000901D6" w:rsidRDefault="000901D6" w:rsidP="00536650">
      <w:pPr>
        <w:rPr>
          <w:lang w:eastAsia="ru-RU"/>
        </w:rPr>
        <w:sectPr w:rsidR="000901D6" w:rsidSect="000901D6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</w:p>
    <w:p w14:paraId="0A823628" w14:textId="674E1A5F" w:rsidR="004C43CD" w:rsidRDefault="004C43CD" w:rsidP="000901D6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16" w:name="_Toc58501558"/>
      <w:r>
        <w:lastRenderedPageBreak/>
        <w:t xml:space="preserve">Требования </w:t>
      </w:r>
      <w:r w:rsidRPr="00960826">
        <w:t>к проекту</w:t>
      </w:r>
      <w:bookmarkEnd w:id="16"/>
    </w:p>
    <w:p w14:paraId="1E9D96E3" w14:textId="77777777" w:rsidR="00180091" w:rsidRDefault="00180091" w:rsidP="00180091">
      <w:pPr>
        <w:rPr>
          <w:i/>
        </w:rPr>
      </w:pPr>
    </w:p>
    <w:p w14:paraId="1EB245C1" w14:textId="1E1BFBF7" w:rsidR="00180091" w:rsidRPr="00180091" w:rsidRDefault="000E56FE" w:rsidP="006A4653">
      <w:pPr>
        <w:pStyle w:val="21"/>
      </w:pPr>
      <w:bookmarkStart w:id="17" w:name="_Toc58501559"/>
      <w:r>
        <w:t xml:space="preserve">4.1 </w:t>
      </w:r>
      <w:r w:rsidR="00180091" w:rsidRPr="00180091">
        <w:t>История изменений документа</w:t>
      </w:r>
      <w:bookmarkEnd w:id="17"/>
    </w:p>
    <w:p w14:paraId="382AB4F0" w14:textId="5B23DE5F" w:rsidR="00180091" w:rsidRPr="00180091" w:rsidRDefault="00180091" w:rsidP="00437C3B">
      <w:pPr>
        <w:ind w:firstLine="0"/>
        <w:rPr>
          <w:bCs/>
          <w:sz w:val="28"/>
          <w:szCs w:val="28"/>
        </w:rPr>
      </w:pPr>
      <w:r w:rsidRPr="00180091">
        <w:rPr>
          <w:bCs/>
          <w:sz w:val="28"/>
          <w:szCs w:val="28"/>
        </w:rPr>
        <w:t>Таблица 3. История изменений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5"/>
        <w:gridCol w:w="5954"/>
      </w:tblGrid>
      <w:tr w:rsidR="00180091" w:rsidRPr="00180091" w14:paraId="2F0C0661" w14:textId="77777777" w:rsidTr="00437C3B">
        <w:trPr>
          <w:trHeight w:val="435"/>
        </w:trPr>
        <w:tc>
          <w:tcPr>
            <w:tcW w:w="1559" w:type="dxa"/>
          </w:tcPr>
          <w:p w14:paraId="596C1B06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985" w:type="dxa"/>
          </w:tcPr>
          <w:p w14:paraId="2355AC18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5954" w:type="dxa"/>
          </w:tcPr>
          <w:p w14:paraId="28B7D250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180091" w:rsidRPr="00180091" w14:paraId="78712B88" w14:textId="77777777" w:rsidTr="00437C3B">
        <w:trPr>
          <w:trHeight w:val="525"/>
        </w:trPr>
        <w:tc>
          <w:tcPr>
            <w:tcW w:w="1559" w:type="dxa"/>
          </w:tcPr>
          <w:p w14:paraId="7B5D7D5E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22.09.2020</w:t>
            </w:r>
          </w:p>
        </w:tc>
        <w:tc>
          <w:tcPr>
            <w:tcW w:w="1985" w:type="dxa"/>
          </w:tcPr>
          <w:p w14:paraId="4C9F7FF3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5954" w:type="dxa"/>
          </w:tcPr>
          <w:p w14:paraId="1DFC7069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Исходная версия требований</w:t>
            </w:r>
          </w:p>
        </w:tc>
      </w:tr>
      <w:tr w:rsidR="00180091" w:rsidRPr="00180091" w14:paraId="2FF44612" w14:textId="77777777" w:rsidTr="00437C3B">
        <w:trPr>
          <w:trHeight w:val="540"/>
        </w:trPr>
        <w:tc>
          <w:tcPr>
            <w:tcW w:w="1559" w:type="dxa"/>
          </w:tcPr>
          <w:p w14:paraId="289FF3DF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25.09.2020</w:t>
            </w:r>
          </w:p>
        </w:tc>
        <w:tc>
          <w:tcPr>
            <w:tcW w:w="1985" w:type="dxa"/>
          </w:tcPr>
          <w:p w14:paraId="1B5B8868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5954" w:type="dxa"/>
          </w:tcPr>
          <w:p w14:paraId="218CC1D1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подсистеме лексического анализатора</w:t>
            </w:r>
          </w:p>
        </w:tc>
      </w:tr>
      <w:tr w:rsidR="00180091" w:rsidRPr="00180091" w14:paraId="7BEC496D" w14:textId="77777777" w:rsidTr="00437C3B">
        <w:trPr>
          <w:trHeight w:val="345"/>
        </w:trPr>
        <w:tc>
          <w:tcPr>
            <w:tcW w:w="1559" w:type="dxa"/>
          </w:tcPr>
          <w:p w14:paraId="4930DD88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1.10.2020</w:t>
            </w:r>
          </w:p>
        </w:tc>
        <w:tc>
          <w:tcPr>
            <w:tcW w:w="1985" w:type="dxa"/>
          </w:tcPr>
          <w:p w14:paraId="72AF7EB3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И.А.</w:t>
            </w:r>
            <w:proofErr w:type="gramEnd"/>
            <w:r w:rsidRPr="00180091">
              <w:rPr>
                <w:sz w:val="28"/>
                <w:szCs w:val="28"/>
              </w:rPr>
              <w:t xml:space="preserve"> Сахаров</w:t>
            </w:r>
          </w:p>
        </w:tc>
        <w:tc>
          <w:tcPr>
            <w:tcW w:w="5954" w:type="dxa"/>
          </w:tcPr>
          <w:p w14:paraId="519C8021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пользовательскому интерфейсу</w:t>
            </w:r>
          </w:p>
        </w:tc>
      </w:tr>
      <w:tr w:rsidR="00180091" w:rsidRPr="00180091" w14:paraId="2BB26AC0" w14:textId="77777777" w:rsidTr="00437C3B">
        <w:trPr>
          <w:trHeight w:val="435"/>
        </w:trPr>
        <w:tc>
          <w:tcPr>
            <w:tcW w:w="1559" w:type="dxa"/>
          </w:tcPr>
          <w:p w14:paraId="32C9D9D4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7.10.2020</w:t>
            </w:r>
          </w:p>
        </w:tc>
        <w:tc>
          <w:tcPr>
            <w:tcW w:w="1985" w:type="dxa"/>
          </w:tcPr>
          <w:p w14:paraId="04B65DFB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5954" w:type="dxa"/>
          </w:tcPr>
          <w:p w14:paraId="63400FFE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подсистеме синтаксического анализатора</w:t>
            </w:r>
          </w:p>
        </w:tc>
      </w:tr>
      <w:tr w:rsidR="00180091" w:rsidRPr="00180091" w14:paraId="5C095C22" w14:textId="77777777" w:rsidTr="00437C3B">
        <w:trPr>
          <w:trHeight w:val="435"/>
        </w:trPr>
        <w:tc>
          <w:tcPr>
            <w:tcW w:w="1559" w:type="dxa"/>
          </w:tcPr>
          <w:p w14:paraId="76B61BAB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12.10.2020</w:t>
            </w:r>
          </w:p>
        </w:tc>
        <w:tc>
          <w:tcPr>
            <w:tcW w:w="1985" w:type="dxa"/>
          </w:tcPr>
          <w:p w14:paraId="435059BF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  <w:p w14:paraId="7C8FBA24" w14:textId="77777777" w:rsidR="00180091" w:rsidRPr="00180091" w:rsidRDefault="00180091" w:rsidP="00180091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5B8D6FDD" w14:textId="182D5E86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подсистеме семантического анализатора</w:t>
            </w:r>
          </w:p>
        </w:tc>
      </w:tr>
    </w:tbl>
    <w:p w14:paraId="6E205EF0" w14:textId="77777777" w:rsidR="00180091" w:rsidRPr="00180091" w:rsidRDefault="00180091" w:rsidP="00180091">
      <w:pPr>
        <w:rPr>
          <w:sz w:val="28"/>
          <w:szCs w:val="28"/>
        </w:rPr>
      </w:pPr>
    </w:p>
    <w:p w14:paraId="6AE70E2D" w14:textId="77777777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 xml:space="preserve">Программный продукт </w:t>
      </w:r>
      <w:proofErr w:type="spellStart"/>
      <w:r w:rsidRPr="00180091">
        <w:rPr>
          <w:i/>
          <w:sz w:val="28"/>
          <w:szCs w:val="28"/>
          <w:lang w:val="en-US"/>
        </w:rPr>
        <w:t>GoToC</w:t>
      </w:r>
      <w:proofErr w:type="spellEnd"/>
      <w:r w:rsidRPr="00180091">
        <w:rPr>
          <w:sz w:val="28"/>
          <w:szCs w:val="28"/>
        </w:rPr>
        <w:t xml:space="preserve"> предназначен для компиляции программ, написанных на языке </w:t>
      </w:r>
      <w:proofErr w:type="spellStart"/>
      <w:r w:rsidRPr="00180091">
        <w:rPr>
          <w:sz w:val="28"/>
          <w:szCs w:val="28"/>
        </w:rPr>
        <w:t>Go</w:t>
      </w:r>
      <w:proofErr w:type="spellEnd"/>
      <w:r w:rsidRPr="00180091">
        <w:rPr>
          <w:sz w:val="28"/>
          <w:szCs w:val="28"/>
        </w:rPr>
        <w:t>, в программу на языке С.</w:t>
      </w:r>
    </w:p>
    <w:p w14:paraId="3D17D141" w14:textId="77777777" w:rsidR="00180091" w:rsidRPr="00180091" w:rsidRDefault="00180091" w:rsidP="00180091">
      <w:pPr>
        <w:rPr>
          <w:sz w:val="28"/>
          <w:szCs w:val="28"/>
        </w:rPr>
      </w:pPr>
    </w:p>
    <w:p w14:paraId="36350D70" w14:textId="66940995" w:rsidR="00180091" w:rsidRPr="00180091" w:rsidRDefault="000E56FE" w:rsidP="006A4653">
      <w:pPr>
        <w:pStyle w:val="21"/>
      </w:pPr>
      <w:bookmarkStart w:id="18" w:name="_Toc58501560"/>
      <w:r>
        <w:t xml:space="preserve">4.2 </w:t>
      </w:r>
      <w:r w:rsidR="00180091" w:rsidRPr="00180091">
        <w:t>Подсистемы проекта</w:t>
      </w:r>
      <w:bookmarkEnd w:id="18"/>
    </w:p>
    <w:p w14:paraId="47923543" w14:textId="318B118D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 xml:space="preserve">Программный продукт </w:t>
      </w:r>
      <w:proofErr w:type="spellStart"/>
      <w:r w:rsidRPr="00180091">
        <w:rPr>
          <w:i/>
          <w:sz w:val="28"/>
          <w:szCs w:val="28"/>
          <w:lang w:val="en-US"/>
        </w:rPr>
        <w:t>GoToC</w:t>
      </w:r>
      <w:proofErr w:type="spellEnd"/>
      <w:r w:rsidRPr="00180091">
        <w:rPr>
          <w:sz w:val="28"/>
          <w:szCs w:val="28"/>
        </w:rPr>
        <w:t xml:space="preserve"> состоит из следующих подсистем:</w:t>
      </w:r>
    </w:p>
    <w:p w14:paraId="4F122B53" w14:textId="45492890" w:rsidR="00180091" w:rsidRPr="00180091" w:rsidRDefault="00180091" w:rsidP="00180091">
      <w:pPr>
        <w:numPr>
          <w:ilvl w:val="0"/>
          <w:numId w:val="26"/>
        </w:numPr>
        <w:ind w:left="0" w:firstLine="709"/>
        <w:rPr>
          <w:sz w:val="28"/>
          <w:szCs w:val="28"/>
        </w:rPr>
      </w:pPr>
      <w:r w:rsidRPr="00180091">
        <w:rPr>
          <w:sz w:val="28"/>
          <w:szCs w:val="28"/>
        </w:rPr>
        <w:t>Пользовательский интерфейс</w:t>
      </w:r>
      <w:r w:rsidRPr="00180091">
        <w:rPr>
          <w:sz w:val="28"/>
          <w:szCs w:val="28"/>
          <w:lang w:val="en-US"/>
        </w:rPr>
        <w:t>;</w:t>
      </w:r>
    </w:p>
    <w:p w14:paraId="0714DCC8" w14:textId="22A5E3E9" w:rsidR="00180091" w:rsidRPr="00180091" w:rsidRDefault="00180091" w:rsidP="00180091">
      <w:pPr>
        <w:numPr>
          <w:ilvl w:val="0"/>
          <w:numId w:val="26"/>
        </w:numPr>
        <w:rPr>
          <w:sz w:val="28"/>
          <w:szCs w:val="28"/>
        </w:rPr>
      </w:pPr>
      <w:r w:rsidRPr="00180091">
        <w:rPr>
          <w:sz w:val="28"/>
          <w:szCs w:val="28"/>
        </w:rPr>
        <w:t>Подсистема лексического анализатора</w:t>
      </w:r>
      <w:r w:rsidRPr="00180091">
        <w:rPr>
          <w:sz w:val="28"/>
          <w:szCs w:val="28"/>
          <w:lang w:val="en-US"/>
        </w:rPr>
        <w:t>;</w:t>
      </w:r>
    </w:p>
    <w:p w14:paraId="46669F06" w14:textId="5125174B" w:rsidR="00180091" w:rsidRPr="00180091" w:rsidRDefault="00180091" w:rsidP="00180091">
      <w:pPr>
        <w:numPr>
          <w:ilvl w:val="0"/>
          <w:numId w:val="26"/>
        </w:numPr>
        <w:rPr>
          <w:sz w:val="28"/>
          <w:szCs w:val="28"/>
        </w:rPr>
      </w:pPr>
      <w:r w:rsidRPr="00180091">
        <w:rPr>
          <w:sz w:val="28"/>
          <w:szCs w:val="28"/>
        </w:rPr>
        <w:t>Подсистема синтаксического анализатора</w:t>
      </w:r>
      <w:r w:rsidRPr="00180091">
        <w:rPr>
          <w:sz w:val="28"/>
          <w:szCs w:val="28"/>
          <w:lang w:val="en-US"/>
        </w:rPr>
        <w:t>;</w:t>
      </w:r>
    </w:p>
    <w:p w14:paraId="69EF9620" w14:textId="2098F317" w:rsidR="00180091" w:rsidRPr="00180091" w:rsidRDefault="00180091" w:rsidP="00180091">
      <w:pPr>
        <w:numPr>
          <w:ilvl w:val="0"/>
          <w:numId w:val="26"/>
        </w:numPr>
        <w:rPr>
          <w:sz w:val="28"/>
          <w:szCs w:val="28"/>
        </w:rPr>
      </w:pPr>
      <w:r w:rsidRPr="00180091">
        <w:rPr>
          <w:sz w:val="28"/>
          <w:szCs w:val="28"/>
        </w:rPr>
        <w:t>Подсистема семантического анализатора</w:t>
      </w:r>
      <w:r w:rsidRPr="00180091">
        <w:rPr>
          <w:sz w:val="28"/>
          <w:szCs w:val="28"/>
          <w:lang w:val="en-US"/>
        </w:rPr>
        <w:t>.</w:t>
      </w:r>
    </w:p>
    <w:p w14:paraId="275F2783" w14:textId="77777777" w:rsidR="00180091" w:rsidRPr="00180091" w:rsidRDefault="00180091" w:rsidP="00180091">
      <w:pPr>
        <w:rPr>
          <w:sz w:val="28"/>
          <w:szCs w:val="28"/>
        </w:rPr>
      </w:pPr>
    </w:p>
    <w:p w14:paraId="08599668" w14:textId="480678EA" w:rsidR="00180091" w:rsidRPr="00180091" w:rsidRDefault="000E56FE" w:rsidP="006A4653">
      <w:pPr>
        <w:pStyle w:val="21"/>
      </w:pPr>
      <w:bookmarkStart w:id="19" w:name="_Toc58501561"/>
      <w:r>
        <w:t xml:space="preserve">4.3 </w:t>
      </w:r>
      <w:r w:rsidR="00180091" w:rsidRPr="00180091">
        <w:t>Требования к подсистеме «Пользовательский интерфейс»</w:t>
      </w:r>
      <w:bookmarkEnd w:id="19"/>
    </w:p>
    <w:p w14:paraId="6FEBCFDF" w14:textId="6CB07B6D" w:rsidR="00180091" w:rsidRPr="006A4653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6A4653">
        <w:rPr>
          <w:b/>
          <w:bCs/>
          <w:sz w:val="28"/>
          <w:szCs w:val="28"/>
        </w:rPr>
        <w:t>1</w:t>
      </w:r>
    </w:p>
    <w:p w14:paraId="449291C7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Функция загрузки кода из файла на языке </w:t>
      </w:r>
      <w:r w:rsidRPr="00180091">
        <w:rPr>
          <w:sz w:val="28"/>
          <w:szCs w:val="28"/>
          <w:lang w:val="en-US"/>
        </w:rPr>
        <w:t>Go</w:t>
      </w:r>
      <w:r w:rsidRPr="00180091">
        <w:rPr>
          <w:sz w:val="28"/>
          <w:szCs w:val="28"/>
        </w:rPr>
        <w:t xml:space="preserve"> должна быть доступна для пользователя в ячейке БТ1 с надписью «Загрузить файл» (Рис. 1).</w:t>
      </w:r>
    </w:p>
    <w:p w14:paraId="45EF4B32" w14:textId="77777777" w:rsidR="00180091" w:rsidRPr="00180091" w:rsidRDefault="00180091" w:rsidP="00180091">
      <w:pPr>
        <w:ind w:firstLine="708"/>
        <w:rPr>
          <w:sz w:val="28"/>
          <w:szCs w:val="28"/>
        </w:rPr>
      </w:pPr>
    </w:p>
    <w:p w14:paraId="08249715" w14:textId="77777777" w:rsidR="00180091" w:rsidRPr="00180091" w:rsidRDefault="00180091" w:rsidP="004A3BCE">
      <w:pPr>
        <w:ind w:firstLine="0"/>
        <w:jc w:val="center"/>
        <w:rPr>
          <w:sz w:val="28"/>
          <w:szCs w:val="28"/>
          <w:lang w:val="en"/>
        </w:rPr>
      </w:pPr>
      <w:r w:rsidRPr="00180091">
        <w:rPr>
          <w:noProof/>
          <w:sz w:val="28"/>
          <w:szCs w:val="28"/>
        </w:rPr>
        <w:lastRenderedPageBreak/>
        <w:drawing>
          <wp:inline distT="0" distB="0" distL="0" distR="0" wp14:anchorId="40748B87" wp14:editId="521984D2">
            <wp:extent cx="20955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438C" w14:textId="2867F6CB" w:rsidR="00180091" w:rsidRPr="00180091" w:rsidRDefault="00180091" w:rsidP="004A3BCE">
      <w:pPr>
        <w:ind w:firstLine="0"/>
        <w:jc w:val="center"/>
        <w:rPr>
          <w:sz w:val="28"/>
          <w:szCs w:val="28"/>
        </w:rPr>
      </w:pPr>
      <w:r w:rsidRPr="00180091">
        <w:rPr>
          <w:sz w:val="28"/>
          <w:szCs w:val="28"/>
        </w:rPr>
        <w:t>Рисунок 1 – Панель основных функций</w:t>
      </w:r>
    </w:p>
    <w:p w14:paraId="538C0F69" w14:textId="176BB044" w:rsidR="00180091" w:rsidRPr="006A4653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6A4653">
        <w:rPr>
          <w:b/>
          <w:bCs/>
          <w:sz w:val="28"/>
          <w:szCs w:val="28"/>
        </w:rPr>
        <w:t>2</w:t>
      </w:r>
    </w:p>
    <w:p w14:paraId="19FC46FA" w14:textId="1955ECC2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сохранения компилируемого кода должна быть доступна для пользователя в ячейке БТ2 с надписью «Сохранить»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F</w:t>
      </w:r>
      <w:r w:rsidRPr="00180091">
        <w:rPr>
          <w:sz w:val="28"/>
          <w:szCs w:val="28"/>
        </w:rPr>
        <w:t>1» (Рис. 1).</w:t>
      </w:r>
    </w:p>
    <w:p w14:paraId="10688FF8" w14:textId="01ECE4E8" w:rsidR="00180091" w:rsidRPr="006A4653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6A4653">
        <w:rPr>
          <w:b/>
          <w:bCs/>
          <w:sz w:val="28"/>
          <w:szCs w:val="28"/>
        </w:rPr>
        <w:t>3</w:t>
      </w:r>
    </w:p>
    <w:p w14:paraId="7E3B949F" w14:textId="78165366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компиляция кода должна быть доступна для пользователя в ячейке БТ3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F</w:t>
      </w:r>
      <w:r w:rsidRPr="00180091">
        <w:rPr>
          <w:sz w:val="28"/>
          <w:szCs w:val="28"/>
        </w:rPr>
        <w:t>5» (Рис. 1).</w:t>
      </w:r>
    </w:p>
    <w:p w14:paraId="0B8A55F7" w14:textId="7A0DB696" w:rsidR="00180091" w:rsidRPr="006A4653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6A4653">
        <w:rPr>
          <w:b/>
          <w:bCs/>
          <w:sz w:val="28"/>
          <w:szCs w:val="28"/>
        </w:rPr>
        <w:t>4</w:t>
      </w:r>
    </w:p>
    <w:p w14:paraId="4EC1939E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 xml:space="preserve">Функция сохранения </w:t>
      </w:r>
      <w:proofErr w:type="spellStart"/>
      <w:r w:rsidRPr="00180091">
        <w:rPr>
          <w:sz w:val="28"/>
          <w:szCs w:val="28"/>
        </w:rPr>
        <w:t>скомпилируемого</w:t>
      </w:r>
      <w:proofErr w:type="spellEnd"/>
      <w:r w:rsidRPr="00180091">
        <w:rPr>
          <w:sz w:val="28"/>
          <w:szCs w:val="28"/>
        </w:rPr>
        <w:t xml:space="preserve"> кода должна быть доступна для пользователя в ячейке БТ4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F</w:t>
      </w:r>
      <w:r w:rsidRPr="00180091">
        <w:rPr>
          <w:sz w:val="28"/>
          <w:szCs w:val="28"/>
        </w:rPr>
        <w:t>2» (Рис. 1).</w:t>
      </w:r>
    </w:p>
    <w:p w14:paraId="7B229B8A" w14:textId="53FE726C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_001.5</w:t>
      </w:r>
    </w:p>
    <w:p w14:paraId="7348F7FA" w14:textId="6378789E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отменить (</w:t>
      </w:r>
      <w:r w:rsidRPr="00180091">
        <w:rPr>
          <w:sz w:val="28"/>
          <w:szCs w:val="28"/>
          <w:lang w:val="en-US"/>
        </w:rPr>
        <w:t>undo</w:t>
      </w:r>
      <w:r w:rsidRPr="00180091">
        <w:rPr>
          <w:sz w:val="28"/>
          <w:szCs w:val="28"/>
        </w:rPr>
        <w:t>) действие должна быть доступна для пользователя в ячейке БТ5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U</w:t>
      </w:r>
      <w:r w:rsidRPr="00180091">
        <w:rPr>
          <w:sz w:val="28"/>
          <w:szCs w:val="28"/>
        </w:rPr>
        <w:t>» (Рис. 1).</w:t>
      </w:r>
    </w:p>
    <w:p w14:paraId="1FB82802" w14:textId="5FDF8869" w:rsidR="00180091" w:rsidRPr="006A4653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6A4653">
        <w:rPr>
          <w:b/>
          <w:bCs/>
          <w:sz w:val="28"/>
          <w:szCs w:val="28"/>
        </w:rPr>
        <w:t>6</w:t>
      </w:r>
    </w:p>
    <w:p w14:paraId="515E1B05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повторно выполнить (</w:t>
      </w:r>
      <w:r w:rsidRPr="00180091">
        <w:rPr>
          <w:sz w:val="28"/>
          <w:szCs w:val="28"/>
          <w:lang w:val="en-US"/>
        </w:rPr>
        <w:t>redo</w:t>
      </w:r>
      <w:r w:rsidRPr="00180091">
        <w:rPr>
          <w:sz w:val="28"/>
          <w:szCs w:val="28"/>
        </w:rPr>
        <w:t>) должна быть доступна для пользователя в ячейке БТ6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R</w:t>
      </w:r>
      <w:r w:rsidRPr="00180091">
        <w:rPr>
          <w:sz w:val="28"/>
          <w:szCs w:val="28"/>
        </w:rPr>
        <w:t>» (Рис. 1).</w:t>
      </w:r>
    </w:p>
    <w:p w14:paraId="223F698F" w14:textId="2DA86E06" w:rsidR="00180091" w:rsidRPr="006A4653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_002.</w:t>
      </w:r>
      <w:r w:rsidRPr="006A4653">
        <w:rPr>
          <w:b/>
          <w:bCs/>
          <w:sz w:val="28"/>
          <w:szCs w:val="28"/>
        </w:rPr>
        <w:t>1</w:t>
      </w:r>
    </w:p>
    <w:p w14:paraId="75C14526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 xml:space="preserve">Текст компилированного текста должен отображаться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 на </w:t>
      </w:r>
      <w:r w:rsidRPr="00180091">
        <w:rPr>
          <w:sz w:val="28"/>
          <w:szCs w:val="28"/>
          <w:lang w:val="en-US"/>
        </w:rPr>
        <w:t>Go</w:t>
      </w:r>
      <w:r w:rsidRPr="00180091">
        <w:rPr>
          <w:sz w:val="28"/>
          <w:szCs w:val="28"/>
        </w:rPr>
        <w:t xml:space="preserve"> (Рис. 2).</w:t>
      </w:r>
    </w:p>
    <w:p w14:paraId="54C5E988" w14:textId="68ACBE8C" w:rsidR="00180091" w:rsidRPr="00180091" w:rsidRDefault="00180091" w:rsidP="004A3BCE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_002.2</w:t>
      </w:r>
    </w:p>
    <w:p w14:paraId="1286B779" w14:textId="69289415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 xml:space="preserve">Текст скомпилированного текста должен отображаться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целевого кода на С++ (Рис. 2).</w:t>
      </w:r>
    </w:p>
    <w:p w14:paraId="55394963" w14:textId="77777777" w:rsidR="00180091" w:rsidRPr="00180091" w:rsidRDefault="00180091" w:rsidP="004A3BCE">
      <w:pPr>
        <w:autoSpaceDE w:val="0"/>
        <w:autoSpaceDN w:val="0"/>
        <w:adjustRightInd w:val="0"/>
        <w:spacing w:before="120" w:after="120"/>
        <w:ind w:firstLine="0"/>
        <w:jc w:val="center"/>
        <w:rPr>
          <w:sz w:val="28"/>
          <w:szCs w:val="28"/>
        </w:rPr>
      </w:pPr>
      <w:r w:rsidRPr="00180091">
        <w:rPr>
          <w:noProof/>
          <w:sz w:val="28"/>
          <w:szCs w:val="28"/>
        </w:rPr>
        <w:lastRenderedPageBreak/>
        <w:drawing>
          <wp:inline distT="0" distB="0" distL="0" distR="0" wp14:anchorId="380950C5" wp14:editId="586C5F4B">
            <wp:extent cx="4526280" cy="1848362"/>
            <wp:effectExtent l="0" t="0" r="7620" b="0"/>
            <wp:docPr id="2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503BF4-CCED-406E-9AC3-2560D7477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503BF4-CCED-406E-9AC3-2560D74772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059" b="33428"/>
                    <a:stretch/>
                  </pic:blipFill>
                  <pic:spPr bwMode="auto">
                    <a:xfrm>
                      <a:off x="0" y="0"/>
                      <a:ext cx="4552188" cy="185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15028" w14:textId="77777777" w:rsidR="00180091" w:rsidRPr="00180091" w:rsidRDefault="00180091" w:rsidP="004A3BCE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180091">
        <w:rPr>
          <w:sz w:val="28"/>
          <w:szCs w:val="28"/>
        </w:rPr>
        <w:t xml:space="preserve">Рисунок 2 – </w:t>
      </w:r>
      <w:bookmarkStart w:id="20" w:name="_Hlk55042776"/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исходного и целевого кода</w:t>
      </w:r>
    </w:p>
    <w:bookmarkEnd w:id="20"/>
    <w:p w14:paraId="402CC54E" w14:textId="77777777" w:rsidR="00180091" w:rsidRPr="00180091" w:rsidRDefault="00180091" w:rsidP="004A3BCE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_003</w:t>
      </w:r>
    </w:p>
    <w:p w14:paraId="109A12B6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 xml:space="preserve">Текст сообщений компилятора должен отображаться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сообщений компилятора (Рис. 3).</w:t>
      </w:r>
    </w:p>
    <w:p w14:paraId="01CC8DA3" w14:textId="77777777" w:rsidR="00180091" w:rsidRPr="00180091" w:rsidRDefault="00180091" w:rsidP="004A3BCE">
      <w:pPr>
        <w:ind w:hanging="142"/>
        <w:rPr>
          <w:sz w:val="28"/>
          <w:szCs w:val="28"/>
        </w:rPr>
      </w:pPr>
      <w:r w:rsidRPr="00180091">
        <w:rPr>
          <w:noProof/>
          <w:sz w:val="28"/>
          <w:szCs w:val="28"/>
        </w:rPr>
        <w:drawing>
          <wp:inline distT="0" distB="0" distL="0" distR="0" wp14:anchorId="5090B642" wp14:editId="5AACDF09">
            <wp:extent cx="5966460" cy="570525"/>
            <wp:effectExtent l="0" t="0" r="0" b="1270"/>
            <wp:docPr id="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503BF4-CCED-406E-9AC3-2560D7477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503BF4-CCED-406E-9AC3-2560D74772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4795" b="21504"/>
                    <a:stretch/>
                  </pic:blipFill>
                  <pic:spPr bwMode="auto">
                    <a:xfrm>
                      <a:off x="0" y="0"/>
                      <a:ext cx="6020712" cy="57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25E90" w14:textId="77777777" w:rsidR="00180091" w:rsidRPr="00180091" w:rsidRDefault="00180091" w:rsidP="004A3BCE">
      <w:pPr>
        <w:jc w:val="center"/>
        <w:rPr>
          <w:sz w:val="28"/>
          <w:szCs w:val="28"/>
        </w:rPr>
      </w:pPr>
      <w:r w:rsidRPr="00180091">
        <w:rPr>
          <w:sz w:val="28"/>
          <w:szCs w:val="28"/>
        </w:rPr>
        <w:t xml:space="preserve">Рисунок 3 - </w:t>
      </w:r>
      <w:proofErr w:type="spellStart"/>
      <w:r w:rsidRPr="00180091">
        <w:rPr>
          <w:sz w:val="28"/>
          <w:szCs w:val="28"/>
        </w:rPr>
        <w:t>Textbox</w:t>
      </w:r>
      <w:proofErr w:type="spellEnd"/>
      <w:r w:rsidRPr="00180091">
        <w:rPr>
          <w:sz w:val="28"/>
          <w:szCs w:val="28"/>
        </w:rPr>
        <w:t xml:space="preserve"> для сообщений компилятора</w:t>
      </w:r>
    </w:p>
    <w:p w14:paraId="1BD28492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_004</w:t>
      </w:r>
    </w:p>
    <w:p w14:paraId="76349FBD" w14:textId="77777777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На рисунке 4 отображены общие требования к интерфейсу.</w:t>
      </w:r>
    </w:p>
    <w:p w14:paraId="5BE11988" w14:textId="77777777" w:rsidR="00180091" w:rsidRPr="00180091" w:rsidRDefault="00180091" w:rsidP="004A3BCE">
      <w:pPr>
        <w:ind w:firstLine="0"/>
        <w:rPr>
          <w:sz w:val="28"/>
          <w:szCs w:val="28"/>
        </w:rPr>
      </w:pPr>
      <w:r w:rsidRPr="00180091">
        <w:rPr>
          <w:noProof/>
          <w:sz w:val="28"/>
          <w:szCs w:val="28"/>
        </w:rPr>
        <w:drawing>
          <wp:inline distT="0" distB="0" distL="0" distR="0" wp14:anchorId="34F54D0A" wp14:editId="41993A45">
            <wp:extent cx="5814060" cy="4057642"/>
            <wp:effectExtent l="0" t="0" r="0" b="63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503BF4-CCED-406E-9AC3-2560D7477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503BF4-CCED-406E-9AC3-2560D74772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290" cy="40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266" w14:textId="4616F3F3" w:rsidR="00180091" w:rsidRPr="00180091" w:rsidRDefault="00180091" w:rsidP="004A3BCE">
      <w:pPr>
        <w:ind w:firstLine="0"/>
        <w:jc w:val="center"/>
        <w:rPr>
          <w:sz w:val="28"/>
          <w:szCs w:val="28"/>
        </w:rPr>
      </w:pPr>
      <w:r w:rsidRPr="00180091">
        <w:rPr>
          <w:sz w:val="28"/>
          <w:szCs w:val="28"/>
        </w:rPr>
        <w:t>Рисунок 4 – Пользовательский интерфейс.</w:t>
      </w:r>
    </w:p>
    <w:p w14:paraId="0AA644C5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lastRenderedPageBreak/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_005</w:t>
      </w:r>
    </w:p>
    <w:p w14:paraId="27A8F882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Если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 был введен код с ошибкой или код на другом язык, то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сообщений компилятора будет выводиться сообщения ошибке.</w:t>
      </w:r>
    </w:p>
    <w:p w14:paraId="18525CE2" w14:textId="77777777" w:rsidR="00180091" w:rsidRPr="00180091" w:rsidRDefault="00180091" w:rsidP="00180091">
      <w:pPr>
        <w:rPr>
          <w:b/>
          <w:sz w:val="28"/>
          <w:szCs w:val="28"/>
        </w:rPr>
      </w:pPr>
    </w:p>
    <w:p w14:paraId="725763D6" w14:textId="21C7D3C1" w:rsidR="00180091" w:rsidRPr="00180091" w:rsidRDefault="000E56FE" w:rsidP="006A4653">
      <w:pPr>
        <w:pStyle w:val="21"/>
      </w:pPr>
      <w:bookmarkStart w:id="21" w:name="_Toc58501562"/>
      <w:r>
        <w:t xml:space="preserve">4.4 </w:t>
      </w:r>
      <w:r w:rsidR="00180091" w:rsidRPr="00180091">
        <w:t>Требования к подсистеме «Лексический анализатор»</w:t>
      </w:r>
      <w:bookmarkEnd w:id="21"/>
    </w:p>
    <w:p w14:paraId="1D9DF923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_001</w:t>
      </w:r>
    </w:p>
    <w:p w14:paraId="506B78DF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Подсистема лексический анализатор должна подготовить входную последовательность из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 для подсистемы синтаксический анализатор.</w:t>
      </w:r>
    </w:p>
    <w:p w14:paraId="4608F5F4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_002</w:t>
      </w:r>
    </w:p>
    <w:p w14:paraId="60D05D8B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Подсистема должна считывать входной поток символов из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кода.</w:t>
      </w:r>
    </w:p>
    <w:p w14:paraId="34A17769" w14:textId="77777777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>Требование</w:t>
      </w:r>
      <w:r w:rsidRPr="00180091">
        <w:rPr>
          <w:b/>
          <w:bCs/>
          <w:sz w:val="28"/>
          <w:szCs w:val="28"/>
          <w:lang w:val="en-US"/>
        </w:rPr>
        <w:t xml:space="preserve">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  <w:lang w:val="en-US"/>
        </w:rPr>
        <w:t>_LA_003</w:t>
      </w:r>
    </w:p>
    <w:p w14:paraId="316ECFC9" w14:textId="08B1ACEB" w:rsidR="00180091" w:rsidRPr="00180091" w:rsidRDefault="00180091" w:rsidP="001800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80091">
        <w:rPr>
          <w:sz w:val="28"/>
          <w:szCs w:val="28"/>
        </w:rPr>
        <w:t>Подсистема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должна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распознавать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лексемы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в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контексте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грамматики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путем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классификации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по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типам</w:t>
      </w:r>
      <w:r w:rsidRPr="00180091">
        <w:rPr>
          <w:sz w:val="28"/>
          <w:szCs w:val="28"/>
          <w:lang w:val="en-US"/>
        </w:rPr>
        <w:t xml:space="preserve">: </w:t>
      </w:r>
      <w:proofErr w:type="spellStart"/>
      <w:r w:rsidRPr="00180091">
        <w:rPr>
          <w:sz w:val="28"/>
          <w:szCs w:val="28"/>
          <w:lang w:val="en-US"/>
        </w:rPr>
        <w:t>BoolKeyword,IntKeyword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FloatKeyword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StringKeyword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BoolLiteral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IntLiteral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FloatLiteral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StringLiteral</w:t>
      </w:r>
      <w:proofErr w:type="spellEnd"/>
      <w:r w:rsidRPr="00180091">
        <w:rPr>
          <w:sz w:val="28"/>
          <w:szCs w:val="28"/>
          <w:lang w:val="en-US"/>
        </w:rPr>
        <w:t xml:space="preserve">, Identifier, </w:t>
      </w:r>
      <w:proofErr w:type="spellStart"/>
      <w:r w:rsidRPr="00180091">
        <w:rPr>
          <w:sz w:val="28"/>
          <w:szCs w:val="28"/>
          <w:lang w:val="en-US"/>
        </w:rPr>
        <w:t>AssignmentInFor</w:t>
      </w:r>
      <w:proofErr w:type="spellEnd"/>
      <w:r w:rsidRPr="00180091">
        <w:rPr>
          <w:sz w:val="28"/>
          <w:szCs w:val="28"/>
          <w:lang w:val="en-US"/>
        </w:rPr>
        <w:t xml:space="preserve">, Assignment, Semicolon, Colon, Comma, </w:t>
      </w:r>
      <w:proofErr w:type="spellStart"/>
      <w:r w:rsidRPr="00180091">
        <w:rPr>
          <w:sz w:val="28"/>
          <w:szCs w:val="28"/>
          <w:lang w:val="en-US"/>
        </w:rPr>
        <w:t>OpenningRoundBracket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ClosingRoundBracket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OpenningCurlyBracket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ClosingCurlyBracket</w:t>
      </w:r>
      <w:proofErr w:type="spellEnd"/>
      <w:r w:rsidRPr="00180091">
        <w:rPr>
          <w:sz w:val="28"/>
          <w:szCs w:val="28"/>
          <w:lang w:val="en-US"/>
        </w:rPr>
        <w:t xml:space="preserve">, Comparison, Arithmetic, Multiply, </w:t>
      </w:r>
      <w:proofErr w:type="spellStart"/>
      <w:r w:rsidRPr="00180091">
        <w:rPr>
          <w:sz w:val="28"/>
          <w:szCs w:val="28"/>
          <w:lang w:val="en-US"/>
        </w:rPr>
        <w:t>ForKeyword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ReturnKeyword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SwitchKeyword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CaseKeyword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DefaultKeyword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IfKeyword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ElseKeyword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FuncKeyword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VarKeyword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ConstKeyword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EndOfStatement</w:t>
      </w:r>
      <w:proofErr w:type="spellEnd"/>
      <w:r w:rsidRPr="00180091">
        <w:rPr>
          <w:sz w:val="28"/>
          <w:szCs w:val="28"/>
          <w:lang w:val="en-US"/>
        </w:rPr>
        <w:t>, Undefined)</w:t>
      </w:r>
    </w:p>
    <w:p w14:paraId="0326274B" w14:textId="77777777" w:rsidR="00180091" w:rsidRPr="00180091" w:rsidRDefault="00180091" w:rsidP="00180091">
      <w:pPr>
        <w:ind w:firstLine="708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_004</w:t>
      </w:r>
    </w:p>
    <w:p w14:paraId="69BE107B" w14:textId="23435EAF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В случае, когда подсистема не может идентифицировать лексему, она должна классифицировать ее как специальный токен-ошибку.</w:t>
      </w:r>
    </w:p>
    <w:p w14:paraId="3B8B2D48" w14:textId="77777777" w:rsidR="00180091" w:rsidRPr="00180091" w:rsidRDefault="00180091" w:rsidP="00180091">
      <w:pPr>
        <w:ind w:firstLine="708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_005</w:t>
      </w:r>
    </w:p>
    <w:p w14:paraId="6554F187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Каждая лексема должна представлять собой структуру, которая содержит идентификатор лексемы, последовательность символов лексем, выделанной из входного потока и порядковый номер лексемы.</w:t>
      </w:r>
    </w:p>
    <w:p w14:paraId="06C2C819" w14:textId="77777777" w:rsidR="00180091" w:rsidRPr="00180091" w:rsidRDefault="00180091" w:rsidP="00180091">
      <w:pPr>
        <w:ind w:firstLine="708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lastRenderedPageBreak/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_006</w:t>
      </w:r>
    </w:p>
    <w:p w14:paraId="380E758F" w14:textId="59513A54" w:rsid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лексического анализатора на вход в подсистему синтаксического анализатора подает таблицу из лексем и их идентификаторов.</w:t>
      </w:r>
    </w:p>
    <w:p w14:paraId="1C37843B" w14:textId="77777777" w:rsidR="004A3BCE" w:rsidRPr="00180091" w:rsidRDefault="004A3BCE" w:rsidP="00180091">
      <w:pPr>
        <w:ind w:firstLine="708"/>
        <w:rPr>
          <w:sz w:val="28"/>
          <w:szCs w:val="28"/>
        </w:rPr>
      </w:pPr>
    </w:p>
    <w:p w14:paraId="060C5445" w14:textId="15CFFEC9" w:rsidR="00180091" w:rsidRPr="00180091" w:rsidRDefault="000E56FE" w:rsidP="006A4653">
      <w:pPr>
        <w:pStyle w:val="21"/>
      </w:pPr>
      <w:bookmarkStart w:id="22" w:name="_Toc58501563"/>
      <w:r>
        <w:t xml:space="preserve">4.5 </w:t>
      </w:r>
      <w:r w:rsidR="00180091" w:rsidRPr="00180091">
        <w:t>Требования к подсистеме «Синтаксический анализатор»</w:t>
      </w:r>
      <w:bookmarkEnd w:id="22"/>
    </w:p>
    <w:p w14:paraId="22097F69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_001</w:t>
      </w:r>
    </w:p>
    <w:p w14:paraId="6169964A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синтаксический анализатор должна проверить входную последовательность из лексического анализатора и подать проверенную последовательность на вход семантическому анализатору.</w:t>
      </w:r>
    </w:p>
    <w:p w14:paraId="2AB78919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 xml:space="preserve"> 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_002</w:t>
      </w:r>
    </w:p>
    <w:p w14:paraId="5E13535B" w14:textId="62F35353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Подсистема по средствам входных данных из лексического анализатор должна построить дерево разбора.</w:t>
      </w:r>
    </w:p>
    <w:p w14:paraId="2671AAA5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_003</w:t>
      </w:r>
    </w:p>
    <w:p w14:paraId="71AC3496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С помощью дерева разбора подсистема должна проверить синтаксическую корректность кода.</w:t>
      </w:r>
    </w:p>
    <w:p w14:paraId="766A449E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_004</w:t>
      </w:r>
    </w:p>
    <w:p w14:paraId="65D7516A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В случае нахождения ошибки при построении дерева разбора система должна вывести сообщения об ошибках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сообщения компилятора.</w:t>
      </w:r>
    </w:p>
    <w:p w14:paraId="105B3EA1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_005</w:t>
      </w:r>
    </w:p>
    <w:p w14:paraId="177E6847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синтаксического анализатора на вход в подсистему семантического анализатора подает дерево разбора в случае успешного его построения.</w:t>
      </w:r>
    </w:p>
    <w:p w14:paraId="677331B3" w14:textId="77777777" w:rsidR="00180091" w:rsidRPr="00180091" w:rsidRDefault="00180091" w:rsidP="00180091">
      <w:pPr>
        <w:rPr>
          <w:sz w:val="28"/>
          <w:szCs w:val="28"/>
        </w:rPr>
      </w:pPr>
    </w:p>
    <w:p w14:paraId="3272CC27" w14:textId="150D2794" w:rsidR="00180091" w:rsidRPr="00180091" w:rsidRDefault="000E56FE" w:rsidP="006A4653">
      <w:pPr>
        <w:pStyle w:val="21"/>
      </w:pPr>
      <w:bookmarkStart w:id="23" w:name="_Toc58501564"/>
      <w:r>
        <w:t xml:space="preserve">4.6 </w:t>
      </w:r>
      <w:r w:rsidR="00180091" w:rsidRPr="00180091">
        <w:t>Требования к подсистеме «Семантический анализатор»</w:t>
      </w:r>
      <w:bookmarkEnd w:id="23"/>
    </w:p>
    <w:p w14:paraId="790ED1D3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_001</w:t>
      </w:r>
    </w:p>
    <w:p w14:paraId="48948DCD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семантический анализатор должна проверить входную последовательность из синтаксического анализатора и подать проверенную последовательность на вход генератору кода.</w:t>
      </w:r>
    </w:p>
    <w:p w14:paraId="0610DEF2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_002</w:t>
      </w:r>
    </w:p>
    <w:p w14:paraId="5045ABDA" w14:textId="7129CEAB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lastRenderedPageBreak/>
        <w:t>Подсистема по средствам входных данных из синтаксического анализатора должна провести проверку контекстных условий.</w:t>
      </w:r>
    </w:p>
    <w:p w14:paraId="1BDE9E0B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_003</w:t>
      </w:r>
    </w:p>
    <w:p w14:paraId="4661C94A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В случае нахождения ошибки при проверки контекстных условий система должна вывести сообщения об ошибках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сообщения компилятора.</w:t>
      </w:r>
    </w:p>
    <w:p w14:paraId="3073E5B0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_004</w:t>
      </w:r>
    </w:p>
    <w:p w14:paraId="693F678D" w14:textId="77777777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Подсистема семантического анализатора после успешной проверки условий должна подать проверенную последовательность на генератор кода.</w:t>
      </w:r>
    </w:p>
    <w:p w14:paraId="55FBE788" w14:textId="77777777" w:rsidR="00180091" w:rsidRPr="00180091" w:rsidRDefault="00180091" w:rsidP="00180091">
      <w:pPr>
        <w:rPr>
          <w:lang w:eastAsia="ru-RU"/>
        </w:rPr>
      </w:pPr>
    </w:p>
    <w:p w14:paraId="40644584" w14:textId="0BAA499C" w:rsidR="004C43CD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24" w:name="_Toc58501565"/>
      <w:r>
        <w:t>А</w:t>
      </w:r>
      <w:r w:rsidRPr="00960826">
        <w:t>рхитектур</w:t>
      </w:r>
      <w:r>
        <w:t xml:space="preserve">а </w:t>
      </w:r>
      <w:r w:rsidRPr="00960826">
        <w:t>проекта</w:t>
      </w:r>
      <w:bookmarkEnd w:id="24"/>
    </w:p>
    <w:p w14:paraId="1ED6987A" w14:textId="77777777" w:rsidR="006A4653" w:rsidRPr="006A4653" w:rsidRDefault="006A4653" w:rsidP="006A4653">
      <w:pPr>
        <w:rPr>
          <w:lang w:eastAsia="ru-RU"/>
        </w:rPr>
      </w:pPr>
    </w:p>
    <w:p w14:paraId="7CAA724D" w14:textId="476FA5B3" w:rsidR="006A4653" w:rsidRPr="00180091" w:rsidRDefault="006A4653" w:rsidP="006A4653">
      <w:pPr>
        <w:pStyle w:val="21"/>
      </w:pPr>
      <w:bookmarkStart w:id="25" w:name="_Toc58501566"/>
      <w:r>
        <w:t xml:space="preserve">5.1 </w:t>
      </w:r>
      <w:r w:rsidRPr="00180091">
        <w:t>История изменений документа</w:t>
      </w:r>
      <w:bookmarkEnd w:id="25"/>
    </w:p>
    <w:p w14:paraId="31EFF12E" w14:textId="4B15CC4C" w:rsidR="006A4653" w:rsidRPr="006A4653" w:rsidRDefault="006A4653" w:rsidP="00437C3B">
      <w:pPr>
        <w:ind w:firstLine="0"/>
        <w:rPr>
          <w:bCs/>
          <w:sz w:val="28"/>
          <w:szCs w:val="28"/>
        </w:rPr>
      </w:pPr>
      <w:r w:rsidRPr="006A4653"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4</w:t>
      </w:r>
      <w:r w:rsidRPr="006A4653">
        <w:rPr>
          <w:bCs/>
          <w:sz w:val="28"/>
          <w:szCs w:val="28"/>
        </w:rPr>
        <w:t>. История изменений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268"/>
        <w:gridCol w:w="5812"/>
      </w:tblGrid>
      <w:tr w:rsidR="006A4653" w:rsidRPr="00180091" w14:paraId="3EC36BE1" w14:textId="77777777" w:rsidTr="00437C3B">
        <w:trPr>
          <w:trHeight w:val="435"/>
        </w:trPr>
        <w:tc>
          <w:tcPr>
            <w:tcW w:w="1559" w:type="dxa"/>
          </w:tcPr>
          <w:p w14:paraId="5D043944" w14:textId="77777777" w:rsidR="006A4653" w:rsidRPr="00180091" w:rsidRDefault="006A4653" w:rsidP="006A4653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268" w:type="dxa"/>
          </w:tcPr>
          <w:p w14:paraId="0615D174" w14:textId="77777777" w:rsidR="006A4653" w:rsidRPr="00180091" w:rsidRDefault="006A4653" w:rsidP="006A4653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5812" w:type="dxa"/>
          </w:tcPr>
          <w:p w14:paraId="0E110A43" w14:textId="77777777" w:rsidR="006A4653" w:rsidRPr="00180091" w:rsidRDefault="006A4653" w:rsidP="006A4653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6A4653" w:rsidRPr="00180091" w14:paraId="1F2A11BD" w14:textId="77777777" w:rsidTr="00437C3B">
        <w:trPr>
          <w:trHeight w:val="525"/>
        </w:trPr>
        <w:tc>
          <w:tcPr>
            <w:tcW w:w="1559" w:type="dxa"/>
          </w:tcPr>
          <w:p w14:paraId="6A0E71C6" w14:textId="612E6BEA" w:rsidR="006A4653" w:rsidRPr="00180091" w:rsidRDefault="006A4653" w:rsidP="006A465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1800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Pr="00180091">
              <w:rPr>
                <w:sz w:val="28"/>
                <w:szCs w:val="28"/>
              </w:rPr>
              <w:t>.2020</w:t>
            </w:r>
          </w:p>
        </w:tc>
        <w:tc>
          <w:tcPr>
            <w:tcW w:w="2268" w:type="dxa"/>
          </w:tcPr>
          <w:p w14:paraId="472FAD5E" w14:textId="0909FA04" w:rsidR="006A4653" w:rsidRPr="00510EFD" w:rsidRDefault="006A4653" w:rsidP="006A4653">
            <w:pPr>
              <w:ind w:firstLine="0"/>
              <w:rPr>
                <w:sz w:val="28"/>
                <w:szCs w:val="28"/>
              </w:rPr>
            </w:pPr>
            <w:proofErr w:type="gramStart"/>
            <w:r w:rsidRPr="00510EFD">
              <w:rPr>
                <w:sz w:val="28"/>
                <w:szCs w:val="28"/>
              </w:rPr>
              <w:t>Д.А.</w:t>
            </w:r>
            <w:proofErr w:type="gramEnd"/>
            <w:r w:rsidRPr="00510EFD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5812" w:type="dxa"/>
          </w:tcPr>
          <w:p w14:paraId="0B1AD355" w14:textId="7D6064E8" w:rsidR="006A4653" w:rsidRPr="00180091" w:rsidRDefault="00510EFD" w:rsidP="006A4653">
            <w:pPr>
              <w:ind w:firstLine="0"/>
              <w:rPr>
                <w:sz w:val="28"/>
                <w:szCs w:val="28"/>
              </w:rPr>
            </w:pPr>
            <w:r>
              <w:t>Добавлена архитектурно контекстная диаграмма</w:t>
            </w:r>
            <w:r w:rsidR="006A4653">
              <w:rPr>
                <w:sz w:val="28"/>
                <w:szCs w:val="28"/>
              </w:rPr>
              <w:t xml:space="preserve"> системы</w:t>
            </w:r>
          </w:p>
        </w:tc>
      </w:tr>
      <w:tr w:rsidR="006A4653" w:rsidRPr="00180091" w14:paraId="30D7E451" w14:textId="77777777" w:rsidTr="00437C3B">
        <w:trPr>
          <w:trHeight w:val="540"/>
        </w:trPr>
        <w:tc>
          <w:tcPr>
            <w:tcW w:w="1559" w:type="dxa"/>
          </w:tcPr>
          <w:p w14:paraId="2BF7396E" w14:textId="021D4F08" w:rsidR="006A4653" w:rsidRPr="00180091" w:rsidRDefault="006A4653" w:rsidP="006A465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1800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Pr="00180091">
              <w:rPr>
                <w:sz w:val="28"/>
                <w:szCs w:val="28"/>
              </w:rPr>
              <w:t>.2020</w:t>
            </w:r>
          </w:p>
        </w:tc>
        <w:tc>
          <w:tcPr>
            <w:tcW w:w="2268" w:type="dxa"/>
          </w:tcPr>
          <w:p w14:paraId="46630C86" w14:textId="422A4390" w:rsidR="006A4653" w:rsidRPr="00180091" w:rsidRDefault="006A4653" w:rsidP="006A4653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</w:t>
            </w:r>
            <w:r w:rsidRPr="00180091">
              <w:rPr>
                <w:sz w:val="28"/>
                <w:szCs w:val="28"/>
              </w:rPr>
              <w:t>.А.</w:t>
            </w:r>
            <w:proofErr w:type="gramEnd"/>
            <w:r w:rsidRPr="001800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Макарова</w:t>
            </w:r>
          </w:p>
        </w:tc>
        <w:tc>
          <w:tcPr>
            <w:tcW w:w="5812" w:type="dxa"/>
          </w:tcPr>
          <w:p w14:paraId="60E4492B" w14:textId="61B1CEDC" w:rsidR="006A4653" w:rsidRPr="00180091" w:rsidRDefault="00510EFD" w:rsidP="006A4653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</w:t>
            </w:r>
            <w:r>
              <w:rPr>
                <w:sz w:val="28"/>
                <w:szCs w:val="28"/>
              </w:rPr>
              <w:t>а</w:t>
            </w:r>
            <w:r w:rsidRPr="00180091">
              <w:rPr>
                <w:sz w:val="28"/>
                <w:szCs w:val="28"/>
              </w:rPr>
              <w:t xml:space="preserve"> </w:t>
            </w:r>
            <w:r>
              <w:t>архитектурно контекстная диаграмма</w:t>
            </w:r>
            <w:r>
              <w:rPr>
                <w:sz w:val="28"/>
                <w:szCs w:val="28"/>
              </w:rPr>
              <w:t xml:space="preserve"> подсистемы лексического анализатора</w:t>
            </w:r>
          </w:p>
        </w:tc>
      </w:tr>
      <w:tr w:rsidR="006A4653" w:rsidRPr="00180091" w14:paraId="0BA3E9D3" w14:textId="77777777" w:rsidTr="00437C3B">
        <w:trPr>
          <w:trHeight w:val="345"/>
        </w:trPr>
        <w:tc>
          <w:tcPr>
            <w:tcW w:w="1559" w:type="dxa"/>
          </w:tcPr>
          <w:p w14:paraId="655ECE44" w14:textId="05688C32" w:rsidR="006A4653" w:rsidRPr="00180091" w:rsidRDefault="006A4653" w:rsidP="006A465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180091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1</w:t>
            </w:r>
            <w:r w:rsidRPr="00180091">
              <w:rPr>
                <w:sz w:val="28"/>
                <w:szCs w:val="28"/>
              </w:rPr>
              <w:t>.2020</w:t>
            </w:r>
          </w:p>
        </w:tc>
        <w:tc>
          <w:tcPr>
            <w:tcW w:w="2268" w:type="dxa"/>
          </w:tcPr>
          <w:p w14:paraId="011BF48D" w14:textId="44C8555A" w:rsidR="006A4653" w:rsidRPr="00180091" w:rsidRDefault="006A4653" w:rsidP="006A4653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</w:t>
            </w:r>
            <w:r w:rsidRPr="00180091">
              <w:rPr>
                <w:sz w:val="28"/>
                <w:szCs w:val="28"/>
              </w:rPr>
              <w:t>.А.</w:t>
            </w:r>
            <w:proofErr w:type="gramEnd"/>
            <w:r w:rsidRPr="001800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Кузьменко</w:t>
            </w:r>
          </w:p>
        </w:tc>
        <w:tc>
          <w:tcPr>
            <w:tcW w:w="5812" w:type="dxa"/>
          </w:tcPr>
          <w:p w14:paraId="288183A4" w14:textId="475972B6" w:rsidR="006A4653" w:rsidRPr="00180091" w:rsidRDefault="006A4653" w:rsidP="006A4653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</w:t>
            </w:r>
            <w:r>
              <w:rPr>
                <w:sz w:val="28"/>
                <w:szCs w:val="28"/>
              </w:rPr>
              <w:t>а</w:t>
            </w:r>
            <w:r w:rsidRPr="00180091">
              <w:rPr>
                <w:sz w:val="28"/>
                <w:szCs w:val="28"/>
              </w:rPr>
              <w:t xml:space="preserve"> </w:t>
            </w:r>
            <w:r w:rsidR="00510EFD">
              <w:t>архитектурно контекстная диаграмма</w:t>
            </w:r>
            <w:r>
              <w:rPr>
                <w:sz w:val="28"/>
                <w:szCs w:val="28"/>
              </w:rPr>
              <w:t xml:space="preserve"> подсистемы </w:t>
            </w:r>
            <w:r w:rsidR="00510EFD">
              <w:rPr>
                <w:sz w:val="28"/>
                <w:szCs w:val="28"/>
              </w:rPr>
              <w:t>синтаксического</w:t>
            </w:r>
            <w:r>
              <w:rPr>
                <w:sz w:val="28"/>
                <w:szCs w:val="28"/>
              </w:rPr>
              <w:t xml:space="preserve"> анализатора</w:t>
            </w:r>
          </w:p>
        </w:tc>
      </w:tr>
      <w:tr w:rsidR="00510EFD" w:rsidRPr="00180091" w14:paraId="421D8D1B" w14:textId="77777777" w:rsidTr="00437C3B">
        <w:trPr>
          <w:trHeight w:val="807"/>
        </w:trPr>
        <w:tc>
          <w:tcPr>
            <w:tcW w:w="1559" w:type="dxa"/>
          </w:tcPr>
          <w:p w14:paraId="44243173" w14:textId="637FC724" w:rsidR="00510EFD" w:rsidRDefault="00510EFD" w:rsidP="006A465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180091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1</w:t>
            </w:r>
            <w:r w:rsidRPr="00180091">
              <w:rPr>
                <w:sz w:val="28"/>
                <w:szCs w:val="28"/>
              </w:rPr>
              <w:t>.2020</w:t>
            </w:r>
          </w:p>
        </w:tc>
        <w:tc>
          <w:tcPr>
            <w:tcW w:w="2268" w:type="dxa"/>
          </w:tcPr>
          <w:p w14:paraId="3B89EED5" w14:textId="17F6A507" w:rsidR="00510EFD" w:rsidRDefault="00510EFD" w:rsidP="006A4653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</w:t>
            </w:r>
            <w:r w:rsidRPr="00180091">
              <w:rPr>
                <w:sz w:val="28"/>
                <w:szCs w:val="28"/>
              </w:rPr>
              <w:t>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5812" w:type="dxa"/>
          </w:tcPr>
          <w:p w14:paraId="359C23FE" w14:textId="081FA090" w:rsidR="00510EFD" w:rsidRPr="00180091" w:rsidRDefault="00510EFD" w:rsidP="006A4653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</w:t>
            </w:r>
            <w:r>
              <w:rPr>
                <w:sz w:val="28"/>
                <w:szCs w:val="28"/>
              </w:rPr>
              <w:t>а</w:t>
            </w:r>
            <w:r w:rsidRPr="00180091">
              <w:rPr>
                <w:sz w:val="28"/>
                <w:szCs w:val="28"/>
              </w:rPr>
              <w:t xml:space="preserve"> </w:t>
            </w:r>
            <w:r>
              <w:t>архитектурно контекстная диаграмма</w:t>
            </w:r>
            <w:r>
              <w:rPr>
                <w:sz w:val="28"/>
                <w:szCs w:val="28"/>
              </w:rPr>
              <w:t xml:space="preserve"> подсистемы семантического анализатора</w:t>
            </w:r>
          </w:p>
        </w:tc>
      </w:tr>
      <w:tr w:rsidR="00510EFD" w:rsidRPr="00180091" w14:paraId="087967F0" w14:textId="77777777" w:rsidTr="00437C3B">
        <w:trPr>
          <w:trHeight w:val="345"/>
        </w:trPr>
        <w:tc>
          <w:tcPr>
            <w:tcW w:w="1559" w:type="dxa"/>
          </w:tcPr>
          <w:p w14:paraId="67BA366E" w14:textId="5FAB62A3" w:rsidR="00510EFD" w:rsidRDefault="00510EFD" w:rsidP="006A465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18.11.2020</w:t>
            </w:r>
          </w:p>
        </w:tc>
        <w:tc>
          <w:tcPr>
            <w:tcW w:w="2268" w:type="dxa"/>
          </w:tcPr>
          <w:p w14:paraId="6DC70C73" w14:textId="4B871082" w:rsidR="00510EFD" w:rsidRDefault="00510EFD" w:rsidP="006A4653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И</w:t>
            </w:r>
            <w:r w:rsidRPr="00180091">
              <w:rPr>
                <w:sz w:val="28"/>
                <w:szCs w:val="28"/>
              </w:rPr>
              <w:t>.А.</w:t>
            </w:r>
            <w:proofErr w:type="gramEnd"/>
            <w:r w:rsidRPr="001800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Сахаров </w:t>
            </w:r>
          </w:p>
        </w:tc>
        <w:tc>
          <w:tcPr>
            <w:tcW w:w="5812" w:type="dxa"/>
          </w:tcPr>
          <w:p w14:paraId="0835869A" w14:textId="253A97C9" w:rsidR="00510EFD" w:rsidRPr="00180091" w:rsidRDefault="00510EFD" w:rsidP="00510EFD">
            <w:pPr>
              <w:tabs>
                <w:tab w:val="left" w:pos="1020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Изменена</w:t>
            </w:r>
            <w:r w:rsidRPr="00180091">
              <w:rPr>
                <w:sz w:val="28"/>
                <w:szCs w:val="28"/>
              </w:rPr>
              <w:t xml:space="preserve"> </w:t>
            </w:r>
            <w:r>
              <w:t>архитектурно контекстная диаграмма</w:t>
            </w:r>
            <w:r>
              <w:rPr>
                <w:sz w:val="28"/>
                <w:szCs w:val="28"/>
              </w:rPr>
              <w:t xml:space="preserve"> подсистемы семантического анализатора</w:t>
            </w:r>
          </w:p>
        </w:tc>
      </w:tr>
    </w:tbl>
    <w:p w14:paraId="74F7F1D4" w14:textId="77777777" w:rsidR="006A4653" w:rsidRDefault="006A4653" w:rsidP="006A4653">
      <w:pPr>
        <w:ind w:firstLine="0"/>
        <w:rPr>
          <w:b/>
        </w:rPr>
      </w:pPr>
    </w:p>
    <w:p w14:paraId="7DB3242B" w14:textId="77777777" w:rsidR="006A4653" w:rsidRDefault="006A4653" w:rsidP="006A4653">
      <w:pPr>
        <w:rPr>
          <w:sz w:val="28"/>
          <w:szCs w:val="28"/>
        </w:rPr>
      </w:pPr>
      <w:r w:rsidRPr="00180091">
        <w:rPr>
          <w:sz w:val="28"/>
          <w:szCs w:val="28"/>
        </w:rPr>
        <w:t xml:space="preserve">Программный продукт </w:t>
      </w:r>
      <w:proofErr w:type="spellStart"/>
      <w:r w:rsidRPr="00180091">
        <w:rPr>
          <w:i/>
          <w:sz w:val="28"/>
          <w:szCs w:val="28"/>
          <w:lang w:val="en-US"/>
        </w:rPr>
        <w:t>GoToC</w:t>
      </w:r>
      <w:proofErr w:type="spellEnd"/>
      <w:r w:rsidRPr="00180091">
        <w:rPr>
          <w:sz w:val="28"/>
          <w:szCs w:val="28"/>
        </w:rPr>
        <w:t xml:space="preserve"> предназначен для компиляции программ, написанных на языке </w:t>
      </w:r>
      <w:proofErr w:type="spellStart"/>
      <w:r w:rsidRPr="00180091">
        <w:rPr>
          <w:sz w:val="28"/>
          <w:szCs w:val="28"/>
        </w:rPr>
        <w:t>Go</w:t>
      </w:r>
      <w:proofErr w:type="spellEnd"/>
      <w:r w:rsidRPr="00180091">
        <w:rPr>
          <w:sz w:val="28"/>
          <w:szCs w:val="28"/>
        </w:rPr>
        <w:t>, в программу на языке С.</w:t>
      </w:r>
    </w:p>
    <w:p w14:paraId="5562CA07" w14:textId="75815552" w:rsidR="006A4653" w:rsidRPr="006A4653" w:rsidRDefault="006A4653" w:rsidP="006A4653">
      <w:pPr>
        <w:rPr>
          <w:sz w:val="28"/>
          <w:szCs w:val="28"/>
        </w:rPr>
      </w:pPr>
      <w:r>
        <w:t>Настоящий документ содержит спецификации дизайна, включающие в себя:</w:t>
      </w:r>
    </w:p>
    <w:p w14:paraId="24B93055" w14:textId="3B5BBCE8" w:rsidR="006A4653" w:rsidRDefault="006A4653" w:rsidP="006A4653">
      <w:pPr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АКД системы</w:t>
      </w:r>
      <w:r>
        <w:rPr>
          <w:sz w:val="28"/>
          <w:szCs w:val="28"/>
          <w:lang w:val="en-US"/>
        </w:rPr>
        <w:t>;</w:t>
      </w:r>
    </w:p>
    <w:p w14:paraId="755108F2" w14:textId="2F9DF271" w:rsidR="006A4653" w:rsidRPr="00180091" w:rsidRDefault="006A4653" w:rsidP="006A4653">
      <w:pPr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АКД п</w:t>
      </w:r>
      <w:r w:rsidRPr="00180091">
        <w:rPr>
          <w:sz w:val="28"/>
          <w:szCs w:val="28"/>
        </w:rPr>
        <w:t>одсистема лексического анализатора</w:t>
      </w:r>
      <w:r w:rsidRPr="00180091">
        <w:rPr>
          <w:sz w:val="28"/>
          <w:szCs w:val="28"/>
          <w:lang w:val="en-US"/>
        </w:rPr>
        <w:t>;</w:t>
      </w:r>
    </w:p>
    <w:p w14:paraId="40D115CA" w14:textId="5A42E767" w:rsidR="006A4653" w:rsidRPr="00180091" w:rsidRDefault="006A4653" w:rsidP="006A4653">
      <w:pPr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АКД п</w:t>
      </w:r>
      <w:r w:rsidRPr="00180091">
        <w:rPr>
          <w:sz w:val="28"/>
          <w:szCs w:val="28"/>
        </w:rPr>
        <w:t>одсистема синтаксического анализатора</w:t>
      </w:r>
      <w:r w:rsidRPr="00180091">
        <w:rPr>
          <w:sz w:val="28"/>
          <w:szCs w:val="28"/>
          <w:lang w:val="en-US"/>
        </w:rPr>
        <w:t>;</w:t>
      </w:r>
    </w:p>
    <w:p w14:paraId="7C70D4B8" w14:textId="375774C7" w:rsidR="006A4653" w:rsidRDefault="006A4653" w:rsidP="006A4653">
      <w:pPr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АКД п</w:t>
      </w:r>
      <w:r w:rsidRPr="00180091">
        <w:rPr>
          <w:sz w:val="28"/>
          <w:szCs w:val="28"/>
        </w:rPr>
        <w:t>одсистема семантического анализатора</w:t>
      </w:r>
      <w:r w:rsidRPr="00180091">
        <w:rPr>
          <w:sz w:val="28"/>
          <w:szCs w:val="28"/>
          <w:lang w:val="en-US"/>
        </w:rPr>
        <w:t>.</w:t>
      </w:r>
    </w:p>
    <w:p w14:paraId="3127B89B" w14:textId="77777777" w:rsidR="006A4653" w:rsidRPr="006A4653" w:rsidRDefault="006A4653" w:rsidP="006A4653">
      <w:pPr>
        <w:ind w:left="1070" w:firstLine="0"/>
        <w:rPr>
          <w:sz w:val="28"/>
          <w:szCs w:val="28"/>
        </w:rPr>
      </w:pPr>
    </w:p>
    <w:p w14:paraId="7E2B459D" w14:textId="792D56F4" w:rsidR="006A4653" w:rsidRDefault="006A4653" w:rsidP="000901D6">
      <w:pPr>
        <w:pStyle w:val="21"/>
      </w:pPr>
      <w:bookmarkStart w:id="26" w:name="_Toc58501567"/>
      <w:r w:rsidRPr="007E6EC1">
        <w:t xml:space="preserve">5.2 </w:t>
      </w:r>
      <w:r w:rsidRPr="006A4653">
        <w:t>Архитектурно-контекстная диаграмма системы</w:t>
      </w:r>
      <w:bookmarkEnd w:id="26"/>
    </w:p>
    <w:p w14:paraId="5B6DD3F0" w14:textId="34582DA8" w:rsidR="007E6EC1" w:rsidRDefault="007E6EC1" w:rsidP="007E6EC1">
      <w:r>
        <w:t xml:space="preserve">На рисунке 5 представлена архитектурно контекстная диаграмма всей системы, которая включает в себя </w:t>
      </w:r>
      <w:r w:rsidR="00510EFD">
        <w:t>интерфейс пользователя, подсистему лексического, синтаксического и семантического анализатора.</w:t>
      </w:r>
    </w:p>
    <w:p w14:paraId="35DC57EE" w14:textId="77777777" w:rsidR="00510EFD" w:rsidRPr="007E6EC1" w:rsidRDefault="00510EFD" w:rsidP="007E6EC1"/>
    <w:p w14:paraId="5D1A87D4" w14:textId="2F1BE909" w:rsidR="006A4653" w:rsidRDefault="000B3749" w:rsidP="007E6EC1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AFECBF0" wp14:editId="6AAEEFB1">
            <wp:extent cx="4832493" cy="55930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69" cy="57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BEB5" w14:textId="6EA6ED25" w:rsidR="007E6EC1" w:rsidRPr="007E6EC1" w:rsidRDefault="007E6EC1" w:rsidP="007E6EC1">
      <w:pPr>
        <w:ind w:firstLine="0"/>
        <w:jc w:val="center"/>
        <w:rPr>
          <w:bCs/>
          <w:sz w:val="28"/>
          <w:szCs w:val="28"/>
        </w:rPr>
      </w:pPr>
      <w:r w:rsidRPr="007E6EC1">
        <w:rPr>
          <w:bCs/>
          <w:sz w:val="28"/>
          <w:szCs w:val="28"/>
        </w:rPr>
        <w:t>Рисунок 5 – АКД систем</w:t>
      </w:r>
      <w:r w:rsidR="00510EFD">
        <w:rPr>
          <w:bCs/>
          <w:sz w:val="28"/>
          <w:szCs w:val="28"/>
        </w:rPr>
        <w:t>ы</w:t>
      </w:r>
    </w:p>
    <w:p w14:paraId="5DD9AA27" w14:textId="34300AF7" w:rsidR="006A4653" w:rsidRDefault="006A4653" w:rsidP="006A4653">
      <w:pPr>
        <w:pStyle w:val="31"/>
        <w:spacing w:line="360" w:lineRule="auto"/>
      </w:pPr>
      <w:bookmarkStart w:id="27" w:name="_Toc58501568"/>
      <w:r>
        <w:lastRenderedPageBreak/>
        <w:t xml:space="preserve">5.2.1 </w:t>
      </w:r>
      <w:r w:rsidR="00953CB5">
        <w:t xml:space="preserve">АКД </w:t>
      </w:r>
      <w:r w:rsidRPr="006A4653">
        <w:t>подсистемы «Лексический анализатор»</w:t>
      </w:r>
      <w:bookmarkEnd w:id="27"/>
    </w:p>
    <w:p w14:paraId="07FEBE6D" w14:textId="7A9A3423" w:rsidR="00510EFD" w:rsidRPr="00510EFD" w:rsidRDefault="00510EFD" w:rsidP="00510EFD">
      <w:r>
        <w:t>На рисунке 6 представлена архитектурно контекстная диаграмма подсистемы лексического анализатора.</w:t>
      </w:r>
    </w:p>
    <w:p w14:paraId="5DCD0A45" w14:textId="0B15A8F1" w:rsidR="006A4653" w:rsidRDefault="000B3749" w:rsidP="00510EFD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92AAEDB" wp14:editId="11BBE31E">
            <wp:extent cx="4062106" cy="3345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03"/>
                    <a:stretch/>
                  </pic:blipFill>
                  <pic:spPr bwMode="auto">
                    <a:xfrm>
                      <a:off x="0" y="0"/>
                      <a:ext cx="4114446" cy="338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EC82" w14:textId="099A62AC" w:rsidR="00510EFD" w:rsidRPr="006A4653" w:rsidRDefault="00510EFD" w:rsidP="00510EFD">
      <w:pPr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Рисунок 6 - </w:t>
      </w:r>
      <w:r w:rsidRPr="007E6EC1">
        <w:rPr>
          <w:bCs/>
          <w:sz w:val="28"/>
          <w:szCs w:val="28"/>
        </w:rPr>
        <w:t xml:space="preserve">АКД </w:t>
      </w:r>
      <w:r>
        <w:rPr>
          <w:bCs/>
          <w:sz w:val="28"/>
          <w:szCs w:val="28"/>
        </w:rPr>
        <w:t>под</w:t>
      </w:r>
      <w:r w:rsidRPr="007E6EC1">
        <w:rPr>
          <w:bCs/>
          <w:sz w:val="28"/>
          <w:szCs w:val="28"/>
        </w:rPr>
        <w:t>систем</w:t>
      </w:r>
      <w:r>
        <w:rPr>
          <w:bCs/>
          <w:sz w:val="28"/>
          <w:szCs w:val="28"/>
        </w:rPr>
        <w:t>ы лексического анализатора</w:t>
      </w:r>
    </w:p>
    <w:p w14:paraId="43E73563" w14:textId="20281C12" w:rsidR="006A4653" w:rsidRDefault="006A4653" w:rsidP="006A4653">
      <w:pPr>
        <w:pStyle w:val="31"/>
        <w:spacing w:line="360" w:lineRule="auto"/>
      </w:pPr>
      <w:bookmarkStart w:id="28" w:name="_Toc58501569"/>
      <w:r>
        <w:t xml:space="preserve">5.2.2 </w:t>
      </w:r>
      <w:r w:rsidR="00953CB5">
        <w:t>АКД</w:t>
      </w:r>
      <w:r w:rsidRPr="006A4653">
        <w:t xml:space="preserve"> «</w:t>
      </w:r>
      <w:r>
        <w:t>Синтаксический</w:t>
      </w:r>
      <w:r w:rsidRPr="006A4653">
        <w:t xml:space="preserve"> анализатор»</w:t>
      </w:r>
      <w:bookmarkEnd w:id="28"/>
    </w:p>
    <w:p w14:paraId="3D5107B0" w14:textId="478EE4C3" w:rsidR="00510EFD" w:rsidRDefault="00510EFD" w:rsidP="00510EFD">
      <w:r>
        <w:t>На рисунке 7 представлена архитектурно контекстная диаграмма подсистемы синтаксического анализатора.</w:t>
      </w:r>
    </w:p>
    <w:p w14:paraId="47F28123" w14:textId="77777777" w:rsidR="00510EFD" w:rsidRPr="00510EFD" w:rsidRDefault="00510EFD" w:rsidP="00510EFD">
      <w:pPr>
        <w:rPr>
          <w:lang w:eastAsia="ru-RU"/>
        </w:rPr>
      </w:pPr>
    </w:p>
    <w:p w14:paraId="02E6CDC0" w14:textId="77F91A1E" w:rsidR="006A4653" w:rsidRDefault="007E6EC1" w:rsidP="00510EFD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D16E3EC" wp14:editId="283D15E1">
            <wp:extent cx="6059217" cy="2468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107" cy="247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B45" w14:textId="00C0A468" w:rsidR="00510EFD" w:rsidRPr="006A4653" w:rsidRDefault="00510EFD" w:rsidP="00510EFD">
      <w:pPr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Рисунок 7 - </w:t>
      </w:r>
      <w:r w:rsidRPr="007E6EC1">
        <w:rPr>
          <w:bCs/>
          <w:sz w:val="28"/>
          <w:szCs w:val="28"/>
        </w:rPr>
        <w:t xml:space="preserve">АКД </w:t>
      </w:r>
      <w:r>
        <w:rPr>
          <w:bCs/>
          <w:sz w:val="28"/>
          <w:szCs w:val="28"/>
        </w:rPr>
        <w:t>под</w:t>
      </w:r>
      <w:r w:rsidRPr="007E6EC1">
        <w:rPr>
          <w:bCs/>
          <w:sz w:val="28"/>
          <w:szCs w:val="28"/>
        </w:rPr>
        <w:t>систем</w:t>
      </w:r>
      <w:r>
        <w:rPr>
          <w:bCs/>
          <w:sz w:val="28"/>
          <w:szCs w:val="28"/>
        </w:rPr>
        <w:t>ы синтаксического анализатора</w:t>
      </w:r>
    </w:p>
    <w:p w14:paraId="2A6BE3B1" w14:textId="77777777" w:rsidR="00510EFD" w:rsidRPr="006A4653" w:rsidRDefault="00510EFD" w:rsidP="006A4653">
      <w:pPr>
        <w:rPr>
          <w:sz w:val="28"/>
          <w:szCs w:val="28"/>
          <w:lang w:eastAsia="ru-RU"/>
        </w:rPr>
      </w:pPr>
    </w:p>
    <w:p w14:paraId="0599A813" w14:textId="7890D075" w:rsidR="006A4653" w:rsidRDefault="006A4653" w:rsidP="006A4653">
      <w:pPr>
        <w:pStyle w:val="31"/>
        <w:spacing w:line="360" w:lineRule="auto"/>
      </w:pPr>
      <w:bookmarkStart w:id="29" w:name="_Toc58501570"/>
      <w:r>
        <w:lastRenderedPageBreak/>
        <w:t xml:space="preserve">5.2.3 </w:t>
      </w:r>
      <w:r w:rsidR="00953CB5">
        <w:t xml:space="preserve">АКД </w:t>
      </w:r>
      <w:r w:rsidRPr="006A4653">
        <w:t xml:space="preserve"> подсистемы «</w:t>
      </w:r>
      <w:r>
        <w:t>Семантический</w:t>
      </w:r>
      <w:r w:rsidRPr="006A4653">
        <w:t xml:space="preserve"> анализатор»</w:t>
      </w:r>
      <w:bookmarkEnd w:id="29"/>
    </w:p>
    <w:p w14:paraId="150766B3" w14:textId="1F7318F6" w:rsidR="00510EFD" w:rsidRDefault="00510EFD" w:rsidP="00510EFD">
      <w:r>
        <w:t>На рисунке 8 представлена архитектурно контекстная диаграмма подсистемы семантического анализатора.</w:t>
      </w:r>
    </w:p>
    <w:p w14:paraId="3F7A6FE7" w14:textId="77777777" w:rsidR="00510EFD" w:rsidRPr="00510EFD" w:rsidRDefault="00510EFD" w:rsidP="00510EFD">
      <w:pPr>
        <w:rPr>
          <w:lang w:eastAsia="ru-RU"/>
        </w:rPr>
      </w:pPr>
    </w:p>
    <w:p w14:paraId="11F10730" w14:textId="428479D2" w:rsidR="006A4653" w:rsidRDefault="007E6EC1" w:rsidP="00510EFD">
      <w:pPr>
        <w:ind w:firstLine="0"/>
        <w:jc w:val="center"/>
        <w:rPr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F4CAE66" wp14:editId="4F38AFA6">
            <wp:extent cx="4099473" cy="2788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05" cy="27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204D" w14:textId="2A717716" w:rsidR="005C0B19" w:rsidRDefault="00510EFD" w:rsidP="005C0B19">
      <w:pPr>
        <w:ind w:firstLine="0"/>
        <w:jc w:val="center"/>
        <w:rPr>
          <w:bCs/>
          <w:sz w:val="28"/>
          <w:szCs w:val="28"/>
        </w:rPr>
      </w:pPr>
      <w:r>
        <w:rPr>
          <w:sz w:val="28"/>
          <w:szCs w:val="28"/>
          <w:lang w:eastAsia="ru-RU"/>
        </w:rPr>
        <w:t xml:space="preserve">Рисунок 8 - </w:t>
      </w:r>
      <w:r w:rsidRPr="007E6EC1">
        <w:rPr>
          <w:bCs/>
          <w:sz w:val="28"/>
          <w:szCs w:val="28"/>
        </w:rPr>
        <w:t xml:space="preserve">АКД </w:t>
      </w:r>
      <w:r>
        <w:rPr>
          <w:bCs/>
          <w:sz w:val="28"/>
          <w:szCs w:val="28"/>
        </w:rPr>
        <w:t>под</w:t>
      </w:r>
      <w:r w:rsidRPr="007E6EC1">
        <w:rPr>
          <w:bCs/>
          <w:sz w:val="28"/>
          <w:szCs w:val="28"/>
        </w:rPr>
        <w:t>систем</w:t>
      </w:r>
      <w:r>
        <w:rPr>
          <w:bCs/>
          <w:sz w:val="28"/>
          <w:szCs w:val="28"/>
        </w:rPr>
        <w:t>ы семантического анализатора</w:t>
      </w:r>
    </w:p>
    <w:p w14:paraId="5DF240FC" w14:textId="77777777" w:rsidR="005C0B19" w:rsidRDefault="005C0B19" w:rsidP="005C0B19">
      <w:pPr>
        <w:ind w:firstLine="0"/>
        <w:jc w:val="center"/>
        <w:rPr>
          <w:bCs/>
          <w:sz w:val="28"/>
          <w:szCs w:val="28"/>
        </w:rPr>
      </w:pPr>
    </w:p>
    <w:p w14:paraId="65BC2C24" w14:textId="7726C713" w:rsidR="005C0B19" w:rsidRDefault="005C0B19" w:rsidP="005C0B19">
      <w:pPr>
        <w:pStyle w:val="1"/>
        <w:numPr>
          <w:ilvl w:val="0"/>
          <w:numId w:val="9"/>
        </w:numPr>
        <w:spacing w:beforeAutospacing="0" w:afterAutospacing="0" w:line="360" w:lineRule="auto"/>
        <w:ind w:left="0" w:firstLine="709"/>
      </w:pPr>
      <w:bookmarkStart w:id="30" w:name="_Toc58501571"/>
      <w:r>
        <w:t>П</w:t>
      </w:r>
      <w:r w:rsidRPr="005C0B19">
        <w:t>рограмм</w:t>
      </w:r>
      <w:r>
        <w:t>а</w:t>
      </w:r>
      <w:r w:rsidRPr="005C0B19">
        <w:t xml:space="preserve"> измерений проекта</w:t>
      </w:r>
      <w:bookmarkEnd w:id="30"/>
    </w:p>
    <w:p w14:paraId="71C2E3E1" w14:textId="6CF62E8A" w:rsidR="005C0B19" w:rsidRPr="005C0B19" w:rsidRDefault="005C0B19" w:rsidP="00754E5E">
      <w:pPr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В настоящее время при формировании программы измерений компании принято</w:t>
      </w:r>
      <w:r w:rsidR="00754E5E">
        <w:rPr>
          <w:sz w:val="28"/>
          <w:szCs w:val="28"/>
          <w:lang w:eastAsia="ru-RU"/>
        </w:rPr>
        <w:t xml:space="preserve"> </w:t>
      </w:r>
      <w:r w:rsidRPr="005C0B19">
        <w:rPr>
          <w:sz w:val="28"/>
          <w:szCs w:val="28"/>
          <w:lang w:eastAsia="ru-RU"/>
        </w:rPr>
        <w:t>пользоваться</w:t>
      </w:r>
      <w:r w:rsidRPr="00754E5E">
        <w:rPr>
          <w:sz w:val="28"/>
          <w:szCs w:val="28"/>
          <w:lang w:eastAsia="ru-RU"/>
        </w:rPr>
        <w:t xml:space="preserve"> </w:t>
      </w:r>
      <w:r w:rsidRPr="005C0B19">
        <w:rPr>
          <w:sz w:val="28"/>
          <w:szCs w:val="28"/>
          <w:lang w:eastAsia="ru-RU"/>
        </w:rPr>
        <w:t>методикой</w:t>
      </w:r>
      <w:r w:rsidRPr="00754E5E">
        <w:rPr>
          <w:sz w:val="28"/>
          <w:szCs w:val="28"/>
          <w:lang w:eastAsia="ru-RU"/>
        </w:rPr>
        <w:t xml:space="preserve"> </w:t>
      </w:r>
      <w:r w:rsidRPr="005C0B19">
        <w:rPr>
          <w:sz w:val="28"/>
          <w:szCs w:val="28"/>
          <w:lang w:val="en-US" w:eastAsia="ru-RU"/>
        </w:rPr>
        <w:t>GQ</w:t>
      </w:r>
      <w:r w:rsidRPr="00754E5E">
        <w:rPr>
          <w:sz w:val="28"/>
          <w:szCs w:val="28"/>
          <w:lang w:eastAsia="ru-RU"/>
        </w:rPr>
        <w:t>(</w:t>
      </w:r>
      <w:r w:rsidRPr="005C0B19">
        <w:rPr>
          <w:sz w:val="28"/>
          <w:szCs w:val="28"/>
          <w:lang w:val="en-US" w:eastAsia="ru-RU"/>
        </w:rPr>
        <w:t>I</w:t>
      </w:r>
      <w:r w:rsidRPr="00754E5E">
        <w:rPr>
          <w:sz w:val="28"/>
          <w:szCs w:val="28"/>
          <w:lang w:eastAsia="ru-RU"/>
        </w:rPr>
        <w:t>)</w:t>
      </w:r>
      <w:r w:rsidRPr="005C0B19">
        <w:rPr>
          <w:sz w:val="28"/>
          <w:szCs w:val="28"/>
          <w:lang w:val="en-US" w:eastAsia="ru-RU"/>
        </w:rPr>
        <w:t>M</w:t>
      </w:r>
      <w:r w:rsidRPr="00754E5E">
        <w:rPr>
          <w:sz w:val="28"/>
          <w:szCs w:val="28"/>
          <w:lang w:eastAsia="ru-RU"/>
        </w:rPr>
        <w:t xml:space="preserve"> – </w:t>
      </w:r>
      <w:r w:rsidRPr="005C0B19">
        <w:rPr>
          <w:sz w:val="28"/>
          <w:szCs w:val="28"/>
          <w:lang w:val="en-US" w:eastAsia="ru-RU"/>
        </w:rPr>
        <w:t>Goal</w:t>
      </w:r>
      <w:r w:rsidRPr="00754E5E">
        <w:rPr>
          <w:sz w:val="28"/>
          <w:szCs w:val="28"/>
          <w:lang w:eastAsia="ru-RU"/>
        </w:rPr>
        <w:t xml:space="preserve"> </w:t>
      </w:r>
      <w:r w:rsidRPr="005C0B19">
        <w:rPr>
          <w:sz w:val="28"/>
          <w:szCs w:val="28"/>
          <w:lang w:val="en-US" w:eastAsia="ru-RU"/>
        </w:rPr>
        <w:t>Question</w:t>
      </w:r>
      <w:r w:rsidRPr="00754E5E">
        <w:rPr>
          <w:sz w:val="28"/>
          <w:szCs w:val="28"/>
          <w:lang w:eastAsia="ru-RU"/>
        </w:rPr>
        <w:t xml:space="preserve"> (</w:t>
      </w:r>
      <w:r w:rsidRPr="005C0B19">
        <w:rPr>
          <w:sz w:val="28"/>
          <w:szCs w:val="28"/>
          <w:lang w:val="en-US" w:eastAsia="ru-RU"/>
        </w:rPr>
        <w:t>Indicator</w:t>
      </w:r>
      <w:r w:rsidRPr="00754E5E">
        <w:rPr>
          <w:sz w:val="28"/>
          <w:szCs w:val="28"/>
          <w:lang w:eastAsia="ru-RU"/>
        </w:rPr>
        <w:t xml:space="preserve">) </w:t>
      </w:r>
      <w:r w:rsidRPr="005C0B19">
        <w:rPr>
          <w:sz w:val="28"/>
          <w:szCs w:val="28"/>
          <w:lang w:val="en-US" w:eastAsia="ru-RU"/>
        </w:rPr>
        <w:t>Metric</w:t>
      </w:r>
      <w:r w:rsidR="00437C3B">
        <w:rPr>
          <w:sz w:val="28"/>
          <w:szCs w:val="28"/>
          <w:lang w:eastAsia="ru-RU"/>
        </w:rPr>
        <w:t>.</w:t>
      </w:r>
      <w:r w:rsidR="00437C3B" w:rsidRPr="00437C3B">
        <w:rPr>
          <w:sz w:val="28"/>
          <w:szCs w:val="28"/>
          <w:lang w:eastAsia="ru-RU"/>
        </w:rPr>
        <w:tab/>
      </w:r>
      <w:r w:rsidRPr="005C0B19">
        <w:rPr>
          <w:sz w:val="28"/>
          <w:szCs w:val="28"/>
          <w:lang w:eastAsia="ru-RU"/>
        </w:rPr>
        <w:t>Данная методика</w:t>
      </w:r>
      <w:r w:rsidR="00754E5E">
        <w:rPr>
          <w:sz w:val="28"/>
          <w:szCs w:val="28"/>
          <w:lang w:eastAsia="ru-RU"/>
        </w:rPr>
        <w:t xml:space="preserve"> </w:t>
      </w:r>
      <w:r w:rsidRPr="005C0B19">
        <w:rPr>
          <w:sz w:val="28"/>
          <w:szCs w:val="28"/>
          <w:lang w:eastAsia="ru-RU"/>
        </w:rPr>
        <w:t xml:space="preserve">предписывает следующих </w:t>
      </w:r>
      <w:r w:rsidR="00E819BC" w:rsidRPr="005C0B19">
        <w:rPr>
          <w:sz w:val="28"/>
          <w:szCs w:val="28"/>
          <w:lang w:eastAsia="ru-RU"/>
        </w:rPr>
        <w:t>этапов</w:t>
      </w:r>
      <w:r w:rsidRPr="005C0B19">
        <w:rPr>
          <w:sz w:val="28"/>
          <w:szCs w:val="28"/>
          <w:lang w:eastAsia="ru-RU"/>
        </w:rPr>
        <w:t xml:space="preserve"> формирования программы измерений:</w:t>
      </w:r>
    </w:p>
    <w:p w14:paraId="5CAD359C" w14:textId="77777777" w:rsidR="005C0B19" w:rsidRPr="005C0B19" w:rsidRDefault="005C0B19" w:rsidP="005C0B19">
      <w:pPr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1. Идентификация целей</w:t>
      </w:r>
    </w:p>
    <w:p w14:paraId="7BEE79B6" w14:textId="77777777" w:rsidR="005C0B19" w:rsidRPr="005C0B19" w:rsidRDefault="005C0B19" w:rsidP="00754E5E">
      <w:pPr>
        <w:ind w:firstLine="1134"/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- определить цели</w:t>
      </w:r>
    </w:p>
    <w:p w14:paraId="06C0255F" w14:textId="77777777" w:rsidR="005C0B19" w:rsidRPr="005C0B19" w:rsidRDefault="005C0B19" w:rsidP="00754E5E">
      <w:pPr>
        <w:ind w:firstLine="1134"/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- сформулировать вопросы</w:t>
      </w:r>
    </w:p>
    <w:p w14:paraId="14665082" w14:textId="77777777" w:rsidR="005C0B19" w:rsidRPr="005C0B19" w:rsidRDefault="005C0B19" w:rsidP="00754E5E">
      <w:pPr>
        <w:ind w:firstLine="1134"/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- выбрать и описать метрики и индикаторы</w:t>
      </w:r>
    </w:p>
    <w:p w14:paraId="342B3809" w14:textId="77777777" w:rsidR="005C0B19" w:rsidRPr="005C0B19" w:rsidRDefault="005C0B19" w:rsidP="005C0B19">
      <w:pPr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2. Планирование процесса измерений</w:t>
      </w:r>
    </w:p>
    <w:p w14:paraId="79117C92" w14:textId="77777777" w:rsidR="005C0B19" w:rsidRPr="005C0B19" w:rsidRDefault="005C0B19" w:rsidP="005C0B19">
      <w:pPr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3. Выполнение измерений</w:t>
      </w:r>
    </w:p>
    <w:p w14:paraId="2EE4DBEF" w14:textId="77777777" w:rsidR="005C0B19" w:rsidRPr="005C0B19" w:rsidRDefault="005C0B19" w:rsidP="00754E5E">
      <w:pPr>
        <w:ind w:firstLine="1134"/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- сбор данных</w:t>
      </w:r>
    </w:p>
    <w:p w14:paraId="1CD63312" w14:textId="77777777" w:rsidR="005C0B19" w:rsidRPr="005C0B19" w:rsidRDefault="005C0B19" w:rsidP="00754E5E">
      <w:pPr>
        <w:ind w:firstLine="1134"/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- проверка правильности собранных данных</w:t>
      </w:r>
    </w:p>
    <w:p w14:paraId="0BB20F7A" w14:textId="123BEEFA" w:rsidR="005C0B19" w:rsidRDefault="005C0B19" w:rsidP="005C0B19">
      <w:pPr>
        <w:rPr>
          <w:sz w:val="28"/>
          <w:szCs w:val="28"/>
          <w:lang w:eastAsia="ru-RU"/>
        </w:rPr>
      </w:pPr>
      <w:r w:rsidRPr="005C0B19">
        <w:rPr>
          <w:sz w:val="28"/>
          <w:szCs w:val="28"/>
          <w:lang w:eastAsia="ru-RU"/>
        </w:rPr>
        <w:t>4. Анализ и интерпретация данных</w:t>
      </w:r>
    </w:p>
    <w:p w14:paraId="3EA3950D" w14:textId="77777777" w:rsidR="00E819BC" w:rsidRPr="00E819BC" w:rsidRDefault="005C0B19" w:rsidP="005C0B19">
      <w:pPr>
        <w:rPr>
          <w:i/>
          <w:iCs/>
        </w:rPr>
      </w:pPr>
      <w:r w:rsidRPr="00E819BC">
        <w:rPr>
          <w:i/>
          <w:iCs/>
        </w:rPr>
        <w:lastRenderedPageBreak/>
        <w:t>Можно привести следующий пример фрагмента иерархии GQ(I)M</w:t>
      </w:r>
      <w:r w:rsidR="00E819BC" w:rsidRPr="00E819BC">
        <w:rPr>
          <w:i/>
          <w:iCs/>
        </w:rPr>
        <w:t xml:space="preserve"> связный с нашей системой</w:t>
      </w:r>
      <w:r w:rsidRPr="00E819BC">
        <w:rPr>
          <w:i/>
          <w:iCs/>
        </w:rPr>
        <w:t>:</w:t>
      </w:r>
    </w:p>
    <w:p w14:paraId="329208C6" w14:textId="0183E708" w:rsidR="00E819BC" w:rsidRDefault="005C0B19" w:rsidP="00E819BC">
      <w:pPr>
        <w:pStyle w:val="a3"/>
        <w:numPr>
          <w:ilvl w:val="1"/>
          <w:numId w:val="33"/>
        </w:numPr>
        <w:ind w:left="0" w:firstLine="709"/>
      </w:pPr>
      <w:r w:rsidRPr="00E819BC">
        <w:rPr>
          <w:b/>
          <w:bCs/>
        </w:rPr>
        <w:t>Стратегическая цель</w:t>
      </w:r>
      <w:r>
        <w:t xml:space="preserve"> – </w:t>
      </w:r>
      <w:r w:rsidR="00E819BC">
        <w:t>разработка подсистемы семантического анализатора</w:t>
      </w:r>
      <w:r w:rsidR="00E819BC" w:rsidRPr="00E819BC">
        <w:t>;</w:t>
      </w:r>
    </w:p>
    <w:p w14:paraId="1D2D5385" w14:textId="77777777" w:rsidR="00E819BC" w:rsidRDefault="005C0B19" w:rsidP="00E819BC">
      <w:pPr>
        <w:pStyle w:val="a3"/>
        <w:numPr>
          <w:ilvl w:val="1"/>
          <w:numId w:val="33"/>
        </w:numPr>
        <w:ind w:left="0" w:firstLine="709"/>
      </w:pPr>
      <w:r w:rsidRPr="00E819BC">
        <w:rPr>
          <w:b/>
          <w:bCs/>
        </w:rPr>
        <w:t>Подцель</w:t>
      </w:r>
      <w:r>
        <w:t xml:space="preserve"> – </w:t>
      </w:r>
      <w:r w:rsidR="00E819BC">
        <w:t>реализация алгоритма Эрли</w:t>
      </w:r>
      <w:r>
        <w:t>;</w:t>
      </w:r>
    </w:p>
    <w:p w14:paraId="34D30A53" w14:textId="307B2BDC" w:rsidR="00E819BC" w:rsidRDefault="005C0B19" w:rsidP="00E819BC">
      <w:pPr>
        <w:pStyle w:val="a3"/>
        <w:numPr>
          <w:ilvl w:val="1"/>
          <w:numId w:val="33"/>
        </w:numPr>
        <w:ind w:left="0" w:firstLine="709"/>
      </w:pPr>
      <w:r w:rsidRPr="00E819BC">
        <w:rPr>
          <w:b/>
          <w:bCs/>
        </w:rPr>
        <w:t>Вопрос</w:t>
      </w:r>
      <w:r>
        <w:t xml:space="preserve"> – </w:t>
      </w:r>
      <w:r w:rsidR="00E819BC" w:rsidRPr="00E819BC">
        <w:rPr>
          <w:sz w:val="28"/>
          <w:szCs w:val="28"/>
          <w:lang w:eastAsia="ru-RU"/>
        </w:rPr>
        <w:t>процент времени, затрачиваемый на работу по реализации подсистемы</w:t>
      </w:r>
      <w:r>
        <w:t xml:space="preserve">; </w:t>
      </w:r>
    </w:p>
    <w:p w14:paraId="471A4E8E" w14:textId="3810DE6B" w:rsidR="00E819BC" w:rsidRDefault="005C0B19" w:rsidP="00E819BC">
      <w:pPr>
        <w:pStyle w:val="a3"/>
        <w:numPr>
          <w:ilvl w:val="1"/>
          <w:numId w:val="33"/>
        </w:numPr>
        <w:ind w:left="0" w:firstLine="709"/>
      </w:pPr>
      <w:r w:rsidRPr="00E819BC">
        <w:rPr>
          <w:b/>
          <w:bCs/>
        </w:rPr>
        <w:t>Индикатор</w:t>
      </w:r>
      <w:r>
        <w:t xml:space="preserve"> – </w:t>
      </w:r>
      <w:r w:rsidR="00E819BC">
        <w:t>процент времени</w:t>
      </w:r>
      <w:r>
        <w:t>;</w:t>
      </w:r>
    </w:p>
    <w:p w14:paraId="1C5FD6E5" w14:textId="77777777" w:rsidR="00E819BC" w:rsidRPr="00E819BC" w:rsidRDefault="005C0B19" w:rsidP="00E819BC">
      <w:pPr>
        <w:pStyle w:val="a3"/>
        <w:numPr>
          <w:ilvl w:val="1"/>
          <w:numId w:val="33"/>
        </w:numPr>
        <w:ind w:left="0" w:firstLine="709"/>
        <w:rPr>
          <w:sz w:val="28"/>
          <w:szCs w:val="28"/>
          <w:lang w:eastAsia="ru-RU"/>
        </w:rPr>
      </w:pPr>
      <w:r w:rsidRPr="00E819BC">
        <w:rPr>
          <w:b/>
          <w:bCs/>
        </w:rPr>
        <w:t>Метрика</w:t>
      </w:r>
      <w:r>
        <w:t xml:space="preserve"> – </w:t>
      </w:r>
      <w:proofErr w:type="spellStart"/>
      <w:r w:rsidR="00E819BC" w:rsidRPr="00E819BC">
        <w:rPr>
          <w:sz w:val="28"/>
          <w:szCs w:val="28"/>
          <w:lang w:eastAsia="ru-RU"/>
        </w:rPr>
        <w:t>On</w:t>
      </w:r>
      <w:proofErr w:type="spellEnd"/>
      <w:r w:rsidR="00E819BC" w:rsidRPr="00E819BC">
        <w:rPr>
          <w:sz w:val="28"/>
          <w:szCs w:val="28"/>
          <w:lang w:eastAsia="ru-RU"/>
        </w:rPr>
        <w:t xml:space="preserve"> </w:t>
      </w:r>
      <w:proofErr w:type="spellStart"/>
      <w:r w:rsidR="00E819BC" w:rsidRPr="00E819BC">
        <w:rPr>
          <w:sz w:val="28"/>
          <w:szCs w:val="28"/>
          <w:lang w:eastAsia="ru-RU"/>
        </w:rPr>
        <w:t>project</w:t>
      </w:r>
      <w:proofErr w:type="spellEnd"/>
      <w:r w:rsidR="00E819BC" w:rsidRPr="00E819BC">
        <w:rPr>
          <w:sz w:val="28"/>
          <w:szCs w:val="28"/>
          <w:lang w:eastAsia="ru-RU"/>
        </w:rPr>
        <w:t xml:space="preserve"> % </w:t>
      </w:r>
      <w:proofErr w:type="spellStart"/>
      <w:r w:rsidR="00E819BC" w:rsidRPr="00E819BC">
        <w:rPr>
          <w:sz w:val="28"/>
          <w:szCs w:val="28"/>
          <w:lang w:eastAsia="ru-RU"/>
        </w:rPr>
        <w:t>time</w:t>
      </w:r>
      <w:proofErr w:type="spellEnd"/>
      <w:r w:rsidR="00E819BC" w:rsidRPr="00E819BC">
        <w:rPr>
          <w:sz w:val="28"/>
          <w:szCs w:val="28"/>
          <w:lang w:eastAsia="ru-RU"/>
        </w:rPr>
        <w:t xml:space="preserve"> (процент времени, затрачиваемый на работу по проектам).</w:t>
      </w:r>
    </w:p>
    <w:p w14:paraId="11203925" w14:textId="4891CC85" w:rsidR="00754E5E" w:rsidRDefault="00754E5E" w:rsidP="00E819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154483" wp14:editId="2779FCBA">
            <wp:extent cx="5081845" cy="2484120"/>
            <wp:effectExtent l="0" t="0" r="5080" b="0"/>
            <wp:docPr id="10445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8329200-F7D1-4CBF-95D8-B76573CE9A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5" name="Picture 7">
                      <a:extLst>
                        <a:ext uri="{FF2B5EF4-FFF2-40B4-BE49-F238E27FC236}">
                          <a16:creationId xmlns:a16="http://schemas.microsoft.com/office/drawing/2014/main" id="{C8329200-F7D1-4CBF-95D8-B76573CE9A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72"/>
                    <a:stretch/>
                  </pic:blipFill>
                  <pic:spPr bwMode="auto">
                    <a:xfrm>
                      <a:off x="0" y="0"/>
                      <a:ext cx="5090164" cy="248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D2F9F" w14:textId="550830EE" w:rsidR="005C0B19" w:rsidRDefault="00754E5E" w:rsidP="00754E5E">
      <w:pPr>
        <w:ind w:firstLine="0"/>
        <w:jc w:val="center"/>
        <w:rPr>
          <w:noProof/>
        </w:rPr>
      </w:pPr>
      <w:r>
        <w:rPr>
          <w:noProof/>
        </w:rPr>
        <w:t>Рисунок 9 -</w:t>
      </w:r>
      <w:r w:rsidRPr="00754E5E">
        <w:t xml:space="preserve"> </w:t>
      </w:r>
      <w:r w:rsidRPr="00754E5E">
        <w:rPr>
          <w:noProof/>
        </w:rPr>
        <w:t>Методика GQ(I)M – иерархическая схема</w:t>
      </w:r>
    </w:p>
    <w:p w14:paraId="3649FFD7" w14:textId="77777777" w:rsidR="00754E5E" w:rsidRDefault="00754E5E" w:rsidP="00754E5E">
      <w:pPr>
        <w:ind w:firstLine="0"/>
        <w:jc w:val="center"/>
        <w:rPr>
          <w:sz w:val="28"/>
          <w:szCs w:val="28"/>
          <w:lang w:eastAsia="ru-RU"/>
        </w:rPr>
      </w:pPr>
    </w:p>
    <w:p w14:paraId="0346EE84" w14:textId="1806B987" w:rsidR="00754E5E" w:rsidRPr="00754E5E" w:rsidRDefault="00754E5E" w:rsidP="00953CB5">
      <w:pPr>
        <w:pStyle w:val="21"/>
      </w:pPr>
      <w:bookmarkStart w:id="31" w:name="_Toc58501572"/>
      <w:r>
        <w:t>6.1 Метрики эффективности процесса производства</w:t>
      </w:r>
      <w:bookmarkEnd w:id="31"/>
      <w:r>
        <w:t xml:space="preserve"> </w:t>
      </w:r>
    </w:p>
    <w:p w14:paraId="45A1A493" w14:textId="0179205E" w:rsidR="00754E5E" w:rsidRPr="00754E5E" w:rsidRDefault="00754E5E" w:rsidP="00754E5E">
      <w:pPr>
        <w:rPr>
          <w:sz w:val="28"/>
          <w:szCs w:val="28"/>
          <w:lang w:eastAsia="ru-RU"/>
        </w:rPr>
      </w:pPr>
      <w:r w:rsidRPr="00754E5E">
        <w:rPr>
          <w:sz w:val="28"/>
          <w:szCs w:val="28"/>
          <w:lang w:eastAsia="ru-RU"/>
        </w:rPr>
        <w:t>В настоящее время сформировались наиболее употребительные виды метрик,</w:t>
      </w:r>
      <w:r>
        <w:rPr>
          <w:sz w:val="28"/>
          <w:szCs w:val="28"/>
          <w:lang w:eastAsia="ru-RU"/>
        </w:rPr>
        <w:t xml:space="preserve"> </w:t>
      </w:r>
      <w:r w:rsidRPr="00754E5E">
        <w:rPr>
          <w:sz w:val="28"/>
          <w:szCs w:val="28"/>
          <w:lang w:eastAsia="ru-RU"/>
        </w:rPr>
        <w:t>характеризующие производственный процесс предприятий, производящих программное</w:t>
      </w:r>
      <w:r>
        <w:rPr>
          <w:sz w:val="28"/>
          <w:szCs w:val="28"/>
          <w:lang w:eastAsia="ru-RU"/>
        </w:rPr>
        <w:t xml:space="preserve"> </w:t>
      </w:r>
      <w:r w:rsidRPr="00754E5E">
        <w:rPr>
          <w:sz w:val="28"/>
          <w:szCs w:val="28"/>
          <w:lang w:eastAsia="ru-RU"/>
        </w:rPr>
        <w:t>обеспечение. Такими наиболее часто используемыми метриками являются:</w:t>
      </w:r>
    </w:p>
    <w:p w14:paraId="6533776A" w14:textId="72244A49" w:rsidR="00754E5E" w:rsidRPr="00754E5E" w:rsidRDefault="00754E5E" w:rsidP="00754E5E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t>On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project</w:t>
      </w:r>
      <w:proofErr w:type="spellEnd"/>
      <w:r w:rsidRPr="00754E5E">
        <w:rPr>
          <w:sz w:val="28"/>
          <w:szCs w:val="28"/>
          <w:lang w:eastAsia="ru-RU"/>
        </w:rPr>
        <w:t xml:space="preserve"> % </w:t>
      </w:r>
      <w:proofErr w:type="spellStart"/>
      <w:r w:rsidRPr="00754E5E">
        <w:rPr>
          <w:sz w:val="28"/>
          <w:szCs w:val="28"/>
          <w:lang w:eastAsia="ru-RU"/>
        </w:rPr>
        <w:t>time</w:t>
      </w:r>
      <w:proofErr w:type="spellEnd"/>
      <w:r w:rsidRPr="00754E5E">
        <w:rPr>
          <w:sz w:val="28"/>
          <w:szCs w:val="28"/>
          <w:lang w:eastAsia="ru-RU"/>
        </w:rPr>
        <w:t xml:space="preserve"> (процент времени, затрачиваемый на работу по проектам);</w:t>
      </w:r>
    </w:p>
    <w:p w14:paraId="0278F973" w14:textId="7542B9D8" w:rsidR="00754E5E" w:rsidRPr="00754E5E" w:rsidRDefault="00754E5E" w:rsidP="00754E5E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t>Productivity</w:t>
      </w:r>
      <w:proofErr w:type="spellEnd"/>
      <w:r w:rsidRPr="00754E5E">
        <w:rPr>
          <w:sz w:val="28"/>
          <w:szCs w:val="28"/>
          <w:lang w:eastAsia="ru-RU"/>
        </w:rPr>
        <w:t xml:space="preserve"> (производительность труда)</w:t>
      </w:r>
      <w:r>
        <w:rPr>
          <w:sz w:val="28"/>
          <w:szCs w:val="28"/>
          <w:lang w:val="en-US" w:eastAsia="ru-RU"/>
        </w:rPr>
        <w:t>;</w:t>
      </w:r>
    </w:p>
    <w:p w14:paraId="76065F61" w14:textId="1BE07FE4" w:rsidR="00754E5E" w:rsidRPr="00754E5E" w:rsidRDefault="00754E5E" w:rsidP="00754E5E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t>Phase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Containment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Effectiveness</w:t>
      </w:r>
      <w:proofErr w:type="spellEnd"/>
      <w:r w:rsidRPr="00754E5E">
        <w:rPr>
          <w:sz w:val="28"/>
          <w:szCs w:val="28"/>
          <w:lang w:eastAsia="ru-RU"/>
        </w:rPr>
        <w:t xml:space="preserve"> (эффективность обнаружения ошибок)</w:t>
      </w:r>
      <w:r>
        <w:rPr>
          <w:sz w:val="28"/>
          <w:szCs w:val="28"/>
          <w:lang w:val="en-US" w:eastAsia="ru-RU"/>
        </w:rPr>
        <w:t>;</w:t>
      </w:r>
    </w:p>
    <w:p w14:paraId="6D860BB1" w14:textId="0E972160" w:rsidR="00754E5E" w:rsidRPr="00754E5E" w:rsidRDefault="00754E5E" w:rsidP="00754E5E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lastRenderedPageBreak/>
        <w:t>Inspection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Fault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Density</w:t>
      </w:r>
      <w:proofErr w:type="spellEnd"/>
      <w:r w:rsidRPr="00754E5E">
        <w:rPr>
          <w:sz w:val="28"/>
          <w:szCs w:val="28"/>
          <w:lang w:eastAsia="ru-RU"/>
        </w:rPr>
        <w:t xml:space="preserve"> (плотность обнаруженных ошибок);</w:t>
      </w:r>
    </w:p>
    <w:p w14:paraId="4A7B7505" w14:textId="56E827A8" w:rsidR="00754E5E" w:rsidRPr="00754E5E" w:rsidRDefault="00754E5E" w:rsidP="00754E5E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t>Inspection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Preparation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Rate</w:t>
      </w:r>
      <w:proofErr w:type="spellEnd"/>
      <w:r w:rsidRPr="00754E5E">
        <w:rPr>
          <w:sz w:val="28"/>
          <w:szCs w:val="28"/>
          <w:lang w:eastAsia="ru-RU"/>
        </w:rPr>
        <w:t xml:space="preserve"> (производительность подготовки к инспекциям);</w:t>
      </w:r>
    </w:p>
    <w:p w14:paraId="7D45140F" w14:textId="23463252" w:rsidR="00754E5E" w:rsidRPr="00754E5E" w:rsidRDefault="00754E5E" w:rsidP="00754E5E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t>Inspection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Rate</w:t>
      </w:r>
      <w:proofErr w:type="spellEnd"/>
      <w:r w:rsidRPr="00754E5E">
        <w:rPr>
          <w:sz w:val="28"/>
          <w:szCs w:val="28"/>
          <w:lang w:eastAsia="ru-RU"/>
        </w:rPr>
        <w:t xml:space="preserve"> (производительность инспектирования)</w:t>
      </w:r>
      <w:r>
        <w:rPr>
          <w:sz w:val="28"/>
          <w:szCs w:val="28"/>
          <w:lang w:val="en-US" w:eastAsia="ru-RU"/>
        </w:rPr>
        <w:t>;</w:t>
      </w:r>
    </w:p>
    <w:p w14:paraId="5E1F7C15" w14:textId="570548E8" w:rsidR="00754E5E" w:rsidRPr="00754E5E" w:rsidRDefault="00754E5E" w:rsidP="00754E5E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t>Problem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Resolution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Rate</w:t>
      </w:r>
      <w:proofErr w:type="spellEnd"/>
      <w:r w:rsidRPr="00754E5E">
        <w:rPr>
          <w:sz w:val="28"/>
          <w:szCs w:val="28"/>
          <w:lang w:eastAsia="ru-RU"/>
        </w:rPr>
        <w:t xml:space="preserve"> (число отработанных задач за единицу времени);</w:t>
      </w:r>
    </w:p>
    <w:p w14:paraId="6CBBBB44" w14:textId="54033075" w:rsidR="00E819BC" w:rsidRPr="00953CB5" w:rsidRDefault="00754E5E" w:rsidP="00953CB5">
      <w:pPr>
        <w:pStyle w:val="a3"/>
        <w:numPr>
          <w:ilvl w:val="0"/>
          <w:numId w:val="32"/>
        </w:numPr>
        <w:ind w:left="0" w:firstLine="709"/>
        <w:rPr>
          <w:sz w:val="28"/>
          <w:szCs w:val="28"/>
          <w:lang w:eastAsia="ru-RU"/>
        </w:rPr>
      </w:pPr>
      <w:proofErr w:type="spellStart"/>
      <w:r w:rsidRPr="00754E5E">
        <w:rPr>
          <w:sz w:val="28"/>
          <w:szCs w:val="28"/>
          <w:lang w:eastAsia="ru-RU"/>
        </w:rPr>
        <w:t>Faults</w:t>
      </w:r>
      <w:proofErr w:type="spellEnd"/>
      <w:r w:rsidRPr="00754E5E">
        <w:rPr>
          <w:sz w:val="28"/>
          <w:szCs w:val="28"/>
          <w:lang w:eastAsia="ru-RU"/>
        </w:rPr>
        <w:t xml:space="preserve"> </w:t>
      </w:r>
      <w:proofErr w:type="spellStart"/>
      <w:r w:rsidRPr="00754E5E">
        <w:rPr>
          <w:sz w:val="28"/>
          <w:szCs w:val="28"/>
          <w:lang w:eastAsia="ru-RU"/>
        </w:rPr>
        <w:t>Screening</w:t>
      </w:r>
      <w:proofErr w:type="spellEnd"/>
      <w:r w:rsidRPr="00754E5E">
        <w:rPr>
          <w:sz w:val="28"/>
          <w:szCs w:val="28"/>
          <w:lang w:eastAsia="ru-RU"/>
        </w:rPr>
        <w:t xml:space="preserve"> (эффективность обнаружения ошибок).</w:t>
      </w:r>
    </w:p>
    <w:p w14:paraId="642DF5E7" w14:textId="4E1F9B63" w:rsidR="00E819BC" w:rsidRPr="00953CB5" w:rsidRDefault="00E819BC" w:rsidP="00953CB5">
      <w:pPr>
        <w:rPr>
          <w:b/>
          <w:bCs/>
          <w:sz w:val="28"/>
          <w:szCs w:val="28"/>
          <w:lang w:eastAsia="ru-RU"/>
        </w:rPr>
      </w:pPr>
      <w:r w:rsidRPr="00953CB5">
        <w:rPr>
          <w:b/>
          <w:bCs/>
          <w:sz w:val="28"/>
          <w:szCs w:val="28"/>
          <w:lang w:eastAsia="ru-RU"/>
        </w:rPr>
        <w:t>Примеры расчета по метрикам</w:t>
      </w:r>
    </w:p>
    <w:p w14:paraId="31BB7551" w14:textId="48C8CCEA" w:rsidR="00754E5E" w:rsidRDefault="00754E5E" w:rsidP="00E819BC">
      <w:pPr>
        <w:pStyle w:val="a3"/>
        <w:numPr>
          <w:ilvl w:val="0"/>
          <w:numId w:val="34"/>
        </w:numPr>
        <w:ind w:left="0" w:firstLine="709"/>
        <w:rPr>
          <w:b/>
          <w:bCs/>
          <w:sz w:val="28"/>
          <w:szCs w:val="28"/>
          <w:lang w:eastAsia="ru-RU"/>
        </w:rPr>
      </w:pPr>
      <w:proofErr w:type="spellStart"/>
      <w:r w:rsidRPr="00E819BC">
        <w:rPr>
          <w:b/>
          <w:bCs/>
          <w:sz w:val="28"/>
          <w:szCs w:val="28"/>
          <w:lang w:eastAsia="ru-RU"/>
        </w:rPr>
        <w:t>On</w:t>
      </w:r>
      <w:proofErr w:type="spellEnd"/>
      <w:r w:rsidRPr="00E819BC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E819BC">
        <w:rPr>
          <w:b/>
          <w:bCs/>
          <w:sz w:val="28"/>
          <w:szCs w:val="28"/>
          <w:lang w:eastAsia="ru-RU"/>
        </w:rPr>
        <w:t>project</w:t>
      </w:r>
      <w:proofErr w:type="spellEnd"/>
      <w:r w:rsidRPr="00E819BC">
        <w:rPr>
          <w:b/>
          <w:bCs/>
          <w:sz w:val="28"/>
          <w:szCs w:val="28"/>
          <w:lang w:eastAsia="ru-RU"/>
        </w:rPr>
        <w:t xml:space="preserve"> % </w:t>
      </w:r>
      <w:proofErr w:type="spellStart"/>
      <w:r w:rsidRPr="00E819BC">
        <w:rPr>
          <w:b/>
          <w:bCs/>
          <w:sz w:val="28"/>
          <w:szCs w:val="28"/>
          <w:lang w:eastAsia="ru-RU"/>
        </w:rPr>
        <w:t>time</w:t>
      </w:r>
      <w:proofErr w:type="spellEnd"/>
      <w:r w:rsidRPr="00E819BC">
        <w:rPr>
          <w:b/>
          <w:bCs/>
          <w:sz w:val="28"/>
          <w:szCs w:val="28"/>
          <w:lang w:eastAsia="ru-RU"/>
        </w:rPr>
        <w:t xml:space="preserve"> (OPPT)</w:t>
      </w:r>
    </w:p>
    <w:p w14:paraId="6F799456" w14:textId="77777777" w:rsidR="00B60EC6" w:rsidRPr="00B60EC6" w:rsidRDefault="00B60EC6" w:rsidP="00B60EC6">
      <w:pPr>
        <w:pStyle w:val="a3"/>
        <w:ind w:left="0"/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Стратегическая цель метрики</w:t>
      </w:r>
      <w:r w:rsidRPr="00B60EC6">
        <w:rPr>
          <w:sz w:val="28"/>
          <w:szCs w:val="28"/>
          <w:lang w:eastAsia="ru-RU"/>
        </w:rPr>
        <w:t xml:space="preserve"> – сокращение сроков выполнения проектов по разработке ПО.</w:t>
      </w:r>
    </w:p>
    <w:p w14:paraId="2C0C213D" w14:textId="77777777" w:rsidR="00A226C9" w:rsidRDefault="00B60EC6" w:rsidP="00B60EC6">
      <w:pPr>
        <w:pStyle w:val="a3"/>
        <w:ind w:left="0"/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Изучаемый объект метрики</w:t>
      </w:r>
      <w:r w:rsidRPr="00B60EC6">
        <w:rPr>
          <w:sz w:val="28"/>
          <w:szCs w:val="28"/>
          <w:lang w:eastAsia="ru-RU"/>
        </w:rPr>
        <w:t xml:space="preserve"> – рабочее время</w:t>
      </w:r>
    </w:p>
    <w:p w14:paraId="263C9CE2" w14:textId="075B077B" w:rsidR="00B60EC6" w:rsidRPr="00B60EC6" w:rsidRDefault="00A226C9" w:rsidP="00B60EC6">
      <w:pPr>
        <w:pStyle w:val="a3"/>
        <w:ind w:left="0"/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И</w:t>
      </w:r>
      <w:r w:rsidR="00B60EC6" w:rsidRPr="00A226C9">
        <w:rPr>
          <w:b/>
          <w:bCs/>
          <w:sz w:val="28"/>
          <w:szCs w:val="28"/>
          <w:lang w:eastAsia="ru-RU"/>
        </w:rPr>
        <w:t>змеряемый атрибут</w:t>
      </w:r>
      <w:r w:rsidR="00B60EC6" w:rsidRPr="00B60EC6">
        <w:rPr>
          <w:sz w:val="28"/>
          <w:szCs w:val="28"/>
          <w:lang w:eastAsia="ru-RU"/>
        </w:rPr>
        <w:t xml:space="preserve"> – доля рабочего времени, затраченная на работу по проектам.</w:t>
      </w:r>
    </w:p>
    <w:p w14:paraId="7E5B4478" w14:textId="0D0D75C8" w:rsidR="00B60EC6" w:rsidRDefault="00B60EC6" w:rsidP="00B60EC6">
      <w:pPr>
        <w:pStyle w:val="a3"/>
        <w:ind w:left="0"/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Единица измерения</w:t>
      </w:r>
      <w:r w:rsidRPr="00B60EC6">
        <w:rPr>
          <w:sz w:val="28"/>
          <w:szCs w:val="28"/>
          <w:lang w:eastAsia="ru-RU"/>
        </w:rPr>
        <w:t xml:space="preserve"> - %.</w:t>
      </w:r>
    </w:p>
    <w:p w14:paraId="4A2E95F6" w14:textId="77777777" w:rsidR="00B60EC6" w:rsidRPr="00B60EC6" w:rsidRDefault="00B60EC6" w:rsidP="00B60EC6">
      <w:pPr>
        <w:pStyle w:val="a3"/>
        <w:ind w:left="0"/>
        <w:rPr>
          <w:b/>
          <w:bCs/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 xml:space="preserve">OPPT = (Рабочее время, затраченное на проект / Общее рабочее время)*100% </w:t>
      </w:r>
      <w:r w:rsidRPr="00B60EC6">
        <w:rPr>
          <w:sz w:val="28"/>
          <w:szCs w:val="28"/>
          <w:lang w:eastAsia="ru-RU"/>
        </w:rPr>
        <w:t xml:space="preserve">= </w:t>
      </w:r>
      <w:r w:rsidRPr="00B60EC6">
        <w:rPr>
          <w:i/>
          <w:iCs/>
          <w:sz w:val="28"/>
          <w:szCs w:val="28"/>
          <w:lang w:eastAsia="ru-RU"/>
        </w:rPr>
        <w:t>(21 дней / 98 день)*100% = 21</w:t>
      </w:r>
      <w:r w:rsidRPr="00A226C9">
        <w:rPr>
          <w:i/>
          <w:iCs/>
          <w:sz w:val="28"/>
          <w:szCs w:val="28"/>
          <w:lang w:eastAsia="ru-RU"/>
        </w:rPr>
        <w:t>%. (процент времени, затрачиваемый на работу по подсистеме семантический анализатор)</w:t>
      </w:r>
    </w:p>
    <w:p w14:paraId="5A69F7B6" w14:textId="77777777" w:rsidR="00B60EC6" w:rsidRPr="00B60EC6" w:rsidRDefault="00B60EC6" w:rsidP="00B60EC6">
      <w:pPr>
        <w:ind w:firstLine="0"/>
        <w:rPr>
          <w:b/>
          <w:bCs/>
          <w:sz w:val="28"/>
          <w:szCs w:val="28"/>
          <w:lang w:eastAsia="ru-RU"/>
        </w:rPr>
      </w:pPr>
    </w:p>
    <w:p w14:paraId="0B8416DC" w14:textId="77777777" w:rsidR="00B60EC6" w:rsidRPr="00B60EC6" w:rsidRDefault="00B60EC6" w:rsidP="00B60EC6">
      <w:pPr>
        <w:pStyle w:val="a3"/>
        <w:numPr>
          <w:ilvl w:val="0"/>
          <w:numId w:val="34"/>
        </w:numPr>
        <w:ind w:left="0" w:firstLine="709"/>
        <w:rPr>
          <w:b/>
          <w:bCs/>
          <w:sz w:val="28"/>
          <w:szCs w:val="28"/>
          <w:lang w:eastAsia="ru-RU"/>
        </w:rPr>
      </w:pPr>
      <w:proofErr w:type="spellStart"/>
      <w:r w:rsidRPr="00B60EC6">
        <w:rPr>
          <w:b/>
          <w:bCs/>
          <w:sz w:val="28"/>
          <w:szCs w:val="28"/>
          <w:lang w:eastAsia="ru-RU"/>
        </w:rPr>
        <w:t>Inspection</w:t>
      </w:r>
      <w:proofErr w:type="spellEnd"/>
      <w:r w:rsidRPr="00B60EC6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B60EC6">
        <w:rPr>
          <w:b/>
          <w:bCs/>
          <w:sz w:val="28"/>
          <w:szCs w:val="28"/>
          <w:lang w:eastAsia="ru-RU"/>
        </w:rPr>
        <w:t>Preparation</w:t>
      </w:r>
      <w:proofErr w:type="spellEnd"/>
      <w:r w:rsidRPr="00B60EC6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B60EC6">
        <w:rPr>
          <w:b/>
          <w:bCs/>
          <w:sz w:val="28"/>
          <w:szCs w:val="28"/>
          <w:lang w:eastAsia="ru-RU"/>
        </w:rPr>
        <w:t>Rate</w:t>
      </w:r>
      <w:proofErr w:type="spellEnd"/>
      <w:r w:rsidRPr="00B60EC6">
        <w:rPr>
          <w:b/>
          <w:bCs/>
          <w:sz w:val="28"/>
          <w:szCs w:val="28"/>
          <w:lang w:eastAsia="ru-RU"/>
        </w:rPr>
        <w:t xml:space="preserve"> (IPR)</w:t>
      </w:r>
    </w:p>
    <w:p w14:paraId="3A9E2483" w14:textId="77777777" w:rsidR="00B60EC6" w:rsidRPr="00B60EC6" w:rsidRDefault="00B60EC6" w:rsidP="00B60EC6">
      <w:pPr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Стратегическая цель метрики</w:t>
      </w:r>
      <w:r w:rsidRPr="00B60EC6">
        <w:rPr>
          <w:sz w:val="28"/>
          <w:szCs w:val="28"/>
          <w:lang w:eastAsia="ru-RU"/>
        </w:rPr>
        <w:t xml:space="preserve"> – повысить качество разрабатываемого ПО.</w:t>
      </w:r>
    </w:p>
    <w:p w14:paraId="189BEB89" w14:textId="77777777" w:rsidR="00A226C9" w:rsidRDefault="00B60EC6" w:rsidP="00B60EC6">
      <w:pPr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Изучаемый объект метрики</w:t>
      </w:r>
      <w:r w:rsidRPr="00B60EC6">
        <w:rPr>
          <w:sz w:val="28"/>
          <w:szCs w:val="28"/>
          <w:lang w:eastAsia="ru-RU"/>
        </w:rPr>
        <w:t xml:space="preserve"> – подготовка к инспекции</w:t>
      </w:r>
    </w:p>
    <w:p w14:paraId="6AB3A316" w14:textId="204D1416" w:rsidR="00B60EC6" w:rsidRPr="00B60EC6" w:rsidRDefault="00A226C9" w:rsidP="00B60EC6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И</w:t>
      </w:r>
      <w:r w:rsidR="00B60EC6" w:rsidRPr="00A226C9">
        <w:rPr>
          <w:b/>
          <w:bCs/>
          <w:sz w:val="28"/>
          <w:szCs w:val="28"/>
          <w:lang w:eastAsia="ru-RU"/>
        </w:rPr>
        <w:t>змеряемый атрибут</w:t>
      </w:r>
      <w:r w:rsidR="00B60EC6" w:rsidRPr="00B60EC6">
        <w:rPr>
          <w:sz w:val="28"/>
          <w:szCs w:val="28"/>
          <w:lang w:eastAsia="ru-RU"/>
        </w:rPr>
        <w:t xml:space="preserve"> –</w:t>
      </w:r>
      <w:r w:rsidR="00B60EC6">
        <w:rPr>
          <w:sz w:val="28"/>
          <w:szCs w:val="28"/>
          <w:lang w:eastAsia="ru-RU"/>
        </w:rPr>
        <w:t xml:space="preserve"> </w:t>
      </w:r>
      <w:r w:rsidR="00B60EC6" w:rsidRPr="00B60EC6">
        <w:rPr>
          <w:sz w:val="28"/>
          <w:szCs w:val="28"/>
          <w:lang w:eastAsia="ru-RU"/>
        </w:rPr>
        <w:t>производительность подготовки к инспекции.</w:t>
      </w:r>
    </w:p>
    <w:p w14:paraId="78917CA9" w14:textId="0EF957E8" w:rsidR="00B60EC6" w:rsidRDefault="00B60EC6" w:rsidP="00B60EC6">
      <w:pPr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Единица измерения</w:t>
      </w:r>
      <w:r w:rsidRPr="00B60EC6">
        <w:rPr>
          <w:sz w:val="28"/>
          <w:szCs w:val="28"/>
          <w:lang w:eastAsia="ru-RU"/>
        </w:rPr>
        <w:t xml:space="preserve"> –</w:t>
      </w:r>
      <w:r>
        <w:rPr>
          <w:sz w:val="28"/>
          <w:szCs w:val="28"/>
          <w:lang w:eastAsia="ru-RU"/>
        </w:rPr>
        <w:t xml:space="preserve"> </w:t>
      </w:r>
      <w:r w:rsidRPr="00B60EC6">
        <w:rPr>
          <w:sz w:val="28"/>
          <w:szCs w:val="28"/>
          <w:lang w:eastAsia="ru-RU"/>
        </w:rPr>
        <w:t>&lt;страница, требование, LOC, тест&gt;/ час</w:t>
      </w:r>
    </w:p>
    <w:p w14:paraId="190913BA" w14:textId="15CF2768" w:rsidR="00A226C9" w:rsidRDefault="00B60EC6" w:rsidP="00A226C9">
      <w:pPr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IPR = (Количество инспекторов * Размер продукта) / Общее время подготовки</w:t>
      </w:r>
      <w:r>
        <w:rPr>
          <w:b/>
          <w:bCs/>
          <w:sz w:val="28"/>
          <w:szCs w:val="28"/>
          <w:lang w:eastAsia="ru-RU"/>
        </w:rPr>
        <w:t xml:space="preserve"> </w:t>
      </w:r>
      <w:r w:rsidRPr="00A226C9">
        <w:rPr>
          <w:i/>
          <w:iCs/>
          <w:sz w:val="28"/>
          <w:szCs w:val="28"/>
          <w:lang w:eastAsia="ru-RU"/>
        </w:rPr>
        <w:t>=(2</w:t>
      </w:r>
      <w:r w:rsidR="00A226C9" w:rsidRPr="00A226C9">
        <w:rPr>
          <w:i/>
          <w:iCs/>
          <w:sz w:val="28"/>
          <w:szCs w:val="28"/>
          <w:lang w:eastAsia="ru-RU"/>
        </w:rPr>
        <w:t xml:space="preserve"> </w:t>
      </w:r>
      <w:proofErr w:type="spellStart"/>
      <w:r w:rsidR="00A226C9" w:rsidRPr="00A226C9">
        <w:rPr>
          <w:i/>
          <w:iCs/>
          <w:sz w:val="28"/>
          <w:szCs w:val="28"/>
          <w:lang w:eastAsia="ru-RU"/>
        </w:rPr>
        <w:t>иснпектора</w:t>
      </w:r>
      <w:proofErr w:type="spellEnd"/>
      <w:r w:rsidR="00A226C9" w:rsidRPr="00A226C9">
        <w:rPr>
          <w:i/>
          <w:iCs/>
          <w:sz w:val="28"/>
          <w:szCs w:val="28"/>
          <w:lang w:eastAsia="ru-RU"/>
        </w:rPr>
        <w:t xml:space="preserve"> </w:t>
      </w:r>
      <w:r w:rsidRPr="00A226C9">
        <w:rPr>
          <w:i/>
          <w:iCs/>
          <w:sz w:val="28"/>
          <w:szCs w:val="28"/>
          <w:lang w:eastAsia="ru-RU"/>
        </w:rPr>
        <w:t>*</w:t>
      </w:r>
      <w:r w:rsidR="00A226C9" w:rsidRPr="00A226C9">
        <w:rPr>
          <w:i/>
          <w:iCs/>
          <w:sz w:val="28"/>
          <w:szCs w:val="28"/>
          <w:lang w:eastAsia="ru-RU"/>
        </w:rPr>
        <w:t>2 страницы</w:t>
      </w:r>
      <w:r w:rsidRPr="00A226C9">
        <w:rPr>
          <w:i/>
          <w:iCs/>
          <w:sz w:val="28"/>
          <w:szCs w:val="28"/>
          <w:lang w:eastAsia="ru-RU"/>
        </w:rPr>
        <w:t>)</w:t>
      </w:r>
      <w:r w:rsidR="00A226C9" w:rsidRPr="00A226C9">
        <w:rPr>
          <w:i/>
          <w:iCs/>
          <w:sz w:val="28"/>
          <w:szCs w:val="28"/>
          <w:lang w:eastAsia="ru-RU"/>
        </w:rPr>
        <w:t xml:space="preserve"> / 2 дня= 2 &lt;страница, требование, LOC, тест&gt;/ час</w:t>
      </w:r>
      <w:r w:rsidR="00A226C9">
        <w:rPr>
          <w:i/>
          <w:iCs/>
          <w:sz w:val="28"/>
          <w:szCs w:val="28"/>
          <w:lang w:eastAsia="ru-RU"/>
        </w:rPr>
        <w:t xml:space="preserve"> </w:t>
      </w:r>
      <w:r w:rsidR="00A226C9" w:rsidRPr="00A226C9">
        <w:rPr>
          <w:i/>
          <w:iCs/>
          <w:sz w:val="28"/>
          <w:szCs w:val="28"/>
          <w:lang w:eastAsia="ru-RU"/>
        </w:rPr>
        <w:t>(производительность подготовки к инспекции для подсистема лексического анализатора)</w:t>
      </w:r>
    </w:p>
    <w:p w14:paraId="2196D820" w14:textId="0C468EE1" w:rsidR="00B60EC6" w:rsidRPr="00A226C9" w:rsidRDefault="00B60EC6" w:rsidP="00A226C9">
      <w:pPr>
        <w:rPr>
          <w:b/>
          <w:bCs/>
          <w:sz w:val="28"/>
          <w:szCs w:val="28"/>
          <w:lang w:eastAsia="ru-RU"/>
        </w:rPr>
      </w:pPr>
    </w:p>
    <w:p w14:paraId="48C6B1EF" w14:textId="470727DF" w:rsidR="00754E5E" w:rsidRPr="00B60EC6" w:rsidRDefault="00754E5E" w:rsidP="00B60EC6">
      <w:pPr>
        <w:pStyle w:val="a3"/>
        <w:numPr>
          <w:ilvl w:val="0"/>
          <w:numId w:val="34"/>
        </w:numPr>
        <w:ind w:left="0" w:firstLine="709"/>
        <w:rPr>
          <w:b/>
          <w:bCs/>
          <w:sz w:val="28"/>
          <w:szCs w:val="28"/>
          <w:lang w:eastAsia="ru-RU"/>
        </w:rPr>
      </w:pPr>
      <w:proofErr w:type="spellStart"/>
      <w:r w:rsidRPr="00B60EC6">
        <w:rPr>
          <w:b/>
          <w:bCs/>
          <w:sz w:val="28"/>
          <w:szCs w:val="28"/>
          <w:lang w:eastAsia="ru-RU"/>
        </w:rPr>
        <w:lastRenderedPageBreak/>
        <w:t>Inspection</w:t>
      </w:r>
      <w:proofErr w:type="spellEnd"/>
      <w:r w:rsidRPr="00B60EC6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B60EC6">
        <w:rPr>
          <w:b/>
          <w:bCs/>
          <w:sz w:val="28"/>
          <w:szCs w:val="28"/>
          <w:lang w:eastAsia="ru-RU"/>
        </w:rPr>
        <w:t>Fault</w:t>
      </w:r>
      <w:proofErr w:type="spellEnd"/>
      <w:r w:rsidRPr="00B60EC6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B60EC6">
        <w:rPr>
          <w:b/>
          <w:bCs/>
          <w:sz w:val="28"/>
          <w:szCs w:val="28"/>
          <w:lang w:eastAsia="ru-RU"/>
        </w:rPr>
        <w:t>Density</w:t>
      </w:r>
      <w:proofErr w:type="spellEnd"/>
      <w:r w:rsidRPr="00B60EC6">
        <w:rPr>
          <w:b/>
          <w:bCs/>
          <w:sz w:val="28"/>
          <w:szCs w:val="28"/>
          <w:lang w:eastAsia="ru-RU"/>
        </w:rPr>
        <w:t xml:space="preserve"> (IFD)</w:t>
      </w:r>
    </w:p>
    <w:p w14:paraId="1B5048D1" w14:textId="77777777" w:rsidR="00754E5E" w:rsidRPr="00754E5E" w:rsidRDefault="00754E5E" w:rsidP="00754E5E">
      <w:pPr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Стратегическая цель метрики</w:t>
      </w:r>
      <w:r w:rsidRPr="00754E5E">
        <w:rPr>
          <w:sz w:val="28"/>
          <w:szCs w:val="28"/>
          <w:lang w:eastAsia="ru-RU"/>
        </w:rPr>
        <w:t xml:space="preserve"> – повысить качество разрабатываемого ПО.</w:t>
      </w:r>
    </w:p>
    <w:p w14:paraId="4B2BF476" w14:textId="77777777" w:rsidR="00A226C9" w:rsidRDefault="00754E5E" w:rsidP="00B60EC6">
      <w:pPr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Изучаемый объект метрики</w:t>
      </w:r>
      <w:r w:rsidRPr="00754E5E">
        <w:rPr>
          <w:sz w:val="28"/>
          <w:szCs w:val="28"/>
          <w:lang w:eastAsia="ru-RU"/>
        </w:rPr>
        <w:t xml:space="preserve"> – инспекция,</w:t>
      </w:r>
    </w:p>
    <w:p w14:paraId="7444A05A" w14:textId="76C31993" w:rsidR="00754E5E" w:rsidRPr="00754E5E" w:rsidRDefault="00A226C9" w:rsidP="00B60EC6">
      <w:pPr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И</w:t>
      </w:r>
      <w:r w:rsidR="00754E5E" w:rsidRPr="00A226C9">
        <w:rPr>
          <w:b/>
          <w:bCs/>
          <w:sz w:val="28"/>
          <w:szCs w:val="28"/>
          <w:lang w:eastAsia="ru-RU"/>
        </w:rPr>
        <w:t>змеряемый атрибут</w:t>
      </w:r>
      <w:r w:rsidR="00754E5E" w:rsidRPr="00754E5E">
        <w:rPr>
          <w:sz w:val="28"/>
          <w:szCs w:val="28"/>
          <w:lang w:eastAsia="ru-RU"/>
        </w:rPr>
        <w:t xml:space="preserve"> – плотность</w:t>
      </w:r>
      <w:r w:rsidR="00B60EC6">
        <w:rPr>
          <w:sz w:val="28"/>
          <w:szCs w:val="28"/>
          <w:lang w:eastAsia="ru-RU"/>
        </w:rPr>
        <w:t xml:space="preserve"> </w:t>
      </w:r>
      <w:r w:rsidR="00754E5E" w:rsidRPr="00754E5E">
        <w:rPr>
          <w:sz w:val="28"/>
          <w:szCs w:val="28"/>
          <w:lang w:eastAsia="ru-RU"/>
        </w:rPr>
        <w:t>найденных в ходе инспекции ошибок.</w:t>
      </w:r>
    </w:p>
    <w:p w14:paraId="07C88E11" w14:textId="77777777" w:rsidR="00754E5E" w:rsidRPr="00754E5E" w:rsidRDefault="00754E5E" w:rsidP="00754E5E">
      <w:pPr>
        <w:rPr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Единица измерения</w:t>
      </w:r>
      <w:r w:rsidRPr="00754E5E">
        <w:rPr>
          <w:sz w:val="28"/>
          <w:szCs w:val="28"/>
          <w:lang w:eastAsia="ru-RU"/>
        </w:rPr>
        <w:t xml:space="preserve"> – ошибка / &lt;страница, требование, LOC, тест&gt;.</w:t>
      </w:r>
    </w:p>
    <w:p w14:paraId="003B6857" w14:textId="5E4AEDF6" w:rsidR="00A226C9" w:rsidRDefault="00A226C9" w:rsidP="00A226C9">
      <w:pPr>
        <w:rPr>
          <w:b/>
          <w:bCs/>
          <w:sz w:val="28"/>
          <w:szCs w:val="28"/>
          <w:lang w:eastAsia="ru-RU"/>
        </w:rPr>
      </w:pPr>
      <w:r w:rsidRPr="00B60EC6">
        <w:rPr>
          <w:b/>
          <w:bCs/>
          <w:sz w:val="28"/>
          <w:szCs w:val="28"/>
          <w:lang w:eastAsia="ru-RU"/>
        </w:rPr>
        <w:t>IFD = (Количество найденных ошибок / Размер рабочего продукта</w:t>
      </w:r>
      <w:r w:rsidRPr="00A226C9">
        <w:rPr>
          <w:b/>
          <w:bCs/>
          <w:sz w:val="28"/>
          <w:szCs w:val="28"/>
          <w:lang w:eastAsia="ru-RU"/>
        </w:rPr>
        <w:t>)</w:t>
      </w:r>
      <w:r>
        <w:rPr>
          <w:i/>
          <w:iCs/>
          <w:sz w:val="28"/>
          <w:szCs w:val="28"/>
          <w:lang w:eastAsia="ru-RU"/>
        </w:rPr>
        <w:t xml:space="preserve"> </w:t>
      </w:r>
      <w:r w:rsidRPr="00A226C9">
        <w:rPr>
          <w:i/>
          <w:iCs/>
          <w:sz w:val="28"/>
          <w:szCs w:val="28"/>
          <w:lang w:eastAsia="ru-RU"/>
        </w:rPr>
        <w:t>=</w:t>
      </w:r>
      <w:r>
        <w:rPr>
          <w:i/>
          <w:iCs/>
          <w:sz w:val="28"/>
          <w:szCs w:val="28"/>
          <w:lang w:eastAsia="ru-RU"/>
        </w:rPr>
        <w:t xml:space="preserve"> </w:t>
      </w:r>
      <w:r w:rsidRPr="00A226C9">
        <w:rPr>
          <w:i/>
          <w:iCs/>
          <w:sz w:val="28"/>
          <w:szCs w:val="28"/>
          <w:lang w:eastAsia="ru-RU"/>
        </w:rPr>
        <w:t>(5 ошибок/ 829 строк)=0,006 плотность ошибок для инспекции по подсистемы лексического анализатора</w:t>
      </w:r>
      <w:r>
        <w:rPr>
          <w:b/>
          <w:bCs/>
          <w:sz w:val="28"/>
          <w:szCs w:val="28"/>
          <w:lang w:eastAsia="ru-RU"/>
        </w:rPr>
        <w:t xml:space="preserve"> </w:t>
      </w:r>
    </w:p>
    <w:p w14:paraId="7B97E256" w14:textId="77777777" w:rsidR="00A226C9" w:rsidRPr="00B60EC6" w:rsidRDefault="00A226C9" w:rsidP="00A226C9">
      <w:pPr>
        <w:rPr>
          <w:b/>
          <w:bCs/>
          <w:sz w:val="28"/>
          <w:szCs w:val="28"/>
          <w:lang w:eastAsia="ru-RU"/>
        </w:rPr>
      </w:pPr>
    </w:p>
    <w:p w14:paraId="15283301" w14:textId="186E2088" w:rsidR="005C0B19" w:rsidRDefault="00A226C9" w:rsidP="00953CB5">
      <w:pPr>
        <w:pStyle w:val="21"/>
      </w:pPr>
      <w:bookmarkStart w:id="32" w:name="_Toc58501573"/>
      <w:r>
        <w:t>6.2 Расчеты метрики качества продукта</w:t>
      </w:r>
      <w:bookmarkEnd w:id="32"/>
    </w:p>
    <w:p w14:paraId="18FD46B7" w14:textId="48DD651D" w:rsidR="00A226C9" w:rsidRDefault="00A226C9" w:rsidP="00A226C9">
      <w:pPr>
        <w:rPr>
          <w:b/>
          <w:bCs/>
          <w:sz w:val="28"/>
          <w:szCs w:val="28"/>
          <w:lang w:eastAsia="ru-RU"/>
        </w:rPr>
      </w:pPr>
      <w:proofErr w:type="spellStart"/>
      <w:r w:rsidRPr="00A226C9">
        <w:rPr>
          <w:b/>
          <w:bCs/>
          <w:sz w:val="28"/>
          <w:szCs w:val="28"/>
          <w:lang w:eastAsia="ru-RU"/>
        </w:rPr>
        <w:t>Product</w:t>
      </w:r>
      <w:proofErr w:type="spellEnd"/>
      <w:r w:rsidRPr="00A226C9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A226C9">
        <w:rPr>
          <w:b/>
          <w:bCs/>
          <w:sz w:val="28"/>
          <w:szCs w:val="28"/>
          <w:lang w:eastAsia="ru-RU"/>
        </w:rPr>
        <w:t>Fault</w:t>
      </w:r>
      <w:proofErr w:type="spellEnd"/>
      <w:r w:rsidRPr="00A226C9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A226C9">
        <w:rPr>
          <w:b/>
          <w:bCs/>
          <w:sz w:val="28"/>
          <w:szCs w:val="28"/>
          <w:lang w:eastAsia="ru-RU"/>
        </w:rPr>
        <w:t>Density</w:t>
      </w:r>
      <w:proofErr w:type="spellEnd"/>
      <w:r w:rsidRPr="00A226C9">
        <w:rPr>
          <w:b/>
          <w:bCs/>
          <w:sz w:val="28"/>
          <w:szCs w:val="28"/>
          <w:lang w:eastAsia="ru-RU"/>
        </w:rPr>
        <w:t xml:space="preserve"> (PFD)</w:t>
      </w:r>
    </w:p>
    <w:p w14:paraId="2609E7FD" w14:textId="77777777" w:rsidR="00A226C9" w:rsidRP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Стратегическая цель метрики</w:t>
      </w:r>
      <w:r w:rsidRPr="00A226C9">
        <w:rPr>
          <w:sz w:val="28"/>
          <w:szCs w:val="28"/>
          <w:lang w:eastAsia="ru-RU"/>
        </w:rPr>
        <w:t xml:space="preserve"> – повысить качество разрабатываемого ПО.</w:t>
      </w:r>
    </w:p>
    <w:p w14:paraId="00F3AFC6" w14:textId="77777777" w:rsid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Изучаемый объект метрики</w:t>
      </w:r>
      <w:r w:rsidRPr="00A226C9">
        <w:rPr>
          <w:sz w:val="28"/>
          <w:szCs w:val="28"/>
          <w:lang w:eastAsia="ru-RU"/>
        </w:rPr>
        <w:t xml:space="preserve"> – продукт</w:t>
      </w:r>
    </w:p>
    <w:p w14:paraId="0B0916FF" w14:textId="1BC26DFE" w:rsidR="00A226C9" w:rsidRP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Измеряемый атрибут</w:t>
      </w:r>
      <w:r w:rsidRPr="00A226C9">
        <w:rPr>
          <w:sz w:val="28"/>
          <w:szCs w:val="28"/>
          <w:lang w:eastAsia="ru-RU"/>
        </w:rPr>
        <w:t xml:space="preserve"> – плотность неполадок</w:t>
      </w:r>
      <w:r>
        <w:rPr>
          <w:sz w:val="28"/>
          <w:szCs w:val="28"/>
          <w:lang w:eastAsia="ru-RU"/>
        </w:rPr>
        <w:t xml:space="preserve"> </w:t>
      </w:r>
      <w:r w:rsidRPr="00A226C9">
        <w:rPr>
          <w:sz w:val="28"/>
          <w:szCs w:val="28"/>
          <w:lang w:eastAsia="ru-RU"/>
        </w:rPr>
        <w:t>(учитывает все ошибки).</w:t>
      </w:r>
    </w:p>
    <w:p w14:paraId="294013A8" w14:textId="0D027362" w:rsid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Единица измерения</w:t>
      </w:r>
      <w:r w:rsidRPr="00A226C9">
        <w:rPr>
          <w:sz w:val="28"/>
          <w:szCs w:val="28"/>
          <w:lang w:eastAsia="ru-RU"/>
        </w:rPr>
        <w:t xml:space="preserve"> – неполадка / единица размера.</w:t>
      </w:r>
    </w:p>
    <w:p w14:paraId="557A0A9A" w14:textId="77777777" w:rsidR="00A226C9" w:rsidRP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PFD-</w:t>
      </w:r>
      <w:proofErr w:type="spellStart"/>
      <w:r w:rsidRPr="00A226C9">
        <w:rPr>
          <w:b/>
          <w:bCs/>
          <w:sz w:val="28"/>
          <w:szCs w:val="28"/>
          <w:lang w:eastAsia="ru-RU"/>
        </w:rPr>
        <w:t>Req</w:t>
      </w:r>
      <w:proofErr w:type="spellEnd"/>
      <w:r w:rsidRPr="00A226C9">
        <w:rPr>
          <w:sz w:val="28"/>
          <w:szCs w:val="28"/>
          <w:lang w:eastAsia="ru-RU"/>
        </w:rPr>
        <w:t xml:space="preserve"> = Число ошибок, допущенных на этапе разработки требований / Размер</w:t>
      </w:r>
      <w:r>
        <w:rPr>
          <w:sz w:val="28"/>
          <w:szCs w:val="28"/>
          <w:lang w:eastAsia="ru-RU"/>
        </w:rPr>
        <w:t xml:space="preserve"> </w:t>
      </w:r>
      <w:r w:rsidRPr="00A226C9">
        <w:rPr>
          <w:sz w:val="28"/>
          <w:szCs w:val="28"/>
          <w:lang w:eastAsia="ru-RU"/>
        </w:rPr>
        <w:t>требований;</w:t>
      </w:r>
    </w:p>
    <w:p w14:paraId="45F5A896" w14:textId="77777777" w:rsidR="00A226C9" w:rsidRP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PFD-</w:t>
      </w:r>
      <w:proofErr w:type="spellStart"/>
      <w:r w:rsidRPr="00A226C9">
        <w:rPr>
          <w:b/>
          <w:bCs/>
          <w:sz w:val="28"/>
          <w:szCs w:val="28"/>
          <w:lang w:eastAsia="ru-RU"/>
        </w:rPr>
        <w:t>Design</w:t>
      </w:r>
      <w:proofErr w:type="spellEnd"/>
      <w:r w:rsidRPr="00A226C9">
        <w:rPr>
          <w:sz w:val="28"/>
          <w:szCs w:val="28"/>
          <w:lang w:eastAsia="ru-RU"/>
        </w:rPr>
        <w:t xml:space="preserve"> = Число ошибок, допущенных на этапе дизайна / Размер документов</w:t>
      </w:r>
      <w:r>
        <w:rPr>
          <w:sz w:val="28"/>
          <w:szCs w:val="28"/>
          <w:lang w:eastAsia="ru-RU"/>
        </w:rPr>
        <w:t xml:space="preserve"> </w:t>
      </w:r>
      <w:r w:rsidRPr="00A226C9">
        <w:rPr>
          <w:sz w:val="28"/>
          <w:szCs w:val="28"/>
          <w:lang w:eastAsia="ru-RU"/>
        </w:rPr>
        <w:t>дизайна;</w:t>
      </w:r>
    </w:p>
    <w:p w14:paraId="7C5158E2" w14:textId="77777777" w:rsidR="00A226C9" w:rsidRP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PFD-</w:t>
      </w:r>
      <w:proofErr w:type="spellStart"/>
      <w:r w:rsidRPr="00A226C9">
        <w:rPr>
          <w:b/>
          <w:bCs/>
          <w:sz w:val="28"/>
          <w:szCs w:val="28"/>
          <w:lang w:eastAsia="ru-RU"/>
        </w:rPr>
        <w:t>Coding</w:t>
      </w:r>
      <w:proofErr w:type="spellEnd"/>
      <w:r w:rsidRPr="00A226C9">
        <w:rPr>
          <w:sz w:val="28"/>
          <w:szCs w:val="28"/>
          <w:lang w:eastAsia="ru-RU"/>
        </w:rPr>
        <w:t xml:space="preserve"> = Число ошибок, допущенных на этапе кодирования / LOC;</w:t>
      </w:r>
    </w:p>
    <w:p w14:paraId="57CBC080" w14:textId="77777777" w:rsidR="00A226C9" w:rsidRPr="00A226C9" w:rsidRDefault="00A226C9" w:rsidP="00A226C9">
      <w:pPr>
        <w:rPr>
          <w:sz w:val="28"/>
          <w:szCs w:val="28"/>
          <w:lang w:eastAsia="ru-RU"/>
        </w:rPr>
      </w:pPr>
      <w:r w:rsidRPr="00A226C9">
        <w:rPr>
          <w:b/>
          <w:bCs/>
          <w:sz w:val="28"/>
          <w:szCs w:val="28"/>
          <w:lang w:eastAsia="ru-RU"/>
        </w:rPr>
        <w:t>PFD-</w:t>
      </w:r>
      <w:proofErr w:type="spellStart"/>
      <w:r w:rsidRPr="00A226C9">
        <w:rPr>
          <w:b/>
          <w:bCs/>
          <w:sz w:val="28"/>
          <w:szCs w:val="28"/>
          <w:lang w:eastAsia="ru-RU"/>
        </w:rPr>
        <w:t>Test</w:t>
      </w:r>
      <w:proofErr w:type="spellEnd"/>
      <w:r w:rsidRPr="00A226C9">
        <w:rPr>
          <w:sz w:val="28"/>
          <w:szCs w:val="28"/>
          <w:lang w:eastAsia="ru-RU"/>
        </w:rPr>
        <w:t xml:space="preserve"> = Число ошибок, допущенных на этапе тестирования / Количество тестов;</w:t>
      </w:r>
    </w:p>
    <w:p w14:paraId="01389572" w14:textId="576339F2" w:rsidR="00A226C9" w:rsidRPr="001A332B" w:rsidRDefault="00A226C9" w:rsidP="00A226C9">
      <w:pPr>
        <w:rPr>
          <w:i/>
          <w:iCs/>
          <w:sz w:val="28"/>
          <w:szCs w:val="28"/>
          <w:lang w:eastAsia="ru-RU"/>
        </w:rPr>
      </w:pPr>
      <w:r w:rsidRPr="001A332B">
        <w:rPr>
          <w:i/>
          <w:iCs/>
          <w:sz w:val="28"/>
          <w:szCs w:val="28"/>
          <w:lang w:eastAsia="ru-RU"/>
        </w:rPr>
        <w:t>PFD-</w:t>
      </w:r>
      <w:proofErr w:type="spellStart"/>
      <w:r w:rsidRPr="001A332B">
        <w:rPr>
          <w:i/>
          <w:iCs/>
          <w:sz w:val="28"/>
          <w:szCs w:val="28"/>
          <w:lang w:eastAsia="ru-RU"/>
        </w:rPr>
        <w:t>Req</w:t>
      </w:r>
      <w:proofErr w:type="spellEnd"/>
      <w:r w:rsidRPr="001A332B">
        <w:rPr>
          <w:i/>
          <w:iCs/>
          <w:sz w:val="28"/>
          <w:szCs w:val="28"/>
          <w:lang w:eastAsia="ru-RU"/>
        </w:rPr>
        <w:t xml:space="preserve"> = (2 ошибки /5 страниц) = 0,4</w:t>
      </w:r>
    </w:p>
    <w:p w14:paraId="72C9E8EA" w14:textId="79995F74" w:rsidR="00A226C9" w:rsidRPr="001A332B" w:rsidRDefault="00A226C9" w:rsidP="00A226C9">
      <w:pPr>
        <w:rPr>
          <w:i/>
          <w:iCs/>
          <w:sz w:val="28"/>
          <w:szCs w:val="28"/>
          <w:lang w:eastAsia="ru-RU"/>
        </w:rPr>
      </w:pPr>
      <w:r w:rsidRPr="001A332B">
        <w:rPr>
          <w:i/>
          <w:iCs/>
          <w:sz w:val="28"/>
          <w:szCs w:val="28"/>
          <w:lang w:eastAsia="ru-RU"/>
        </w:rPr>
        <w:t>PFD-</w:t>
      </w:r>
      <w:proofErr w:type="spellStart"/>
      <w:r w:rsidRPr="001A332B">
        <w:rPr>
          <w:i/>
          <w:iCs/>
          <w:sz w:val="28"/>
          <w:szCs w:val="28"/>
          <w:lang w:eastAsia="ru-RU"/>
        </w:rPr>
        <w:t>Design</w:t>
      </w:r>
      <w:proofErr w:type="spellEnd"/>
      <w:r w:rsidRPr="001A332B">
        <w:rPr>
          <w:i/>
          <w:iCs/>
          <w:sz w:val="28"/>
          <w:szCs w:val="28"/>
          <w:lang w:eastAsia="ru-RU"/>
        </w:rPr>
        <w:t xml:space="preserve"> = (1 ошибка / 4 страницы) =</w:t>
      </w:r>
      <w:r w:rsidR="001A332B" w:rsidRPr="001A332B">
        <w:rPr>
          <w:i/>
          <w:iCs/>
          <w:sz w:val="28"/>
          <w:szCs w:val="28"/>
          <w:lang w:eastAsia="ru-RU"/>
        </w:rPr>
        <w:t xml:space="preserve"> </w:t>
      </w:r>
      <w:r w:rsidRPr="001A332B">
        <w:rPr>
          <w:i/>
          <w:iCs/>
          <w:sz w:val="28"/>
          <w:szCs w:val="28"/>
          <w:lang w:eastAsia="ru-RU"/>
        </w:rPr>
        <w:t>0,25</w:t>
      </w:r>
    </w:p>
    <w:p w14:paraId="46F9432F" w14:textId="0D9B14D6" w:rsidR="00A226C9" w:rsidRPr="001A332B" w:rsidRDefault="00A226C9" w:rsidP="00A226C9">
      <w:pPr>
        <w:rPr>
          <w:i/>
          <w:iCs/>
          <w:sz w:val="28"/>
          <w:szCs w:val="28"/>
          <w:lang w:eastAsia="ru-RU"/>
        </w:rPr>
      </w:pPr>
      <w:r w:rsidRPr="001A332B">
        <w:rPr>
          <w:i/>
          <w:iCs/>
          <w:sz w:val="28"/>
          <w:szCs w:val="28"/>
          <w:lang w:eastAsia="ru-RU"/>
        </w:rPr>
        <w:t>PFD-</w:t>
      </w:r>
      <w:proofErr w:type="spellStart"/>
      <w:r w:rsidRPr="001A332B">
        <w:rPr>
          <w:i/>
          <w:iCs/>
          <w:sz w:val="28"/>
          <w:szCs w:val="28"/>
          <w:lang w:eastAsia="ru-RU"/>
        </w:rPr>
        <w:t>Coding</w:t>
      </w:r>
      <w:proofErr w:type="spellEnd"/>
      <w:r w:rsidRPr="001A332B">
        <w:rPr>
          <w:i/>
          <w:iCs/>
          <w:sz w:val="28"/>
          <w:szCs w:val="28"/>
          <w:lang w:eastAsia="ru-RU"/>
        </w:rPr>
        <w:t xml:space="preserve"> = (30 ошибок / 3500 строк) = 0,008</w:t>
      </w:r>
    </w:p>
    <w:p w14:paraId="7AC55ADA" w14:textId="0BEFEFE9" w:rsidR="00A226C9" w:rsidRPr="001A332B" w:rsidRDefault="00A226C9" w:rsidP="001A332B">
      <w:pPr>
        <w:rPr>
          <w:i/>
          <w:iCs/>
          <w:sz w:val="28"/>
          <w:szCs w:val="28"/>
          <w:lang w:eastAsia="ru-RU"/>
        </w:rPr>
      </w:pPr>
      <w:r w:rsidRPr="001A332B">
        <w:rPr>
          <w:i/>
          <w:iCs/>
          <w:sz w:val="28"/>
          <w:szCs w:val="28"/>
          <w:lang w:eastAsia="ru-RU"/>
        </w:rPr>
        <w:t>PFD-</w:t>
      </w:r>
      <w:proofErr w:type="spellStart"/>
      <w:r w:rsidRPr="001A332B">
        <w:rPr>
          <w:i/>
          <w:iCs/>
          <w:sz w:val="28"/>
          <w:szCs w:val="28"/>
          <w:lang w:eastAsia="ru-RU"/>
        </w:rPr>
        <w:t>Test</w:t>
      </w:r>
      <w:proofErr w:type="spellEnd"/>
      <w:r w:rsidRPr="001A332B">
        <w:rPr>
          <w:i/>
          <w:iCs/>
          <w:sz w:val="28"/>
          <w:szCs w:val="28"/>
          <w:lang w:eastAsia="ru-RU"/>
        </w:rPr>
        <w:t xml:space="preserve"> =(5 /20)</w:t>
      </w:r>
      <w:r w:rsidR="001A332B" w:rsidRPr="001A332B">
        <w:rPr>
          <w:i/>
          <w:iCs/>
          <w:sz w:val="28"/>
          <w:szCs w:val="28"/>
          <w:lang w:eastAsia="ru-RU"/>
        </w:rPr>
        <w:t xml:space="preserve"> = 0,25</w:t>
      </w:r>
    </w:p>
    <w:p w14:paraId="5FA50994" w14:textId="62F1E98D" w:rsidR="005C0B19" w:rsidRDefault="005C0B19" w:rsidP="00754E5E">
      <w:pPr>
        <w:pStyle w:val="13"/>
        <w:rPr>
          <w:lang w:eastAsia="ru-RU"/>
        </w:rPr>
      </w:pPr>
      <w:bookmarkStart w:id="33" w:name="_Toc58501574"/>
      <w:r>
        <w:rPr>
          <w:lang w:eastAsia="ru-RU"/>
        </w:rPr>
        <w:lastRenderedPageBreak/>
        <w:t>7 П</w:t>
      </w:r>
      <w:r w:rsidRPr="005C0B19">
        <w:rPr>
          <w:lang w:eastAsia="ru-RU"/>
        </w:rPr>
        <w:t>ереч</w:t>
      </w:r>
      <w:r>
        <w:rPr>
          <w:lang w:eastAsia="ru-RU"/>
        </w:rPr>
        <w:t>ень</w:t>
      </w:r>
      <w:r w:rsidRPr="005C0B19">
        <w:rPr>
          <w:lang w:eastAsia="ru-RU"/>
        </w:rPr>
        <w:t xml:space="preserve"> задач проекта</w:t>
      </w:r>
      <w:bookmarkEnd w:id="33"/>
    </w:p>
    <w:p w14:paraId="29E4B5BC" w14:textId="3A215139" w:rsidR="001A332B" w:rsidRDefault="001A332B" w:rsidP="001A332B">
      <w:pPr>
        <w:rPr>
          <w:lang w:eastAsia="ru-RU"/>
        </w:rPr>
      </w:pPr>
      <w:r>
        <w:rPr>
          <w:lang w:eastAsia="ru-RU"/>
        </w:rPr>
        <w:t>Ниже представлен перечень задач для проекта ориентируясь на требования и результаты дизайна. Каждая задача включает кратное наименование и развернутое описание.</w:t>
      </w:r>
    </w:p>
    <w:p w14:paraId="2B35D332" w14:textId="1A95C6DB" w:rsidR="001A332B" w:rsidRPr="00F9502A" w:rsidRDefault="001A332B" w:rsidP="001A332B">
      <w:pPr>
        <w:rPr>
          <w:b/>
          <w:bCs/>
          <w:lang w:val="en-US" w:eastAsia="ru-RU"/>
        </w:rPr>
      </w:pPr>
      <w:r w:rsidRPr="00F9502A">
        <w:rPr>
          <w:b/>
          <w:bCs/>
          <w:lang w:eastAsia="ru-RU"/>
        </w:rPr>
        <w:t>Задачи проекта</w:t>
      </w:r>
      <w:r w:rsidRPr="00F9502A">
        <w:rPr>
          <w:b/>
          <w:bCs/>
          <w:lang w:val="en-US" w:eastAsia="ru-RU"/>
        </w:rPr>
        <w:t>:</w:t>
      </w:r>
    </w:p>
    <w:p w14:paraId="7EFA7BCC" w14:textId="33719052" w:rsidR="001A332B" w:rsidRDefault="001A332B" w:rsidP="00F9502A">
      <w:pPr>
        <w:pStyle w:val="a3"/>
        <w:numPr>
          <w:ilvl w:val="0"/>
          <w:numId w:val="36"/>
        </w:numPr>
        <w:ind w:left="0" w:firstLine="709"/>
        <w:rPr>
          <w:lang w:eastAsia="ru-RU"/>
        </w:rPr>
      </w:pPr>
      <w:r w:rsidRPr="00F9502A">
        <w:rPr>
          <w:b/>
          <w:bCs/>
          <w:lang w:eastAsia="ru-RU"/>
        </w:rPr>
        <w:t xml:space="preserve">Разработать таблицу соответствий языков </w:t>
      </w:r>
      <w:r w:rsidRPr="00F9502A">
        <w:rPr>
          <w:b/>
          <w:bCs/>
          <w:lang w:val="en-US" w:eastAsia="ru-RU"/>
        </w:rPr>
        <w:t>Go</w:t>
      </w:r>
      <w:r w:rsidRPr="00F9502A">
        <w:rPr>
          <w:b/>
          <w:bCs/>
          <w:lang w:eastAsia="ru-RU"/>
        </w:rPr>
        <w:t xml:space="preserve"> и С</w:t>
      </w:r>
      <w:r w:rsidR="00F9502A" w:rsidRPr="00F9502A">
        <w:rPr>
          <w:lang w:eastAsia="ru-RU"/>
        </w:rPr>
        <w:t xml:space="preserve"> </w:t>
      </w:r>
      <w:r w:rsidR="00F9502A">
        <w:rPr>
          <w:lang w:eastAsia="ru-RU"/>
        </w:rPr>
        <w:t>(Разработка таблицы, которая включает в себя</w:t>
      </w:r>
      <w:r w:rsidR="00F9502A" w:rsidRPr="00F9502A">
        <w:rPr>
          <w:lang w:eastAsia="ru-RU"/>
        </w:rPr>
        <w:t>:</w:t>
      </w:r>
      <w:r w:rsidR="00F9502A">
        <w:rPr>
          <w:lang w:eastAsia="ru-RU"/>
        </w:rPr>
        <w:t xml:space="preserve"> типы данных, значения логического типа данных, отношения, логические операции, математические операции, объявление констант, объявление переменных, объявление функций, циклы, ветвление, множественное ветвление)</w:t>
      </w:r>
      <w:r w:rsidRPr="001A332B">
        <w:rPr>
          <w:lang w:eastAsia="ru-RU"/>
        </w:rPr>
        <w:t>;</w:t>
      </w:r>
    </w:p>
    <w:p w14:paraId="6270946D" w14:textId="1CF4F430" w:rsidR="001A332B" w:rsidRDefault="001A332B" w:rsidP="000E1F90">
      <w:pPr>
        <w:pStyle w:val="a3"/>
        <w:numPr>
          <w:ilvl w:val="0"/>
          <w:numId w:val="36"/>
        </w:numPr>
        <w:ind w:left="0" w:firstLine="709"/>
        <w:rPr>
          <w:lang w:eastAsia="ru-RU"/>
        </w:rPr>
      </w:pPr>
      <w:r w:rsidRPr="000E1F90">
        <w:rPr>
          <w:b/>
          <w:bCs/>
          <w:lang w:eastAsia="ru-RU"/>
        </w:rPr>
        <w:t>Разработать контекстные условия</w:t>
      </w:r>
      <w:r w:rsidR="00F9502A" w:rsidRPr="00F9502A">
        <w:rPr>
          <w:lang w:eastAsia="ru-RU"/>
        </w:rPr>
        <w:t xml:space="preserve"> (</w:t>
      </w:r>
      <w:r w:rsidR="00F9502A">
        <w:rPr>
          <w:lang w:eastAsia="ru-RU"/>
        </w:rPr>
        <w:t>Разработка условий должна включать в себя</w:t>
      </w:r>
      <w:r w:rsidR="000E1F90" w:rsidRPr="000E1F90">
        <w:rPr>
          <w:lang w:eastAsia="ru-RU"/>
        </w:rPr>
        <w:t>:</w:t>
      </w:r>
      <w:r w:rsidR="00F9502A" w:rsidRPr="00F9502A">
        <w:rPr>
          <w:lang w:eastAsia="ru-RU"/>
        </w:rPr>
        <w:t xml:space="preserve"> </w:t>
      </w:r>
      <w:r w:rsidR="00F9502A">
        <w:rPr>
          <w:lang w:eastAsia="ru-RU"/>
        </w:rPr>
        <w:t>контекстные условия о правилах описания идентификаторов в программе, контекстные условия о правилах использования идентификаторов в своей области видимости</w:t>
      </w:r>
      <w:r w:rsidR="00F9502A" w:rsidRPr="00F9502A">
        <w:rPr>
          <w:lang w:eastAsia="ru-RU"/>
        </w:rPr>
        <w:t xml:space="preserve">, </w:t>
      </w:r>
      <w:r w:rsidR="00F9502A">
        <w:rPr>
          <w:lang w:eastAsia="ru-RU"/>
        </w:rPr>
        <w:t>контекстные условиях о правилах объявления функций</w:t>
      </w:r>
      <w:r w:rsidR="00F9502A" w:rsidRPr="00F9502A">
        <w:rPr>
          <w:lang w:eastAsia="ru-RU"/>
        </w:rPr>
        <w:t>)</w:t>
      </w:r>
      <w:r w:rsidRPr="00F9502A">
        <w:rPr>
          <w:lang w:eastAsia="ru-RU"/>
        </w:rPr>
        <w:t>;</w:t>
      </w:r>
    </w:p>
    <w:p w14:paraId="4036BED7" w14:textId="08F8B458" w:rsidR="001A332B" w:rsidRDefault="001A332B" w:rsidP="00F9502A">
      <w:pPr>
        <w:pStyle w:val="a3"/>
        <w:numPr>
          <w:ilvl w:val="0"/>
          <w:numId w:val="36"/>
        </w:numPr>
        <w:ind w:left="0" w:firstLine="709"/>
        <w:rPr>
          <w:lang w:eastAsia="ru-RU"/>
        </w:rPr>
      </w:pPr>
      <w:r w:rsidRPr="000E1F90">
        <w:rPr>
          <w:b/>
          <w:bCs/>
          <w:lang w:eastAsia="ru-RU"/>
        </w:rPr>
        <w:t>Разработать грамматики</w:t>
      </w:r>
      <w:r w:rsidR="000E1F90">
        <w:rPr>
          <w:lang w:eastAsia="ru-RU"/>
        </w:rPr>
        <w:t xml:space="preserve"> (Разработка синтаксиса входного языка)</w:t>
      </w:r>
      <w:r w:rsidRPr="000E1F90">
        <w:rPr>
          <w:lang w:eastAsia="ru-RU"/>
        </w:rPr>
        <w:t>;</w:t>
      </w:r>
    </w:p>
    <w:p w14:paraId="347B41CD" w14:textId="7DD62367" w:rsidR="001A332B" w:rsidRPr="000E1F90" w:rsidRDefault="001A332B" w:rsidP="00F9502A">
      <w:pPr>
        <w:pStyle w:val="a3"/>
        <w:numPr>
          <w:ilvl w:val="1"/>
          <w:numId w:val="36"/>
        </w:numPr>
        <w:ind w:left="0" w:firstLine="1134"/>
        <w:rPr>
          <w:lang w:eastAsia="ru-RU"/>
        </w:rPr>
      </w:pPr>
      <w:r w:rsidRPr="000E1F90">
        <w:rPr>
          <w:b/>
          <w:bCs/>
          <w:lang w:eastAsia="ru-RU"/>
        </w:rPr>
        <w:t>Разработать грамматику для лексического анализатора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(Разработать грамматику, которая будет проверят</w:t>
      </w:r>
      <w:r w:rsidR="000E1F90">
        <w:rPr>
          <w:lang w:eastAsia="ru-RU"/>
        </w:rPr>
        <w:t>ь</w:t>
      </w:r>
      <w:r w:rsidR="000E1F90" w:rsidRPr="000E1F90">
        <w:rPr>
          <w:lang w:eastAsia="ru-RU"/>
        </w:rPr>
        <w:t>ся на уровне лексического анализатора)</w:t>
      </w:r>
      <w:r w:rsidRPr="000E1F90">
        <w:rPr>
          <w:lang w:eastAsia="ru-RU"/>
        </w:rPr>
        <w:t>;</w:t>
      </w:r>
    </w:p>
    <w:p w14:paraId="4747371D" w14:textId="469773E8" w:rsidR="001A332B" w:rsidRPr="000E1F90" w:rsidRDefault="001A332B" w:rsidP="000E1F90">
      <w:pPr>
        <w:pStyle w:val="a3"/>
        <w:numPr>
          <w:ilvl w:val="1"/>
          <w:numId w:val="36"/>
        </w:numPr>
        <w:ind w:left="0" w:firstLine="1134"/>
        <w:rPr>
          <w:lang w:eastAsia="ru-RU"/>
        </w:rPr>
      </w:pPr>
      <w:r w:rsidRPr="000E1F90">
        <w:rPr>
          <w:b/>
          <w:bCs/>
          <w:lang w:eastAsia="ru-RU"/>
        </w:rPr>
        <w:t>Разработать грамматику для семантического анализатора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(Разработать грамматику, которая будет проверят</w:t>
      </w:r>
      <w:r w:rsidR="000E1F90">
        <w:rPr>
          <w:lang w:eastAsia="ru-RU"/>
        </w:rPr>
        <w:t>ь</w:t>
      </w:r>
      <w:r w:rsidR="000E1F90" w:rsidRPr="000E1F90">
        <w:rPr>
          <w:lang w:eastAsia="ru-RU"/>
        </w:rPr>
        <w:t xml:space="preserve">ся на уровне </w:t>
      </w:r>
      <w:r w:rsidR="000E1F90">
        <w:rPr>
          <w:lang w:eastAsia="ru-RU"/>
        </w:rPr>
        <w:t>семантического</w:t>
      </w:r>
      <w:r w:rsidR="000E1F90" w:rsidRPr="000E1F90">
        <w:rPr>
          <w:lang w:eastAsia="ru-RU"/>
        </w:rPr>
        <w:t xml:space="preserve"> анализатора);</w:t>
      </w:r>
    </w:p>
    <w:p w14:paraId="272F548B" w14:textId="69A5BD1F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Разработать лексический анализатор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(Разработка подсистемы, которая на вход принимает исходный текст программы, а на выходе выдает таблицу лексем)</w:t>
      </w:r>
      <w:r w:rsidRPr="000E1F90">
        <w:rPr>
          <w:lang w:eastAsia="ru-RU"/>
        </w:rPr>
        <w:t>;</w:t>
      </w:r>
    </w:p>
    <w:p w14:paraId="5E538DC0" w14:textId="63D57B66" w:rsidR="001A332B" w:rsidRPr="000E1F90" w:rsidRDefault="001A332B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Задать таблицу токенов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(Разработать опираясь на грамматику для лексического анализатора)</w:t>
      </w:r>
      <w:r w:rsidRPr="000E1F90">
        <w:rPr>
          <w:lang w:eastAsia="ru-RU"/>
        </w:rPr>
        <w:t>;</w:t>
      </w:r>
    </w:p>
    <w:p w14:paraId="04872E6D" w14:textId="5FFD5589" w:rsidR="001A332B" w:rsidRPr="000E1F90" w:rsidRDefault="001A332B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Задать обработку исключений</w:t>
      </w:r>
      <w:r w:rsidRPr="000E1F90">
        <w:rPr>
          <w:b/>
          <w:bCs/>
          <w:lang w:val="en-US" w:eastAsia="ru-RU"/>
        </w:rPr>
        <w:t>;</w:t>
      </w:r>
    </w:p>
    <w:p w14:paraId="617A3ECE" w14:textId="1C0D8980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lang w:eastAsia="ru-RU"/>
        </w:rPr>
      </w:pPr>
      <w:r w:rsidRPr="000E1F90">
        <w:rPr>
          <w:b/>
          <w:bCs/>
          <w:lang w:eastAsia="ru-RU"/>
        </w:rPr>
        <w:t>Протестировать лексический анализатора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(Написать тексты для тестирования анализатора)</w:t>
      </w:r>
      <w:r w:rsidRPr="000E1F90">
        <w:rPr>
          <w:lang w:eastAsia="ru-RU"/>
        </w:rPr>
        <w:t>;</w:t>
      </w:r>
    </w:p>
    <w:p w14:paraId="25D3E560" w14:textId="091BD4FE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 xml:space="preserve">Разработать </w:t>
      </w:r>
      <w:r w:rsidR="00F9502A" w:rsidRPr="000E1F90">
        <w:rPr>
          <w:b/>
          <w:bCs/>
          <w:lang w:eastAsia="ru-RU"/>
        </w:rPr>
        <w:t>синтаксический</w:t>
      </w:r>
      <w:r w:rsidRPr="000E1F90">
        <w:rPr>
          <w:b/>
          <w:bCs/>
          <w:lang w:eastAsia="ru-RU"/>
        </w:rPr>
        <w:t xml:space="preserve"> анализатор</w:t>
      </w:r>
      <w:r w:rsidR="00953CB5">
        <w:rPr>
          <w:b/>
          <w:bCs/>
          <w:lang w:eastAsia="ru-RU"/>
        </w:rPr>
        <w:t xml:space="preserve"> </w:t>
      </w:r>
      <w:r w:rsidR="00953CB5" w:rsidRPr="00953CB5">
        <w:rPr>
          <w:lang w:eastAsia="ru-RU"/>
        </w:rPr>
        <w:t>(Реализовать подсистему, которая на вход</w:t>
      </w:r>
      <w:r w:rsidR="00953CB5">
        <w:rPr>
          <w:lang w:eastAsia="ru-RU"/>
        </w:rPr>
        <w:t xml:space="preserve"> получает</w:t>
      </w:r>
      <w:r w:rsidR="00953CB5" w:rsidRPr="00953CB5">
        <w:rPr>
          <w:lang w:eastAsia="ru-RU"/>
        </w:rPr>
        <w:t xml:space="preserve"> таблицу лексем, а на выход дерево разбора)</w:t>
      </w:r>
      <w:r w:rsidRPr="00953CB5">
        <w:rPr>
          <w:lang w:eastAsia="ru-RU"/>
        </w:rPr>
        <w:t>;</w:t>
      </w:r>
    </w:p>
    <w:p w14:paraId="7E3772A6" w14:textId="2C82BD70" w:rsidR="001A332B" w:rsidRPr="000E1F90" w:rsidRDefault="001A332B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Задать грамматику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 xml:space="preserve">(Разработать опираясь на грамматику для </w:t>
      </w:r>
      <w:r w:rsidR="000E1F90">
        <w:rPr>
          <w:lang w:eastAsia="ru-RU"/>
        </w:rPr>
        <w:t>синтаксического</w:t>
      </w:r>
      <w:r w:rsidR="000E1F90" w:rsidRPr="000E1F90">
        <w:rPr>
          <w:lang w:eastAsia="ru-RU"/>
        </w:rPr>
        <w:t xml:space="preserve"> анализатора);</w:t>
      </w:r>
    </w:p>
    <w:p w14:paraId="53C9A548" w14:textId="4A3CB63A" w:rsidR="00F9502A" w:rsidRPr="000E1F90" w:rsidRDefault="001A332B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lastRenderedPageBreak/>
        <w:t xml:space="preserve">Реализовать </w:t>
      </w:r>
      <w:r w:rsidR="00F9502A" w:rsidRPr="000E1F90">
        <w:rPr>
          <w:b/>
          <w:bCs/>
          <w:lang w:eastAsia="ru-RU"/>
        </w:rPr>
        <w:t>алгоритм Эрли</w:t>
      </w:r>
      <w:r w:rsidR="00953CB5">
        <w:rPr>
          <w:b/>
          <w:bCs/>
          <w:lang w:eastAsia="ru-RU"/>
        </w:rPr>
        <w:t xml:space="preserve"> </w:t>
      </w:r>
      <w:r w:rsidR="00953CB5" w:rsidRPr="00953CB5">
        <w:rPr>
          <w:lang w:eastAsia="ru-RU"/>
        </w:rPr>
        <w:t>(Реализовать парсер, который проверяет принадлежность текста программы грамматике семантического анализатора)</w:t>
      </w:r>
      <w:r w:rsidR="00F9502A" w:rsidRPr="00953CB5">
        <w:rPr>
          <w:lang w:eastAsia="ru-RU"/>
        </w:rPr>
        <w:t>;</w:t>
      </w:r>
    </w:p>
    <w:p w14:paraId="2A577D91" w14:textId="4C50E72F" w:rsidR="001A332B" w:rsidRPr="000E1F90" w:rsidRDefault="00F9502A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Реализовать построение дерева разбора</w:t>
      </w:r>
      <w:r w:rsidR="00953CB5">
        <w:rPr>
          <w:b/>
          <w:bCs/>
          <w:lang w:eastAsia="ru-RU"/>
        </w:rPr>
        <w:t xml:space="preserve"> </w:t>
      </w:r>
      <w:r w:rsidR="00953CB5" w:rsidRPr="00953CB5">
        <w:rPr>
          <w:lang w:eastAsia="ru-RU"/>
        </w:rPr>
        <w:t xml:space="preserve">(Реализовать </w:t>
      </w:r>
      <w:proofErr w:type="gramStart"/>
      <w:r w:rsidR="00953CB5" w:rsidRPr="00953CB5">
        <w:rPr>
          <w:lang w:eastAsia="ru-RU"/>
        </w:rPr>
        <w:t>подсистему</w:t>
      </w:r>
      <w:proofErr w:type="gramEnd"/>
      <w:r w:rsidR="00953CB5" w:rsidRPr="00953CB5">
        <w:rPr>
          <w:lang w:eastAsia="ru-RU"/>
        </w:rPr>
        <w:t xml:space="preserve"> которая будет строить из исходного текста программы дерево)</w:t>
      </w:r>
      <w:r w:rsidRPr="00953CB5">
        <w:rPr>
          <w:lang w:eastAsia="ru-RU"/>
        </w:rPr>
        <w:t>;</w:t>
      </w:r>
      <w:r w:rsidR="001A332B" w:rsidRPr="00953CB5">
        <w:rPr>
          <w:lang w:eastAsia="ru-RU"/>
        </w:rPr>
        <w:t xml:space="preserve"> </w:t>
      </w:r>
    </w:p>
    <w:p w14:paraId="282E4D76" w14:textId="05AAEB55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 xml:space="preserve">Протестировать </w:t>
      </w:r>
      <w:r w:rsidR="00F9502A" w:rsidRPr="000E1F90">
        <w:rPr>
          <w:b/>
          <w:bCs/>
          <w:lang w:eastAsia="ru-RU"/>
        </w:rPr>
        <w:t>синтаксический</w:t>
      </w:r>
      <w:r w:rsidRPr="000E1F90">
        <w:rPr>
          <w:b/>
          <w:bCs/>
          <w:lang w:eastAsia="ru-RU"/>
        </w:rPr>
        <w:t xml:space="preserve"> анализатор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(Написать тексты для тестирования анализатора);</w:t>
      </w:r>
    </w:p>
    <w:p w14:paraId="65346590" w14:textId="43785965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Разработать семантический анализатор</w:t>
      </w:r>
      <w:r w:rsidR="00953CB5">
        <w:rPr>
          <w:b/>
          <w:bCs/>
          <w:lang w:eastAsia="ru-RU"/>
        </w:rPr>
        <w:t xml:space="preserve"> </w:t>
      </w:r>
      <w:r w:rsidR="00953CB5" w:rsidRPr="00953CB5">
        <w:rPr>
          <w:lang w:eastAsia="ru-RU"/>
        </w:rPr>
        <w:t xml:space="preserve">(Реализовать подсистему, которая на вход </w:t>
      </w:r>
      <w:r w:rsidR="00953CB5">
        <w:rPr>
          <w:lang w:eastAsia="ru-RU"/>
        </w:rPr>
        <w:t>получает дерево разбора</w:t>
      </w:r>
      <w:r w:rsidR="00953CB5" w:rsidRPr="00953CB5">
        <w:rPr>
          <w:lang w:eastAsia="ru-RU"/>
        </w:rPr>
        <w:t xml:space="preserve">, а на выход </w:t>
      </w:r>
      <w:r w:rsidR="00953CB5">
        <w:rPr>
          <w:lang w:eastAsia="ru-RU"/>
        </w:rPr>
        <w:t>результат проверки</w:t>
      </w:r>
      <w:r w:rsidR="00953CB5" w:rsidRPr="00953CB5">
        <w:rPr>
          <w:lang w:eastAsia="ru-RU"/>
        </w:rPr>
        <w:t>);</w:t>
      </w:r>
    </w:p>
    <w:p w14:paraId="486EC3F3" w14:textId="455EC4AF" w:rsidR="00F9502A" w:rsidRPr="000E1F90" w:rsidRDefault="00F9502A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Реализовать проверку</w:t>
      </w:r>
      <w:r w:rsidR="00953CB5">
        <w:rPr>
          <w:b/>
          <w:bCs/>
          <w:lang w:eastAsia="ru-RU"/>
        </w:rPr>
        <w:t xml:space="preserve"> функций</w:t>
      </w:r>
      <w:r w:rsidRPr="000E1F90">
        <w:rPr>
          <w:b/>
          <w:bCs/>
          <w:lang w:eastAsia="ru-RU"/>
        </w:rPr>
        <w:t xml:space="preserve"> </w:t>
      </w:r>
      <w:r w:rsidR="000E1F90" w:rsidRPr="00953CB5">
        <w:rPr>
          <w:lang w:eastAsia="ru-RU"/>
        </w:rPr>
        <w:t>(Реализовать проверку контекстны</w:t>
      </w:r>
      <w:r w:rsidR="00953CB5">
        <w:rPr>
          <w:lang w:eastAsia="ru-RU"/>
        </w:rPr>
        <w:t>х</w:t>
      </w:r>
      <w:r w:rsidR="000E1F90" w:rsidRPr="00953CB5">
        <w:rPr>
          <w:lang w:eastAsia="ru-RU"/>
        </w:rPr>
        <w:t xml:space="preserve"> условиях о правилах объявления функций)</w:t>
      </w:r>
      <w:r w:rsidRPr="00953CB5">
        <w:rPr>
          <w:lang w:eastAsia="ru-RU"/>
        </w:rPr>
        <w:t>;</w:t>
      </w:r>
    </w:p>
    <w:p w14:paraId="5C602874" w14:textId="2058D717" w:rsidR="00F9502A" w:rsidRPr="000E1F90" w:rsidRDefault="00F9502A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Реализовать проверку</w:t>
      </w:r>
      <w:r w:rsidR="00953CB5">
        <w:rPr>
          <w:b/>
          <w:bCs/>
          <w:lang w:eastAsia="ru-RU"/>
        </w:rPr>
        <w:t xml:space="preserve"> использования идентификаторов </w:t>
      </w:r>
      <w:r w:rsidR="00953CB5" w:rsidRPr="00953CB5">
        <w:rPr>
          <w:lang w:eastAsia="ru-RU"/>
        </w:rPr>
        <w:t>(Реализовать проверку контекстных условий о правилах использования идентификаторов в своей области видимости)</w:t>
      </w:r>
      <w:r w:rsidRPr="00953CB5">
        <w:rPr>
          <w:lang w:eastAsia="ru-RU"/>
        </w:rPr>
        <w:t>;</w:t>
      </w:r>
    </w:p>
    <w:p w14:paraId="387054B7" w14:textId="2F2524BB" w:rsidR="00F9502A" w:rsidRPr="000E1F90" w:rsidRDefault="00F9502A" w:rsidP="00F9502A">
      <w:pPr>
        <w:pStyle w:val="a3"/>
        <w:numPr>
          <w:ilvl w:val="1"/>
          <w:numId w:val="36"/>
        </w:numPr>
        <w:ind w:left="0" w:firstLine="1134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Реализовать проверку</w:t>
      </w:r>
      <w:r w:rsidR="00953CB5">
        <w:rPr>
          <w:b/>
          <w:bCs/>
          <w:lang w:eastAsia="ru-RU"/>
        </w:rPr>
        <w:t xml:space="preserve"> описания идентификаторов </w:t>
      </w:r>
      <w:r w:rsidR="00953CB5" w:rsidRPr="00953CB5">
        <w:rPr>
          <w:lang w:eastAsia="ru-RU"/>
        </w:rPr>
        <w:t>(Реализовать проверку контекстных условий о правилах описания идентификаторов в программе)</w:t>
      </w:r>
      <w:r w:rsidRPr="00953CB5">
        <w:rPr>
          <w:lang w:eastAsia="ru-RU"/>
        </w:rPr>
        <w:t>;</w:t>
      </w:r>
    </w:p>
    <w:p w14:paraId="46DA67B8" w14:textId="57D4C379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Протестировать семантический анализатор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(Написать тексты для тестирования анализатора)</w:t>
      </w:r>
      <w:r w:rsidRPr="000E1F90">
        <w:rPr>
          <w:b/>
          <w:bCs/>
          <w:lang w:eastAsia="ru-RU"/>
        </w:rPr>
        <w:t>;</w:t>
      </w:r>
    </w:p>
    <w:p w14:paraId="16BB224A" w14:textId="0501FF82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Разработать транслятор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>(Разработать систему, которая по дереву разбора будет строить текст программы на С)</w:t>
      </w:r>
      <w:r w:rsidRPr="000E1F90">
        <w:rPr>
          <w:lang w:eastAsia="ru-RU"/>
        </w:rPr>
        <w:t>;</w:t>
      </w:r>
    </w:p>
    <w:p w14:paraId="6B4FCE37" w14:textId="25344143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Протестировать транслятор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 xml:space="preserve">(Написать тексты для тестирования </w:t>
      </w:r>
      <w:r w:rsidR="000E1F90">
        <w:rPr>
          <w:lang w:eastAsia="ru-RU"/>
        </w:rPr>
        <w:t>транслятора</w:t>
      </w:r>
      <w:r w:rsidR="000E1F90" w:rsidRPr="000E1F90">
        <w:rPr>
          <w:lang w:eastAsia="ru-RU"/>
        </w:rPr>
        <w:t>);</w:t>
      </w:r>
    </w:p>
    <w:p w14:paraId="543320BD" w14:textId="17872DD3" w:rsidR="001A332B" w:rsidRPr="000E1F90" w:rsidRDefault="001A332B" w:rsidP="00F9502A">
      <w:pPr>
        <w:pStyle w:val="a3"/>
        <w:numPr>
          <w:ilvl w:val="0"/>
          <w:numId w:val="36"/>
        </w:numPr>
        <w:ind w:left="0" w:firstLine="709"/>
        <w:rPr>
          <w:b/>
          <w:bCs/>
          <w:lang w:eastAsia="ru-RU"/>
        </w:rPr>
      </w:pPr>
      <w:r w:rsidRPr="000E1F90">
        <w:rPr>
          <w:b/>
          <w:bCs/>
          <w:lang w:eastAsia="ru-RU"/>
        </w:rPr>
        <w:t>Протестировать систем целиком</w:t>
      </w:r>
      <w:r w:rsidR="000E1F90">
        <w:rPr>
          <w:b/>
          <w:bCs/>
          <w:lang w:eastAsia="ru-RU"/>
        </w:rPr>
        <w:t xml:space="preserve"> </w:t>
      </w:r>
      <w:r w:rsidR="000E1F90" w:rsidRPr="000E1F90">
        <w:rPr>
          <w:lang w:eastAsia="ru-RU"/>
        </w:rPr>
        <w:t xml:space="preserve">(Написать тексты для тестирования </w:t>
      </w:r>
      <w:r w:rsidR="000E1F90">
        <w:rPr>
          <w:lang w:eastAsia="ru-RU"/>
        </w:rPr>
        <w:t>системы</w:t>
      </w:r>
      <w:r w:rsidR="000E1F90" w:rsidRPr="000E1F90">
        <w:rPr>
          <w:lang w:eastAsia="ru-RU"/>
        </w:rPr>
        <w:t>);</w:t>
      </w:r>
    </w:p>
    <w:p w14:paraId="0C4B8965" w14:textId="77777777" w:rsidR="001A332B" w:rsidRPr="000E1F90" w:rsidRDefault="001A332B" w:rsidP="001A332B">
      <w:pPr>
        <w:rPr>
          <w:b/>
          <w:bCs/>
          <w:lang w:eastAsia="ru-RU"/>
        </w:rPr>
      </w:pPr>
    </w:p>
    <w:p w14:paraId="42D5A56C" w14:textId="77777777" w:rsidR="004C43CD" w:rsidRDefault="004C43CD" w:rsidP="004C43CD">
      <w:pPr>
        <w:pStyle w:val="1"/>
        <w:numPr>
          <w:ilvl w:val="0"/>
          <w:numId w:val="0"/>
        </w:numPr>
        <w:spacing w:before="100" w:after="100"/>
        <w:ind w:left="1068"/>
      </w:pPr>
      <w:r>
        <w:br w:type="page"/>
      </w:r>
    </w:p>
    <w:p w14:paraId="3BA29477" w14:textId="608E0153" w:rsidR="00DF7D8C" w:rsidRDefault="00DF7D8C" w:rsidP="000901D6">
      <w:pPr>
        <w:pStyle w:val="1"/>
        <w:numPr>
          <w:ilvl w:val="0"/>
          <w:numId w:val="0"/>
        </w:numPr>
        <w:spacing w:before="100" w:after="100"/>
        <w:ind w:firstLine="709"/>
      </w:pPr>
      <w:bookmarkStart w:id="34" w:name="_Toc58501575"/>
      <w:r>
        <w:lastRenderedPageBreak/>
        <w:t>Заключение</w:t>
      </w:r>
      <w:bookmarkEnd w:id="34"/>
    </w:p>
    <w:p w14:paraId="22F6A0F7" w14:textId="06B8D314" w:rsidR="00DF7D8C" w:rsidRDefault="00DF7D8C" w:rsidP="00DF7D8C">
      <w:pPr>
        <w:rPr>
          <w:szCs w:val="28"/>
        </w:rPr>
      </w:pPr>
      <w:r w:rsidRPr="31DFA572">
        <w:rPr>
          <w:szCs w:val="28"/>
        </w:rPr>
        <w:t xml:space="preserve">В ходе </w:t>
      </w:r>
      <w:r>
        <w:rPr>
          <w:szCs w:val="28"/>
        </w:rPr>
        <w:t>курсовой работы</w:t>
      </w:r>
      <w:r w:rsidRPr="31DFA572">
        <w:rPr>
          <w:szCs w:val="28"/>
        </w:rPr>
        <w:t xml:space="preserve"> были </w:t>
      </w:r>
      <w:r>
        <w:rPr>
          <w:szCs w:val="28"/>
        </w:rPr>
        <w:t xml:space="preserve">решены следующие задачи: </w:t>
      </w:r>
    </w:p>
    <w:p w14:paraId="1FD40D03" w14:textId="460190DC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регламент проведения инспекции</w:t>
      </w:r>
      <w:r>
        <w:rPr>
          <w:lang w:val="en-US"/>
        </w:rPr>
        <w:t>;</w:t>
      </w:r>
    </w:p>
    <w:p w14:paraId="2504003C" w14:textId="451F1AF1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модел</w:t>
      </w:r>
      <w:r>
        <w:t>ь</w:t>
      </w:r>
      <w:r w:rsidRPr="00960826">
        <w:t xml:space="preserve"> состояний задач</w:t>
      </w:r>
      <w:r>
        <w:rPr>
          <w:lang w:val="en-US"/>
        </w:rPr>
        <w:t>;</w:t>
      </w:r>
    </w:p>
    <w:p w14:paraId="2589D6F7" w14:textId="55597348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план</w:t>
      </w:r>
      <w:r>
        <w:t xml:space="preserve"> </w:t>
      </w:r>
      <w:r w:rsidRPr="00960826">
        <w:t>проекта</w:t>
      </w:r>
      <w:r>
        <w:rPr>
          <w:lang w:val="en-US"/>
        </w:rPr>
        <w:t>;</w:t>
      </w:r>
    </w:p>
    <w:p w14:paraId="34087B0D" w14:textId="63A861ED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отаны</w:t>
      </w:r>
      <w:r w:rsidRPr="00960826">
        <w:t xml:space="preserve"> требовани</w:t>
      </w:r>
      <w:r>
        <w:t xml:space="preserve">я </w:t>
      </w:r>
      <w:r w:rsidRPr="00960826">
        <w:t>к проекту</w:t>
      </w:r>
      <w:r>
        <w:rPr>
          <w:lang w:val="en-US"/>
        </w:rPr>
        <w:t>;</w:t>
      </w:r>
    </w:p>
    <w:p w14:paraId="446579D7" w14:textId="7129A20B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архитектур</w:t>
      </w:r>
      <w:r>
        <w:t xml:space="preserve">у </w:t>
      </w:r>
      <w:r w:rsidRPr="00960826">
        <w:t>проекта</w:t>
      </w:r>
      <w:r>
        <w:rPr>
          <w:lang w:val="en-US"/>
        </w:rPr>
        <w:t>;</w:t>
      </w:r>
    </w:p>
    <w:p w14:paraId="03FFF7F6" w14:textId="10750467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программ</w:t>
      </w:r>
      <w:r>
        <w:t>а</w:t>
      </w:r>
      <w:r w:rsidRPr="00960826">
        <w:t xml:space="preserve"> измерений проекта</w:t>
      </w:r>
      <w:r>
        <w:rPr>
          <w:lang w:val="en-US"/>
        </w:rPr>
        <w:t>;</w:t>
      </w:r>
    </w:p>
    <w:p w14:paraId="0DD85D74" w14:textId="3869BD69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переч</w:t>
      </w:r>
      <w:r>
        <w:t xml:space="preserve">ень </w:t>
      </w:r>
      <w:r w:rsidRPr="00960826">
        <w:t>задач проекта</w:t>
      </w:r>
      <w:r>
        <w:rPr>
          <w:lang w:val="en-US"/>
        </w:rPr>
        <w:t>;</w:t>
      </w:r>
    </w:p>
    <w:p w14:paraId="4085F0C0" w14:textId="7436AE7E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отаны</w:t>
      </w:r>
      <w:r w:rsidRPr="00960826">
        <w:t xml:space="preserve"> рекомендаци</w:t>
      </w:r>
      <w:r>
        <w:t>и</w:t>
      </w:r>
      <w:r w:rsidRPr="00960826">
        <w:t xml:space="preserve"> по кодированию</w:t>
      </w:r>
      <w:r>
        <w:rPr>
          <w:lang w:val="en-US"/>
        </w:rPr>
        <w:t>;</w:t>
      </w:r>
    </w:p>
    <w:p w14:paraId="6D71C5C5" w14:textId="46C2E0A1" w:rsidR="004C43CD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план тестирования проекта</w:t>
      </w:r>
      <w:r>
        <w:rPr>
          <w:lang w:val="en-US"/>
        </w:rPr>
        <w:t>.</w:t>
      </w:r>
    </w:p>
    <w:p w14:paraId="2BF09D7E" w14:textId="77777777" w:rsidR="00DF7D8C" w:rsidRDefault="00DF7D8C" w:rsidP="00DF7D8C">
      <w:r>
        <w:br w:type="page"/>
      </w:r>
    </w:p>
    <w:p w14:paraId="7A83E32B" w14:textId="48D6AC43" w:rsidR="00DF7D8C" w:rsidRPr="00F70D67" w:rsidRDefault="00DF7D8C" w:rsidP="000901D6">
      <w:pPr>
        <w:pStyle w:val="1"/>
        <w:numPr>
          <w:ilvl w:val="0"/>
          <w:numId w:val="0"/>
        </w:numPr>
        <w:ind w:firstLine="709"/>
      </w:pPr>
      <w:bookmarkStart w:id="35" w:name="_Toc58501576"/>
      <w:r>
        <w:lastRenderedPageBreak/>
        <w:t>Список литературы</w:t>
      </w:r>
      <w:bookmarkEnd w:id="35"/>
    </w:p>
    <w:p w14:paraId="6F9FE11B" w14:textId="26EB66A6" w:rsidR="00DF7D8C" w:rsidRPr="007E2529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proofErr w:type="spellStart"/>
      <w:r w:rsidRPr="007E2529">
        <w:rPr>
          <w:sz w:val="28"/>
          <w:szCs w:val="28"/>
        </w:rPr>
        <w:t>Ахо</w:t>
      </w:r>
      <w:proofErr w:type="spellEnd"/>
      <w:r w:rsidRPr="007E2529">
        <w:rPr>
          <w:sz w:val="28"/>
          <w:szCs w:val="28"/>
        </w:rPr>
        <w:t>, А. Компиляторы: принципы, технологии и инструментарий компиляторов / И. В. Красиков. – М.: Вильямс, 1986. – 1184 с. </w:t>
      </w:r>
      <w:r w:rsidRPr="00DF7D8C">
        <w:rPr>
          <w:rFonts w:eastAsiaTheme="minorEastAsia"/>
          <w:sz w:val="28"/>
          <w:szCs w:val="28"/>
        </w:rPr>
        <w:t>;</w:t>
      </w:r>
    </w:p>
    <w:p w14:paraId="638BA9EA" w14:textId="2FCDA527" w:rsidR="00DF7D8C" w:rsidRPr="007E2529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Бруно, </w:t>
      </w:r>
      <w:r w:rsidRPr="007E2529">
        <w:rPr>
          <w:sz w:val="28"/>
          <w:szCs w:val="28"/>
        </w:rPr>
        <w:t>К.</w:t>
      </w:r>
      <w:r>
        <w:rPr>
          <w:sz w:val="28"/>
          <w:szCs w:val="28"/>
        </w:rPr>
        <w:t> </w:t>
      </w:r>
      <w:r w:rsidRPr="007E2529">
        <w:rPr>
          <w:sz w:val="28"/>
          <w:szCs w:val="28"/>
        </w:rPr>
        <w:t>Л. LLVM: инфраструктура для разработки компиляторов / К.</w:t>
      </w:r>
      <w:r>
        <w:rPr>
          <w:sz w:val="28"/>
          <w:szCs w:val="28"/>
        </w:rPr>
        <w:t xml:space="preserve"> Л. Бруно, </w:t>
      </w:r>
      <w:r w:rsidRPr="007E2529">
        <w:rPr>
          <w:sz w:val="28"/>
          <w:szCs w:val="28"/>
        </w:rPr>
        <w:t>А. Рафаэль. – М.: ДМК Пресс, 2015. – 342 с.</w:t>
      </w:r>
      <w:r w:rsidRPr="00DF7D8C">
        <w:rPr>
          <w:sz w:val="28"/>
          <w:szCs w:val="28"/>
        </w:rPr>
        <w:t>;</w:t>
      </w:r>
    </w:p>
    <w:p w14:paraId="00025F70" w14:textId="7F45A181" w:rsidR="00DF7D8C" w:rsidRPr="004B5F33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Вирт, </w:t>
      </w:r>
      <w:r w:rsidRPr="007E2529">
        <w:rPr>
          <w:sz w:val="28"/>
          <w:szCs w:val="28"/>
        </w:rPr>
        <w:t>Н. Построение компиля</w:t>
      </w:r>
      <w:r>
        <w:rPr>
          <w:sz w:val="28"/>
          <w:szCs w:val="28"/>
        </w:rPr>
        <w:t>торов / Н. Вирт. –</w:t>
      </w:r>
      <w:r w:rsidRPr="007E2529">
        <w:rPr>
          <w:sz w:val="28"/>
          <w:szCs w:val="28"/>
        </w:rPr>
        <w:t xml:space="preserve"> М</w:t>
      </w:r>
      <w:r>
        <w:rPr>
          <w:sz w:val="28"/>
          <w:szCs w:val="28"/>
        </w:rPr>
        <w:t>.: ДМК Пресс, 2010. – 192 с.</w:t>
      </w:r>
      <w:r w:rsidRPr="00DF7D8C">
        <w:rPr>
          <w:sz w:val="28"/>
          <w:szCs w:val="28"/>
        </w:rPr>
        <w:t>;</w:t>
      </w:r>
    </w:p>
    <w:p w14:paraId="7613EE9A" w14:textId="77777777" w:rsidR="00DF7D8C" w:rsidRPr="00DF7D8C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color w:val="000000" w:themeColor="text1"/>
          <w:sz w:val="28"/>
          <w:szCs w:val="28"/>
        </w:rPr>
      </w:pPr>
      <w:r w:rsidRPr="00DF7D8C">
        <w:rPr>
          <w:color w:val="000000" w:themeColor="text1"/>
          <w:sz w:val="28"/>
          <w:szCs w:val="28"/>
          <w:lang w:val="en-US"/>
        </w:rPr>
        <w:t>Racket</w:t>
      </w:r>
      <w:r w:rsidRPr="00DF7D8C">
        <w:rPr>
          <w:color w:val="000000" w:themeColor="text1"/>
          <w:sz w:val="28"/>
          <w:szCs w:val="28"/>
        </w:rPr>
        <w:t xml:space="preserve"> </w:t>
      </w:r>
      <w:r w:rsidRPr="00DF7D8C">
        <w:rPr>
          <w:color w:val="000000" w:themeColor="text1"/>
          <w:sz w:val="28"/>
          <w:szCs w:val="28"/>
          <w:lang w:val="en-US"/>
        </w:rPr>
        <w:t>Documentation</w:t>
      </w:r>
      <w:r w:rsidRPr="00DF7D8C">
        <w:rPr>
          <w:color w:val="000000" w:themeColor="text1"/>
          <w:sz w:val="28"/>
          <w:szCs w:val="28"/>
        </w:rPr>
        <w:t xml:space="preserve"> [Электронный ресурс]. </w:t>
      </w:r>
      <w:r w:rsidRPr="00DF7D8C">
        <w:rPr>
          <w:color w:val="000000" w:themeColor="text1"/>
          <w:szCs w:val="28"/>
          <w:lang w:val="en-US"/>
        </w:rPr>
        <w:t>URL</w:t>
      </w:r>
      <w:r w:rsidRPr="00DF7D8C">
        <w:rPr>
          <w:color w:val="000000" w:themeColor="text1"/>
          <w:szCs w:val="28"/>
        </w:rPr>
        <w:t xml:space="preserve">: </w:t>
      </w:r>
      <w:hyperlink r:id="rId15" w:history="1"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https://docs.</w:t>
        </w:r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  <w:lang w:val="en-US"/>
          </w:rPr>
          <w:t>racket</w:t>
        </w:r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-lang.org/</w:t>
        </w:r>
      </w:hyperlink>
      <w:r w:rsidRPr="00DF7D8C">
        <w:rPr>
          <w:color w:val="000000" w:themeColor="text1"/>
          <w:sz w:val="28"/>
          <w:szCs w:val="28"/>
        </w:rPr>
        <w:t xml:space="preserve"> (дата обращения 16.05.2020).</w:t>
      </w:r>
    </w:p>
    <w:sectPr w:rsidR="00DF7D8C" w:rsidRPr="00DF7D8C" w:rsidSect="000901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40B2A" w14:textId="77777777" w:rsidR="00D916EC" w:rsidRDefault="00D916EC" w:rsidP="00953CB5">
      <w:pPr>
        <w:spacing w:line="240" w:lineRule="auto"/>
      </w:pPr>
      <w:r>
        <w:separator/>
      </w:r>
    </w:p>
  </w:endnote>
  <w:endnote w:type="continuationSeparator" w:id="0">
    <w:p w14:paraId="5ED4CC11" w14:textId="77777777" w:rsidR="00D916EC" w:rsidRDefault="00D916EC" w:rsidP="00953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,SimSu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Times New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9E6F3" w14:textId="77777777" w:rsidR="00D916EC" w:rsidRDefault="00D916EC" w:rsidP="00953CB5">
      <w:pPr>
        <w:spacing w:line="240" w:lineRule="auto"/>
      </w:pPr>
      <w:r>
        <w:separator/>
      </w:r>
    </w:p>
  </w:footnote>
  <w:footnote w:type="continuationSeparator" w:id="0">
    <w:p w14:paraId="3AE19329" w14:textId="77777777" w:rsidR="00D916EC" w:rsidRDefault="00D916EC" w:rsidP="00953C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3CD"/>
    <w:multiLevelType w:val="hybridMultilevel"/>
    <w:tmpl w:val="9A6A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9DC"/>
    <w:multiLevelType w:val="hybridMultilevel"/>
    <w:tmpl w:val="5CE41DBE"/>
    <w:lvl w:ilvl="0" w:tplc="ADB0C942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3A74"/>
    <w:multiLevelType w:val="hybridMultilevel"/>
    <w:tmpl w:val="E7600670"/>
    <w:lvl w:ilvl="0" w:tplc="1200CE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41F"/>
    <w:multiLevelType w:val="hybridMultilevel"/>
    <w:tmpl w:val="C1DE090E"/>
    <w:lvl w:ilvl="0" w:tplc="F3A6EA7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4" w15:restartNumberingAfterBreak="0">
    <w:nsid w:val="153A0EBD"/>
    <w:multiLevelType w:val="multilevel"/>
    <w:tmpl w:val="FD24FC52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9271C2E"/>
    <w:multiLevelType w:val="hybridMultilevel"/>
    <w:tmpl w:val="DBFAA8C6"/>
    <w:lvl w:ilvl="0" w:tplc="F30A4A96">
      <w:start w:val="1"/>
      <w:numFmt w:val="decimal"/>
      <w:lvlText w:val="%1."/>
      <w:lvlJc w:val="left"/>
      <w:pPr>
        <w:tabs>
          <w:tab w:val="num" w:pos="1134"/>
        </w:tabs>
        <w:ind w:left="1525" w:hanging="456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3C32BB8"/>
    <w:multiLevelType w:val="hybridMultilevel"/>
    <w:tmpl w:val="FEFC96DA"/>
    <w:lvl w:ilvl="0" w:tplc="1CCC1F48">
      <w:start w:val="1"/>
      <w:numFmt w:val="bullet"/>
      <w:lvlText w:val=""/>
      <w:lvlJc w:val="left"/>
      <w:pPr>
        <w:tabs>
          <w:tab w:val="num" w:pos="1843"/>
        </w:tabs>
        <w:ind w:left="2629" w:hanging="360"/>
      </w:pPr>
      <w:rPr>
        <w:rFonts w:ascii="Symbol" w:hAnsi="Symbol" w:hint="default"/>
      </w:rPr>
    </w:lvl>
    <w:lvl w:ilvl="1" w:tplc="56D82EFE">
      <w:start w:val="1"/>
      <w:numFmt w:val="bullet"/>
      <w:lvlText w:val=""/>
      <w:lvlJc w:val="left"/>
      <w:pPr>
        <w:tabs>
          <w:tab w:val="num" w:pos="1134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DF4F30"/>
    <w:multiLevelType w:val="hybridMultilevel"/>
    <w:tmpl w:val="BB6A48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24712D"/>
    <w:multiLevelType w:val="hybridMultilevel"/>
    <w:tmpl w:val="2BAE1FD0"/>
    <w:lvl w:ilvl="0" w:tplc="620016E2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601A6"/>
    <w:multiLevelType w:val="hybridMultilevel"/>
    <w:tmpl w:val="10AE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E6B70"/>
    <w:multiLevelType w:val="multilevel"/>
    <w:tmpl w:val="FFE45C20"/>
    <w:lvl w:ilvl="0">
      <w:start w:val="1"/>
      <w:numFmt w:val="decimal"/>
      <w:lvlText w:val="%1."/>
      <w:lvlJc w:val="left"/>
      <w:pPr>
        <w:tabs>
          <w:tab w:val="num" w:pos="1134"/>
        </w:tabs>
        <w:ind w:left="1525" w:hanging="45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5" w:hanging="63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3" w15:restartNumberingAfterBreak="0">
    <w:nsid w:val="3A8242F9"/>
    <w:multiLevelType w:val="hybridMultilevel"/>
    <w:tmpl w:val="985EFE1A"/>
    <w:lvl w:ilvl="0" w:tplc="F0E89806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0E7800"/>
    <w:multiLevelType w:val="hybridMultilevel"/>
    <w:tmpl w:val="693204B8"/>
    <w:lvl w:ilvl="0" w:tplc="61B02860">
      <w:start w:val="1"/>
      <w:numFmt w:val="decimal"/>
      <w:lvlText w:val="%1."/>
      <w:lvlJc w:val="left"/>
      <w:pPr>
        <w:tabs>
          <w:tab w:val="num" w:pos="1134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FFECA326">
      <w:start w:val="1"/>
      <w:numFmt w:val="lowerLetter"/>
      <w:lvlText w:val="%2."/>
      <w:lvlJc w:val="left"/>
      <w:pPr>
        <w:ind w:left="1440" w:hanging="360"/>
      </w:pPr>
    </w:lvl>
    <w:lvl w:ilvl="2" w:tplc="8BAA9F6E">
      <w:start w:val="1"/>
      <w:numFmt w:val="lowerRoman"/>
      <w:lvlText w:val="%3."/>
      <w:lvlJc w:val="right"/>
      <w:pPr>
        <w:ind w:left="2160" w:hanging="180"/>
      </w:pPr>
    </w:lvl>
    <w:lvl w:ilvl="3" w:tplc="E81AEC5C">
      <w:start w:val="1"/>
      <w:numFmt w:val="decimal"/>
      <w:lvlText w:val="%4."/>
      <w:lvlJc w:val="left"/>
      <w:pPr>
        <w:ind w:left="2880" w:hanging="360"/>
      </w:pPr>
    </w:lvl>
    <w:lvl w:ilvl="4" w:tplc="088E95A2">
      <w:start w:val="1"/>
      <w:numFmt w:val="lowerLetter"/>
      <w:lvlText w:val="%5."/>
      <w:lvlJc w:val="left"/>
      <w:pPr>
        <w:ind w:left="3600" w:hanging="360"/>
      </w:pPr>
    </w:lvl>
    <w:lvl w:ilvl="5" w:tplc="D53E296A">
      <w:start w:val="1"/>
      <w:numFmt w:val="lowerRoman"/>
      <w:lvlText w:val="%6."/>
      <w:lvlJc w:val="right"/>
      <w:pPr>
        <w:ind w:left="4320" w:hanging="180"/>
      </w:pPr>
    </w:lvl>
    <w:lvl w:ilvl="6" w:tplc="3774D790">
      <w:start w:val="1"/>
      <w:numFmt w:val="decimal"/>
      <w:lvlText w:val="%7."/>
      <w:lvlJc w:val="left"/>
      <w:pPr>
        <w:ind w:left="5040" w:hanging="360"/>
      </w:pPr>
    </w:lvl>
    <w:lvl w:ilvl="7" w:tplc="400EEEAC">
      <w:start w:val="1"/>
      <w:numFmt w:val="lowerLetter"/>
      <w:lvlText w:val="%8."/>
      <w:lvlJc w:val="left"/>
      <w:pPr>
        <w:ind w:left="5760" w:hanging="360"/>
      </w:pPr>
    </w:lvl>
    <w:lvl w:ilvl="8" w:tplc="ECC4D7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C6AE2"/>
    <w:multiLevelType w:val="hybridMultilevel"/>
    <w:tmpl w:val="634853FC"/>
    <w:lvl w:ilvl="0" w:tplc="64349414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22A30"/>
    <w:multiLevelType w:val="hybridMultilevel"/>
    <w:tmpl w:val="3C3E6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CE6C61"/>
    <w:multiLevelType w:val="hybridMultilevel"/>
    <w:tmpl w:val="4324253E"/>
    <w:lvl w:ilvl="0" w:tplc="07E67D02">
      <w:start w:val="1"/>
      <w:numFmt w:val="bullet"/>
      <w:suff w:val="space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4C7F71C0"/>
    <w:multiLevelType w:val="hybridMultilevel"/>
    <w:tmpl w:val="5EC2CEC6"/>
    <w:lvl w:ilvl="0" w:tplc="A2DC7298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D630979"/>
    <w:multiLevelType w:val="hybridMultilevel"/>
    <w:tmpl w:val="C1DE090E"/>
    <w:lvl w:ilvl="0" w:tplc="F3A6EA7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0" w15:restartNumberingAfterBreak="0">
    <w:nsid w:val="52B940A7"/>
    <w:multiLevelType w:val="hybridMultilevel"/>
    <w:tmpl w:val="154E9B2E"/>
    <w:lvl w:ilvl="0" w:tplc="06C64370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342D11"/>
    <w:multiLevelType w:val="hybridMultilevel"/>
    <w:tmpl w:val="31364EEC"/>
    <w:lvl w:ilvl="0" w:tplc="B2CE21B6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C0AC6"/>
    <w:multiLevelType w:val="hybridMultilevel"/>
    <w:tmpl w:val="DDB89E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40047D"/>
    <w:multiLevelType w:val="multilevel"/>
    <w:tmpl w:val="4D369E34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5B52DB"/>
    <w:multiLevelType w:val="hybridMultilevel"/>
    <w:tmpl w:val="FAB8E6C0"/>
    <w:lvl w:ilvl="0" w:tplc="E62E0108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47D2E"/>
    <w:multiLevelType w:val="hybridMultilevel"/>
    <w:tmpl w:val="4C6C4C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5CA02B6D"/>
    <w:multiLevelType w:val="hybridMultilevel"/>
    <w:tmpl w:val="96188D0C"/>
    <w:lvl w:ilvl="0" w:tplc="1CCC1F48">
      <w:start w:val="1"/>
      <w:numFmt w:val="bullet"/>
      <w:lvlText w:val=""/>
      <w:lvlJc w:val="left"/>
      <w:pPr>
        <w:tabs>
          <w:tab w:val="num" w:pos="1134"/>
        </w:tabs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7B64F0"/>
    <w:multiLevelType w:val="hybridMultilevel"/>
    <w:tmpl w:val="CE66D0F6"/>
    <w:lvl w:ilvl="0" w:tplc="8800C7D8">
      <w:start w:val="1"/>
      <w:numFmt w:val="decimal"/>
      <w:lvlText w:val="%1."/>
      <w:lvlJc w:val="left"/>
      <w:pPr>
        <w:tabs>
          <w:tab w:val="num" w:pos="1134"/>
        </w:tabs>
        <w:ind w:left="1429" w:hanging="360"/>
      </w:pPr>
      <w:rPr>
        <w:rFonts w:hint="default"/>
        <w:b/>
        <w:bCs/>
      </w:rPr>
    </w:lvl>
    <w:lvl w:ilvl="1" w:tplc="230AB16A">
      <w:start w:val="1"/>
      <w:numFmt w:val="lowerLetter"/>
      <w:lvlText w:val="%2."/>
      <w:lvlJc w:val="left"/>
      <w:pPr>
        <w:tabs>
          <w:tab w:val="num" w:pos="1701"/>
        </w:tabs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CB4687"/>
    <w:multiLevelType w:val="hybridMultilevel"/>
    <w:tmpl w:val="F5C87F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74303D"/>
    <w:multiLevelType w:val="hybridMultilevel"/>
    <w:tmpl w:val="C1242E22"/>
    <w:lvl w:ilvl="0" w:tplc="A2DC7298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1651A"/>
    <w:multiLevelType w:val="hybridMultilevel"/>
    <w:tmpl w:val="E242C35E"/>
    <w:lvl w:ilvl="0" w:tplc="B1A4801A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152FA"/>
    <w:multiLevelType w:val="hybridMultilevel"/>
    <w:tmpl w:val="16EA697E"/>
    <w:lvl w:ilvl="0" w:tplc="2A985152">
      <w:start w:val="1"/>
      <w:numFmt w:val="decimal"/>
      <w:lvlText w:val="%1."/>
      <w:lvlJc w:val="left"/>
      <w:pPr>
        <w:tabs>
          <w:tab w:val="num" w:pos="1134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A767FC"/>
    <w:multiLevelType w:val="multilevel"/>
    <w:tmpl w:val="ECBA21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CAC22F4"/>
    <w:multiLevelType w:val="multilevel"/>
    <w:tmpl w:val="0B8C38EE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14"/>
  </w:num>
  <w:num w:numId="5">
    <w:abstractNumId w:val="17"/>
  </w:num>
  <w:num w:numId="6">
    <w:abstractNumId w:val="26"/>
  </w:num>
  <w:num w:numId="7">
    <w:abstractNumId w:val="18"/>
  </w:num>
  <w:num w:numId="8">
    <w:abstractNumId w:val="30"/>
  </w:num>
  <w:num w:numId="9">
    <w:abstractNumId w:val="4"/>
  </w:num>
  <w:num w:numId="10">
    <w:abstractNumId w:val="11"/>
  </w:num>
  <w:num w:numId="11">
    <w:abstractNumId w:val="0"/>
  </w:num>
  <w:num w:numId="12">
    <w:abstractNumId w:val="25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21"/>
  </w:num>
  <w:num w:numId="18">
    <w:abstractNumId w:val="31"/>
  </w:num>
  <w:num w:numId="19">
    <w:abstractNumId w:val="15"/>
  </w:num>
  <w:num w:numId="20">
    <w:abstractNumId w:val="1"/>
  </w:num>
  <w:num w:numId="21">
    <w:abstractNumId w:val="34"/>
  </w:num>
  <w:num w:numId="22">
    <w:abstractNumId w:val="22"/>
  </w:num>
  <w:num w:numId="23">
    <w:abstractNumId w:val="29"/>
  </w:num>
  <w:num w:numId="24">
    <w:abstractNumId w:val="35"/>
  </w:num>
  <w:num w:numId="25">
    <w:abstractNumId w:val="2"/>
  </w:num>
  <w:num w:numId="26">
    <w:abstractNumId w:val="3"/>
  </w:num>
  <w:num w:numId="27">
    <w:abstractNumId w:val="13"/>
  </w:num>
  <w:num w:numId="28">
    <w:abstractNumId w:val="23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27"/>
  </w:num>
  <w:num w:numId="33">
    <w:abstractNumId w:val="7"/>
  </w:num>
  <w:num w:numId="34">
    <w:abstractNumId w:val="33"/>
  </w:num>
  <w:num w:numId="35">
    <w:abstractNumId w:val="8"/>
  </w:num>
  <w:num w:numId="36">
    <w:abstractNumId w:val="2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8C"/>
    <w:rsid w:val="000901D6"/>
    <w:rsid w:val="000B3749"/>
    <w:rsid w:val="000E1F90"/>
    <w:rsid w:val="000E56FE"/>
    <w:rsid w:val="00180091"/>
    <w:rsid w:val="001A332B"/>
    <w:rsid w:val="00212759"/>
    <w:rsid w:val="003E672F"/>
    <w:rsid w:val="00437C3B"/>
    <w:rsid w:val="004A3BCE"/>
    <w:rsid w:val="004C43CD"/>
    <w:rsid w:val="00510EFD"/>
    <w:rsid w:val="00536650"/>
    <w:rsid w:val="005C0B19"/>
    <w:rsid w:val="006A4653"/>
    <w:rsid w:val="00754E5E"/>
    <w:rsid w:val="007A1848"/>
    <w:rsid w:val="007E6EC1"/>
    <w:rsid w:val="0086779E"/>
    <w:rsid w:val="00953CB5"/>
    <w:rsid w:val="00960826"/>
    <w:rsid w:val="00A226C9"/>
    <w:rsid w:val="00AC75AF"/>
    <w:rsid w:val="00B60EC6"/>
    <w:rsid w:val="00BB208D"/>
    <w:rsid w:val="00BC452C"/>
    <w:rsid w:val="00D2006A"/>
    <w:rsid w:val="00D916EC"/>
    <w:rsid w:val="00DF7D8C"/>
    <w:rsid w:val="00E819BC"/>
    <w:rsid w:val="00F025AA"/>
    <w:rsid w:val="00F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48FB"/>
  <w15:chartTrackingRefBased/>
  <w15:docId w15:val="{361E18D6-993E-41E4-B7D6-73A44D52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D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10">
    <w:name w:val="heading 1"/>
    <w:basedOn w:val="a"/>
    <w:next w:val="a"/>
    <w:link w:val="11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0"/>
    <w:next w:val="10"/>
    <w:link w:val="12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2">
    <w:name w:val="1 Заголовок Знак"/>
    <w:basedOn w:val="11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1Заголовок"/>
    <w:basedOn w:val="10"/>
    <w:next w:val="a"/>
    <w:autoRedefine/>
    <w:qFormat/>
    <w:rsid w:val="00754E5E"/>
    <w:pPr>
      <w:spacing w:before="0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6A4653"/>
    <w:pPr>
      <w:tabs>
        <w:tab w:val="left" w:pos="709"/>
      </w:tabs>
      <w:spacing w:before="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DF7D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D8C"/>
    <w:rPr>
      <w:color w:val="0563C1" w:themeColor="hyperlink"/>
      <w:u w:val="single"/>
    </w:rPr>
  </w:style>
  <w:style w:type="paragraph" w:styleId="a5">
    <w:name w:val="TOC Heading"/>
    <w:basedOn w:val="10"/>
    <w:next w:val="a"/>
    <w:uiPriority w:val="39"/>
    <w:unhideWhenUsed/>
    <w:qFormat/>
    <w:rsid w:val="0086779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953CB5"/>
    <w:pPr>
      <w:tabs>
        <w:tab w:val="right" w:leader="dot" w:pos="9344"/>
      </w:tabs>
      <w:spacing w:after="100" w:line="240" w:lineRule="auto"/>
    </w:pPr>
  </w:style>
  <w:style w:type="paragraph" w:styleId="a6">
    <w:name w:val="No Spacing"/>
    <w:uiPriority w:val="1"/>
    <w:qFormat/>
    <w:rsid w:val="0086779E"/>
    <w:pPr>
      <w:spacing w:after="0" w:line="240" w:lineRule="auto"/>
    </w:pPr>
  </w:style>
  <w:style w:type="table" w:styleId="a7">
    <w:name w:val="Table Grid"/>
    <w:basedOn w:val="a1"/>
    <w:uiPriority w:val="39"/>
    <w:rsid w:val="0053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F025AA"/>
    <w:pPr>
      <w:spacing w:after="100"/>
      <w:ind w:left="260"/>
    </w:pPr>
  </w:style>
  <w:style w:type="paragraph" w:styleId="32">
    <w:name w:val="toc 3"/>
    <w:basedOn w:val="a"/>
    <w:next w:val="a"/>
    <w:autoRedefine/>
    <w:uiPriority w:val="39"/>
    <w:unhideWhenUsed/>
    <w:rsid w:val="00510EFD"/>
    <w:pPr>
      <w:spacing w:after="100"/>
      <w:ind w:left="520"/>
    </w:pPr>
  </w:style>
  <w:style w:type="paragraph" w:styleId="a8">
    <w:name w:val="header"/>
    <w:basedOn w:val="a"/>
    <w:link w:val="a9"/>
    <w:uiPriority w:val="99"/>
    <w:unhideWhenUsed/>
    <w:rsid w:val="00953C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3CB5"/>
    <w:rPr>
      <w:rFonts w:ascii="Times New Roman" w:eastAsia="Times New Roman" w:hAnsi="Times New Roman" w:cs="Times New Roman"/>
      <w:sz w:val="26"/>
      <w:szCs w:val="26"/>
    </w:rPr>
  </w:style>
  <w:style w:type="paragraph" w:styleId="aa">
    <w:name w:val="footer"/>
    <w:basedOn w:val="a"/>
    <w:link w:val="ab"/>
    <w:uiPriority w:val="99"/>
    <w:unhideWhenUsed/>
    <w:rsid w:val="00953C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3CB5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racket-lang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20C4-DEB0-45B6-A969-B8CA85CD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26</Pages>
  <Words>4370</Words>
  <Characters>24914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Копосова</dc:creator>
  <cp:keywords/>
  <dc:description/>
  <cp:lastModifiedBy>Дарья Копосова</cp:lastModifiedBy>
  <cp:revision>9</cp:revision>
  <dcterms:created xsi:type="dcterms:W3CDTF">2020-10-31T04:26:00Z</dcterms:created>
  <dcterms:modified xsi:type="dcterms:W3CDTF">2020-12-10T04:10:00Z</dcterms:modified>
</cp:coreProperties>
</file>