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F1EDF" w14:textId="6B7486B5" w:rsidR="002A3D59" w:rsidRDefault="00247221">
      <w:r>
        <w:t>Lezione 16 gennaio 2024</w:t>
      </w:r>
    </w:p>
    <w:p w14:paraId="347B2361" w14:textId="77777777" w:rsidR="003074EB" w:rsidRDefault="003074EB"/>
    <w:p w14:paraId="05A6B592" w14:textId="5B15FE3A" w:rsidR="003074EB" w:rsidRDefault="003074EB">
      <w:r>
        <w:t>Tabella ed elementi multimediali</w:t>
      </w:r>
    </w:p>
    <w:p w14:paraId="3DD2F31B" w14:textId="664F2762" w:rsidR="003074EB" w:rsidRDefault="003074EB">
      <w:r>
        <w:t xml:space="preserve">Le tabelle non scalano benissimo in tutte le soluzioni. </w:t>
      </w:r>
    </w:p>
    <w:p w14:paraId="719666DB" w14:textId="67EF6B49" w:rsidR="003074EB" w:rsidRDefault="003074EB">
      <w:proofErr w:type="spellStart"/>
      <w:r w:rsidRPr="003074EB">
        <w:t>Tamplate</w:t>
      </w:r>
      <w:proofErr w:type="spellEnd"/>
      <w:r w:rsidRPr="003074EB">
        <w:t xml:space="preserve"> </w:t>
      </w:r>
      <w:proofErr w:type="spellStart"/>
      <w:r>
        <w:t>dell’html</w:t>
      </w:r>
      <w:proofErr w:type="spellEnd"/>
      <w:r>
        <w:t>:</w:t>
      </w:r>
      <w:r>
        <w:br/>
        <w:t>-html:5</w:t>
      </w:r>
      <w:r>
        <w:br/>
        <w:t>-!</w:t>
      </w:r>
    </w:p>
    <w:p w14:paraId="2E83CB46" w14:textId="2E68DA54" w:rsidR="003074EB" w:rsidRPr="003074EB" w:rsidRDefault="003074EB">
      <w:r>
        <w:t xml:space="preserve">Se scriviamo questo all’inizio ci apparirà il </w:t>
      </w:r>
      <w:proofErr w:type="spellStart"/>
      <w:r>
        <w:t>tamplate</w:t>
      </w:r>
      <w:proofErr w:type="spellEnd"/>
      <w:r>
        <w:t xml:space="preserve"> intero della pagina html.</w:t>
      </w:r>
    </w:p>
    <w:p w14:paraId="368B6DC5" w14:textId="77777777" w:rsidR="003074EB" w:rsidRDefault="003074EB">
      <w:pPr>
        <w:rPr>
          <w:b/>
          <w:bCs/>
        </w:rPr>
      </w:pPr>
    </w:p>
    <w:p w14:paraId="76F27C36" w14:textId="7AF55000" w:rsidR="0020498F" w:rsidRDefault="003074EB">
      <w:r w:rsidRPr="003074EB">
        <w:rPr>
          <w:b/>
          <w:bCs/>
        </w:rPr>
        <w:t>Tabella</w:t>
      </w:r>
      <w:r>
        <w:t>, composta da:</w:t>
      </w:r>
      <w:r>
        <w:br/>
        <w:t xml:space="preserve">- Tag </w:t>
      </w:r>
      <w:r w:rsidR="0020498F">
        <w:t>&lt;</w:t>
      </w:r>
      <w:proofErr w:type="spellStart"/>
      <w:r>
        <w:t>Table</w:t>
      </w:r>
      <w:proofErr w:type="spellEnd"/>
      <w:r w:rsidR="0020498F">
        <w:t>&gt; delimita l’area di una tabella</w:t>
      </w:r>
      <w:r>
        <w:br/>
        <w:t xml:space="preserve">- </w:t>
      </w:r>
      <w:r w:rsidR="0020498F">
        <w:t>Per ogni riga servirà un elemento &lt;</w:t>
      </w:r>
      <w:proofErr w:type="spellStart"/>
      <w:r w:rsidR="0020498F">
        <w:t>tr</w:t>
      </w:r>
      <w:proofErr w:type="spellEnd"/>
      <w:r w:rsidR="0020498F">
        <w:t>&gt; (</w:t>
      </w:r>
      <w:proofErr w:type="spellStart"/>
      <w:r w:rsidR="0020498F">
        <w:t>table</w:t>
      </w:r>
      <w:proofErr w:type="spellEnd"/>
      <w:r w:rsidR="0020498F">
        <w:t xml:space="preserve"> </w:t>
      </w:r>
      <w:proofErr w:type="spellStart"/>
      <w:r w:rsidR="0020498F">
        <w:t>row</w:t>
      </w:r>
      <w:proofErr w:type="spellEnd"/>
      <w:r w:rsidR="0020498F">
        <w:t>)</w:t>
      </w:r>
      <w:r w:rsidR="00A8169E">
        <w:br/>
        <w:t>-Per delimitare l’area dell’intestazione usare &lt;</w:t>
      </w:r>
      <w:proofErr w:type="spellStart"/>
      <w:r w:rsidR="00A8169E">
        <w:t>thead</w:t>
      </w:r>
      <w:proofErr w:type="spellEnd"/>
      <w:r w:rsidR="00A8169E">
        <w:t>&gt;</w:t>
      </w:r>
      <w:r w:rsidR="0020498F">
        <w:br/>
        <w:t xml:space="preserve">- Intestazione (grassetto) è </w:t>
      </w:r>
      <w:proofErr w:type="spellStart"/>
      <w:r w:rsidR="0020498F">
        <w:t>table</w:t>
      </w:r>
      <w:proofErr w:type="spellEnd"/>
      <w:r w:rsidR="0020498F">
        <w:t xml:space="preserve"> </w:t>
      </w:r>
      <w:proofErr w:type="spellStart"/>
      <w:r w:rsidR="0020498F">
        <w:t>heading</w:t>
      </w:r>
      <w:proofErr w:type="spellEnd"/>
      <w:r w:rsidR="0020498F">
        <w:t xml:space="preserve"> &lt;</w:t>
      </w:r>
      <w:proofErr w:type="spellStart"/>
      <w:r w:rsidR="0020498F">
        <w:t>th</w:t>
      </w:r>
      <w:proofErr w:type="spellEnd"/>
      <w:r w:rsidR="0020498F">
        <w:t>&gt;</w:t>
      </w:r>
      <w:r w:rsidR="0020498F">
        <w:br/>
        <w:t xml:space="preserve">- Per ogni elemento </w:t>
      </w:r>
      <w:proofErr w:type="spellStart"/>
      <w:r w:rsidR="0020498F">
        <w:t>th</w:t>
      </w:r>
      <w:proofErr w:type="spellEnd"/>
      <w:r w:rsidR="0020498F">
        <w:t xml:space="preserve"> scritto avremo tot colonne</w:t>
      </w:r>
      <w:r w:rsidR="00A8169E">
        <w:br/>
        <w:t>-Per delimitare l’area delle colonne usare &lt;</w:t>
      </w:r>
      <w:proofErr w:type="spellStart"/>
      <w:r w:rsidR="00A8169E">
        <w:t>tbody</w:t>
      </w:r>
      <w:proofErr w:type="spellEnd"/>
      <w:r w:rsidR="00A8169E">
        <w:t>&gt;</w:t>
      </w:r>
      <w:r w:rsidR="00A8169E">
        <w:br/>
        <w:t>-</w:t>
      </w:r>
      <w:proofErr w:type="spellStart"/>
      <w:r w:rsidR="00A8169E">
        <w:t>thead</w:t>
      </w:r>
      <w:proofErr w:type="spellEnd"/>
      <w:r w:rsidR="00A8169E">
        <w:t xml:space="preserve"> e </w:t>
      </w:r>
      <w:proofErr w:type="spellStart"/>
      <w:r w:rsidR="00A8169E">
        <w:t>tbody</w:t>
      </w:r>
      <w:proofErr w:type="spellEnd"/>
      <w:r w:rsidR="00A8169E">
        <w:t xml:space="preserve"> funzionano come head e body del </w:t>
      </w:r>
      <w:proofErr w:type="spellStart"/>
      <w:r w:rsidR="00A8169E">
        <w:t>tameplate</w:t>
      </w:r>
      <w:proofErr w:type="spellEnd"/>
      <w:r w:rsidR="0020498F">
        <w:br/>
        <w:t>- Per una nuova cella di dati usare &lt;</w:t>
      </w:r>
      <w:proofErr w:type="spellStart"/>
      <w:r w:rsidR="0020498F">
        <w:t>td</w:t>
      </w:r>
      <w:proofErr w:type="spellEnd"/>
      <w:r w:rsidR="0020498F">
        <w:t>&gt; per riempire di dati le colonne</w:t>
      </w:r>
      <w:r w:rsidR="0020498F">
        <w:br/>
        <w:t>-</w:t>
      </w:r>
      <w:proofErr w:type="spellStart"/>
      <w:r w:rsidR="0020498F">
        <w:t>Colspan</w:t>
      </w:r>
      <w:proofErr w:type="spellEnd"/>
      <w:r w:rsidR="00FE5BEB">
        <w:t xml:space="preserve"> (</w:t>
      </w:r>
      <w:proofErr w:type="spellStart"/>
      <w:r w:rsidR="00FE5BEB">
        <w:t>css</w:t>
      </w:r>
      <w:proofErr w:type="spellEnd"/>
      <w:r w:rsidR="00FE5BEB">
        <w:t>)</w:t>
      </w:r>
      <w:r w:rsidR="0020498F">
        <w:t xml:space="preserve"> serve ad aumentare il numero di colonne occupate per un particolare </w:t>
      </w:r>
      <w:proofErr w:type="spellStart"/>
      <w:r w:rsidR="0020498F">
        <w:t>td</w:t>
      </w:r>
      <w:proofErr w:type="spellEnd"/>
      <w:r w:rsidR="00FE5BEB">
        <w:br/>
        <w:t>-</w:t>
      </w:r>
      <w:proofErr w:type="spellStart"/>
      <w:r w:rsidR="00FE5BEB">
        <w:t>Rowspan</w:t>
      </w:r>
      <w:proofErr w:type="spellEnd"/>
      <w:r w:rsidR="00FE5BEB">
        <w:t xml:space="preserve"> (</w:t>
      </w:r>
      <w:proofErr w:type="spellStart"/>
      <w:r w:rsidR="00FE5BEB">
        <w:t>css</w:t>
      </w:r>
      <w:proofErr w:type="spellEnd"/>
      <w:r w:rsidR="00FE5BEB">
        <w:t>) per mettere un solo elemento che occupa tot colonne (decise da me)</w:t>
      </w:r>
    </w:p>
    <w:p w14:paraId="58394EB6" w14:textId="69733C9F" w:rsidR="003074EB" w:rsidRDefault="00F762A9">
      <w:r w:rsidRPr="00F762A9">
        <w:rPr>
          <w:noProof/>
        </w:rPr>
        <w:drawing>
          <wp:anchor distT="0" distB="0" distL="114300" distR="114300" simplePos="0" relativeHeight="251658240" behindDoc="0" locked="0" layoutInCell="1" allowOverlap="1" wp14:anchorId="00342AEE" wp14:editId="2DDF5BF3">
            <wp:simplePos x="0" y="0"/>
            <wp:positionH relativeFrom="margin">
              <wp:align>left</wp:align>
            </wp:positionH>
            <wp:positionV relativeFrom="paragraph">
              <wp:posOffset>2607945</wp:posOffset>
            </wp:positionV>
            <wp:extent cx="5496692" cy="1448002"/>
            <wp:effectExtent l="0" t="0" r="8890" b="0"/>
            <wp:wrapNone/>
            <wp:docPr id="1276208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087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74EB" w:rsidRPr="003074EB">
        <w:rPr>
          <w:noProof/>
        </w:rPr>
        <w:drawing>
          <wp:inline distT="0" distB="0" distL="0" distR="0" wp14:anchorId="3305975A" wp14:editId="788C2026">
            <wp:extent cx="5458587" cy="2457793"/>
            <wp:effectExtent l="0" t="0" r="8890" b="0"/>
            <wp:docPr id="149353653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36534" name="Immagine 1" descr="Immagine che contiene testo, schermata, Carattere, numer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64FB" w14:textId="120F210A" w:rsidR="0020498F" w:rsidRDefault="0020498F">
      <w:r w:rsidRPr="0020498F">
        <w:rPr>
          <w:noProof/>
        </w:rPr>
        <w:lastRenderedPageBreak/>
        <w:drawing>
          <wp:inline distT="0" distB="0" distL="0" distR="0" wp14:anchorId="07BC943F" wp14:editId="5DEA0A47">
            <wp:extent cx="5267325" cy="2317005"/>
            <wp:effectExtent l="0" t="0" r="0" b="7620"/>
            <wp:docPr id="10060979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97913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197" cy="232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9ACD" w14:textId="638DC40B" w:rsidR="0020498F" w:rsidRDefault="0020498F">
      <w:r w:rsidRPr="0020498F">
        <w:rPr>
          <w:noProof/>
        </w:rPr>
        <w:drawing>
          <wp:inline distT="0" distB="0" distL="0" distR="0" wp14:anchorId="7AC46BB7" wp14:editId="2D82CBF8">
            <wp:extent cx="5229225" cy="1519104"/>
            <wp:effectExtent l="0" t="0" r="0" b="5080"/>
            <wp:docPr id="1974297223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97223" name="Immagine 1" descr="Immagine che contiene testo, Carattere, schermat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589" cy="152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C463" w14:textId="6272B6B9" w:rsidR="0020498F" w:rsidRDefault="0020498F">
      <w:r w:rsidRPr="0020498F">
        <w:rPr>
          <w:noProof/>
        </w:rPr>
        <w:drawing>
          <wp:inline distT="0" distB="0" distL="0" distR="0" wp14:anchorId="17DCA63C" wp14:editId="490FF52F">
            <wp:extent cx="5038725" cy="881005"/>
            <wp:effectExtent l="0" t="0" r="0" b="0"/>
            <wp:docPr id="1343694391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94391" name="Immagine 1" descr="Immagine che contiene testo, Carattere, schermat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050" cy="8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6544" w14:textId="61628F43" w:rsidR="00FE5BEB" w:rsidRDefault="00FE5BEB">
      <w:r>
        <w:t>-</w:t>
      </w:r>
      <w:proofErr w:type="spellStart"/>
      <w:r>
        <w:t>Rowspan</w:t>
      </w:r>
      <w:proofErr w:type="spellEnd"/>
    </w:p>
    <w:p w14:paraId="451D5B45" w14:textId="0EB9E9B9" w:rsidR="00FE5BEB" w:rsidRDefault="00FE5BEB">
      <w:r w:rsidRPr="00FE5BEB">
        <w:rPr>
          <w:noProof/>
        </w:rPr>
        <w:drawing>
          <wp:inline distT="0" distB="0" distL="0" distR="0" wp14:anchorId="6926AAD4" wp14:editId="0B746820">
            <wp:extent cx="1762371" cy="866896"/>
            <wp:effectExtent l="0" t="0" r="9525" b="9525"/>
            <wp:docPr id="18469324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32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4FCD" w14:textId="726C0939" w:rsidR="0020498F" w:rsidRDefault="008525CF">
      <w:proofErr w:type="spellStart"/>
      <w:r>
        <w:t>Border</w:t>
      </w:r>
      <w:proofErr w:type="spellEnd"/>
      <w:r>
        <w:t xml:space="preserve"> ormai è </w:t>
      </w:r>
      <w:proofErr w:type="gramStart"/>
      <w:r>
        <w:t>deprecabile perciò</w:t>
      </w:r>
      <w:proofErr w:type="gramEnd"/>
      <w:r>
        <w:t xml:space="preserve"> non usarlo per fare i bordi alla tabella. </w:t>
      </w:r>
    </w:p>
    <w:p w14:paraId="4DBCD15D" w14:textId="05189FB4" w:rsidR="00F762A9" w:rsidRDefault="00F762A9">
      <w:r w:rsidRPr="00F762A9">
        <w:rPr>
          <w:noProof/>
        </w:rPr>
        <w:drawing>
          <wp:inline distT="0" distB="0" distL="0" distR="0" wp14:anchorId="1CB3618F" wp14:editId="09944577">
            <wp:extent cx="6120130" cy="318135"/>
            <wp:effectExtent l="0" t="0" r="0" b="5715"/>
            <wp:docPr id="684717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1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F76C" w14:textId="4A3FCAD8" w:rsidR="00F762A9" w:rsidRDefault="00F762A9">
      <w:r>
        <w:t>Sono obsoleti.</w:t>
      </w:r>
    </w:p>
    <w:p w14:paraId="317DDFF2" w14:textId="77777777" w:rsidR="00F762A9" w:rsidRDefault="00F762A9"/>
    <w:p w14:paraId="55352FC7" w14:textId="78B5170C" w:rsidR="00F45337" w:rsidRDefault="00F45337">
      <w:r w:rsidRPr="00F45337">
        <w:rPr>
          <w:noProof/>
        </w:rPr>
        <w:lastRenderedPageBreak/>
        <w:drawing>
          <wp:inline distT="0" distB="0" distL="0" distR="0" wp14:anchorId="56422264" wp14:editId="422E3A0F">
            <wp:extent cx="5439534" cy="2734057"/>
            <wp:effectExtent l="0" t="0" r="0" b="9525"/>
            <wp:docPr id="6671346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34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B735" w14:textId="77777777" w:rsidR="00F45337" w:rsidRDefault="00F45337"/>
    <w:p w14:paraId="4B3A1281" w14:textId="34E95539" w:rsidR="00F45337" w:rsidRPr="00F45337" w:rsidRDefault="00F45337">
      <w:pPr>
        <w:rPr>
          <w:b/>
          <w:bCs/>
        </w:rPr>
      </w:pPr>
      <w:r w:rsidRPr="00F45337">
        <w:rPr>
          <w:b/>
          <w:bCs/>
        </w:rPr>
        <w:t>FORM</w:t>
      </w:r>
    </w:p>
    <w:p w14:paraId="568BF65C" w14:textId="5F82FE9A" w:rsidR="00F45337" w:rsidRDefault="00F45337">
      <w:r>
        <w:t xml:space="preserve">-I </w:t>
      </w:r>
      <w:proofErr w:type="spellStart"/>
      <w:r>
        <w:t>form</w:t>
      </w:r>
      <w:proofErr w:type="spellEnd"/>
      <w:r>
        <w:t xml:space="preserve"> servono per ricevere i dati dall’utente.</w:t>
      </w:r>
    </w:p>
    <w:p w14:paraId="05DEA87E" w14:textId="640232FF" w:rsidR="00F45337" w:rsidRDefault="00F45337">
      <w:r w:rsidRPr="00F45337">
        <w:rPr>
          <w:noProof/>
        </w:rPr>
        <w:drawing>
          <wp:inline distT="0" distB="0" distL="0" distR="0" wp14:anchorId="436B44D1" wp14:editId="053BDA26">
            <wp:extent cx="5344271" cy="1933845"/>
            <wp:effectExtent l="0" t="0" r="8890" b="9525"/>
            <wp:docPr id="15485552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55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EBF8" w14:textId="53EE0AC4" w:rsidR="00F45337" w:rsidRDefault="00F45337">
      <w:r w:rsidRPr="00F45337">
        <w:rPr>
          <w:noProof/>
        </w:rPr>
        <w:drawing>
          <wp:inline distT="0" distB="0" distL="0" distR="0" wp14:anchorId="6E1FE3E2" wp14:editId="58763768">
            <wp:extent cx="3886742" cy="2086266"/>
            <wp:effectExtent l="0" t="0" r="0" b="9525"/>
            <wp:docPr id="11888603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60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12BD" w14:textId="79168672" w:rsidR="00F45337" w:rsidRDefault="00F45337">
      <w:r>
        <w:t xml:space="preserve">-Form è collegato </w:t>
      </w:r>
      <w:proofErr w:type="gramStart"/>
      <w:r>
        <w:t>a</w:t>
      </w:r>
      <w:proofErr w:type="gramEnd"/>
      <w:r>
        <w:t xml:space="preserve"> action per collegare un file </w:t>
      </w:r>
      <w:proofErr w:type="spellStart"/>
      <w:r>
        <w:t>php</w:t>
      </w:r>
      <w:proofErr w:type="spellEnd"/>
      <w:r>
        <w:t xml:space="preserve">, ma ormai se si usa </w:t>
      </w:r>
      <w:proofErr w:type="spellStart"/>
      <w:r>
        <w:t>javascript</w:t>
      </w:r>
      <w:proofErr w:type="spellEnd"/>
      <w:r>
        <w:t xml:space="preserve"> action non ci serve più. </w:t>
      </w:r>
    </w:p>
    <w:p w14:paraId="1B0D7FFC" w14:textId="7EAFF145" w:rsidR="00F45337" w:rsidRDefault="00F45337">
      <w:r w:rsidRPr="00F45337">
        <w:rPr>
          <w:noProof/>
        </w:rPr>
        <w:drawing>
          <wp:anchor distT="0" distB="0" distL="114300" distR="114300" simplePos="0" relativeHeight="251659264" behindDoc="0" locked="0" layoutInCell="1" allowOverlap="1" wp14:anchorId="63879F4E" wp14:editId="44A8BE63">
            <wp:simplePos x="0" y="0"/>
            <wp:positionH relativeFrom="margin">
              <wp:posOffset>-551815</wp:posOffset>
            </wp:positionH>
            <wp:positionV relativeFrom="paragraph">
              <wp:posOffset>227330</wp:posOffset>
            </wp:positionV>
            <wp:extent cx="7185327" cy="519005"/>
            <wp:effectExtent l="0" t="0" r="0" b="0"/>
            <wp:wrapNone/>
            <wp:docPr id="208061554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155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327" cy="51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1E719" w14:textId="59286B79" w:rsidR="00F45337" w:rsidRDefault="00F45337"/>
    <w:p w14:paraId="17280A66" w14:textId="60F7A6A4" w:rsidR="00F45337" w:rsidRDefault="00F45337">
      <w:r>
        <w:lastRenderedPageBreak/>
        <w:t xml:space="preserve">Per fare un </w:t>
      </w:r>
      <w:proofErr w:type="spellStart"/>
      <w:r>
        <w:t>form</w:t>
      </w:r>
      <w:proofErr w:type="spellEnd"/>
      <w:r>
        <w:t xml:space="preserve"> ci serve una &lt;label&gt; e un &lt;</w:t>
      </w:r>
      <w:proofErr w:type="spellStart"/>
      <w:r>
        <w:t>imput</w:t>
      </w:r>
      <w:proofErr w:type="spellEnd"/>
      <w:r>
        <w:t>&gt;.</w:t>
      </w:r>
    </w:p>
    <w:p w14:paraId="5786CDAE" w14:textId="75911550" w:rsidR="00F45337" w:rsidRDefault="00F45337"/>
    <w:p w14:paraId="14689360" w14:textId="4144F2AC" w:rsidR="0030361D" w:rsidRDefault="0030361D">
      <w:r w:rsidRPr="0030361D">
        <w:rPr>
          <w:noProof/>
        </w:rPr>
        <w:drawing>
          <wp:inline distT="0" distB="0" distL="0" distR="0" wp14:anchorId="0D1E7845" wp14:editId="210EA8A2">
            <wp:extent cx="6119810" cy="714375"/>
            <wp:effectExtent l="0" t="0" r="0" b="0"/>
            <wp:docPr id="243168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68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521" cy="7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FCE3" w14:textId="670C6C6D" w:rsidR="0030361D" w:rsidRDefault="007F0F18">
      <w:r>
        <w:t xml:space="preserve">Input </w:t>
      </w:r>
      <w:proofErr w:type="spellStart"/>
      <w:r>
        <w:t>button</w:t>
      </w:r>
      <w:proofErr w:type="spellEnd"/>
      <w:r>
        <w:t xml:space="preserve"> è obsoleto, adesso c’è il tag &lt;</w:t>
      </w:r>
      <w:proofErr w:type="spellStart"/>
      <w:r>
        <w:t>button</w:t>
      </w:r>
      <w:proofErr w:type="spellEnd"/>
      <w:r>
        <w:t>&gt; che è più moderno.</w:t>
      </w:r>
    </w:p>
    <w:p w14:paraId="7308EF87" w14:textId="3173C348" w:rsidR="007F0F18" w:rsidRDefault="007F0F18">
      <w:r>
        <w:t xml:space="preserve">Label si usa sempre con un input, da scegliere tra i vari input esistenti. </w:t>
      </w:r>
      <w:r w:rsidR="00680F93">
        <w:br/>
        <w:t xml:space="preserve">-Andare sul sito </w:t>
      </w:r>
      <w:proofErr w:type="spellStart"/>
      <w:r w:rsidR="00680F93">
        <w:t>mdn</w:t>
      </w:r>
      <w:proofErr w:type="spellEnd"/>
      <w:r w:rsidR="00680F93">
        <w:t xml:space="preserve"> web </w:t>
      </w:r>
      <w:proofErr w:type="spellStart"/>
      <w:r w:rsidR="00680F93">
        <w:t>docs</w:t>
      </w:r>
      <w:proofErr w:type="spellEnd"/>
      <w:r w:rsidR="00680F93">
        <w:t xml:space="preserve"> per avere la lista di tutti gli input possibili</w:t>
      </w:r>
    </w:p>
    <w:p w14:paraId="5FFBDFA7" w14:textId="242B2242" w:rsidR="00335836" w:rsidRDefault="00335836">
      <w:r w:rsidRPr="00335836">
        <w:rPr>
          <w:noProof/>
        </w:rPr>
        <w:drawing>
          <wp:inline distT="0" distB="0" distL="0" distR="0" wp14:anchorId="25CE16EB" wp14:editId="6E520026">
            <wp:extent cx="5506218" cy="2419688"/>
            <wp:effectExtent l="0" t="0" r="0" b="0"/>
            <wp:docPr id="10832897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89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A1CF" w14:textId="4B9E994C" w:rsidR="00680F93" w:rsidRDefault="00680F93">
      <w:r>
        <w:t xml:space="preserve">Gli input hanno molti attributi, leggerli sempre nella lista del sito e non imparare a memoria. Sapere solo le possibilità che esistono per capire quale attributo usare. </w:t>
      </w:r>
    </w:p>
    <w:p w14:paraId="78625FEA" w14:textId="3EFDB3D0" w:rsidR="0030361D" w:rsidRDefault="008A54DF">
      <w:r w:rsidRPr="008A54DF">
        <w:rPr>
          <w:noProof/>
        </w:rPr>
        <w:drawing>
          <wp:anchor distT="0" distB="0" distL="114300" distR="114300" simplePos="0" relativeHeight="251660288" behindDoc="0" locked="0" layoutInCell="1" allowOverlap="1" wp14:anchorId="086F6CD7" wp14:editId="0811ADB5">
            <wp:simplePos x="0" y="0"/>
            <wp:positionH relativeFrom="column">
              <wp:posOffset>-558165</wp:posOffset>
            </wp:positionH>
            <wp:positionV relativeFrom="paragraph">
              <wp:posOffset>455930</wp:posOffset>
            </wp:positionV>
            <wp:extent cx="7463155" cy="400050"/>
            <wp:effectExtent l="0" t="0" r="4445" b="0"/>
            <wp:wrapNone/>
            <wp:docPr id="21365294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2948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315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0F93">
        <w:t>L’input deve essere legato alla sua label tramite id, quindi quello che si scrive in id verrà scritto anche per for per legarli.</w:t>
      </w:r>
    </w:p>
    <w:p w14:paraId="55F99186" w14:textId="7D192313" w:rsidR="00680F93" w:rsidRDefault="00680F93"/>
    <w:p w14:paraId="59B55AEE" w14:textId="31D76545" w:rsidR="008A54DF" w:rsidRDefault="008A54DF">
      <w:r w:rsidRPr="008A54DF">
        <w:rPr>
          <w:noProof/>
        </w:rPr>
        <w:drawing>
          <wp:anchor distT="0" distB="0" distL="114300" distR="114300" simplePos="0" relativeHeight="251661312" behindDoc="0" locked="0" layoutInCell="1" allowOverlap="1" wp14:anchorId="10BFD49F" wp14:editId="355189BC">
            <wp:simplePos x="0" y="0"/>
            <wp:positionH relativeFrom="margin">
              <wp:posOffset>-510540</wp:posOffset>
            </wp:positionH>
            <wp:positionV relativeFrom="paragraph">
              <wp:posOffset>272414</wp:posOffset>
            </wp:positionV>
            <wp:extent cx="7034731" cy="390525"/>
            <wp:effectExtent l="0" t="0" r="0" b="0"/>
            <wp:wrapNone/>
            <wp:docPr id="16000155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1554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181" cy="390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47BDE" w14:textId="7C17A30F" w:rsidR="008A54DF" w:rsidRDefault="008A54DF"/>
    <w:p w14:paraId="5770FF17" w14:textId="77777777" w:rsidR="008A54DF" w:rsidRDefault="008A54DF"/>
    <w:p w14:paraId="5048C0AA" w14:textId="0643D96E" w:rsidR="008A54DF" w:rsidRDefault="009D5E77">
      <w:r>
        <w:t xml:space="preserve">Label è un elemento </w:t>
      </w:r>
      <w:proofErr w:type="spellStart"/>
      <w:r>
        <w:t>inline</w:t>
      </w:r>
      <w:proofErr w:type="spellEnd"/>
      <w:r>
        <w:t xml:space="preserve">, mentre gli elementi input nascono come </w:t>
      </w:r>
      <w:proofErr w:type="spellStart"/>
      <w:r>
        <w:t>lineblock</w:t>
      </w:r>
      <w:proofErr w:type="spellEnd"/>
      <w:r>
        <w:t xml:space="preserve">. Gli elementi </w:t>
      </w:r>
      <w:proofErr w:type="spellStart"/>
      <w:r>
        <w:t>lineblock</w:t>
      </w:r>
      <w:proofErr w:type="spellEnd"/>
      <w:r>
        <w:t xml:space="preserve"> possono avere una propria grandezza che può essere modificata, gli elementi </w:t>
      </w:r>
      <w:proofErr w:type="spellStart"/>
      <w:r>
        <w:t>inline</w:t>
      </w:r>
      <w:proofErr w:type="spellEnd"/>
      <w:r>
        <w:t xml:space="preserve"> invece no perché sono costretti all’interno della dimensione del testo. </w:t>
      </w:r>
    </w:p>
    <w:p w14:paraId="2595ECFE" w14:textId="6B925206" w:rsidR="00240FF2" w:rsidRDefault="003E7245">
      <w:r>
        <w:t>-</w:t>
      </w:r>
      <w:proofErr w:type="spellStart"/>
      <w:r w:rsidRPr="004836AE">
        <w:rPr>
          <w:b/>
          <w:bCs/>
        </w:rPr>
        <w:t>Fieldset</w:t>
      </w:r>
      <w:proofErr w:type="spellEnd"/>
    </w:p>
    <w:p w14:paraId="28B89CEF" w14:textId="2EB9CD96" w:rsidR="003E7245" w:rsidRDefault="003E7245">
      <w:r>
        <w:t xml:space="preserve">Raggruppa il label, input e </w:t>
      </w:r>
      <w:proofErr w:type="spellStart"/>
      <w:r w:rsidRPr="004836AE">
        <w:rPr>
          <w:b/>
          <w:bCs/>
        </w:rPr>
        <w:t>legend</w:t>
      </w:r>
      <w:proofErr w:type="spellEnd"/>
      <w:r>
        <w:t>.</w:t>
      </w:r>
    </w:p>
    <w:p w14:paraId="01354F00" w14:textId="191D3CBE" w:rsidR="003E7245" w:rsidRDefault="003E7245">
      <w:r w:rsidRPr="003E7245">
        <w:rPr>
          <w:noProof/>
        </w:rPr>
        <w:drawing>
          <wp:inline distT="0" distB="0" distL="0" distR="0" wp14:anchorId="11AFF4AE" wp14:editId="264A7EC5">
            <wp:extent cx="3658111" cy="743054"/>
            <wp:effectExtent l="0" t="0" r="0" b="0"/>
            <wp:docPr id="8167075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075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1BC2" w14:textId="58560651" w:rsidR="003E7245" w:rsidRDefault="003E7245">
      <w:r w:rsidRPr="003E7245">
        <w:rPr>
          <w:noProof/>
        </w:rPr>
        <w:lastRenderedPageBreak/>
        <w:drawing>
          <wp:inline distT="0" distB="0" distL="0" distR="0" wp14:anchorId="773D499C" wp14:editId="010F06DD">
            <wp:extent cx="5475339" cy="857250"/>
            <wp:effectExtent l="0" t="0" r="0" b="0"/>
            <wp:docPr id="2450114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11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9825" cy="8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F5EC" w14:textId="3AD45EAC" w:rsidR="003E7245" w:rsidRDefault="003E7245">
      <w:r>
        <w:t>Crea una sorta di spazio chiuso tra i vari input di inserimento, crea una sorta di struttura intorno.</w:t>
      </w:r>
      <w:r>
        <w:br/>
      </w:r>
      <w:r w:rsidRPr="003E7245">
        <w:rPr>
          <w:noProof/>
        </w:rPr>
        <w:drawing>
          <wp:inline distT="0" distB="0" distL="0" distR="0" wp14:anchorId="0040D085" wp14:editId="52CF0F50">
            <wp:extent cx="5430834" cy="314325"/>
            <wp:effectExtent l="0" t="0" r="0" b="0"/>
            <wp:docPr id="8792536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536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7395" cy="3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085C" w14:textId="145D3F20" w:rsidR="003E7245" w:rsidRDefault="00335836">
      <w:r>
        <w:t>-Radio input</w:t>
      </w:r>
    </w:p>
    <w:p w14:paraId="631E41A7" w14:textId="007BD316" w:rsidR="00335836" w:rsidRDefault="00335836">
      <w:r>
        <w:t xml:space="preserve">Nell’input del radio il nome è fondamentale. Più </w:t>
      </w:r>
      <w:proofErr w:type="spellStart"/>
      <w:r>
        <w:t>button</w:t>
      </w:r>
      <w:proofErr w:type="spellEnd"/>
      <w:r>
        <w:t xml:space="preserve"> radio devono avere il nome identico per legarsi tra di loro e permettere la selezione singola del radio (che si differenzia dal </w:t>
      </w:r>
      <w:proofErr w:type="spellStart"/>
      <w:r>
        <w:t>checkbox</w:t>
      </w:r>
      <w:proofErr w:type="spellEnd"/>
      <w:r>
        <w:t xml:space="preserve">). Senza name uguale si comporta come </w:t>
      </w:r>
      <w:proofErr w:type="spellStart"/>
      <w:r>
        <w:t>checkbox</w:t>
      </w:r>
      <w:proofErr w:type="spellEnd"/>
      <w:r>
        <w:t xml:space="preserve">. </w:t>
      </w:r>
    </w:p>
    <w:p w14:paraId="09521510" w14:textId="57CB6078" w:rsidR="00335836" w:rsidRDefault="004D76E7">
      <w:r>
        <w:t xml:space="preserve">Per il </w:t>
      </w:r>
      <w:proofErr w:type="spellStart"/>
      <w:r w:rsidRPr="004836AE">
        <w:rPr>
          <w:b/>
          <w:bCs/>
        </w:rPr>
        <w:t>checkbox</w:t>
      </w:r>
      <w:proofErr w:type="spellEnd"/>
      <w:r>
        <w:t xml:space="preserve"> il name non ci serve ma l’id si per collegarlo calla label. La </w:t>
      </w:r>
      <w:proofErr w:type="spellStart"/>
      <w:r>
        <w:t>checkbox</w:t>
      </w:r>
      <w:proofErr w:type="spellEnd"/>
      <w:r>
        <w:t xml:space="preserve"> funziona anche cliccando solo la sua label. </w:t>
      </w:r>
    </w:p>
    <w:p w14:paraId="409F9FEC" w14:textId="5942E5F4" w:rsidR="00B041C1" w:rsidRDefault="00B041C1">
      <w:r>
        <w:t xml:space="preserve">Quando un utente deve scrivere qualcosa di lungo, possiamo fornire l’input </w:t>
      </w:r>
      <w:proofErr w:type="spellStart"/>
      <w:r w:rsidRPr="004836AE">
        <w:rPr>
          <w:b/>
          <w:bCs/>
        </w:rPr>
        <w:t>textarea</w:t>
      </w:r>
      <w:proofErr w:type="spellEnd"/>
      <w:r>
        <w:t xml:space="preserve"> (modificabile dall’utente stesso). </w:t>
      </w:r>
      <w:proofErr w:type="gramStart"/>
      <w:r>
        <w:t>E’</w:t>
      </w:r>
      <w:proofErr w:type="gramEnd"/>
      <w:r>
        <w:t xml:space="preserve"> un tag che deve essere chiuso, può avere il </w:t>
      </w:r>
      <w:proofErr w:type="spellStart"/>
      <w:r>
        <w:t>placeholder</w:t>
      </w:r>
      <w:proofErr w:type="spellEnd"/>
      <w:r>
        <w:t xml:space="preserve">. </w:t>
      </w:r>
      <w:proofErr w:type="gramStart"/>
      <w:r>
        <w:t>E’</w:t>
      </w:r>
      <w:proofErr w:type="gramEnd"/>
      <w:r>
        <w:t xml:space="preserve"> possibile dare un numero di colonne massimo che possono essere aggiunte, oppure un massimo di caratteri da scrivere (vedere attributi del tag).</w:t>
      </w:r>
    </w:p>
    <w:p w14:paraId="26C15FB5" w14:textId="0AA502C1" w:rsidR="00B041C1" w:rsidRDefault="00B041C1">
      <w:r w:rsidRPr="00B041C1">
        <w:rPr>
          <w:noProof/>
        </w:rPr>
        <w:drawing>
          <wp:inline distT="0" distB="0" distL="0" distR="0" wp14:anchorId="7767516B" wp14:editId="51AB75A0">
            <wp:extent cx="4639322" cy="514422"/>
            <wp:effectExtent l="0" t="0" r="0" b="0"/>
            <wp:docPr id="12090955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955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AD51" w14:textId="190EF163" w:rsidR="00B041C1" w:rsidRDefault="00B041C1">
      <w:proofErr w:type="spellStart"/>
      <w:r>
        <w:t>Cols</w:t>
      </w:r>
      <w:proofErr w:type="spellEnd"/>
      <w:r>
        <w:t xml:space="preserve"> e </w:t>
      </w:r>
      <w:proofErr w:type="spellStart"/>
      <w:r>
        <w:t>rows</w:t>
      </w:r>
      <w:proofErr w:type="spellEnd"/>
      <w:r>
        <w:t xml:space="preserve"> servono a ingrandire lo spazio visibile di scrittura senza che l’utente deve modificarlo da solo. </w:t>
      </w:r>
      <w:r w:rsidR="00E547BA">
        <w:t>Meglio gestire la larghezza che l’altezza (che può essere un valore qualsiasi).</w:t>
      </w:r>
    </w:p>
    <w:p w14:paraId="37643E58" w14:textId="3EABE6B1" w:rsidR="004836AE" w:rsidRDefault="004836AE">
      <w:r w:rsidRPr="004836AE">
        <w:rPr>
          <w:b/>
          <w:bCs/>
        </w:rPr>
        <w:t>Select</w:t>
      </w:r>
      <w:r>
        <w:t xml:space="preserve"> è composta da un elemento </w:t>
      </w:r>
      <w:proofErr w:type="spellStart"/>
      <w:r>
        <w:t>select</w:t>
      </w:r>
      <w:proofErr w:type="spellEnd"/>
      <w:r>
        <w:t xml:space="preserve"> e le sue </w:t>
      </w:r>
      <w:proofErr w:type="spellStart"/>
      <w:r>
        <w:t>optioni</w:t>
      </w:r>
      <w:proofErr w:type="spellEnd"/>
      <w:r>
        <w:t xml:space="preserve"> interne.</w:t>
      </w:r>
    </w:p>
    <w:p w14:paraId="0A2EB831" w14:textId="31A2A2EC" w:rsidR="004836AE" w:rsidRDefault="004836AE">
      <w:r w:rsidRPr="004836AE">
        <w:rPr>
          <w:noProof/>
        </w:rPr>
        <w:drawing>
          <wp:inline distT="0" distB="0" distL="0" distR="0" wp14:anchorId="4750FBD8" wp14:editId="1E6E79CA">
            <wp:extent cx="3162300" cy="1255787"/>
            <wp:effectExtent l="0" t="0" r="0" b="1905"/>
            <wp:docPr id="208579767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976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3081" cy="12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90AC" w14:textId="4974A1A3" w:rsidR="004836AE" w:rsidRDefault="004836AE">
      <w:r>
        <w:t xml:space="preserve">Value serve a trasformare una parola molto lunga in un valore più piccolo da inviare al database che dovrà elaborarlo. Se non serve eliminare l’attributo </w:t>
      </w:r>
      <w:proofErr w:type="spellStart"/>
      <w:r>
        <w:t>value</w:t>
      </w:r>
      <w:proofErr w:type="spellEnd"/>
      <w:r>
        <w:t xml:space="preserve">, il valore di ritorno sarà quello compreso in option. </w:t>
      </w:r>
    </w:p>
    <w:p w14:paraId="64A4B500" w14:textId="27D45D02" w:rsidR="004836AE" w:rsidRDefault="004836AE">
      <w:r>
        <w:t xml:space="preserve">Usare </w:t>
      </w:r>
      <w:proofErr w:type="spellStart"/>
      <w:r w:rsidRPr="004836AE">
        <w:rPr>
          <w:b/>
          <w:bCs/>
        </w:rPr>
        <w:t>optgroup</w:t>
      </w:r>
      <w:proofErr w:type="spellEnd"/>
      <w:r>
        <w:t xml:space="preserve"> che serve a suddividere a gruppi le opzioni inserite in un </w:t>
      </w:r>
      <w:proofErr w:type="spellStart"/>
      <w:r>
        <w:t>select</w:t>
      </w:r>
      <w:proofErr w:type="spellEnd"/>
      <w:r>
        <w:t>.</w:t>
      </w:r>
    </w:p>
    <w:p w14:paraId="5086A6CB" w14:textId="4C8912F4" w:rsidR="004836AE" w:rsidRDefault="004836AE">
      <w:r>
        <w:t>Il bottone &lt;</w:t>
      </w:r>
      <w:proofErr w:type="spellStart"/>
      <w:r>
        <w:t>button</w:t>
      </w:r>
      <w:proofErr w:type="spellEnd"/>
      <w:r>
        <w:t xml:space="preserve">&gt; che invia il </w:t>
      </w:r>
      <w:proofErr w:type="spellStart"/>
      <w:r>
        <w:t>form</w:t>
      </w:r>
      <w:proofErr w:type="spellEnd"/>
      <w:r>
        <w:t xml:space="preserve"> non funziona da solo, </w:t>
      </w:r>
      <w:r w:rsidR="008153B5">
        <w:t xml:space="preserve">il bottone </w:t>
      </w:r>
      <w:proofErr w:type="spellStart"/>
      <w:r w:rsidR="008153B5">
        <w:t>submit</w:t>
      </w:r>
      <w:proofErr w:type="spellEnd"/>
      <w:r w:rsidR="008153B5">
        <w:t xml:space="preserve"> invia i dati.</w:t>
      </w:r>
      <w:r w:rsidR="008153B5">
        <w:br/>
        <w:t>Il bottone inerte serve per altri scopi, come per esempio il reset dei campi appena scritti.</w:t>
      </w:r>
    </w:p>
    <w:p w14:paraId="43A99EC1" w14:textId="7586E30E" w:rsidR="004836AE" w:rsidRDefault="004836AE">
      <w:r w:rsidRPr="004836AE">
        <w:rPr>
          <w:noProof/>
        </w:rPr>
        <w:drawing>
          <wp:inline distT="0" distB="0" distL="0" distR="0" wp14:anchorId="52C1875F" wp14:editId="7A5E301F">
            <wp:extent cx="5993127" cy="371475"/>
            <wp:effectExtent l="0" t="0" r="8255" b="0"/>
            <wp:docPr id="4801267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267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6749" cy="3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4B14" w14:textId="17FAD51B" w:rsidR="004836AE" w:rsidRDefault="008153B5">
      <w:r w:rsidRPr="008153B5">
        <w:rPr>
          <w:noProof/>
        </w:rPr>
        <w:drawing>
          <wp:inline distT="0" distB="0" distL="0" distR="0" wp14:anchorId="0CCE32B8" wp14:editId="71085FC9">
            <wp:extent cx="6232069" cy="285750"/>
            <wp:effectExtent l="0" t="0" r="0" b="0"/>
            <wp:docPr id="2531398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398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9030" cy="2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0CD2" w14:textId="4D931B42" w:rsidR="008153B5" w:rsidRDefault="008153B5">
      <w:r w:rsidRPr="008153B5">
        <w:rPr>
          <w:noProof/>
        </w:rPr>
        <w:lastRenderedPageBreak/>
        <w:drawing>
          <wp:inline distT="0" distB="0" distL="0" distR="0" wp14:anchorId="1F899968" wp14:editId="7CCEE9DE">
            <wp:extent cx="5563376" cy="1743318"/>
            <wp:effectExtent l="0" t="0" r="0" b="9525"/>
            <wp:docPr id="10740325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3252" name="Immagine 1" descr="Immagine che contiene testo, Carattere, linea, schermat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7D37" w14:textId="77777777" w:rsidR="008153B5" w:rsidRDefault="008153B5" w:rsidP="008153B5">
      <w:r>
        <w:t xml:space="preserve">Con un attributo </w:t>
      </w:r>
      <w:proofErr w:type="spellStart"/>
      <w:r w:rsidRPr="008153B5">
        <w:rPr>
          <w:b/>
          <w:bCs/>
        </w:rPr>
        <w:t>required</w:t>
      </w:r>
      <w:proofErr w:type="spellEnd"/>
      <w:r>
        <w:t xml:space="preserve">, facciamo </w:t>
      </w:r>
      <w:proofErr w:type="spellStart"/>
      <w:r>
        <w:t>si</w:t>
      </w:r>
      <w:proofErr w:type="spellEnd"/>
      <w:r>
        <w:t xml:space="preserve"> che i campi devono essere per forza compilati correttamente per poter inviare il </w:t>
      </w:r>
      <w:proofErr w:type="spellStart"/>
      <w:r>
        <w:t>form</w:t>
      </w:r>
      <w:proofErr w:type="spellEnd"/>
      <w:r>
        <w:t xml:space="preserve">. </w:t>
      </w:r>
    </w:p>
    <w:p w14:paraId="7037E5D2" w14:textId="77777777" w:rsidR="008153B5" w:rsidRDefault="008153B5"/>
    <w:p w14:paraId="20788C08" w14:textId="5BCBED6B" w:rsidR="00A94C68" w:rsidRPr="00A94C68" w:rsidRDefault="00A94C68">
      <w:pPr>
        <w:rPr>
          <w:b/>
          <w:bCs/>
        </w:rPr>
      </w:pPr>
      <w:r w:rsidRPr="00A94C68">
        <w:rPr>
          <w:b/>
          <w:bCs/>
        </w:rPr>
        <w:t>-Elementi multimediali incorporati ed esterni</w:t>
      </w:r>
    </w:p>
    <w:p w14:paraId="369DD4DF" w14:textId="4891FE08" w:rsidR="00A94C68" w:rsidRDefault="00A94C68">
      <w:r>
        <w:t xml:space="preserve">Il tag audio serve a integrare un suono in un documento e può contenere più di una fonte audio. </w:t>
      </w:r>
      <w:r>
        <w:br/>
        <w:t>l’attributo controls ci fornisce i controlli dell’audio.</w:t>
      </w:r>
    </w:p>
    <w:p w14:paraId="4B96AB06" w14:textId="6B0BCF4B" w:rsidR="00A94C68" w:rsidRDefault="00A94C68">
      <w:r w:rsidRPr="00A94C68">
        <w:rPr>
          <w:noProof/>
        </w:rPr>
        <w:drawing>
          <wp:inline distT="0" distB="0" distL="0" distR="0" wp14:anchorId="3F1C53AD" wp14:editId="3CC2EF30">
            <wp:extent cx="1543265" cy="352474"/>
            <wp:effectExtent l="0" t="0" r="0" b="9525"/>
            <wp:docPr id="111630913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091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61E0" w14:textId="5209170C" w:rsidR="00A94C68" w:rsidRDefault="00A94C68">
      <w:r>
        <w:t xml:space="preserve">Il tag audio senza controlli è invisibile. Il tag audio ha bisogno di una fonte o più fonti. Con più fonti insieme il browser sceglierà quale suonare. </w:t>
      </w:r>
    </w:p>
    <w:p w14:paraId="65BE20F6" w14:textId="1DEB1B6E" w:rsidR="00A94C68" w:rsidRDefault="00A94C68">
      <w:r w:rsidRPr="00A94C68">
        <w:rPr>
          <w:noProof/>
        </w:rPr>
        <w:drawing>
          <wp:inline distT="0" distB="0" distL="0" distR="0" wp14:anchorId="5F87FFEF" wp14:editId="53D33962">
            <wp:extent cx="4429125" cy="2166938"/>
            <wp:effectExtent l="0" t="0" r="0" b="5080"/>
            <wp:docPr id="14480810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81098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6129" cy="217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2ACA" w14:textId="4CB780D4" w:rsidR="00A94C68" w:rsidRPr="00A94C68" w:rsidRDefault="00A94C68">
      <w:pPr>
        <w:rPr>
          <w:b/>
          <w:bCs/>
        </w:rPr>
      </w:pPr>
      <w:r w:rsidRPr="00A94C68">
        <w:rPr>
          <w:b/>
          <w:bCs/>
        </w:rPr>
        <w:t>-Attributi</w:t>
      </w:r>
      <w:r w:rsidR="007248BE">
        <w:rPr>
          <w:b/>
          <w:bCs/>
        </w:rPr>
        <w:t xml:space="preserve"> degli elementi multimediali</w:t>
      </w:r>
    </w:p>
    <w:p w14:paraId="78A2705C" w14:textId="08E40325" w:rsidR="00A94C68" w:rsidRDefault="00A94C68">
      <w:r>
        <w:t>-</w:t>
      </w:r>
      <w:proofErr w:type="spellStart"/>
      <w:r>
        <w:t>autoplay</w:t>
      </w:r>
      <w:proofErr w:type="spellEnd"/>
      <w:r>
        <w:t xml:space="preserve">: suona automaticamente appena può (cercare di evitare per la user </w:t>
      </w:r>
      <w:proofErr w:type="spellStart"/>
      <w:r>
        <w:t>experience</w:t>
      </w:r>
      <w:proofErr w:type="spellEnd"/>
      <w:r>
        <w:t>)</w:t>
      </w:r>
      <w:r>
        <w:br/>
        <w:t>-controls: attiva i controlli dell’audio</w:t>
      </w:r>
      <w:r>
        <w:br/>
        <w:t>-</w:t>
      </w:r>
      <w:r w:rsidR="007248BE">
        <w:t xml:space="preserve">loop: va in </w:t>
      </w:r>
      <w:proofErr w:type="spellStart"/>
      <w:r w:rsidR="007248BE">
        <w:t>lopp</w:t>
      </w:r>
      <w:proofErr w:type="spellEnd"/>
      <w:r w:rsidR="007248BE">
        <w:br/>
        <w:t>-</w:t>
      </w:r>
      <w:proofErr w:type="spellStart"/>
      <w:r w:rsidR="007248BE">
        <w:t>muted</w:t>
      </w:r>
      <w:proofErr w:type="spellEnd"/>
      <w:r w:rsidR="007248BE">
        <w:t>: può essere mutato</w:t>
      </w:r>
    </w:p>
    <w:p w14:paraId="7B9E4174" w14:textId="7AD25E9B" w:rsidR="00DC06E2" w:rsidRDefault="00DC06E2">
      <w:r>
        <w:lastRenderedPageBreak/>
        <w:t xml:space="preserve"> </w:t>
      </w:r>
      <w:r w:rsidRPr="00DC06E2">
        <w:rPr>
          <w:noProof/>
        </w:rPr>
        <w:drawing>
          <wp:inline distT="0" distB="0" distL="0" distR="0" wp14:anchorId="62712157" wp14:editId="2918F640">
            <wp:extent cx="4525006" cy="1495634"/>
            <wp:effectExtent l="0" t="0" r="0" b="9525"/>
            <wp:docPr id="2117478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787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21B9" w14:textId="23C36DC1" w:rsidR="007248BE" w:rsidRDefault="007248BE"/>
    <w:p w14:paraId="5C07341C" w14:textId="66164987" w:rsidR="00B161A0" w:rsidRDefault="00B161A0">
      <w:r>
        <w:t xml:space="preserve">Esiste anche il tag </w:t>
      </w:r>
      <w:r w:rsidRPr="00B161A0">
        <w:rPr>
          <w:b/>
          <w:bCs/>
        </w:rPr>
        <w:t>video</w:t>
      </w:r>
      <w:r>
        <w:t xml:space="preserve"> per i video e si comporta come il tag audio. </w:t>
      </w:r>
    </w:p>
    <w:p w14:paraId="01294E92" w14:textId="0F5C6D14" w:rsidR="00DC06E2" w:rsidRDefault="00C71BC9">
      <w:r w:rsidRPr="00C71BC9">
        <w:drawing>
          <wp:inline distT="0" distB="0" distL="0" distR="0" wp14:anchorId="67D158DA" wp14:editId="465FD077">
            <wp:extent cx="6120130" cy="577850"/>
            <wp:effectExtent l="0" t="0" r="0" b="0"/>
            <wp:docPr id="15995115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115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3F11" w14:textId="29CB7E96" w:rsidR="00DC06E2" w:rsidRDefault="00DC06E2">
      <w:r>
        <w:t xml:space="preserve">Tra gli attributi si può mettere anche un </w:t>
      </w:r>
      <w:r w:rsidRPr="00C71BC9">
        <w:rPr>
          <w:b/>
          <w:bCs/>
        </w:rPr>
        <w:t>poster</w:t>
      </w:r>
      <w:r>
        <w:t xml:space="preserve">, ovvero un’immagine che si vedrà quando il video si sta caricando. </w:t>
      </w:r>
    </w:p>
    <w:p w14:paraId="2CEAABAF" w14:textId="0C1BE8F6" w:rsidR="00B161A0" w:rsidRDefault="00DC06E2">
      <w:r w:rsidRPr="00DC06E2">
        <w:rPr>
          <w:noProof/>
        </w:rPr>
        <w:drawing>
          <wp:inline distT="0" distB="0" distL="0" distR="0" wp14:anchorId="6197371A" wp14:editId="09782266">
            <wp:extent cx="2343477" cy="285790"/>
            <wp:effectExtent l="0" t="0" r="0" b="0"/>
            <wp:docPr id="24926284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628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1F15" w14:textId="0D43DAD7" w:rsidR="00DC06E2" w:rsidRDefault="00DC06E2"/>
    <w:p w14:paraId="76189086" w14:textId="0F097CD2" w:rsidR="00B161A0" w:rsidRDefault="00B161A0">
      <w:proofErr w:type="spellStart"/>
      <w:r w:rsidRPr="00B161A0">
        <w:rPr>
          <w:b/>
          <w:bCs/>
        </w:rPr>
        <w:t>Iframe</w:t>
      </w:r>
      <w:proofErr w:type="spellEnd"/>
      <w:r>
        <w:t xml:space="preserve"> è un tag che serve per incorporare un sito esterno (quando si cerca di condividere un video e si incorpora). Usare sempre il codice fornito da incorpora in quanto il link diretto del video spesso non funziona.</w:t>
      </w:r>
    </w:p>
    <w:p w14:paraId="5A589A0E" w14:textId="7F2F30D6" w:rsidR="00B161A0" w:rsidRDefault="00E157CF">
      <w:r w:rsidRPr="00B161A0">
        <w:rPr>
          <w:noProof/>
        </w:rPr>
        <w:drawing>
          <wp:anchor distT="0" distB="0" distL="114300" distR="114300" simplePos="0" relativeHeight="251662336" behindDoc="0" locked="0" layoutInCell="1" allowOverlap="1" wp14:anchorId="32DC94F2" wp14:editId="5FE771F5">
            <wp:simplePos x="0" y="0"/>
            <wp:positionH relativeFrom="column">
              <wp:posOffset>89535</wp:posOffset>
            </wp:positionH>
            <wp:positionV relativeFrom="paragraph">
              <wp:posOffset>2404110</wp:posOffset>
            </wp:positionV>
            <wp:extent cx="6120130" cy="2493645"/>
            <wp:effectExtent l="0" t="0" r="0" b="1905"/>
            <wp:wrapNone/>
            <wp:docPr id="1516462002" name="Immagine 1" descr="Immagine che contiene testo, Viso umano, Software multimedial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62002" name="Immagine 1" descr="Immagine che contiene testo, Viso umano, Software multimediale, software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1A0" w:rsidRPr="00B161A0">
        <w:rPr>
          <w:noProof/>
        </w:rPr>
        <w:drawing>
          <wp:inline distT="0" distB="0" distL="0" distR="0" wp14:anchorId="2427D922" wp14:editId="4D61E5DC">
            <wp:extent cx="6120130" cy="2292350"/>
            <wp:effectExtent l="0" t="0" r="0" b="0"/>
            <wp:docPr id="224483863" name="Immagine 1" descr="Immagine che contiene testo, schermata, Sito Web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3863" name="Immagine 1" descr="Immagine che contiene testo, schermata, Sito Web, Pagina Web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45A4" w14:textId="6E1C95AC" w:rsidR="00B161A0" w:rsidRDefault="00B161A0"/>
    <w:p w14:paraId="0A81E9D3" w14:textId="77777777" w:rsidR="00B161A0" w:rsidRDefault="00B161A0"/>
    <w:p w14:paraId="5214F4BE" w14:textId="77777777" w:rsidR="00E157CF" w:rsidRDefault="00E157CF"/>
    <w:p w14:paraId="13E2B7B7" w14:textId="77777777" w:rsidR="00E157CF" w:rsidRDefault="00E157CF"/>
    <w:p w14:paraId="776C98CA" w14:textId="77777777" w:rsidR="00E157CF" w:rsidRDefault="00E157CF"/>
    <w:p w14:paraId="3DAEBF96" w14:textId="77777777" w:rsidR="00E157CF" w:rsidRDefault="00E157CF"/>
    <w:p w14:paraId="26423933" w14:textId="77777777" w:rsidR="00E157CF" w:rsidRDefault="00E157CF"/>
    <w:p w14:paraId="5CFCCB4B" w14:textId="5E2B9E6A" w:rsidR="00E157CF" w:rsidRDefault="00E157CF">
      <w:r>
        <w:lastRenderedPageBreak/>
        <w:t xml:space="preserve">Il tag </w:t>
      </w:r>
      <w:r w:rsidRPr="00E157CF">
        <w:rPr>
          <w:b/>
          <w:bCs/>
        </w:rPr>
        <w:t>picture</w:t>
      </w:r>
      <w:r>
        <w:t xml:space="preserve"> da un margine di default. </w:t>
      </w:r>
    </w:p>
    <w:p w14:paraId="1E6B9B80" w14:textId="675833A5" w:rsidR="00A22EE8" w:rsidRDefault="00A22EE8">
      <w:r w:rsidRPr="00A22EE8">
        <w:rPr>
          <w:noProof/>
        </w:rPr>
        <w:drawing>
          <wp:inline distT="0" distB="0" distL="0" distR="0" wp14:anchorId="3DC22EF0" wp14:editId="1894F23E">
            <wp:extent cx="6120130" cy="1263015"/>
            <wp:effectExtent l="0" t="0" r="0" b="0"/>
            <wp:docPr id="10408894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894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0F54" w14:textId="77777777" w:rsidR="00A22EE8" w:rsidRDefault="00A22EE8"/>
    <w:p w14:paraId="642C8F94" w14:textId="77777777" w:rsidR="00A03E4F" w:rsidRDefault="00A03E4F"/>
    <w:p w14:paraId="6AA17982" w14:textId="44E97E31" w:rsidR="00A03E4F" w:rsidRDefault="00A03E4F">
      <w:r>
        <w:t>-</w:t>
      </w:r>
      <w:r w:rsidRPr="00A03E4F">
        <w:rPr>
          <w:b/>
          <w:bCs/>
        </w:rPr>
        <w:t>GIT</w:t>
      </w:r>
    </w:p>
    <w:p w14:paraId="70E17753" w14:textId="5C2817E9" w:rsidR="00A03E4F" w:rsidRDefault="00A03E4F">
      <w:proofErr w:type="spellStart"/>
      <w:r>
        <w:t>Git</w:t>
      </w:r>
      <w:proofErr w:type="spellEnd"/>
      <w:r>
        <w:t xml:space="preserve"> è differente da </w:t>
      </w:r>
      <w:proofErr w:type="spellStart"/>
      <w:r>
        <w:t>Github</w:t>
      </w:r>
      <w:proofErr w:type="spellEnd"/>
      <w:r>
        <w:t xml:space="preserve">. </w:t>
      </w:r>
      <w:r>
        <w:br/>
        <w:t xml:space="preserve">Con </w:t>
      </w:r>
      <w:proofErr w:type="spellStart"/>
      <w:r>
        <w:t>Git</w:t>
      </w:r>
      <w:proofErr w:type="spellEnd"/>
      <w:r>
        <w:t xml:space="preserve"> puoi salvare i tuoi dati come se fossero checkpoint. Man mano che andiamo avanti sceglieremo noi quando fare checkpoint, se qualcosa va storto possiamo ricaricare l’ultimo salvataggio.</w:t>
      </w:r>
      <w:r>
        <w:br/>
        <w:t xml:space="preserve">Checkpoint </w:t>
      </w:r>
      <w:r>
        <w:sym w:font="Wingdings" w:char="F0E0"/>
      </w:r>
      <w:r>
        <w:t xml:space="preserve"> </w:t>
      </w:r>
      <w:proofErr w:type="spellStart"/>
      <w:r w:rsidRPr="00A03E4F">
        <w:rPr>
          <w:b/>
          <w:bCs/>
        </w:rPr>
        <w:t>Commit</w:t>
      </w:r>
      <w:proofErr w:type="spellEnd"/>
    </w:p>
    <w:p w14:paraId="78D9E61D" w14:textId="4847FF29" w:rsidR="00A03E4F" w:rsidRDefault="00A03E4F">
      <w:proofErr w:type="spellStart"/>
      <w:r>
        <w:t>Git</w:t>
      </w:r>
      <w:proofErr w:type="spellEnd"/>
      <w:r>
        <w:t xml:space="preserve"> è quindi il sistema che ci permette di tenere traccia del nostro progetto. </w:t>
      </w:r>
    </w:p>
    <w:p w14:paraId="5530E5A9" w14:textId="77777777" w:rsidR="0076204B" w:rsidRDefault="0076204B"/>
    <w:p w14:paraId="6A1FEB23" w14:textId="380D9593" w:rsidR="00E205F3" w:rsidRDefault="00E205F3">
      <w:r w:rsidRPr="00E205F3">
        <w:rPr>
          <w:b/>
          <w:bCs/>
        </w:rPr>
        <w:t>DIV</w:t>
      </w:r>
      <w:r>
        <w:t xml:space="preserve"> </w:t>
      </w:r>
      <w:r>
        <w:sym w:font="Wingdings" w:char="F0E0"/>
      </w:r>
      <w:r>
        <w:t xml:space="preserve"> Raccoglitore di elementi, è </w:t>
      </w:r>
      <w:proofErr w:type="spellStart"/>
      <w:r>
        <w:t>inblock</w:t>
      </w:r>
      <w:proofErr w:type="spellEnd"/>
      <w:r>
        <w:t xml:space="preserve">. Può essere usato molte volte quante volte si vuole. Serve per raggruppare gli elementi in uno e gli conferisce un bordo preciso. </w:t>
      </w:r>
    </w:p>
    <w:p w14:paraId="2ED1AA85" w14:textId="5535E56E" w:rsidR="00E205F3" w:rsidRDefault="00E205F3">
      <w:r w:rsidRPr="00E205F3">
        <w:rPr>
          <w:noProof/>
        </w:rPr>
        <w:drawing>
          <wp:inline distT="0" distB="0" distL="0" distR="0" wp14:anchorId="0FAF8574" wp14:editId="0EAEB26C">
            <wp:extent cx="6120130" cy="2644775"/>
            <wp:effectExtent l="0" t="0" r="0" b="3175"/>
            <wp:docPr id="1376064204" name="Immagine 1" descr="Immagine che contiene testo, schermata, Carattere, biglietto da visi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64204" name="Immagine 1" descr="Immagine che contiene testo, schermata, Carattere, biglietto da visit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3F7D" w14:textId="4C8C14DF" w:rsidR="00E205F3" w:rsidRDefault="00E205F3">
      <w:r w:rsidRPr="00E205F3">
        <w:rPr>
          <w:noProof/>
        </w:rPr>
        <w:lastRenderedPageBreak/>
        <w:drawing>
          <wp:inline distT="0" distB="0" distL="0" distR="0" wp14:anchorId="35098242" wp14:editId="48D6F03F">
            <wp:extent cx="3181794" cy="3486637"/>
            <wp:effectExtent l="0" t="0" r="0" b="0"/>
            <wp:docPr id="95402985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29858" name="Immagine 1" descr="Immagine che contiene testo, schermat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A604" w14:textId="6C0CE605" w:rsidR="00E205F3" w:rsidRDefault="00734C5A">
      <w:r w:rsidRPr="00734C5A">
        <w:rPr>
          <w:noProof/>
        </w:rPr>
        <w:drawing>
          <wp:inline distT="0" distB="0" distL="0" distR="0" wp14:anchorId="45E14AA6" wp14:editId="6B218865">
            <wp:extent cx="6120130" cy="1613535"/>
            <wp:effectExtent l="0" t="0" r="0" b="5715"/>
            <wp:docPr id="32150499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0499" name="Immagine 1" descr="Immagine che contiene testo, schermata, Carattere, line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800A" w14:textId="02654CAC" w:rsidR="00734C5A" w:rsidRDefault="00734C5A">
      <w:proofErr w:type="spellStart"/>
      <w:r>
        <w:t>Header</w:t>
      </w:r>
      <w:proofErr w:type="spellEnd"/>
      <w:r>
        <w:t xml:space="preserve">, rispetto al div, è più specifico. </w:t>
      </w:r>
    </w:p>
    <w:p w14:paraId="0DCBE447" w14:textId="62E8ED12" w:rsidR="00734C5A" w:rsidRDefault="00734C5A">
      <w:r w:rsidRPr="00734C5A">
        <w:rPr>
          <w:noProof/>
        </w:rPr>
        <w:drawing>
          <wp:inline distT="0" distB="0" distL="0" distR="0" wp14:anchorId="1CDBC274" wp14:editId="0F96C510">
            <wp:extent cx="6120130" cy="2807335"/>
            <wp:effectExtent l="0" t="0" r="0" b="0"/>
            <wp:docPr id="134866439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64391" name="Immagine 1" descr="Immagine che contiene testo, schermata, Carattere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3AA6" w14:textId="29E7E18E" w:rsidR="00734C5A" w:rsidRDefault="00734C5A">
      <w:r>
        <w:t xml:space="preserve">Spesso il </w:t>
      </w:r>
      <w:proofErr w:type="spellStart"/>
      <w:r>
        <w:t>footer</w:t>
      </w:r>
      <w:proofErr w:type="spellEnd"/>
      <w:r>
        <w:t xml:space="preserve"> si mette a fine pagina ed è un piccolo riassuntino della pagina con informazioni importanti riguardanti la pagina.</w:t>
      </w:r>
    </w:p>
    <w:p w14:paraId="7ACD18D9" w14:textId="6536100E" w:rsidR="00734C5A" w:rsidRDefault="00734C5A">
      <w:r w:rsidRPr="00734C5A">
        <w:rPr>
          <w:noProof/>
        </w:rPr>
        <w:lastRenderedPageBreak/>
        <w:drawing>
          <wp:inline distT="0" distB="0" distL="0" distR="0" wp14:anchorId="51D1747E" wp14:editId="7A2B7FFD">
            <wp:extent cx="6120130" cy="3521710"/>
            <wp:effectExtent l="0" t="0" r="0" b="2540"/>
            <wp:docPr id="198031422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14220" name="Immagine 1" descr="Immagine che contiene testo, schermata, Carattere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5D5F" w14:textId="2BE94009" w:rsidR="00734C5A" w:rsidRDefault="00734C5A">
      <w:r w:rsidRPr="00734C5A">
        <w:rPr>
          <w:noProof/>
        </w:rPr>
        <w:drawing>
          <wp:inline distT="0" distB="0" distL="0" distR="0" wp14:anchorId="5E4E0C67" wp14:editId="476406AD">
            <wp:extent cx="6120130" cy="2596515"/>
            <wp:effectExtent l="0" t="0" r="0" b="0"/>
            <wp:docPr id="1895185960" name="Immagine 1" descr="Immagine che contiene testo, schermata, ricevu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85960" name="Immagine 1" descr="Immagine che contiene testo, schermata, ricevuta, Carattere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B96E" w14:textId="5206EB45" w:rsidR="00734C5A" w:rsidRDefault="00734C5A">
      <w:r>
        <w:t xml:space="preserve">Si può mettere il </w:t>
      </w:r>
      <w:proofErr w:type="spellStart"/>
      <w:r w:rsidRPr="00734C5A">
        <w:rPr>
          <w:b/>
          <w:bCs/>
        </w:rPr>
        <w:t>Main</w:t>
      </w:r>
      <w:proofErr w:type="spellEnd"/>
      <w:r>
        <w:t xml:space="preserve"> dall’</w:t>
      </w:r>
      <w:proofErr w:type="spellStart"/>
      <w:r>
        <w:t>header</w:t>
      </w:r>
      <w:proofErr w:type="spellEnd"/>
      <w:r>
        <w:t xml:space="preserve"> al </w:t>
      </w:r>
      <w:proofErr w:type="spellStart"/>
      <w:r>
        <w:t>footer</w:t>
      </w:r>
      <w:proofErr w:type="spellEnd"/>
      <w:r>
        <w:t xml:space="preserve">, deve essercene uno per pagina. </w:t>
      </w:r>
      <w:proofErr w:type="spellStart"/>
      <w:r w:rsidRPr="00734C5A">
        <w:rPr>
          <w:b/>
          <w:bCs/>
        </w:rPr>
        <w:t>Nav</w:t>
      </w:r>
      <w:proofErr w:type="spellEnd"/>
      <w:r>
        <w:t xml:space="preserve"> posso essere diversi. </w:t>
      </w:r>
      <w:proofErr w:type="spellStart"/>
      <w:r w:rsidRPr="00734C5A">
        <w:rPr>
          <w:b/>
          <w:bCs/>
        </w:rPr>
        <w:t>Section</w:t>
      </w:r>
      <w:proofErr w:type="spellEnd"/>
      <w:r>
        <w:t xml:space="preserve"> serve per delimitare sezioni particolari del testo, semanticamente legate (es. sezione correlati). </w:t>
      </w:r>
      <w:proofErr w:type="spellStart"/>
      <w:r w:rsidRPr="00734C5A">
        <w:rPr>
          <w:b/>
          <w:bCs/>
        </w:rPr>
        <w:t>Aside</w:t>
      </w:r>
      <w:proofErr w:type="spellEnd"/>
      <w:r>
        <w:t xml:space="preserve"> di solito si trova alla destra in verticale della pagina. </w:t>
      </w:r>
    </w:p>
    <w:p w14:paraId="4A28C3A1" w14:textId="515F352C" w:rsidR="00734C5A" w:rsidRDefault="00734C5A">
      <w:r w:rsidRPr="00734C5A">
        <w:rPr>
          <w:noProof/>
        </w:rPr>
        <w:drawing>
          <wp:anchor distT="0" distB="0" distL="114300" distR="114300" simplePos="0" relativeHeight="251663360" behindDoc="0" locked="0" layoutInCell="1" allowOverlap="1" wp14:anchorId="40F486EA" wp14:editId="72140808">
            <wp:simplePos x="0" y="0"/>
            <wp:positionH relativeFrom="column">
              <wp:posOffset>-34290</wp:posOffset>
            </wp:positionH>
            <wp:positionV relativeFrom="paragraph">
              <wp:posOffset>111760</wp:posOffset>
            </wp:positionV>
            <wp:extent cx="2143125" cy="2428875"/>
            <wp:effectExtent l="0" t="0" r="9525" b="9525"/>
            <wp:wrapNone/>
            <wp:docPr id="2025419069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19069" name="Immagine 1" descr="Immagine che contiene testo, schermata, design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E67D0" w14:textId="65C69683" w:rsidR="00734C5A" w:rsidRDefault="00734C5A"/>
    <w:p w14:paraId="7B82D50A" w14:textId="77777777" w:rsidR="00734C5A" w:rsidRDefault="00734C5A"/>
    <w:p w14:paraId="116ACD52" w14:textId="4A28D807" w:rsidR="00734C5A" w:rsidRDefault="00734C5A"/>
    <w:p w14:paraId="23D86A43" w14:textId="77777777" w:rsidR="00734C5A" w:rsidRDefault="00734C5A"/>
    <w:p w14:paraId="57393D9A" w14:textId="77777777" w:rsidR="00734C5A" w:rsidRDefault="00734C5A"/>
    <w:p w14:paraId="0D0112F6" w14:textId="77777777" w:rsidR="00734C5A" w:rsidRDefault="00734C5A"/>
    <w:p w14:paraId="52C4BF09" w14:textId="2AD1E587" w:rsidR="00734C5A" w:rsidRDefault="00734C5A"/>
    <w:sectPr w:rsidR="00734C5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221"/>
    <w:rsid w:val="0020498F"/>
    <w:rsid w:val="00240FF2"/>
    <w:rsid w:val="00247221"/>
    <w:rsid w:val="002A3D59"/>
    <w:rsid w:val="0030361D"/>
    <w:rsid w:val="003074EB"/>
    <w:rsid w:val="00335836"/>
    <w:rsid w:val="003E7245"/>
    <w:rsid w:val="004836AE"/>
    <w:rsid w:val="004D76E7"/>
    <w:rsid w:val="00680F93"/>
    <w:rsid w:val="007248BE"/>
    <w:rsid w:val="00734C5A"/>
    <w:rsid w:val="0076204B"/>
    <w:rsid w:val="007F0F18"/>
    <w:rsid w:val="008153B5"/>
    <w:rsid w:val="008525CF"/>
    <w:rsid w:val="008A54DF"/>
    <w:rsid w:val="009D5E77"/>
    <w:rsid w:val="00A03E4F"/>
    <w:rsid w:val="00A22EE8"/>
    <w:rsid w:val="00A8169E"/>
    <w:rsid w:val="00A94C68"/>
    <w:rsid w:val="00B041C1"/>
    <w:rsid w:val="00B161A0"/>
    <w:rsid w:val="00B670D5"/>
    <w:rsid w:val="00C71BC9"/>
    <w:rsid w:val="00DC06E2"/>
    <w:rsid w:val="00E157CF"/>
    <w:rsid w:val="00E205F3"/>
    <w:rsid w:val="00E547BA"/>
    <w:rsid w:val="00F45337"/>
    <w:rsid w:val="00F762A9"/>
    <w:rsid w:val="00FC4B07"/>
    <w:rsid w:val="00FE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08AA0"/>
  <w15:chartTrackingRefBased/>
  <w15:docId w15:val="{3C35DFC5-C308-47C2-9DE6-BA1B513A3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472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472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472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472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472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472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472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472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472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472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472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472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47221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47221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47221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47221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47221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47221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472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472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472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472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472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4722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47221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47221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472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47221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472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11</Pages>
  <Words>856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Rosati Ilaria</dc:creator>
  <cp:keywords/>
  <dc:description/>
  <cp:lastModifiedBy>Rosati Ilaria</cp:lastModifiedBy>
  <cp:revision>23</cp:revision>
  <dcterms:created xsi:type="dcterms:W3CDTF">2024-01-16T07:55:00Z</dcterms:created>
  <dcterms:modified xsi:type="dcterms:W3CDTF">2024-01-17T16:09:00Z</dcterms:modified>
</cp:coreProperties>
</file>