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33" w:rsidRDefault="009D4236">
      <w:pPr>
        <w:rPr>
          <w:sz w:val="22"/>
          <w:szCs w:val="22"/>
          <w:lang w:val="fr-CA"/>
        </w:rPr>
      </w:pPr>
      <w:r>
        <w:rPr>
          <w:b/>
          <w:bCs/>
          <w:sz w:val="22"/>
          <w:szCs w:val="22"/>
          <w:lang w:val="fr-CA"/>
        </w:rPr>
        <w:t>User story</w:t>
      </w:r>
      <w:r>
        <w:rPr>
          <w:sz w:val="22"/>
          <w:szCs w:val="22"/>
          <w:lang w:val="fr-CA"/>
        </w:rPr>
        <w:t xml:space="preserve"> 5    </w:t>
      </w:r>
      <w:proofErr w:type="spellStart"/>
      <w:r>
        <w:rPr>
          <w:b/>
          <w:bCs/>
          <w:sz w:val="22"/>
          <w:szCs w:val="22"/>
          <w:lang w:val="fr-CA"/>
        </w:rPr>
        <w:t>Theme</w:t>
      </w:r>
      <w:proofErr w:type="spellEnd"/>
      <w:r>
        <w:rPr>
          <w:b/>
          <w:bCs/>
          <w:sz w:val="22"/>
          <w:szCs w:val="22"/>
          <w:lang w:val="fr-CA"/>
        </w:rPr>
        <w:t xml:space="preserve"> </w:t>
      </w:r>
      <w:r>
        <w:rPr>
          <w:sz w:val="22"/>
          <w:szCs w:val="22"/>
          <w:lang w:val="fr-CA"/>
        </w:rPr>
        <w:t xml:space="preserve">: </w:t>
      </w:r>
      <w:r w:rsidR="00375C5C">
        <w:rPr>
          <w:sz w:val="22"/>
          <w:szCs w:val="22"/>
          <w:lang w:val="fr-CA"/>
        </w:rPr>
        <w:t>Effectuer / Enregistrer un calcul</w:t>
      </w:r>
    </w:p>
    <w:p w:rsidR="00764833" w:rsidRDefault="00764833">
      <w:pPr>
        <w:rPr>
          <w:lang w:val="fr-CA"/>
        </w:rPr>
      </w:pPr>
    </w:p>
    <w:p w:rsidR="00764833" w:rsidRDefault="009D4236">
      <w:pPr>
        <w:rPr>
          <w:lang w:val="fr-CA"/>
        </w:rPr>
      </w:pPr>
      <w:r>
        <w:rPr>
          <w:b/>
          <w:bCs/>
          <w:lang w:val="fr-CA"/>
        </w:rPr>
        <w:t>En tant que</w:t>
      </w:r>
      <w:r>
        <w:rPr>
          <w:lang w:val="fr-CA"/>
        </w:rPr>
        <w:t xml:space="preserve"> : Utilisateur/Statisticien</w:t>
      </w:r>
    </w:p>
    <w:p w:rsidR="00764833" w:rsidRDefault="00764833">
      <w:pPr>
        <w:rPr>
          <w:lang w:val="fr-CA"/>
        </w:rPr>
      </w:pPr>
    </w:p>
    <w:p w:rsidR="00764833" w:rsidRDefault="009D4236">
      <w:pPr>
        <w:rPr>
          <w:lang w:val="fr-CA"/>
        </w:rPr>
      </w:pPr>
      <w:r>
        <w:rPr>
          <w:b/>
          <w:bCs/>
          <w:lang w:val="fr-CA"/>
        </w:rPr>
        <w:t>Je veux</w:t>
      </w:r>
      <w:r>
        <w:rPr>
          <w:lang w:val="fr-CA"/>
        </w:rPr>
        <w:t xml:space="preserve"> : enregistrer des statistiques pour pouvoir les consulter plus tard.</w:t>
      </w:r>
    </w:p>
    <w:p w:rsidR="00764833" w:rsidRDefault="00764833" w:rsidP="00D049E8">
      <w:pPr>
        <w:jc w:val="both"/>
        <w:rPr>
          <w:lang w:val="fr-CA"/>
        </w:rPr>
      </w:pPr>
    </w:p>
    <w:p w:rsidR="00764833" w:rsidRDefault="009D4236" w:rsidP="00D049E8">
      <w:pPr>
        <w:jc w:val="both"/>
        <w:rPr>
          <w:lang w:val="fr-CA"/>
        </w:rPr>
      </w:pPr>
      <w:r>
        <w:rPr>
          <w:b/>
          <w:bCs/>
          <w:lang w:val="fr-CA"/>
        </w:rPr>
        <w:t>Annotations</w:t>
      </w:r>
      <w:r>
        <w:rPr>
          <w:lang w:val="fr-CA"/>
        </w:rPr>
        <w:t xml:space="preserve"> :</w:t>
      </w:r>
    </w:p>
    <w:p w:rsidR="00764833" w:rsidRDefault="00764833" w:rsidP="00D049E8">
      <w:pPr>
        <w:jc w:val="both"/>
        <w:rPr>
          <w:lang w:val="fr-CA"/>
        </w:rPr>
      </w:pPr>
    </w:p>
    <w:p w:rsidR="00764833" w:rsidRDefault="009D4236" w:rsidP="00D049E8">
      <w:pPr>
        <w:jc w:val="both"/>
        <w:rPr>
          <w:lang w:val="fr-CA"/>
        </w:rPr>
      </w:pPr>
      <w:r>
        <w:rPr>
          <w:b/>
          <w:bCs/>
          <w:lang w:val="fr-CA"/>
        </w:rPr>
        <w:t xml:space="preserve">Confirmations </w:t>
      </w:r>
      <w:r>
        <w:rPr>
          <w:lang w:val="fr-CA"/>
        </w:rPr>
        <w:t xml:space="preserve">: </w:t>
      </w:r>
    </w:p>
    <w:p w:rsidR="00764833" w:rsidRPr="00D049E8" w:rsidRDefault="009D4236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me trouve sur la page du formulaire “</w:t>
      </w:r>
      <w:r w:rsidR="00D049E8">
        <w:rPr>
          <w:lang w:val="fr-CA"/>
        </w:rPr>
        <w:t>Effectuer un calcul</w:t>
      </w:r>
      <w:r>
        <w:rPr>
          <w:lang w:val="fr-CA"/>
        </w:rPr>
        <w:t>” apr</w:t>
      </w:r>
      <w:r w:rsidR="007B66DC">
        <w:rPr>
          <w:lang w:val="fr-CA"/>
        </w:rPr>
        <w:t>è</w:t>
      </w:r>
      <w:r>
        <w:rPr>
          <w:lang w:val="fr-CA"/>
        </w:rPr>
        <w:t>s avoir cliqué sur l’item dans le menu de gauche</w:t>
      </w:r>
      <w:r w:rsidR="00D049E8">
        <w:rPr>
          <w:lang w:val="fr-CA"/>
        </w:rPr>
        <w:t xml:space="preserve"> de la page d’accueil.</w:t>
      </w:r>
    </w:p>
    <w:p w:rsidR="00D049E8" w:rsidRDefault="00D049E8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>Je remplis ensuite le formulaire sans erreurs. Deux options s’offrent à moi : prévisualiser mon calcul ou l’enregistrer. Je choisis de le prévisualiser.</w:t>
      </w:r>
    </w:p>
    <w:p w:rsidR="00D049E8" w:rsidRDefault="00D049E8" w:rsidP="00D049E8">
      <w:pPr>
        <w:numPr>
          <w:ilvl w:val="0"/>
          <w:numId w:val="1"/>
        </w:numPr>
        <w:jc w:val="both"/>
        <w:rPr>
          <w:lang w:val="fr-CA"/>
        </w:rPr>
      </w:pPr>
      <w:r>
        <w:rPr>
          <w:lang w:val="fr-CA"/>
        </w:rPr>
        <w:t xml:space="preserve">Une page s’affiche avec les graphiques de mon calcul et l’emplacement de la bouée sur une carte. </w:t>
      </w:r>
    </w:p>
    <w:p w:rsidR="00764833" w:rsidRPr="00D049E8" w:rsidRDefault="009D4236" w:rsidP="00D049E8">
      <w:pPr>
        <w:numPr>
          <w:ilvl w:val="0"/>
          <w:numId w:val="1"/>
        </w:numPr>
        <w:jc w:val="both"/>
        <w:rPr>
          <w:lang w:val="fr-CA"/>
        </w:rPr>
      </w:pPr>
      <w:r w:rsidRPr="00D049E8">
        <w:rPr>
          <w:lang w:val="fr-CA"/>
        </w:rPr>
        <w:t>Je peux ensuite faire d’autres recherches de statistiques</w:t>
      </w:r>
      <w:r w:rsidR="00D049E8">
        <w:rPr>
          <w:lang w:val="fr-CA"/>
        </w:rPr>
        <w:t xml:space="preserve"> pour ensuite y revenir plus tard via la page d’accueil</w:t>
      </w:r>
      <w:bookmarkStart w:id="0" w:name="_GoBack"/>
      <w:bookmarkEnd w:id="0"/>
      <w:r w:rsidRPr="00D049E8">
        <w:rPr>
          <w:lang w:val="fr-CA"/>
        </w:rPr>
        <w:t>.</w:t>
      </w:r>
    </w:p>
    <w:sectPr w:rsidR="00764833" w:rsidRPr="00D049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C049BF"/>
    <w:multiLevelType w:val="singleLevel"/>
    <w:tmpl w:val="38C049BF"/>
    <w:lvl w:ilvl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157B00"/>
    <w:rsid w:val="00375C5C"/>
    <w:rsid w:val="00764833"/>
    <w:rsid w:val="007B66DC"/>
    <w:rsid w:val="00976E7E"/>
    <w:rsid w:val="009D4236"/>
    <w:rsid w:val="00D049E8"/>
    <w:rsid w:val="00F34CD1"/>
    <w:rsid w:val="6815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89A020"/>
  <w15:docId w15:val="{0DA79867-78C0-4EB3-B30B-10E3906AF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C?gep de Matane</Company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1938147</dc:creator>
  <cp:lastModifiedBy>Estevan Gay</cp:lastModifiedBy>
  <cp:revision>2</cp:revision>
  <dcterms:created xsi:type="dcterms:W3CDTF">2019-09-05T17:06:00Z</dcterms:created>
  <dcterms:modified xsi:type="dcterms:W3CDTF">2019-09-05T17:06:00Z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