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07E" w:rsidRPr="00DD06F3" w:rsidRDefault="0027407E" w:rsidP="0027407E">
      <w:pPr>
        <w:rPr>
          <w:sz w:val="22"/>
          <w:szCs w:val="22"/>
          <w:lang w:val="fr-CA"/>
        </w:rPr>
      </w:pPr>
      <w:r w:rsidRPr="00DD06F3">
        <w:rPr>
          <w:b/>
          <w:bCs/>
          <w:sz w:val="22"/>
          <w:szCs w:val="22"/>
          <w:lang w:val="fr-CA"/>
        </w:rPr>
        <w:t>User story</w:t>
      </w:r>
      <w:r w:rsidRPr="00DD06F3">
        <w:rPr>
          <w:sz w:val="22"/>
          <w:szCs w:val="22"/>
          <w:lang w:val="fr-CA"/>
        </w:rPr>
        <w:t xml:space="preserve"> </w:t>
      </w:r>
      <w:r w:rsidR="00DD06F3" w:rsidRPr="00DD06F3">
        <w:rPr>
          <w:sz w:val="22"/>
          <w:szCs w:val="22"/>
          <w:lang w:val="fr-CA"/>
        </w:rPr>
        <w:t>6</w:t>
      </w:r>
      <w:r w:rsidRPr="00DD06F3">
        <w:rPr>
          <w:sz w:val="22"/>
          <w:szCs w:val="22"/>
          <w:lang w:val="fr-CA"/>
        </w:rPr>
        <w:t xml:space="preserve">   </w:t>
      </w:r>
      <w:proofErr w:type="spellStart"/>
      <w:r w:rsidRPr="00DD06F3">
        <w:rPr>
          <w:b/>
          <w:bCs/>
          <w:sz w:val="22"/>
          <w:szCs w:val="22"/>
          <w:lang w:val="fr-CA"/>
        </w:rPr>
        <w:t>Theme</w:t>
      </w:r>
      <w:proofErr w:type="spellEnd"/>
      <w:r w:rsidRPr="00DD06F3">
        <w:rPr>
          <w:b/>
          <w:bCs/>
          <w:sz w:val="22"/>
          <w:szCs w:val="22"/>
          <w:lang w:val="fr-CA"/>
        </w:rPr>
        <w:t xml:space="preserve"> </w:t>
      </w:r>
      <w:r w:rsidRPr="00DD06F3">
        <w:rPr>
          <w:sz w:val="22"/>
          <w:szCs w:val="22"/>
          <w:lang w:val="fr-CA"/>
        </w:rPr>
        <w:t xml:space="preserve">: </w:t>
      </w:r>
      <w:r w:rsidR="004C2CE6">
        <w:rPr>
          <w:sz w:val="22"/>
          <w:szCs w:val="22"/>
          <w:lang w:val="fr-CA"/>
        </w:rPr>
        <w:t>Interactions</w:t>
      </w:r>
      <w:r w:rsidR="00DD06F3">
        <w:rPr>
          <w:sz w:val="22"/>
          <w:szCs w:val="22"/>
          <w:lang w:val="fr-CA"/>
        </w:rPr>
        <w:t xml:space="preserve"> </w:t>
      </w:r>
      <w:r w:rsidR="004C2CE6">
        <w:rPr>
          <w:sz w:val="22"/>
          <w:szCs w:val="22"/>
          <w:lang w:val="fr-CA"/>
        </w:rPr>
        <w:t>avec</w:t>
      </w:r>
      <w:r w:rsidR="00DD06F3" w:rsidRPr="00DD06F3">
        <w:rPr>
          <w:sz w:val="22"/>
          <w:szCs w:val="22"/>
          <w:lang w:val="fr-CA"/>
        </w:rPr>
        <w:t xml:space="preserve"> la cart</w:t>
      </w:r>
      <w:r w:rsidR="00DD06F3">
        <w:rPr>
          <w:sz w:val="22"/>
          <w:szCs w:val="22"/>
          <w:lang w:val="fr-CA"/>
        </w:rPr>
        <w:t>e</w:t>
      </w:r>
    </w:p>
    <w:p w:rsidR="0027407E" w:rsidRPr="00DD06F3" w:rsidRDefault="0027407E" w:rsidP="0027407E">
      <w:pPr>
        <w:rPr>
          <w:lang w:val="fr-CA"/>
        </w:rPr>
      </w:pPr>
    </w:p>
    <w:p w:rsidR="0027407E" w:rsidRDefault="0027407E" w:rsidP="0027407E">
      <w:pPr>
        <w:rPr>
          <w:lang w:val="fr-CA"/>
        </w:rPr>
      </w:pPr>
      <w:r>
        <w:rPr>
          <w:b/>
          <w:bCs/>
          <w:lang w:val="fr-CA"/>
        </w:rPr>
        <w:t>En tant que</w:t>
      </w:r>
      <w:r>
        <w:rPr>
          <w:lang w:val="fr-CA"/>
        </w:rPr>
        <w:t xml:space="preserve"> : Utilisateur/Statisticien</w:t>
      </w:r>
    </w:p>
    <w:p w:rsidR="0027407E" w:rsidRDefault="0027407E" w:rsidP="0027407E">
      <w:pPr>
        <w:rPr>
          <w:lang w:val="fr-CA"/>
        </w:rPr>
      </w:pPr>
    </w:p>
    <w:p w:rsidR="0027407E" w:rsidRDefault="0027407E" w:rsidP="0027407E">
      <w:pPr>
        <w:rPr>
          <w:lang w:val="fr-CA"/>
        </w:rPr>
      </w:pPr>
      <w:r>
        <w:rPr>
          <w:b/>
          <w:bCs/>
          <w:lang w:val="fr-CA"/>
        </w:rPr>
        <w:t>Je veux</w:t>
      </w:r>
      <w:r>
        <w:rPr>
          <w:lang w:val="fr-CA"/>
        </w:rPr>
        <w:t xml:space="preserve"> : </w:t>
      </w:r>
      <w:r w:rsidR="00DD06F3">
        <w:rPr>
          <w:lang w:val="fr-CA"/>
        </w:rPr>
        <w:t>Me déplacer sur la carte</w:t>
      </w:r>
      <w:r w:rsidR="004C2CE6">
        <w:rPr>
          <w:lang w:val="fr-CA"/>
        </w:rPr>
        <w:t xml:space="preserve"> et/ou l’agrandir</w:t>
      </w:r>
      <w:r w:rsidR="00DD06F3">
        <w:rPr>
          <w:lang w:val="fr-CA"/>
        </w:rPr>
        <w:t xml:space="preserve"> et voir la position des bouées.</w:t>
      </w:r>
      <w:bookmarkStart w:id="0" w:name="_GoBack"/>
      <w:bookmarkEnd w:id="0"/>
    </w:p>
    <w:p w:rsidR="0027407E" w:rsidRDefault="0027407E" w:rsidP="0027407E">
      <w:pPr>
        <w:rPr>
          <w:lang w:val="fr-CA"/>
        </w:rPr>
      </w:pPr>
    </w:p>
    <w:p w:rsidR="0027407E" w:rsidRDefault="0027407E" w:rsidP="0027407E">
      <w:pPr>
        <w:rPr>
          <w:lang w:val="fr-CA"/>
        </w:rPr>
      </w:pPr>
      <w:r>
        <w:rPr>
          <w:b/>
          <w:bCs/>
          <w:lang w:val="fr-CA"/>
        </w:rPr>
        <w:t>Annotations</w:t>
      </w:r>
      <w:r>
        <w:rPr>
          <w:lang w:val="fr-CA"/>
        </w:rPr>
        <w:t xml:space="preserve"> : </w:t>
      </w:r>
    </w:p>
    <w:p w:rsidR="0027407E" w:rsidRDefault="0027407E" w:rsidP="0027407E">
      <w:pPr>
        <w:rPr>
          <w:lang w:val="fr-CA"/>
        </w:rPr>
      </w:pPr>
    </w:p>
    <w:p w:rsidR="0027407E" w:rsidRDefault="0027407E" w:rsidP="0027407E">
      <w:pPr>
        <w:rPr>
          <w:lang w:val="fr-CA"/>
        </w:rPr>
      </w:pPr>
      <w:r>
        <w:rPr>
          <w:b/>
          <w:bCs/>
          <w:lang w:val="fr-CA"/>
        </w:rPr>
        <w:t xml:space="preserve">Confirmations </w:t>
      </w:r>
      <w:r>
        <w:rPr>
          <w:lang w:val="fr-CA"/>
        </w:rPr>
        <w:t xml:space="preserve">: </w:t>
      </w:r>
    </w:p>
    <w:p w:rsidR="00DD06F3" w:rsidRPr="00DD06F3" w:rsidRDefault="00DD06F3" w:rsidP="00DD06F3">
      <w:pPr>
        <w:numPr>
          <w:ilvl w:val="0"/>
          <w:numId w:val="1"/>
        </w:numPr>
        <w:rPr>
          <w:lang w:val="fr-CA"/>
        </w:rPr>
      </w:pPr>
      <w:r w:rsidRPr="00DD06F3">
        <w:rPr>
          <w:lang w:val="fr-CA"/>
        </w:rPr>
        <w:t xml:space="preserve">Patrick arrive au bureau après diner et décide de vérifier quelles bouées se trouvent à proximité Tadoussac. Il accède à l'application et clique sur la bouton "Plein Écran" de la carte, puis regarde son écran. Il voit maintenant une carte globale du golfe Saint-Laurent avec une barre d'outils à gauche de l'écran qui affiche, </w:t>
      </w:r>
      <w:r w:rsidRPr="00DD06F3">
        <w:rPr>
          <w:lang w:val="fr-CA"/>
        </w:rPr>
        <w:t>entre autres</w:t>
      </w:r>
      <w:r w:rsidRPr="00DD06F3">
        <w:rPr>
          <w:lang w:val="fr-CA"/>
        </w:rPr>
        <w:t xml:space="preserve">, le nom et le </w:t>
      </w:r>
      <w:proofErr w:type="spellStart"/>
      <w:r w:rsidRPr="00DD06F3">
        <w:rPr>
          <w:lang w:val="fr-CA"/>
        </w:rPr>
        <w:t>status</w:t>
      </w:r>
      <w:proofErr w:type="spellEnd"/>
      <w:r w:rsidRPr="00DD06F3">
        <w:rPr>
          <w:lang w:val="fr-CA"/>
        </w:rPr>
        <w:t xml:space="preserve"> des bouées présentement affichées. </w:t>
      </w:r>
    </w:p>
    <w:p w:rsidR="00DD06F3" w:rsidRPr="00DD06F3" w:rsidRDefault="00DD06F3" w:rsidP="00DD06F3">
      <w:pPr>
        <w:numPr>
          <w:ilvl w:val="0"/>
          <w:numId w:val="1"/>
        </w:numPr>
        <w:rPr>
          <w:lang w:val="fr-CA"/>
        </w:rPr>
      </w:pPr>
      <w:r w:rsidRPr="00DD06F3">
        <w:rPr>
          <w:lang w:val="fr-CA"/>
        </w:rPr>
        <w:t>À l'aide de sa souris, il pointe directement sur la région de la côte-nord où se trouve Tadoussac et double-clique. La carte se centre alors à cet endroit et zoom vers l'avant pour afficher plus en détail la région. Voyant de plus près, il clique sur le fleuve juste devant le village et en tenant son clic, déplace sa souris vers le centre du haut de son moniteur. Cela déplace la carte et place le village tout en haut au centre de l'écran, laissant voir le fleuve dans une grande partie de l'écran.</w:t>
      </w:r>
    </w:p>
    <w:p w:rsidR="00DD06F3" w:rsidRPr="00DD06F3" w:rsidRDefault="00DD06F3" w:rsidP="00DD06F3">
      <w:pPr>
        <w:numPr>
          <w:ilvl w:val="0"/>
          <w:numId w:val="1"/>
        </w:numPr>
        <w:rPr>
          <w:lang w:val="fr-CA"/>
        </w:rPr>
      </w:pPr>
      <w:r w:rsidRPr="00DD06F3">
        <w:rPr>
          <w:lang w:val="fr-CA"/>
        </w:rPr>
        <w:t xml:space="preserve">Pour ajuster la région visée, il utilise la molette de sa souris. En la faisant rouler 4 </w:t>
      </w:r>
      <w:proofErr w:type="gramStart"/>
      <w:r w:rsidRPr="00DD06F3">
        <w:rPr>
          <w:lang w:val="fr-CA"/>
        </w:rPr>
        <w:t>clic</w:t>
      </w:r>
      <w:proofErr w:type="gramEnd"/>
      <w:r w:rsidRPr="00DD06F3">
        <w:rPr>
          <w:lang w:val="fr-CA"/>
        </w:rPr>
        <w:t xml:space="preserve"> vers l'</w:t>
      </w:r>
      <w:proofErr w:type="spellStart"/>
      <w:r w:rsidRPr="00DD06F3">
        <w:rPr>
          <w:lang w:val="fr-CA"/>
        </w:rPr>
        <w:t>arière</w:t>
      </w:r>
      <w:proofErr w:type="spellEnd"/>
      <w:r w:rsidRPr="00DD06F3">
        <w:rPr>
          <w:lang w:val="fr-CA"/>
        </w:rPr>
        <w:t xml:space="preserve">, il fait un zoom arrière et affiche maintenant une région plus large. Cette nouvelle sélection est trop large pour lui, alors il fait rouler la molette 2 clics vers l'avant et obtient la vue qu'il désire. </w:t>
      </w:r>
    </w:p>
    <w:p w:rsidR="0027407E" w:rsidRPr="00DD06F3" w:rsidRDefault="00DD06F3" w:rsidP="00DD06F3">
      <w:pPr>
        <w:numPr>
          <w:ilvl w:val="0"/>
          <w:numId w:val="1"/>
        </w:numPr>
        <w:rPr>
          <w:lang w:val="fr-CA"/>
        </w:rPr>
      </w:pPr>
      <w:r w:rsidRPr="00DD06F3">
        <w:rPr>
          <w:lang w:val="fr-CA"/>
        </w:rPr>
        <w:t xml:space="preserve">En consultant le menu à gauche de son écran, Patrick peut voir rapidement toutes les bouées qui </w:t>
      </w:r>
      <w:proofErr w:type="gramStart"/>
      <w:r w:rsidRPr="00DD06F3">
        <w:rPr>
          <w:lang w:val="fr-CA"/>
        </w:rPr>
        <w:t>font</w:t>
      </w:r>
      <w:proofErr w:type="gramEnd"/>
      <w:r w:rsidRPr="00DD06F3">
        <w:rPr>
          <w:lang w:val="fr-CA"/>
        </w:rPr>
        <w:t xml:space="preserve"> partie de la zone qu'il a choisie, et savoir leur état aussitôt.</w:t>
      </w:r>
    </w:p>
    <w:sectPr w:rsidR="0027407E" w:rsidRPr="00DD06F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C049BF"/>
    <w:multiLevelType w:val="singleLevel"/>
    <w:tmpl w:val="38C049BF"/>
    <w:lvl w:ilvl="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6F3"/>
    <w:rsid w:val="00131D30"/>
    <w:rsid w:val="0027407E"/>
    <w:rsid w:val="004C2CE6"/>
    <w:rsid w:val="009D4BF0"/>
    <w:rsid w:val="00DD06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FCDD"/>
  <w15:chartTrackingRefBased/>
  <w15:docId w15:val="{82F27E32-E40B-4865-A180-7E1592E7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07E"/>
    <w:rPr>
      <w:rFonts w:eastAsiaTheme="minorEastAsia"/>
      <w:sz w:val="20"/>
      <w:szCs w:val="20"/>
      <w:lang w:val="en-US"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936994\Documents\Mod&#232;les%20Office%20personnalis&#233;s\ModeleUserStory.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ModeleUserStory.dotm</Template>
  <TotalTime>0</TotalTime>
  <Pages>1</Pages>
  <Words>244</Words>
  <Characters>1344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C?gep de Matane</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Estevan Gay</dc:creator>
  <cp:keywords/>
  <dc:description/>
  <cp:lastModifiedBy>Estevan Gay</cp:lastModifiedBy>
  <cp:revision>2</cp:revision>
  <dcterms:created xsi:type="dcterms:W3CDTF">2019-09-04T22:38:00Z</dcterms:created>
  <dcterms:modified xsi:type="dcterms:W3CDTF">2019-09-04T22:38:00Z</dcterms:modified>
</cp:coreProperties>
</file>