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7D2B" w14:textId="77777777" w:rsidR="00B73E79" w:rsidRPr="00B73E79" w:rsidRDefault="00B73E79" w:rsidP="00B73E79">
      <w:r w:rsidRPr="00B73E79">
        <w:t>**ESSAY ON PROTEIN WEIGHT CALCULATOR**</w:t>
      </w:r>
      <w:r w:rsidRPr="00B73E79">
        <w:br/>
      </w:r>
      <w:r w:rsidRPr="00B73E79">
        <w:br/>
        <w:t xml:space="preserve">**Solving the Protein Weight Calculator in R  </w:t>
      </w:r>
      <w:r w:rsidRPr="00B73E79">
        <w:br/>
        <w:t>**The objective of this task is to write an R function that calculates the molecular weight of a protein sequence in Kilodaltons (</w:t>
      </w:r>
      <w:proofErr w:type="spellStart"/>
      <w:r w:rsidRPr="00B73E79">
        <w:t>kDa</w:t>
      </w:r>
      <w:proofErr w:type="spellEnd"/>
      <w:r w:rsidRPr="00B73E79">
        <w:t xml:space="preserve">). The function needed to be flexible, accept a default input, handle both valid and invalid characters and return an accurate Protein molecular weight using the provided amino acid table.  </w:t>
      </w:r>
      <w:r w:rsidRPr="00B73E79">
        <w:br/>
      </w:r>
      <w:r w:rsidRPr="00B73E79">
        <w:br/>
        <w:t xml:space="preserve">**STEP 1: Creating the Amino Acid Weight Reference  </w:t>
      </w:r>
      <w:r w:rsidRPr="00B73E79">
        <w:br/>
        <w:t>**The first step was to organize the molecular weights of the 20 standard amino acids. I created a named vector (</w:t>
      </w:r>
      <w:proofErr w:type="spellStart"/>
      <w:r w:rsidRPr="00B73E79">
        <w:t>AminoA_Weights</w:t>
      </w:r>
      <w:proofErr w:type="spellEnd"/>
      <w:r w:rsidRPr="00B73E79">
        <w:t>) in R where each one-letter amino acid code corresponds to its molecular weight in Daltons. This structure acts as a lookup table, allowing R to efficiently retrieve the correct weight for each amino acid in a protein sequence.</w:t>
      </w:r>
      <w:r w:rsidRPr="00B73E79">
        <w:br/>
      </w:r>
      <w:r w:rsidRPr="00B73E79">
        <w:br/>
        <w:t xml:space="preserve">**STEP 2: Defining the Function  </w:t>
      </w:r>
      <w:r w:rsidRPr="00B73E79">
        <w:br/>
        <w:t xml:space="preserve">**Next, I defined a custom function called </w:t>
      </w:r>
      <w:proofErr w:type="spellStart"/>
      <w:r w:rsidRPr="00B73E79">
        <w:t>Protein_MW</w:t>
      </w:r>
      <w:proofErr w:type="spellEnd"/>
      <w:r w:rsidRPr="00B73E79">
        <w:t>. The function was given a default input value of my name "ESTHER", so that it could run even if no argument was provided. This also demonstrate how default parameters work in R.</w:t>
      </w:r>
      <w:r w:rsidRPr="00B73E79">
        <w:br/>
      </w:r>
      <w:r w:rsidRPr="00B73E79">
        <w:br/>
        <w:t xml:space="preserve">**STEP 3: Standardizing the Input  </w:t>
      </w:r>
      <w:r w:rsidRPr="00B73E79">
        <w:br/>
        <w:t xml:space="preserve">**To ensure consistency, the input string was converted to uppercase using the </w:t>
      </w:r>
      <w:proofErr w:type="spellStart"/>
      <w:proofErr w:type="gramStart"/>
      <w:r w:rsidRPr="00B73E79">
        <w:t>toupper</w:t>
      </w:r>
      <w:proofErr w:type="spellEnd"/>
      <w:r w:rsidRPr="00B73E79">
        <w:t>(</w:t>
      </w:r>
      <w:proofErr w:type="gramEnd"/>
      <w:r w:rsidRPr="00B73E79">
        <w:t>) function. This step allows the function to handle sequences written in lowercase, uppercase, or mixed case without producing errors.</w:t>
      </w:r>
      <w:r w:rsidRPr="00B73E79">
        <w:br/>
      </w:r>
      <w:r w:rsidRPr="00B73E79">
        <w:br/>
        <w:t xml:space="preserve">**STEP 4: Splitting the Protein Sequence  </w:t>
      </w:r>
      <w:r w:rsidRPr="00B73E79">
        <w:br/>
        <w:t xml:space="preserve">**The input string was then split into individual characters using the </w:t>
      </w:r>
      <w:proofErr w:type="spellStart"/>
      <w:proofErr w:type="gramStart"/>
      <w:r w:rsidRPr="00B73E79">
        <w:t>strsplit</w:t>
      </w:r>
      <w:proofErr w:type="spellEnd"/>
      <w:r w:rsidRPr="00B73E79">
        <w:t>(</w:t>
      </w:r>
      <w:proofErr w:type="gramEnd"/>
      <w:r w:rsidRPr="00B73E79">
        <w:t>) function. This created a vector where each element represents a single amino acid, making it easier to process the sequence, one amino acid at a time.</w:t>
      </w:r>
      <w:r w:rsidRPr="00B73E79">
        <w:br/>
      </w:r>
      <w:r w:rsidRPr="00B73E79">
        <w:br/>
        <w:t xml:space="preserve">**STEP 5: Writing the Loop to Accumulate Total Mass  </w:t>
      </w:r>
      <w:r w:rsidRPr="00B73E79">
        <w:br/>
        <w:t xml:space="preserve">**Next, I assigned a variable to hold the running total, i.e. </w:t>
      </w:r>
      <w:proofErr w:type="spellStart"/>
      <w:r w:rsidRPr="00B73E79">
        <w:t>total_mass</w:t>
      </w:r>
      <w:proofErr w:type="spellEnd"/>
      <w:r w:rsidRPr="00B73E79">
        <w:t xml:space="preserve"> &lt;- 0, It starts at zero and gets updated step by step as it moves through the sequence. Then </w:t>
      </w:r>
      <w:proofErr w:type="spellStart"/>
      <w:r w:rsidRPr="00B73E79">
        <w:t>i</w:t>
      </w:r>
      <w:proofErr w:type="spellEnd"/>
      <w:r w:rsidRPr="00B73E79">
        <w:t xml:space="preserve"> created a loop to go through each amino acid in the sequence and keep a running total of its contribution to the overall molecular weight.</w:t>
      </w:r>
      <w:r w:rsidRPr="00B73E79">
        <w:br/>
      </w:r>
      <w:r w:rsidRPr="00B73E79">
        <w:br/>
        <w:t xml:space="preserve">**STEP 6: Handling Unknown Characters**  </w:t>
      </w:r>
      <w:r w:rsidRPr="00B73E79">
        <w:br/>
        <w:t xml:space="preserve">Protein sequences or names may contain characters that do not represent valid amino acids. To make the function robust and user-friendly, I filtered the vector to keep only characters that match the one-letter amino acid codes in the weight table. Using a condition i.e. Else, any Unknown characters contribute 0 to the total mass, ensuring the </w:t>
      </w:r>
      <w:r w:rsidRPr="00B73E79">
        <w:lastRenderedPageBreak/>
        <w:t>function could still calculate a meaningful molecular weight.</w:t>
      </w:r>
      <w:r w:rsidRPr="00B73E79">
        <w:br/>
      </w:r>
      <w:r w:rsidRPr="00B73E79">
        <w:br/>
        <w:t xml:space="preserve">**STEP 7: Calculating the Molecular Weight in </w:t>
      </w:r>
      <w:proofErr w:type="spellStart"/>
      <w:r w:rsidRPr="00B73E79">
        <w:t>KiloDaltons</w:t>
      </w:r>
      <w:proofErr w:type="spellEnd"/>
      <w:r w:rsidRPr="00B73E79">
        <w:t xml:space="preserve">**  </w:t>
      </w:r>
      <w:r w:rsidRPr="00B73E79">
        <w:br/>
        <w:t xml:space="preserve">The valid amino acids were used to index the amino acid weight </w:t>
      </w:r>
      <w:proofErr w:type="gramStart"/>
      <w:r w:rsidRPr="00B73E79">
        <w:t>vector</w:t>
      </w:r>
      <w:proofErr w:type="gramEnd"/>
      <w:r w:rsidRPr="00B73E79">
        <w:t xml:space="preserve"> and their weights were accumulated using the loop function. Because the provided weights are in Daltons, the </w:t>
      </w:r>
      <w:proofErr w:type="spellStart"/>
      <w:r w:rsidRPr="00B73E79">
        <w:t>total_mass</w:t>
      </w:r>
      <w:proofErr w:type="spellEnd"/>
      <w:r w:rsidRPr="00B73E79">
        <w:t xml:space="preserve"> was divided by 1000 to convert the result into </w:t>
      </w:r>
      <w:proofErr w:type="spellStart"/>
      <w:r w:rsidRPr="00B73E79">
        <w:t>kiloDaltons</w:t>
      </w:r>
      <w:proofErr w:type="spellEnd"/>
      <w:r w:rsidRPr="00B73E79">
        <w:t xml:space="preserve"> (</w:t>
      </w:r>
      <w:proofErr w:type="spellStart"/>
      <w:r w:rsidRPr="00B73E79">
        <w:t>kDa</w:t>
      </w:r>
      <w:proofErr w:type="spellEnd"/>
      <w:r w:rsidRPr="00B73E79">
        <w:t>).</w:t>
      </w:r>
      <w:r w:rsidRPr="00B73E79">
        <w:br/>
      </w:r>
      <w:r w:rsidRPr="00B73E79">
        <w:br/>
        <w:t xml:space="preserve">**CONCLUSION  </w:t>
      </w:r>
      <w:r w:rsidRPr="00B73E79">
        <w:br/>
        <w:t>**By breaking the problem into clear steps, creating a reference table, cleaning and validating input, and applying vectorized calculations, I was able to build a flexible and user-friendly protein molecular weight calculator in R. This approach highlights the importance of data validation and thoughtful function design when working with biological sequence data.</w:t>
      </w:r>
    </w:p>
    <w:p w14:paraId="48EF2D12" w14:textId="77777777" w:rsidR="00B73E79" w:rsidRDefault="00B73E79"/>
    <w:sectPr w:rsidR="00B73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79"/>
    <w:rsid w:val="009B751C"/>
    <w:rsid w:val="00A067A7"/>
    <w:rsid w:val="00B7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DB5A6"/>
  <w15:chartTrackingRefBased/>
  <w15:docId w15:val="{C74A1ADE-9790-40A1-80DC-B2A62EE8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2613</Characters>
  <Application>Microsoft Office Word</Application>
  <DocSecurity>0</DocSecurity>
  <Lines>55</Lines>
  <Paragraphs>1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Azunna</dc:creator>
  <cp:keywords/>
  <dc:description/>
  <cp:lastModifiedBy>Esther Azunna</cp:lastModifiedBy>
  <cp:revision>2</cp:revision>
  <dcterms:created xsi:type="dcterms:W3CDTF">2026-01-31T09:47:00Z</dcterms:created>
  <dcterms:modified xsi:type="dcterms:W3CDTF">2026-01-31T09:48:00Z</dcterms:modified>
</cp:coreProperties>
</file>