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before="480" w:lineRule="auto"/>
        <w:rPr>
          <w:rFonts w:ascii="Montserrat" w:cs="Montserrat" w:eastAsia="Montserrat" w:hAnsi="Montserrat"/>
          <w:b w:val="1"/>
          <w:sz w:val="20"/>
          <w:szCs w:val="20"/>
        </w:rPr>
      </w:pPr>
      <w:bookmarkStart w:colFirst="0" w:colLast="0" w:name="_a6l59bpcgjnq" w:id="0"/>
      <w:bookmarkEnd w:id="0"/>
      <w:r w:rsidDel="00000000" w:rsidR="00000000" w:rsidRPr="00000000">
        <w:rPr>
          <w:rFonts w:ascii="Montserrat" w:cs="Montserrat" w:eastAsia="Montserrat" w:hAnsi="Montserrat"/>
          <w:b w:val="1"/>
          <w:sz w:val="20"/>
          <w:szCs w:val="20"/>
          <w:rtl w:val="0"/>
        </w:rPr>
        <w:t xml:space="preserve">Reinforcement Learning Summative Assignment Report</w:t>
      </w:r>
    </w:p>
    <w:p w:rsidR="00000000" w:rsidDel="00000000" w:rsidP="00000000" w:rsidRDefault="00000000" w:rsidRPr="00000000" w14:paraId="00000002">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Student Name:</w:t>
      </w:r>
      <w:r w:rsidDel="00000000" w:rsidR="00000000" w:rsidRPr="00000000">
        <w:rPr>
          <w:rFonts w:ascii="Montserrat" w:cs="Montserrat" w:eastAsia="Montserrat" w:hAnsi="Montserrat"/>
          <w:sz w:val="20"/>
          <w:szCs w:val="20"/>
          <w:rtl w:val="0"/>
        </w:rPr>
        <w:t xml:space="preserve"> Esther MBANZABIGWI</w:t>
      </w:r>
    </w:p>
    <w:p w:rsidR="00000000" w:rsidDel="00000000" w:rsidP="00000000" w:rsidRDefault="00000000" w:rsidRPr="00000000" w14:paraId="00000003">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Video Recording:</w:t>
      </w:r>
      <w:r w:rsidDel="00000000" w:rsidR="00000000" w:rsidRPr="00000000">
        <w:rPr>
          <w:rFonts w:ascii="Montserrat" w:cs="Montserrat" w:eastAsia="Montserrat" w:hAnsi="Montserrat"/>
          <w:sz w:val="20"/>
          <w:szCs w:val="20"/>
          <w:rtl w:val="0"/>
        </w:rPr>
        <w:t xml:space="preserve"> [Link to your Video 3 minutes max, Camera On, Share the entire Screen]</w:t>
        <w:br w:type="textWrapping"/>
      </w:r>
      <w:r w:rsidDel="00000000" w:rsidR="00000000" w:rsidRPr="00000000">
        <w:rPr>
          <w:rFonts w:ascii="Montserrat" w:cs="Montserrat" w:eastAsia="Montserrat" w:hAnsi="Montserrat"/>
          <w:b w:val="1"/>
          <w:sz w:val="20"/>
          <w:szCs w:val="20"/>
          <w:rtl w:val="0"/>
        </w:rPr>
        <w:t xml:space="preserve">GitHub Repository:</w:t>
      </w:r>
      <w:r w:rsidDel="00000000" w:rsidR="00000000" w:rsidRPr="00000000">
        <w:rPr>
          <w:rFonts w:ascii="Montserrat" w:cs="Montserrat" w:eastAsia="Montserrat" w:hAnsi="Montserrat"/>
          <w:sz w:val="20"/>
          <w:szCs w:val="20"/>
          <w:rtl w:val="0"/>
        </w:rPr>
        <w:t xml:space="preserve"> [Link to your repository]</w:t>
      </w:r>
    </w:p>
    <w:p w:rsidR="00000000" w:rsidDel="00000000" w:rsidP="00000000" w:rsidRDefault="00000000" w:rsidRPr="00000000" w14:paraId="00000004">
      <w:pPr>
        <w:pStyle w:val="Heading2"/>
        <w:keepNext w:val="0"/>
        <w:keepLines w:val="0"/>
        <w:widowControl w:val="0"/>
        <w:spacing w:after="80" w:lineRule="auto"/>
        <w:rPr>
          <w:rFonts w:ascii="Montserrat" w:cs="Montserrat" w:eastAsia="Montserrat" w:hAnsi="Montserrat"/>
          <w:b w:val="1"/>
          <w:sz w:val="20"/>
          <w:szCs w:val="20"/>
        </w:rPr>
      </w:pPr>
      <w:bookmarkStart w:colFirst="0" w:colLast="0" w:name="_dp68dmxs8541" w:id="1"/>
      <w:bookmarkEnd w:id="1"/>
      <w:r w:rsidDel="00000000" w:rsidR="00000000" w:rsidRPr="00000000">
        <w:rPr>
          <w:rFonts w:ascii="Montserrat" w:cs="Montserrat" w:eastAsia="Montserrat" w:hAnsi="Montserrat"/>
          <w:b w:val="1"/>
          <w:sz w:val="20"/>
          <w:szCs w:val="20"/>
          <w:rtl w:val="0"/>
        </w:rPr>
        <w:t xml:space="preserve">1. Project Overview</w:t>
      </w:r>
    </w:p>
    <w:p w:rsidR="00000000" w:rsidDel="00000000" w:rsidP="00000000" w:rsidRDefault="00000000" w:rsidRPr="00000000" w14:paraId="00000005">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project implements and compares two reinforcement learning approaches — Deep Q-Network (DQN) and Proximal Policy Optimization (PPO) — within a custom environment that simulates guided therapy session planning for mental health support. Inspired by an AI-powered mobile therapy app tailored for Rwandan users, the environment challenges an agent to navigate a 5x5 therapy grid to recommend appropriate actions (e.g., journaling, CBT, crisis response). The goal is to optimize the sequence of therapeutic steps based on simulated user states. By training and evaluating both models in this mission-based setting, the project aims to identify the most effective strategy for real-time, adaptive mental health guidance.</w:t>
      </w:r>
    </w:p>
    <w:p w:rsidR="00000000" w:rsidDel="00000000" w:rsidP="00000000" w:rsidRDefault="00000000" w:rsidRPr="00000000" w14:paraId="00000006">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2. Environment Description</w:t>
      </w:r>
    </w:p>
    <w:p w:rsidR="00000000" w:rsidDel="00000000" w:rsidP="00000000" w:rsidRDefault="00000000" w:rsidRPr="00000000" w14:paraId="00000007">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k2qa9w8m0t8n" w:id="2"/>
      <w:bookmarkEnd w:id="2"/>
      <w:r w:rsidDel="00000000" w:rsidR="00000000" w:rsidRPr="00000000">
        <w:rPr>
          <w:rFonts w:ascii="Montserrat" w:cs="Montserrat" w:eastAsia="Montserrat" w:hAnsi="Montserrat"/>
          <w:b w:val="1"/>
          <w:color w:val="000000"/>
          <w:sz w:val="20"/>
          <w:szCs w:val="20"/>
          <w:rtl w:val="0"/>
        </w:rPr>
        <w:t xml:space="preserve">2.1 Agent(s)</w:t>
      </w:r>
    </w:p>
    <w:p w:rsidR="00000000" w:rsidDel="00000000" w:rsidP="00000000" w:rsidRDefault="00000000" w:rsidRPr="00000000" w14:paraId="0000000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agent in this environment represents an </w:t>
      </w:r>
      <w:r w:rsidDel="00000000" w:rsidR="00000000" w:rsidRPr="00000000">
        <w:rPr>
          <w:rFonts w:ascii="Montserrat" w:cs="Montserrat" w:eastAsia="Montserrat" w:hAnsi="Montserrat"/>
          <w:b w:val="1"/>
          <w:sz w:val="20"/>
          <w:szCs w:val="20"/>
          <w:rtl w:val="0"/>
        </w:rPr>
        <w:t xml:space="preserve">AI-powered therapy assistant</w:t>
      </w:r>
      <w:r w:rsidDel="00000000" w:rsidR="00000000" w:rsidRPr="00000000">
        <w:rPr>
          <w:rFonts w:ascii="Montserrat" w:cs="Montserrat" w:eastAsia="Montserrat" w:hAnsi="Montserrat"/>
          <w:sz w:val="20"/>
          <w:szCs w:val="20"/>
          <w:rtl w:val="0"/>
        </w:rPr>
        <w:t xml:space="preserve"> designed to guide users through personalized mental health interventions. It operates within a 5x5 grid world, where each cell corresponds to a therapeutic action or state (e.g., journaling, CBT, chatbot interaction, crisis response). The agent’s primary capability is to move across the grid and select the most appropriate therapy steps to reach a target mental health intervention. It can take discrete actions — up, down, left, or right — and receives feedback through rewards. However, its limitations include a lack of memory (no long-term state tracking) and partial observability, as it does not inherently know the user's emotional context unless learned through rewards. The goal is for the agent to learn an optimal path that maximizes well-being while minimizing unnecessary actions.</w:t>
      </w:r>
      <w:r w:rsidDel="00000000" w:rsidR="00000000" w:rsidRPr="00000000">
        <w:rPr>
          <w:rtl w:val="0"/>
        </w:rPr>
      </w:r>
    </w:p>
    <w:p w:rsidR="00000000" w:rsidDel="00000000" w:rsidP="00000000" w:rsidRDefault="00000000" w:rsidRPr="00000000" w14:paraId="00000009">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xrlc8auimq4y" w:id="3"/>
      <w:bookmarkEnd w:id="3"/>
      <w:r w:rsidDel="00000000" w:rsidR="00000000" w:rsidRPr="00000000">
        <w:rPr>
          <w:rFonts w:ascii="Montserrat" w:cs="Montserrat" w:eastAsia="Montserrat" w:hAnsi="Montserrat"/>
          <w:b w:val="1"/>
          <w:color w:val="000000"/>
          <w:sz w:val="20"/>
          <w:szCs w:val="20"/>
          <w:rtl w:val="0"/>
        </w:rPr>
        <w:t xml:space="preserve">2.2 Action Space</w:t>
      </w:r>
    </w:p>
    <w:p w:rsidR="00000000" w:rsidDel="00000000" w:rsidP="00000000" w:rsidRDefault="00000000" w:rsidRPr="00000000" w14:paraId="0000000A">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agent operates in a </w:t>
      </w:r>
      <w:r w:rsidDel="00000000" w:rsidR="00000000" w:rsidRPr="00000000">
        <w:rPr>
          <w:rFonts w:ascii="Montserrat" w:cs="Montserrat" w:eastAsia="Montserrat" w:hAnsi="Montserrat"/>
          <w:b w:val="1"/>
          <w:sz w:val="20"/>
          <w:szCs w:val="20"/>
          <w:rtl w:val="0"/>
        </w:rPr>
        <w:t xml:space="preserve">discrete action space</w:t>
      </w:r>
      <w:r w:rsidDel="00000000" w:rsidR="00000000" w:rsidRPr="00000000">
        <w:rPr>
          <w:rFonts w:ascii="Montserrat" w:cs="Montserrat" w:eastAsia="Montserrat" w:hAnsi="Montserrat"/>
          <w:sz w:val="20"/>
          <w:szCs w:val="20"/>
          <w:rtl w:val="0"/>
        </w:rPr>
        <w:t xml:space="preserve">, consisting of </w:t>
      </w:r>
      <w:r w:rsidDel="00000000" w:rsidR="00000000" w:rsidRPr="00000000">
        <w:rPr>
          <w:rFonts w:ascii="Montserrat" w:cs="Montserrat" w:eastAsia="Montserrat" w:hAnsi="Montserrat"/>
          <w:b w:val="1"/>
          <w:sz w:val="20"/>
          <w:szCs w:val="20"/>
          <w:rtl w:val="0"/>
        </w:rPr>
        <w:t xml:space="preserve">four movement-based actions</w:t>
      </w:r>
      <w:r w:rsidDel="00000000" w:rsidR="00000000" w:rsidRPr="00000000">
        <w:rPr>
          <w:rFonts w:ascii="Montserrat" w:cs="Montserrat" w:eastAsia="Montserrat" w:hAnsi="Montserrat"/>
          <w:sz w:val="20"/>
          <w:szCs w:val="20"/>
          <w:rtl w:val="0"/>
        </w:rPr>
        <w:t xml:space="preserve"> that enable it to navigate the 5x5 therapy grid. These actions allow the agent to explore different therapy modules by moving across grid cells. The full list of available actions includes:</w:t>
      </w:r>
    </w:p>
    <w:p w:rsidR="00000000" w:rsidDel="00000000" w:rsidP="00000000" w:rsidRDefault="00000000" w:rsidRPr="00000000" w14:paraId="0000000B">
      <w:pPr>
        <w:widowControl w:val="0"/>
        <w:numPr>
          <w:ilvl w:val="0"/>
          <w:numId w:val="2"/>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Roboto Mono" w:cs="Roboto Mono" w:eastAsia="Roboto Mono" w:hAnsi="Roboto Mono"/>
          <w:color w:val="188038"/>
          <w:sz w:val="20"/>
          <w:szCs w:val="20"/>
          <w:rtl w:val="0"/>
        </w:rPr>
        <w:t xml:space="preserve">0</w:t>
      </w:r>
      <w:r w:rsidDel="00000000" w:rsidR="00000000" w:rsidRPr="00000000">
        <w:rPr>
          <w:rFonts w:ascii="Montserrat" w:cs="Montserrat" w:eastAsia="Montserrat" w:hAnsi="Montserrat"/>
          <w:sz w:val="20"/>
          <w:szCs w:val="20"/>
          <w:rtl w:val="0"/>
        </w:rPr>
        <w:t xml:space="preserve">: Move </w:t>
      </w:r>
      <w:r w:rsidDel="00000000" w:rsidR="00000000" w:rsidRPr="00000000">
        <w:rPr>
          <w:rFonts w:ascii="Montserrat" w:cs="Montserrat" w:eastAsia="Montserrat" w:hAnsi="Montserrat"/>
          <w:b w:val="1"/>
          <w:sz w:val="20"/>
          <w:szCs w:val="20"/>
          <w:rtl w:val="0"/>
        </w:rPr>
        <w:t xml:space="preserve">Up                     </w:t>
      </w:r>
      <w:r w:rsidDel="00000000" w:rsidR="00000000" w:rsidRPr="00000000">
        <w:rPr>
          <w:rFonts w:ascii="Roboto Mono" w:cs="Roboto Mono" w:eastAsia="Roboto Mono" w:hAnsi="Roboto Mono"/>
          <w:color w:val="188038"/>
          <w:sz w:val="20"/>
          <w:szCs w:val="20"/>
          <w:rtl w:val="0"/>
        </w:rPr>
        <w:t xml:space="preserve">1:</w:t>
      </w:r>
      <w:r w:rsidDel="00000000" w:rsidR="00000000" w:rsidRPr="00000000">
        <w:rPr>
          <w:rFonts w:ascii="Roboto Mono" w:cs="Roboto Mono" w:eastAsia="Roboto Mono" w:hAnsi="Roboto Mono"/>
          <w:sz w:val="20"/>
          <w:szCs w:val="20"/>
          <w:rtl w:val="0"/>
        </w:rPr>
        <w:t xml:space="preserve">Move</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b w:val="1"/>
          <w:sz w:val="20"/>
          <w:szCs w:val="20"/>
          <w:rtl w:val="0"/>
        </w:rPr>
        <w:t xml:space="preserve">Down</w:t>
      </w:r>
    </w:p>
    <w:p w:rsidR="00000000" w:rsidDel="00000000" w:rsidP="00000000" w:rsidRDefault="00000000" w:rsidRPr="00000000" w14:paraId="0000000C">
      <w:pPr>
        <w:widowControl w:val="0"/>
        <w:numPr>
          <w:ilvl w:val="0"/>
          <w:numId w:val="2"/>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Roboto Mono" w:cs="Roboto Mono" w:eastAsia="Roboto Mono" w:hAnsi="Roboto Mono"/>
          <w:color w:val="188038"/>
          <w:sz w:val="20"/>
          <w:szCs w:val="20"/>
          <w:rtl w:val="0"/>
        </w:rPr>
        <w:t xml:space="preserve">3</w:t>
      </w:r>
      <w:r w:rsidDel="00000000" w:rsidR="00000000" w:rsidRPr="00000000">
        <w:rPr>
          <w:rFonts w:ascii="Montserrat" w:cs="Montserrat" w:eastAsia="Montserrat" w:hAnsi="Montserrat"/>
          <w:sz w:val="20"/>
          <w:szCs w:val="20"/>
          <w:rtl w:val="0"/>
        </w:rPr>
        <w:t xml:space="preserve">: Move </w:t>
      </w:r>
      <w:r w:rsidDel="00000000" w:rsidR="00000000" w:rsidRPr="00000000">
        <w:rPr>
          <w:rFonts w:ascii="Montserrat" w:cs="Montserrat" w:eastAsia="Montserrat" w:hAnsi="Montserrat"/>
          <w:b w:val="1"/>
          <w:sz w:val="20"/>
          <w:szCs w:val="20"/>
          <w:rtl w:val="0"/>
        </w:rPr>
        <w:t xml:space="preserve">Right                </w:t>
      </w:r>
      <w:r w:rsidDel="00000000" w:rsidR="00000000" w:rsidRPr="00000000">
        <w:rPr>
          <w:rFonts w:ascii="Roboto Mono" w:cs="Roboto Mono" w:eastAsia="Roboto Mono" w:hAnsi="Roboto Mono"/>
          <w:color w:val="188038"/>
          <w:sz w:val="20"/>
          <w:szCs w:val="20"/>
          <w:rtl w:val="0"/>
        </w:rPr>
        <w:t xml:space="preserve">2</w:t>
      </w:r>
      <w:r w:rsidDel="00000000" w:rsidR="00000000" w:rsidRPr="00000000">
        <w:rPr>
          <w:rFonts w:ascii="Montserrat" w:cs="Montserrat" w:eastAsia="Montserrat" w:hAnsi="Montserrat"/>
          <w:sz w:val="20"/>
          <w:szCs w:val="20"/>
          <w:rtl w:val="0"/>
        </w:rPr>
        <w:t xml:space="preserve">: Move </w:t>
      </w:r>
      <w:r w:rsidDel="00000000" w:rsidR="00000000" w:rsidRPr="00000000">
        <w:rPr>
          <w:rFonts w:ascii="Montserrat" w:cs="Montserrat" w:eastAsia="Montserrat" w:hAnsi="Montserrat"/>
          <w:b w:val="1"/>
          <w:sz w:val="20"/>
          <w:szCs w:val="20"/>
          <w:rtl w:val="0"/>
        </w:rPr>
        <w:t xml:space="preserve">Left</w:t>
        <w:br w:type="textWrapping"/>
      </w:r>
    </w:p>
    <w:p w:rsidR="00000000" w:rsidDel="00000000" w:rsidP="00000000" w:rsidRDefault="00000000" w:rsidRPr="00000000" w14:paraId="0000000D">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Each action transitions the agent to a neighboring cell, unless it is at the boundary of the grid, in which case the action results in no movement (penalized with a negative reward). This discrete control allows the agent to learn efficient navigation strategies while balancing exploration and optimal decision paths.</w:t>
      </w:r>
      <w:r w:rsidDel="00000000" w:rsidR="00000000" w:rsidRPr="00000000">
        <w:rPr>
          <w:rtl w:val="0"/>
        </w:rPr>
      </w:r>
    </w:p>
    <w:p w:rsidR="00000000" w:rsidDel="00000000" w:rsidP="00000000" w:rsidRDefault="00000000" w:rsidRPr="00000000" w14:paraId="0000000E">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j9ss0lf9e29l" w:id="4"/>
      <w:bookmarkEnd w:id="4"/>
      <w:r w:rsidDel="00000000" w:rsidR="00000000" w:rsidRPr="00000000">
        <w:rPr>
          <w:rFonts w:ascii="Montserrat" w:cs="Montserrat" w:eastAsia="Montserrat" w:hAnsi="Montserrat"/>
          <w:b w:val="1"/>
          <w:color w:val="000000"/>
          <w:sz w:val="20"/>
          <w:szCs w:val="20"/>
          <w:rtl w:val="0"/>
        </w:rPr>
        <w:t xml:space="preserve">2.3 State Space</w:t>
      </w:r>
    </w:p>
    <w:p w:rsidR="00000000" w:rsidDel="00000000" w:rsidP="00000000" w:rsidRDefault="00000000" w:rsidRPr="00000000" w14:paraId="0000000F">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state space in this environment is represented by the agent’s </w:t>
      </w:r>
      <w:r w:rsidDel="00000000" w:rsidR="00000000" w:rsidRPr="00000000">
        <w:rPr>
          <w:rFonts w:ascii="Montserrat" w:cs="Montserrat" w:eastAsia="Montserrat" w:hAnsi="Montserrat"/>
          <w:b w:val="1"/>
          <w:sz w:val="20"/>
          <w:szCs w:val="20"/>
          <w:rtl w:val="0"/>
        </w:rPr>
        <w:t xml:space="preserve">current position on the 5x5 grid</w:t>
      </w:r>
      <w:r w:rsidDel="00000000" w:rsidR="00000000" w:rsidRPr="00000000">
        <w:rPr>
          <w:rFonts w:ascii="Montserrat" w:cs="Montserrat" w:eastAsia="Montserrat" w:hAnsi="Montserrat"/>
          <w:sz w:val="20"/>
          <w:szCs w:val="20"/>
          <w:rtl w:val="0"/>
        </w:rPr>
        <w:t xml:space="preserve">, encoded as a pair of integers </w:t>
      </w:r>
      <w:r w:rsidDel="00000000" w:rsidR="00000000" w:rsidRPr="00000000">
        <w:rPr>
          <w:rFonts w:ascii="Roboto Mono" w:cs="Roboto Mono" w:eastAsia="Roboto Mono" w:hAnsi="Roboto Mono"/>
          <w:color w:val="188038"/>
          <w:sz w:val="20"/>
          <w:szCs w:val="20"/>
          <w:rtl w:val="0"/>
        </w:rPr>
        <w:t xml:space="preserve">(x, y)</w:t>
      </w:r>
      <w:r w:rsidDel="00000000" w:rsidR="00000000" w:rsidRPr="00000000">
        <w:rPr>
          <w:rFonts w:ascii="Montserrat" w:cs="Montserrat" w:eastAsia="Montserrat" w:hAnsi="Montserrat"/>
          <w:sz w:val="20"/>
          <w:szCs w:val="20"/>
          <w:rtl w:val="0"/>
        </w:rPr>
        <w:t xml:space="preserve">. This means each state is a unique coordinate indicating the agent’s location relative to therapy activities such as Journaling, CBT, Crisis Response, etc. The agent does not have direct access to the labels or types of the cells — it learns the relevance of each position based on rewards received during exploration. The state is fully observable and encoded as a discrete tuple that is fed into the neural network for decision-making. This simple yet effective state representation helps the agent associate positions with long-term reward outcomes in order to plan optimal paths toward mental health goals.</w:t>
      </w:r>
      <w:r w:rsidDel="00000000" w:rsidR="00000000" w:rsidRPr="00000000">
        <w:rPr>
          <w:rtl w:val="0"/>
        </w:rPr>
      </w:r>
    </w:p>
    <w:p w:rsidR="00000000" w:rsidDel="00000000" w:rsidP="00000000" w:rsidRDefault="00000000" w:rsidRPr="00000000" w14:paraId="00000010">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ukc0rkuyisfd" w:id="5"/>
      <w:bookmarkEnd w:id="5"/>
      <w:r w:rsidDel="00000000" w:rsidR="00000000" w:rsidRPr="00000000">
        <w:rPr>
          <w:rFonts w:ascii="Montserrat" w:cs="Montserrat" w:eastAsia="Montserrat" w:hAnsi="Montserrat"/>
          <w:b w:val="1"/>
          <w:color w:val="000000"/>
          <w:sz w:val="20"/>
          <w:szCs w:val="20"/>
          <w:rtl w:val="0"/>
        </w:rPr>
        <w:t xml:space="preserve">2.4 Reward Structure</w:t>
      </w:r>
    </w:p>
    <w:p w:rsidR="00000000" w:rsidDel="00000000" w:rsidP="00000000" w:rsidRDefault="00000000" w:rsidRPr="00000000" w14:paraId="00000011">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reward function in this environment is designed to encourage the agent to reach the target therapy intervention efficiently while avoiding unnecessary movements. The goal is to simulate a system that rewards meaningful progress in a mental health session.</w:t>
      </w:r>
    </w:p>
    <w:p w:rsidR="00000000" w:rsidDel="00000000" w:rsidP="00000000" w:rsidRDefault="00000000" w:rsidRPr="00000000" w14:paraId="00000012">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reward function is defined as:</w:t>
      </w:r>
    </w:p>
    <w:p w:rsidR="00000000" w:rsidDel="00000000" w:rsidP="00000000" w:rsidRDefault="00000000" w:rsidRPr="00000000" w14:paraId="00000013">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1200" cy="11303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4gpj8omuscf" w:id="6"/>
      <w:bookmarkEnd w:id="6"/>
      <w:r w:rsidDel="00000000" w:rsidR="00000000" w:rsidRPr="00000000">
        <w:rPr>
          <w:rFonts w:ascii="Montserrat" w:cs="Montserrat" w:eastAsia="Montserrat" w:hAnsi="Montserrat"/>
          <w:b w:val="1"/>
          <w:color w:val="000000"/>
          <w:sz w:val="26"/>
          <w:szCs w:val="26"/>
          <w:rtl w:val="0"/>
        </w:rPr>
        <w:t xml:space="preserve"> Behavior Outcomes:</w:t>
      </w:r>
    </w:p>
    <w:p w:rsidR="00000000" w:rsidDel="00000000" w:rsidP="00000000" w:rsidRDefault="00000000" w:rsidRPr="00000000" w14:paraId="00000015">
      <w:pPr>
        <w:widowControl w:val="0"/>
        <w:numPr>
          <w:ilvl w:val="0"/>
          <w:numId w:val="8"/>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Rewarded</w:t>
      </w:r>
      <w:r w:rsidDel="00000000" w:rsidR="00000000" w:rsidRPr="00000000">
        <w:rPr>
          <w:rFonts w:ascii="Montserrat" w:cs="Montserrat" w:eastAsia="Montserrat" w:hAnsi="Montserrat"/>
          <w:sz w:val="20"/>
          <w:szCs w:val="20"/>
          <w:rtl w:val="0"/>
        </w:rPr>
        <w:t xml:space="preserve"> for reaching the correct therapeutic module (goal)</w:t>
        <w:br w:type="textWrapping"/>
      </w:r>
    </w:p>
    <w:p w:rsidR="00000000" w:rsidDel="00000000" w:rsidP="00000000" w:rsidRDefault="00000000" w:rsidRPr="00000000" w14:paraId="00000016">
      <w:pPr>
        <w:widowControl w:val="0"/>
        <w:numPr>
          <w:ilvl w:val="0"/>
          <w:numId w:val="8"/>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Penalized</w:t>
      </w:r>
      <w:r w:rsidDel="00000000" w:rsidR="00000000" w:rsidRPr="00000000">
        <w:rPr>
          <w:rFonts w:ascii="Montserrat" w:cs="Montserrat" w:eastAsia="Montserrat" w:hAnsi="Montserrat"/>
          <w:sz w:val="20"/>
          <w:szCs w:val="20"/>
          <w:rtl w:val="0"/>
        </w:rPr>
        <w:t xml:space="preserve"> for inefficient wandering or bouncing into walls</w:t>
        <w:br w:type="textWrapping"/>
      </w:r>
    </w:p>
    <w:p w:rsidR="00000000" w:rsidDel="00000000" w:rsidP="00000000" w:rsidRDefault="00000000" w:rsidRPr="00000000" w14:paraId="00000017">
      <w:pPr>
        <w:widowControl w:val="0"/>
        <w:numPr>
          <w:ilvl w:val="0"/>
          <w:numId w:val="8"/>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Discouraged</w:t>
      </w:r>
      <w:r w:rsidDel="00000000" w:rsidR="00000000" w:rsidRPr="00000000">
        <w:rPr>
          <w:rFonts w:ascii="Montserrat" w:cs="Montserrat" w:eastAsia="Montserrat" w:hAnsi="Montserrat"/>
          <w:sz w:val="20"/>
          <w:szCs w:val="20"/>
          <w:rtl w:val="0"/>
        </w:rPr>
        <w:t xml:space="preserve"> from taking excessive steps without progress</w:t>
        <w:br w:type="textWrapping"/>
      </w:r>
    </w:p>
    <w:p w:rsidR="00000000" w:rsidDel="00000000" w:rsidP="00000000" w:rsidRDefault="00000000" w:rsidRPr="00000000" w14:paraId="0000001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structure guides the agent to prioritize the shortest and most effective route to the goal therapy while penalizing hesitation or repetitive, ineffective behavior.</w:t>
      </w:r>
      <w:r w:rsidDel="00000000" w:rsidR="00000000" w:rsidRPr="00000000">
        <w:rPr>
          <w:rtl w:val="0"/>
        </w:rPr>
      </w:r>
    </w:p>
    <w:p w:rsidR="00000000" w:rsidDel="00000000" w:rsidP="00000000" w:rsidRDefault="00000000" w:rsidRPr="00000000" w14:paraId="00000019">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9416b9n4z56o" w:id="7"/>
      <w:bookmarkEnd w:id="7"/>
      <w:r w:rsidDel="00000000" w:rsidR="00000000" w:rsidRPr="00000000">
        <w:rPr>
          <w:rFonts w:ascii="Montserrat" w:cs="Montserrat" w:eastAsia="Montserrat" w:hAnsi="Montserrat"/>
          <w:b w:val="1"/>
          <w:color w:val="000000"/>
          <w:sz w:val="20"/>
          <w:szCs w:val="20"/>
          <w:rtl w:val="0"/>
        </w:rPr>
        <w:t xml:space="preserve">2.5 Environment Visualization</w:t>
      </w:r>
    </w:p>
    <w:p w:rsidR="00000000" w:rsidDel="00000000" w:rsidP="00000000" w:rsidRDefault="00000000" w:rsidRPr="00000000" w14:paraId="0000001A">
      <w:pPr>
        <w:spacing w:after="240" w:before="240" w:lineRule="auto"/>
        <w:rPr/>
      </w:pPr>
      <w:r w:rsidDel="00000000" w:rsidR="00000000" w:rsidRPr="00000000">
        <w:rPr>
          <w:rtl w:val="0"/>
        </w:rPr>
        <w:t xml:space="preserve">The figure below shows a colored 5x5 grid representing the custom therapy environment. Each cell corresponds to a unique therapy intervention, color-coded for clarity:</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2719388" cy="2876550"/>
            <wp:effectExtent b="0" l="0" r="0" t="0"/>
            <wp:docPr id="4"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2719388"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7"/>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Journaling</w:t>
      </w:r>
      <w:r w:rsidDel="00000000" w:rsidR="00000000" w:rsidRPr="00000000">
        <w:rPr>
          <w:rtl w:val="0"/>
        </w:rPr>
        <w:t xml:space="preserve"> – Light Blue</w:t>
        <w:br w:type="textWrapping"/>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Breathing</w:t>
      </w:r>
      <w:r w:rsidDel="00000000" w:rsidR="00000000" w:rsidRPr="00000000">
        <w:rPr>
          <w:rtl w:val="0"/>
        </w:rPr>
        <w:t xml:space="preserve"> – Sky Blue</w:t>
        <w:br w:type="textWrapping"/>
      </w:r>
    </w:p>
    <w:p w:rsidR="00000000" w:rsidDel="00000000" w:rsidP="00000000" w:rsidRDefault="00000000" w:rsidRPr="00000000" w14:paraId="0000001E">
      <w:pPr>
        <w:numPr>
          <w:ilvl w:val="0"/>
          <w:numId w:val="7"/>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Chatbot</w:t>
      </w:r>
      <w:r w:rsidDel="00000000" w:rsidR="00000000" w:rsidRPr="00000000">
        <w:rPr>
          <w:rtl w:val="0"/>
        </w:rPr>
        <w:t xml:space="preserve"> – Lavender</w:t>
        <w:br w:type="textWrapping"/>
      </w:r>
    </w:p>
    <w:p w:rsidR="00000000" w:rsidDel="00000000" w:rsidP="00000000" w:rsidRDefault="00000000" w:rsidRPr="00000000" w14:paraId="0000001F">
      <w:pPr>
        <w:numPr>
          <w:ilvl w:val="0"/>
          <w:numId w:val="7"/>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CBT</w:t>
      </w:r>
      <w:r w:rsidDel="00000000" w:rsidR="00000000" w:rsidRPr="00000000">
        <w:rPr>
          <w:rtl w:val="0"/>
        </w:rPr>
        <w:t xml:space="preserve"> – Teal</w:t>
        <w:br w:type="textWrapping"/>
      </w:r>
    </w:p>
    <w:p w:rsidR="00000000" w:rsidDel="00000000" w:rsidP="00000000" w:rsidRDefault="00000000" w:rsidRPr="00000000" w14:paraId="00000020">
      <w:pPr>
        <w:numPr>
          <w:ilvl w:val="0"/>
          <w:numId w:val="7"/>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Crisis</w:t>
      </w:r>
      <w:r w:rsidDel="00000000" w:rsidR="00000000" w:rsidRPr="00000000">
        <w:rPr>
          <w:rtl w:val="0"/>
        </w:rPr>
        <w:t xml:space="preserve"> – Red</w:t>
        <w:br w:type="textWrapping"/>
      </w:r>
    </w:p>
    <w:p w:rsidR="00000000" w:rsidDel="00000000" w:rsidP="00000000" w:rsidRDefault="00000000" w:rsidRPr="00000000" w14:paraId="00000021">
      <w:pPr>
        <w:spacing w:after="240" w:before="240" w:lineRule="auto"/>
        <w:rPr/>
      </w:pPr>
      <w:r w:rsidDel="00000000" w:rsidR="00000000" w:rsidRPr="00000000">
        <w:rPr>
          <w:rtl w:val="0"/>
        </w:rPr>
        <w:t xml:space="preserve">A green circle represents the </w:t>
      </w:r>
      <w:r w:rsidDel="00000000" w:rsidR="00000000" w:rsidRPr="00000000">
        <w:rPr>
          <w:b w:val="1"/>
          <w:rtl w:val="0"/>
        </w:rPr>
        <w:t xml:space="preserve">AI therapy agent</w:t>
      </w:r>
      <w:r w:rsidDel="00000000" w:rsidR="00000000" w:rsidRPr="00000000">
        <w:rPr>
          <w:rtl w:val="0"/>
        </w:rPr>
        <w:t xml:space="preserve">, which starts at a random location and learns to navigate toward the goal (Crisis cell at </w:t>
      </w:r>
      <w:r w:rsidDel="00000000" w:rsidR="00000000" w:rsidRPr="00000000">
        <w:rPr>
          <w:rFonts w:ascii="Roboto Mono" w:cs="Roboto Mono" w:eastAsia="Roboto Mono" w:hAnsi="Roboto Mono"/>
          <w:color w:val="188038"/>
          <w:rtl w:val="0"/>
        </w:rPr>
        <w:t xml:space="preserve">[4, 3]</w:t>
      </w:r>
      <w:r w:rsidDel="00000000" w:rsidR="00000000" w:rsidRPr="00000000">
        <w:rPr>
          <w:rtl w:val="0"/>
        </w:rPr>
        <w:t xml:space="preserve">). The agent uses discrete movements (up, down, left, right) and receives feedback through rewards to learn an optimal decision path. This visualization helps illustrate the agent’s environment and decision-making space before any training occurs. A dynamic version of this environment is also provided as a PyOpenGL simulation.</w:t>
      </w:r>
      <w:r w:rsidDel="00000000" w:rsidR="00000000" w:rsidRPr="00000000">
        <w:rPr>
          <w:rtl w:val="0"/>
        </w:rPr>
      </w:r>
    </w:p>
    <w:p w:rsidR="00000000" w:rsidDel="00000000" w:rsidP="00000000" w:rsidRDefault="00000000" w:rsidRPr="00000000" w14:paraId="00000022">
      <w:pPr>
        <w:pStyle w:val="Heading2"/>
        <w:keepNext w:val="0"/>
        <w:keepLines w:val="0"/>
        <w:widowControl w:val="0"/>
        <w:spacing w:after="80" w:lineRule="auto"/>
        <w:rPr>
          <w:rFonts w:ascii="Montserrat" w:cs="Montserrat" w:eastAsia="Montserrat" w:hAnsi="Montserrat"/>
          <w:b w:val="1"/>
          <w:sz w:val="20"/>
          <w:szCs w:val="20"/>
        </w:rPr>
      </w:pPr>
      <w:bookmarkStart w:colFirst="0" w:colLast="0" w:name="_w2d92ft3y1k" w:id="8"/>
      <w:bookmarkEnd w:id="8"/>
      <w:r w:rsidDel="00000000" w:rsidR="00000000" w:rsidRPr="00000000">
        <w:rPr>
          <w:rFonts w:ascii="Montserrat" w:cs="Montserrat" w:eastAsia="Montserrat" w:hAnsi="Montserrat"/>
          <w:b w:val="1"/>
          <w:sz w:val="20"/>
          <w:szCs w:val="20"/>
          <w:rtl w:val="0"/>
        </w:rPr>
        <w:t xml:space="preserve">3. Implemented Methods</w:t>
      </w:r>
    </w:p>
    <w:p w:rsidR="00000000" w:rsidDel="00000000" w:rsidP="00000000" w:rsidRDefault="00000000" w:rsidRPr="00000000" w14:paraId="00000023">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83w6yi84v4qg" w:id="9"/>
      <w:bookmarkEnd w:id="9"/>
      <w:r w:rsidDel="00000000" w:rsidR="00000000" w:rsidRPr="00000000">
        <w:rPr>
          <w:rFonts w:ascii="Montserrat" w:cs="Montserrat" w:eastAsia="Montserrat" w:hAnsi="Montserrat"/>
          <w:b w:val="1"/>
          <w:color w:val="000000"/>
          <w:sz w:val="20"/>
          <w:szCs w:val="20"/>
          <w:rtl w:val="0"/>
        </w:rPr>
        <w:t xml:space="preserve">3.1 Deep Q-Network (DQN)</w:t>
      </w:r>
    </w:p>
    <w:p w:rsidR="00000000" w:rsidDel="00000000" w:rsidP="00000000" w:rsidRDefault="00000000" w:rsidRPr="00000000" w14:paraId="00000024">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ng3mrcwlaus" w:id="10"/>
      <w:bookmarkEnd w:id="10"/>
      <w:r w:rsidDel="00000000" w:rsidR="00000000" w:rsidRPr="00000000">
        <w:rPr>
          <w:rFonts w:ascii="Montserrat" w:cs="Montserrat" w:eastAsia="Montserrat" w:hAnsi="Montserrat"/>
          <w:b w:val="1"/>
          <w:color w:val="000000"/>
          <w:sz w:val="26"/>
          <w:szCs w:val="26"/>
          <w:rtl w:val="0"/>
        </w:rPr>
        <w:t xml:space="preserve"> Architecture &amp; Features:</w:t>
      </w:r>
    </w:p>
    <w:p w:rsidR="00000000" w:rsidDel="00000000" w:rsidP="00000000" w:rsidRDefault="00000000" w:rsidRPr="00000000" w14:paraId="00000025">
      <w:pPr>
        <w:widowControl w:val="0"/>
        <w:numPr>
          <w:ilvl w:val="0"/>
          <w:numId w:val="6"/>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Network</w:t>
      </w:r>
      <w:r w:rsidDel="00000000" w:rsidR="00000000" w:rsidRPr="00000000">
        <w:rPr>
          <w:rFonts w:ascii="Montserrat" w:cs="Montserrat" w:eastAsia="Montserrat" w:hAnsi="Montserrat"/>
          <w:sz w:val="20"/>
          <w:szCs w:val="20"/>
          <w:rtl w:val="0"/>
        </w:rPr>
        <w:t xml:space="preserve">: 2 hidden layers (default from SB3), each with fully connected neurons and ReLU activations</w:t>
        <w:br w:type="textWrapping"/>
      </w:r>
    </w:p>
    <w:p w:rsidR="00000000" w:rsidDel="00000000" w:rsidP="00000000" w:rsidRDefault="00000000" w:rsidRPr="00000000" w14:paraId="00000026">
      <w:pPr>
        <w:widowControl w:val="0"/>
        <w:numPr>
          <w:ilvl w:val="0"/>
          <w:numId w:val="6"/>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Experience Replay</w:t>
      </w:r>
      <w:r w:rsidDel="00000000" w:rsidR="00000000" w:rsidRPr="00000000">
        <w:rPr>
          <w:rFonts w:ascii="Montserrat" w:cs="Montserrat" w:eastAsia="Montserrat" w:hAnsi="Montserrat"/>
          <w:sz w:val="20"/>
          <w:szCs w:val="20"/>
          <w:rtl w:val="0"/>
        </w:rPr>
        <w:t xml:space="preserve">: Implemented with a buffer size of 10,000 to break correlation between experiences</w:t>
        <w:br w:type="textWrapping"/>
      </w:r>
    </w:p>
    <w:p w:rsidR="00000000" w:rsidDel="00000000" w:rsidP="00000000" w:rsidRDefault="00000000" w:rsidRPr="00000000" w14:paraId="00000027">
      <w:pPr>
        <w:widowControl w:val="0"/>
        <w:numPr>
          <w:ilvl w:val="0"/>
          <w:numId w:val="6"/>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Target Network</w:t>
      </w:r>
      <w:r w:rsidDel="00000000" w:rsidR="00000000" w:rsidRPr="00000000">
        <w:rPr>
          <w:rFonts w:ascii="Montserrat" w:cs="Montserrat" w:eastAsia="Montserrat" w:hAnsi="Montserrat"/>
          <w:sz w:val="20"/>
          <w:szCs w:val="20"/>
          <w:rtl w:val="0"/>
        </w:rPr>
        <w:t xml:space="preserve">: Updated every 500 steps to stabilize training and prevent oscillations in Q-value estimates</w:t>
        <w:br w:type="textWrapping"/>
      </w:r>
    </w:p>
    <w:p w:rsidR="00000000" w:rsidDel="00000000" w:rsidP="00000000" w:rsidRDefault="00000000" w:rsidRPr="00000000" w14:paraId="00000028">
      <w:pPr>
        <w:widowControl w:val="0"/>
        <w:numPr>
          <w:ilvl w:val="0"/>
          <w:numId w:val="6"/>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Exploration Strategy</w:t>
      </w:r>
      <w:r w:rsidDel="00000000" w:rsidR="00000000" w:rsidRPr="00000000">
        <w:rPr>
          <w:rFonts w:ascii="Montserrat" w:cs="Montserrat" w:eastAsia="Montserrat" w:hAnsi="Montserrat"/>
          <w:sz w:val="20"/>
          <w:szCs w:val="20"/>
          <w:rtl w:val="0"/>
        </w:rPr>
        <w:t xml:space="preserve">: ε-greedy with decay; starts with high randomness and gradually becomes more deterministic</w:t>
        <w:br w:type="textWrapping"/>
      </w:r>
    </w:p>
    <w:p w:rsidR="00000000" w:rsidDel="00000000" w:rsidP="00000000" w:rsidRDefault="00000000" w:rsidRPr="00000000" w14:paraId="00000029">
      <w:pPr>
        <w:widowControl w:val="0"/>
        <w:numPr>
          <w:ilvl w:val="0"/>
          <w:numId w:val="6"/>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Loss Function</w:t>
      </w:r>
      <w:r w:rsidDel="00000000" w:rsidR="00000000" w:rsidRPr="00000000">
        <w:rPr>
          <w:rFonts w:ascii="Montserrat" w:cs="Montserrat" w:eastAsia="Montserrat" w:hAnsi="Montserrat"/>
          <w:sz w:val="20"/>
          <w:szCs w:val="20"/>
          <w:rtl w:val="0"/>
        </w:rPr>
        <w:t xml:space="preserve">: Mean-squared error between current Q-values and target Q-values</w:t>
        <w:br w:type="textWrapping"/>
      </w:r>
    </w:p>
    <w:p w:rsidR="00000000" w:rsidDel="00000000" w:rsidP="00000000" w:rsidRDefault="00000000" w:rsidRPr="00000000" w14:paraId="0000002A">
      <w:pPr>
        <w:widowControl w:val="0"/>
        <w:numPr>
          <w:ilvl w:val="0"/>
          <w:numId w:val="6"/>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Environment</w:t>
      </w:r>
      <w:r w:rsidDel="00000000" w:rsidR="00000000" w:rsidRPr="00000000">
        <w:rPr>
          <w:rFonts w:ascii="Montserrat" w:cs="Montserrat" w:eastAsia="Montserrat" w:hAnsi="Montserrat"/>
          <w:sz w:val="20"/>
          <w:szCs w:val="20"/>
          <w:rtl w:val="0"/>
        </w:rPr>
        <w:t xml:space="preserve">: Used the custom </w:t>
      </w:r>
      <w:r w:rsidDel="00000000" w:rsidR="00000000" w:rsidRPr="00000000">
        <w:rPr>
          <w:rFonts w:ascii="Roboto Mono" w:cs="Roboto Mono" w:eastAsia="Roboto Mono" w:hAnsi="Roboto Mono"/>
          <w:color w:val="188038"/>
          <w:sz w:val="20"/>
          <w:szCs w:val="20"/>
          <w:rtl w:val="0"/>
        </w:rPr>
        <w:t xml:space="preserve">TherapyEnv</w:t>
      </w:r>
      <w:r w:rsidDel="00000000" w:rsidR="00000000" w:rsidRPr="00000000">
        <w:rPr>
          <w:rFonts w:ascii="Montserrat" w:cs="Montserrat" w:eastAsia="Montserrat" w:hAnsi="Montserrat"/>
          <w:sz w:val="20"/>
          <w:szCs w:val="20"/>
          <w:rtl w:val="0"/>
        </w:rPr>
        <w:t xml:space="preserve"> with discrete state and action spaces</w:t>
        <w:br w:type="textWrapping"/>
      </w:r>
    </w:p>
    <w:p w:rsidR="00000000" w:rsidDel="00000000" w:rsidP="00000000" w:rsidRDefault="00000000" w:rsidRPr="00000000" w14:paraId="0000002B">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uvbuv51uevo1" w:id="11"/>
      <w:bookmarkEnd w:id="11"/>
      <w:r w:rsidDel="00000000" w:rsidR="00000000" w:rsidRPr="00000000">
        <w:rPr>
          <w:rFonts w:ascii="Montserrat" w:cs="Montserrat" w:eastAsia="Montserrat" w:hAnsi="Montserrat"/>
          <w:b w:val="1"/>
          <w:color w:val="000000"/>
          <w:sz w:val="26"/>
          <w:szCs w:val="26"/>
          <w:rtl w:val="0"/>
        </w:rPr>
        <w:t xml:space="preserve"> Modifications:</w:t>
      </w:r>
    </w:p>
    <w:p w:rsidR="00000000" w:rsidDel="00000000" w:rsidP="00000000" w:rsidRDefault="00000000" w:rsidRPr="00000000" w14:paraId="0000002C">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 major architectural changes were made beyond hyperparameter tuning. However, exploration parameters (like final ε = 0.02) and the update frequency of the target network were fine-tuned to improve learning stability.</w:t>
      </w:r>
    </w:p>
    <w:p w:rsidR="00000000" w:rsidDel="00000000" w:rsidP="00000000" w:rsidRDefault="00000000" w:rsidRPr="00000000" w14:paraId="0000002D">
      <w:pPr>
        <w:widowControl w:val="0"/>
        <w:spacing w:after="240" w:befor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E">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2qi9uslczhx3" w:id="12"/>
      <w:bookmarkEnd w:id="12"/>
      <w:r w:rsidDel="00000000" w:rsidR="00000000" w:rsidRPr="00000000">
        <w:rPr>
          <w:rFonts w:ascii="Montserrat" w:cs="Montserrat" w:eastAsia="Montserrat" w:hAnsi="Montserrat"/>
          <w:b w:val="1"/>
          <w:color w:val="000000"/>
          <w:sz w:val="20"/>
          <w:szCs w:val="20"/>
          <w:rtl w:val="0"/>
        </w:rPr>
        <w:t xml:space="preserve">3.2 Policy Gradient Method ([REINFORCE/PPO/other])</w:t>
      </w:r>
    </w:p>
    <w:p w:rsidR="00000000" w:rsidDel="00000000" w:rsidP="00000000" w:rsidRDefault="00000000" w:rsidRPr="00000000" w14:paraId="0000002F">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Policy Gradient method used in this project was </w:t>
      </w:r>
      <w:r w:rsidDel="00000000" w:rsidR="00000000" w:rsidRPr="00000000">
        <w:rPr>
          <w:rFonts w:ascii="Montserrat" w:cs="Montserrat" w:eastAsia="Montserrat" w:hAnsi="Montserrat"/>
          <w:b w:val="1"/>
          <w:sz w:val="20"/>
          <w:szCs w:val="20"/>
          <w:rtl w:val="0"/>
        </w:rPr>
        <w:t xml:space="preserve">Proximal Policy Optimization (PPO)</w:t>
      </w:r>
      <w:r w:rsidDel="00000000" w:rsidR="00000000" w:rsidRPr="00000000">
        <w:rPr>
          <w:rFonts w:ascii="Montserrat" w:cs="Montserrat" w:eastAsia="Montserrat" w:hAnsi="Montserrat"/>
          <w:sz w:val="20"/>
          <w:szCs w:val="20"/>
          <w:rtl w:val="0"/>
        </w:rPr>
        <w:t xml:space="preserve">, implemented via </w:t>
      </w:r>
      <w:r w:rsidDel="00000000" w:rsidR="00000000" w:rsidRPr="00000000">
        <w:rPr>
          <w:rFonts w:ascii="Montserrat" w:cs="Montserrat" w:eastAsia="Montserrat" w:hAnsi="Montserrat"/>
          <w:b w:val="1"/>
          <w:sz w:val="20"/>
          <w:szCs w:val="20"/>
          <w:rtl w:val="0"/>
        </w:rPr>
        <w:t xml:space="preserve">Stable-Baselines3</w:t>
      </w:r>
      <w:r w:rsidDel="00000000" w:rsidR="00000000" w:rsidRPr="00000000">
        <w:rPr>
          <w:rFonts w:ascii="Montserrat" w:cs="Montserrat" w:eastAsia="Montserrat" w:hAnsi="Montserrat"/>
          <w:sz w:val="20"/>
          <w:szCs w:val="20"/>
          <w:rtl w:val="0"/>
        </w:rPr>
        <w:t xml:space="preserve"> with the </w:t>
      </w:r>
      <w:r w:rsidDel="00000000" w:rsidR="00000000" w:rsidRPr="00000000">
        <w:rPr>
          <w:rFonts w:ascii="Roboto Mono" w:cs="Roboto Mono" w:eastAsia="Roboto Mono" w:hAnsi="Roboto Mono"/>
          <w:color w:val="188038"/>
          <w:sz w:val="20"/>
          <w:szCs w:val="20"/>
          <w:rtl w:val="0"/>
        </w:rPr>
        <w:t xml:space="preserve">MlpPolicy</w:t>
      </w:r>
      <w:r w:rsidDel="00000000" w:rsidR="00000000" w:rsidRPr="00000000">
        <w:rPr>
          <w:rFonts w:ascii="Montserrat" w:cs="Montserrat" w:eastAsia="Montserrat" w:hAnsi="Montserrat"/>
          <w:sz w:val="20"/>
          <w:szCs w:val="20"/>
          <w:rtl w:val="0"/>
        </w:rPr>
        <w:t xml:space="preserve">. PPO is a clipped surrogate objective method that optimizes a stochastic policy directly, allowing the agent to model a probability distribution over actions for each state.</w:t>
      </w:r>
    </w:p>
    <w:p w:rsidR="00000000" w:rsidDel="00000000" w:rsidP="00000000" w:rsidRDefault="00000000" w:rsidRPr="00000000" w14:paraId="00000030">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k8ckodo13o41" w:id="13"/>
      <w:bookmarkEnd w:id="13"/>
      <w:r w:rsidDel="00000000" w:rsidR="00000000" w:rsidRPr="00000000">
        <w:rPr>
          <w:rFonts w:ascii="Montserrat" w:cs="Montserrat" w:eastAsia="Montserrat" w:hAnsi="Montserrat"/>
          <w:b w:val="1"/>
          <w:color w:val="000000"/>
          <w:sz w:val="26"/>
          <w:szCs w:val="26"/>
          <w:rtl w:val="0"/>
        </w:rPr>
        <w:t xml:space="preserve"> Architecture &amp; Features:</w:t>
      </w:r>
    </w:p>
    <w:p w:rsidR="00000000" w:rsidDel="00000000" w:rsidP="00000000" w:rsidRDefault="00000000" w:rsidRPr="00000000" w14:paraId="00000031">
      <w:pPr>
        <w:widowControl w:val="0"/>
        <w:numPr>
          <w:ilvl w:val="0"/>
          <w:numId w:val="5"/>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Network</w:t>
      </w:r>
      <w:r w:rsidDel="00000000" w:rsidR="00000000" w:rsidRPr="00000000">
        <w:rPr>
          <w:rFonts w:ascii="Montserrat" w:cs="Montserrat" w:eastAsia="Montserrat" w:hAnsi="Montserrat"/>
          <w:sz w:val="20"/>
          <w:szCs w:val="20"/>
          <w:rtl w:val="0"/>
        </w:rPr>
        <w:t xml:space="preserve">: A shared actor-critic architecture with two fully connected hidden layers (via </w:t>
      </w:r>
      <w:r w:rsidDel="00000000" w:rsidR="00000000" w:rsidRPr="00000000">
        <w:rPr>
          <w:rFonts w:ascii="Roboto Mono" w:cs="Roboto Mono" w:eastAsia="Roboto Mono" w:hAnsi="Roboto Mono"/>
          <w:color w:val="188038"/>
          <w:sz w:val="20"/>
          <w:szCs w:val="20"/>
          <w:rtl w:val="0"/>
        </w:rPr>
        <w:t xml:space="preserve">MlpPolicy</w:t>
      </w:r>
      <w:r w:rsidDel="00000000" w:rsidR="00000000" w:rsidRPr="00000000">
        <w:rPr>
          <w:rFonts w:ascii="Montserrat" w:cs="Montserrat" w:eastAsia="Montserrat" w:hAnsi="Montserrat"/>
          <w:sz w:val="20"/>
          <w:szCs w:val="20"/>
          <w:rtl w:val="0"/>
        </w:rPr>
        <w:t xml:space="preserve">)</w:t>
        <w:br w:type="textWrapping"/>
      </w:r>
    </w:p>
    <w:p w:rsidR="00000000" w:rsidDel="00000000" w:rsidP="00000000" w:rsidRDefault="00000000" w:rsidRPr="00000000" w14:paraId="00000032">
      <w:pPr>
        <w:widowControl w:val="0"/>
        <w:numPr>
          <w:ilvl w:val="0"/>
          <w:numId w:val="5"/>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Policy Representation</w:t>
      </w:r>
      <w:r w:rsidDel="00000000" w:rsidR="00000000" w:rsidRPr="00000000">
        <w:rPr>
          <w:rFonts w:ascii="Montserrat" w:cs="Montserrat" w:eastAsia="Montserrat" w:hAnsi="Montserrat"/>
          <w:sz w:val="20"/>
          <w:szCs w:val="20"/>
          <w:rtl w:val="0"/>
        </w:rPr>
        <w:t xml:space="preserve">: A probabilistic policy that outputs action probabilities instead of deterministic values</w:t>
        <w:br w:type="textWrapping"/>
      </w:r>
    </w:p>
    <w:p w:rsidR="00000000" w:rsidDel="00000000" w:rsidP="00000000" w:rsidRDefault="00000000" w:rsidRPr="00000000" w14:paraId="00000033">
      <w:pPr>
        <w:widowControl w:val="0"/>
        <w:numPr>
          <w:ilvl w:val="0"/>
          <w:numId w:val="5"/>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Clipped Objective</w:t>
      </w:r>
      <w:r w:rsidDel="00000000" w:rsidR="00000000" w:rsidRPr="00000000">
        <w:rPr>
          <w:rFonts w:ascii="Montserrat" w:cs="Montserrat" w:eastAsia="Montserrat" w:hAnsi="Montserrat"/>
          <w:sz w:val="20"/>
          <w:szCs w:val="20"/>
          <w:rtl w:val="0"/>
        </w:rPr>
        <w:t xml:space="preserve">: Prevents overly large updates, ensuring stable and conservative policy improvements</w:t>
        <w:br w:type="textWrapping"/>
      </w:r>
    </w:p>
    <w:p w:rsidR="00000000" w:rsidDel="00000000" w:rsidP="00000000" w:rsidRDefault="00000000" w:rsidRPr="00000000" w14:paraId="00000034">
      <w:pPr>
        <w:widowControl w:val="0"/>
        <w:numPr>
          <w:ilvl w:val="0"/>
          <w:numId w:val="5"/>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Advantage Estimation</w:t>
      </w:r>
      <w:r w:rsidDel="00000000" w:rsidR="00000000" w:rsidRPr="00000000">
        <w:rPr>
          <w:rFonts w:ascii="Montserrat" w:cs="Montserrat" w:eastAsia="Montserrat" w:hAnsi="Montserrat"/>
          <w:sz w:val="20"/>
          <w:szCs w:val="20"/>
          <w:rtl w:val="0"/>
        </w:rPr>
        <w:t xml:space="preserve">: Generalized Advantage Estimation (GAE) used with </w:t>
      </w:r>
      <w:r w:rsidDel="00000000" w:rsidR="00000000" w:rsidRPr="00000000">
        <w:rPr>
          <w:rFonts w:ascii="Roboto Mono" w:cs="Roboto Mono" w:eastAsia="Roboto Mono" w:hAnsi="Roboto Mono"/>
          <w:color w:val="188038"/>
          <w:sz w:val="20"/>
          <w:szCs w:val="20"/>
          <w:rtl w:val="0"/>
        </w:rPr>
        <w:t xml:space="preserve">gae_lambda = 0.95</w:t>
      </w:r>
      <w:r w:rsidDel="00000000" w:rsidR="00000000" w:rsidRPr="00000000">
        <w:rPr>
          <w:rFonts w:ascii="Montserrat" w:cs="Montserrat" w:eastAsia="Montserrat" w:hAnsi="Montserrat"/>
          <w:sz w:val="20"/>
          <w:szCs w:val="20"/>
          <w:rtl w:val="0"/>
        </w:rPr>
        <w:t xml:space="preserve"> to reduce variance</w:t>
        <w:br w:type="textWrapping"/>
      </w:r>
    </w:p>
    <w:p w:rsidR="00000000" w:rsidDel="00000000" w:rsidP="00000000" w:rsidRDefault="00000000" w:rsidRPr="00000000" w14:paraId="00000035">
      <w:pPr>
        <w:widowControl w:val="0"/>
        <w:numPr>
          <w:ilvl w:val="0"/>
          <w:numId w:val="5"/>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Entropy Regularization</w:t>
      </w:r>
      <w:r w:rsidDel="00000000" w:rsidR="00000000" w:rsidRPr="00000000">
        <w:rPr>
          <w:rFonts w:ascii="Montserrat" w:cs="Montserrat" w:eastAsia="Montserrat" w:hAnsi="Montserrat"/>
          <w:sz w:val="20"/>
          <w:szCs w:val="20"/>
          <w:rtl w:val="0"/>
        </w:rPr>
        <w:t xml:space="preserve">: Encouraged exploration by rewarding unpredictability in action selection</w:t>
        <w:br w:type="textWrapping"/>
      </w:r>
    </w:p>
    <w:p w:rsidR="00000000" w:rsidDel="00000000" w:rsidP="00000000" w:rsidRDefault="00000000" w:rsidRPr="00000000" w14:paraId="00000036">
      <w:pPr>
        <w:widowControl w:val="0"/>
        <w:numPr>
          <w:ilvl w:val="0"/>
          <w:numId w:val="5"/>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Value Function Loss Coefficient</w:t>
      </w:r>
      <w:r w:rsidDel="00000000" w:rsidR="00000000" w:rsidRPr="00000000">
        <w:rPr>
          <w:rFonts w:ascii="Montserrat" w:cs="Montserrat" w:eastAsia="Montserrat" w:hAnsi="Montserrat"/>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vf_coef = 0.5</w:t>
      </w:r>
      <w:r w:rsidDel="00000000" w:rsidR="00000000" w:rsidRPr="00000000">
        <w:rPr>
          <w:rFonts w:ascii="Montserrat" w:cs="Montserrat" w:eastAsia="Montserrat" w:hAnsi="Montserrat"/>
          <w:sz w:val="20"/>
          <w:szCs w:val="20"/>
          <w:rtl w:val="0"/>
        </w:rPr>
        <w:t xml:space="preserve">, balancing the critic’s contribution to overall loss</w:t>
        <w:br w:type="textWrapping"/>
      </w:r>
    </w:p>
    <w:p w:rsidR="00000000" w:rsidDel="00000000" w:rsidP="00000000" w:rsidRDefault="00000000" w:rsidRPr="00000000" w14:paraId="00000037">
      <w:pPr>
        <w:widowControl w:val="0"/>
        <w:numPr>
          <w:ilvl w:val="0"/>
          <w:numId w:val="5"/>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Environment</w:t>
      </w:r>
      <w:r w:rsidDel="00000000" w:rsidR="00000000" w:rsidRPr="00000000">
        <w:rPr>
          <w:rFonts w:ascii="Montserrat" w:cs="Montserrat" w:eastAsia="Montserrat" w:hAnsi="Montserrat"/>
          <w:sz w:val="20"/>
          <w:szCs w:val="20"/>
          <w:rtl w:val="0"/>
        </w:rPr>
        <w:t xml:space="preserve">: Used the same </w:t>
      </w:r>
      <w:r w:rsidDel="00000000" w:rsidR="00000000" w:rsidRPr="00000000">
        <w:rPr>
          <w:rFonts w:ascii="Roboto Mono" w:cs="Roboto Mono" w:eastAsia="Roboto Mono" w:hAnsi="Roboto Mono"/>
          <w:color w:val="188038"/>
          <w:sz w:val="20"/>
          <w:szCs w:val="20"/>
          <w:rtl w:val="0"/>
        </w:rPr>
        <w:t xml:space="preserve">TherapyEnv</w:t>
      </w:r>
      <w:r w:rsidDel="00000000" w:rsidR="00000000" w:rsidRPr="00000000">
        <w:rPr>
          <w:rFonts w:ascii="Montserrat" w:cs="Montserrat" w:eastAsia="Montserrat" w:hAnsi="Montserrat"/>
          <w:sz w:val="20"/>
          <w:szCs w:val="20"/>
          <w:rtl w:val="0"/>
        </w:rPr>
        <w:t xml:space="preserve"> for fair comparison with DQN</w:t>
        <w:br w:type="textWrapping"/>
      </w:r>
    </w:p>
    <w:p w:rsidR="00000000" w:rsidDel="00000000" w:rsidP="00000000" w:rsidRDefault="00000000" w:rsidRPr="00000000" w14:paraId="00000038">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1fs073p55omj" w:id="14"/>
      <w:bookmarkEnd w:id="14"/>
      <w:r w:rsidDel="00000000" w:rsidR="00000000" w:rsidRPr="00000000">
        <w:rPr>
          <w:rFonts w:ascii="Montserrat" w:cs="Montserrat" w:eastAsia="Montserrat" w:hAnsi="Montserrat"/>
          <w:b w:val="1"/>
          <w:color w:val="000000"/>
          <w:sz w:val="26"/>
          <w:szCs w:val="26"/>
          <w:rtl w:val="0"/>
        </w:rPr>
        <w:t xml:space="preserve"> Modifications:</w:t>
      </w:r>
    </w:p>
    <w:p w:rsidR="00000000" w:rsidDel="00000000" w:rsidP="00000000" w:rsidRDefault="00000000" w:rsidRPr="00000000" w14:paraId="0000003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Hyperparameters like </w:t>
      </w:r>
      <w:r w:rsidDel="00000000" w:rsidR="00000000" w:rsidRPr="00000000">
        <w:rPr>
          <w:rFonts w:ascii="Roboto Mono" w:cs="Roboto Mono" w:eastAsia="Roboto Mono" w:hAnsi="Roboto Mono"/>
          <w:color w:val="188038"/>
          <w:sz w:val="20"/>
          <w:szCs w:val="20"/>
          <w:rtl w:val="0"/>
        </w:rPr>
        <w:t xml:space="preserve">learning_rate = 0.0003</w:t>
      </w:r>
      <w:r w:rsidDel="00000000" w:rsidR="00000000" w:rsidRPr="00000000">
        <w:rPr>
          <w:rFonts w:ascii="Montserrat" w:cs="Montserrat" w:eastAsia="Montserrat" w:hAnsi="Montserrat"/>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gamma = 0.95</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Roboto Mono" w:cs="Roboto Mono" w:eastAsia="Roboto Mono" w:hAnsi="Roboto Mono"/>
          <w:color w:val="188038"/>
          <w:sz w:val="20"/>
          <w:szCs w:val="20"/>
          <w:rtl w:val="0"/>
        </w:rPr>
        <w:t xml:space="preserve">n_steps = 512</w:t>
      </w:r>
      <w:r w:rsidDel="00000000" w:rsidR="00000000" w:rsidRPr="00000000">
        <w:rPr>
          <w:rFonts w:ascii="Montserrat" w:cs="Montserrat" w:eastAsia="Montserrat" w:hAnsi="Montserrat"/>
          <w:sz w:val="20"/>
          <w:szCs w:val="20"/>
          <w:rtl w:val="0"/>
        </w:rPr>
        <w:t xml:space="preserve"> were tuned for better convergence. The clip range was set to </w:t>
      </w:r>
      <w:r w:rsidDel="00000000" w:rsidR="00000000" w:rsidRPr="00000000">
        <w:rPr>
          <w:rFonts w:ascii="Roboto Mono" w:cs="Roboto Mono" w:eastAsia="Roboto Mono" w:hAnsi="Roboto Mono"/>
          <w:color w:val="188038"/>
          <w:sz w:val="20"/>
          <w:szCs w:val="20"/>
          <w:rtl w:val="0"/>
        </w:rPr>
        <w:t xml:space="preserve">0.2</w:t>
      </w:r>
      <w:r w:rsidDel="00000000" w:rsidR="00000000" w:rsidRPr="00000000">
        <w:rPr>
          <w:rFonts w:ascii="Montserrat" w:cs="Montserrat" w:eastAsia="Montserrat" w:hAnsi="Montserrat"/>
          <w:sz w:val="20"/>
          <w:szCs w:val="20"/>
          <w:rtl w:val="0"/>
        </w:rPr>
        <w:t xml:space="preserve"> to control policy updates and improve stability.</w:t>
      </w:r>
    </w:p>
    <w:p w:rsidR="00000000" w:rsidDel="00000000" w:rsidP="00000000" w:rsidRDefault="00000000" w:rsidRPr="00000000" w14:paraId="0000003A">
      <w:pPr>
        <w:widowControl w:val="0"/>
        <w:spacing w:after="240" w:befor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B">
      <w:pPr>
        <w:pStyle w:val="Heading2"/>
        <w:keepNext w:val="0"/>
        <w:keepLines w:val="0"/>
        <w:widowControl w:val="0"/>
        <w:spacing w:after="80" w:lineRule="auto"/>
        <w:rPr>
          <w:rFonts w:ascii="Montserrat" w:cs="Montserrat" w:eastAsia="Montserrat" w:hAnsi="Montserrat"/>
          <w:b w:val="1"/>
          <w:sz w:val="20"/>
          <w:szCs w:val="20"/>
        </w:rPr>
      </w:pPr>
      <w:bookmarkStart w:colFirst="0" w:colLast="0" w:name="_s4zf6bh99jpo" w:id="15"/>
      <w:bookmarkEnd w:id="15"/>
      <w:r w:rsidDel="00000000" w:rsidR="00000000" w:rsidRPr="00000000">
        <w:rPr>
          <w:rFonts w:ascii="Montserrat" w:cs="Montserrat" w:eastAsia="Montserrat" w:hAnsi="Montserrat"/>
          <w:b w:val="1"/>
          <w:sz w:val="20"/>
          <w:szCs w:val="20"/>
          <w:rtl w:val="0"/>
        </w:rPr>
        <w:t xml:space="preserve">5. Hyperparameter Optimization</w:t>
      </w:r>
    </w:p>
    <w:p w:rsidR="00000000" w:rsidDel="00000000" w:rsidP="00000000" w:rsidRDefault="00000000" w:rsidRPr="00000000" w14:paraId="0000003C">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2elnf4wzfzgn" w:id="16"/>
      <w:bookmarkEnd w:id="16"/>
      <w:r w:rsidDel="00000000" w:rsidR="00000000" w:rsidRPr="00000000">
        <w:rPr>
          <w:rFonts w:ascii="Montserrat" w:cs="Montserrat" w:eastAsia="Montserrat" w:hAnsi="Montserrat"/>
          <w:b w:val="1"/>
          <w:color w:val="000000"/>
          <w:sz w:val="20"/>
          <w:szCs w:val="20"/>
          <w:rtl w:val="0"/>
        </w:rPr>
        <w:t xml:space="preserve">5.1 DQN Hyperparameters</w:t>
      </w:r>
    </w:p>
    <w:tbl>
      <w:tblPr>
        <w:tblStyle w:val="Table1"/>
        <w:tblW w:w="8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845"/>
        <w:gridCol w:w="3660"/>
        <w:tblGridChange w:id="0">
          <w:tblGrid>
            <w:gridCol w:w="2745"/>
            <w:gridCol w:w="1845"/>
            <w:gridCol w:w="3660"/>
          </w:tblGrid>
        </w:tblGridChange>
      </w:tblGrid>
      <w:tr>
        <w:trPr>
          <w:cantSplit w:val="0"/>
          <w:trHeight w:val="2091.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after="240" w:befor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Hyperparameter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after="240" w:befor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Optimal Value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Summary</w:t>
            </w:r>
          </w:p>
          <w:p w:rsidR="00000000" w:rsidDel="00000000" w:rsidP="00000000" w:rsidRDefault="00000000" w:rsidRPr="00000000" w14:paraId="00000040">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How did the hyperparameters affect the overall performance of your agent? Mention what worked well and what didn't.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Learning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Moderate speed learning without divergence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Gamma (Discount Factor)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Emphasizes long-term rewards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Replay Buffer Size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Large enough to hold diverse experiences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Batch Size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Good balance between speed and stability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exploration_fraction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of training for exploration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exploration_final_eps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Final epsilon value for greedy action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target_update_interval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Stabilizes Q-updates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train_freq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Trains on every step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policy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MlpPolicy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Standard multi-layer perceptron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total_timesteps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10_000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Limited budget due to compute constraints</w:t>
            </w:r>
          </w:p>
        </w:tc>
      </w:tr>
    </w:tbl>
    <w:p w:rsidR="00000000" w:rsidDel="00000000" w:rsidP="00000000" w:rsidRDefault="00000000" w:rsidRPr="00000000" w14:paraId="0000005F">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s7u72832p438" w:id="17"/>
      <w:bookmarkEnd w:id="17"/>
      <w:r w:rsidDel="00000000" w:rsidR="00000000" w:rsidRPr="00000000">
        <w:rPr>
          <w:rFonts w:ascii="Montserrat" w:cs="Montserrat" w:eastAsia="Montserrat" w:hAnsi="Montserrat"/>
          <w:b w:val="1"/>
          <w:color w:val="000000"/>
          <w:sz w:val="20"/>
          <w:szCs w:val="20"/>
          <w:rtl w:val="0"/>
        </w:rPr>
        <w:t xml:space="preserve">5.2 PPO Hyperparameters Hyperparameters</w:t>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010"/>
        <w:gridCol w:w="4185"/>
        <w:tblGridChange w:id="0">
          <w:tblGrid>
            <w:gridCol w:w="2745"/>
            <w:gridCol w:w="2010"/>
            <w:gridCol w:w="4185"/>
          </w:tblGrid>
        </w:tblGridChange>
      </w:tblGrid>
      <w:tr>
        <w:trPr>
          <w:cantSplit w:val="0"/>
          <w:trHeight w:val="2211.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after="240" w:befor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Hyperparameter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after="240" w:befor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Optimal Value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Summary</w:t>
            </w:r>
          </w:p>
          <w:p w:rsidR="00000000" w:rsidDel="00000000" w:rsidP="00000000" w:rsidRDefault="00000000" w:rsidRPr="00000000" w14:paraId="00000063">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How did the hyperparameters affect the overall performance of your agent? Mention what worked well and what didn't.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Learning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0.0003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Smaller step size for stable updates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Gamma (Discount Factor)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Shorter-term discount for responsiveness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[Policy-specific params]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MlpPolicy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Same structure as DQN for fairness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n_steps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Batch size for advantage estimation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ent_coef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Encourages Exploitation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gae_lambda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Generalized Advantage Estimation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clip_range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Prevents too large policy updates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vf_coef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Critic loss weight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max_grad_norm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Gradient clipping for stability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total_timesteps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10_000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Equal training time with DQN</w:t>
            </w:r>
          </w:p>
        </w:tc>
      </w:tr>
    </w:tbl>
    <w:p w:rsidR="00000000" w:rsidDel="00000000" w:rsidP="00000000" w:rsidRDefault="00000000" w:rsidRPr="00000000" w14:paraId="00000082">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x10yx8fd4zvf" w:id="18"/>
      <w:bookmarkEnd w:id="18"/>
      <w:r w:rsidDel="00000000" w:rsidR="00000000" w:rsidRPr="00000000">
        <w:rPr>
          <w:rtl w:val="0"/>
        </w:rPr>
      </w:r>
    </w:p>
    <w:p w:rsidR="00000000" w:rsidDel="00000000" w:rsidP="00000000" w:rsidRDefault="00000000" w:rsidRPr="00000000" w14:paraId="00000083">
      <w:pPr>
        <w:pStyle w:val="Heading3"/>
        <w:keepNext w:val="0"/>
        <w:keepLines w:val="0"/>
        <w:widowControl w:val="0"/>
        <w:spacing w:before="280" w:lineRule="auto"/>
        <w:rPr>
          <w:rFonts w:ascii="Montserrat" w:cs="Montserrat" w:eastAsia="Montserrat" w:hAnsi="Montserrat"/>
          <w:b w:val="1"/>
          <w:color w:val="000000"/>
          <w:sz w:val="20"/>
          <w:szCs w:val="20"/>
        </w:rPr>
      </w:pPr>
      <w:bookmarkStart w:colFirst="0" w:colLast="0" w:name="_6j1ev9j2xhma" w:id="19"/>
      <w:bookmarkEnd w:id="19"/>
      <w:r w:rsidDel="00000000" w:rsidR="00000000" w:rsidRPr="00000000">
        <w:rPr>
          <w:rFonts w:ascii="Montserrat" w:cs="Montserrat" w:eastAsia="Montserrat" w:hAnsi="Montserrat"/>
          <w:b w:val="1"/>
          <w:color w:val="000000"/>
          <w:sz w:val="20"/>
          <w:szCs w:val="20"/>
          <w:rtl w:val="0"/>
        </w:rPr>
        <w:t xml:space="preserve">5.3 Metrics Analysis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keepNext w:val="0"/>
        <w:keepLines w:val="0"/>
        <w:widowControl w:val="0"/>
        <w:spacing w:before="280" w:lineRule="auto"/>
        <w:rPr/>
      </w:pPr>
      <w:bookmarkStart w:colFirst="0" w:colLast="0" w:name="_6scu628r7s5v" w:id="20"/>
      <w:bookmarkEnd w:id="20"/>
      <w:r w:rsidDel="00000000" w:rsidR="00000000" w:rsidRPr="00000000">
        <w:rPr>
          <w:rFonts w:ascii="Montserrat" w:cs="Montserrat" w:eastAsia="Montserrat" w:hAnsi="Montserrat"/>
          <w:b w:val="1"/>
          <w:color w:val="000000"/>
          <w:sz w:val="20"/>
          <w:szCs w:val="20"/>
          <w:rtl w:val="0"/>
        </w:rPr>
        <w:t xml:space="preserve">Cumulative Reward</w:t>
      </w:r>
      <w:r w:rsidDel="00000000" w:rsidR="00000000" w:rsidRPr="00000000">
        <w:rPr>
          <w:rtl w:val="0"/>
        </w:rPr>
      </w:r>
    </w:p>
    <w:p w:rsidR="00000000" w:rsidDel="00000000" w:rsidP="00000000" w:rsidRDefault="00000000" w:rsidRPr="00000000" w14:paraId="00000086">
      <w:pPr>
        <w:widowControl w:val="0"/>
        <w:spacing w:after="240" w:before="240" w:lineRule="auto"/>
        <w:rPr/>
      </w:pPr>
      <w:r w:rsidDel="00000000" w:rsidR="00000000" w:rsidRPr="00000000">
        <w:rPr>
          <w:rFonts w:ascii="Montserrat" w:cs="Montserrat" w:eastAsia="Montserrat" w:hAnsi="Montserrat"/>
          <w:sz w:val="20"/>
          <w:szCs w:val="20"/>
          <w:rtl w:val="0"/>
        </w:rPr>
        <w:t xml:space="preserve">Include plots showing cumulative rewards over episodes for both methods.</w:t>
      </w:r>
      <w:r w:rsidDel="00000000" w:rsidR="00000000" w:rsidRPr="00000000">
        <w:rPr>
          <w:rtl w:val="0"/>
        </w:rPr>
      </w:r>
    </w:p>
    <w:p w:rsidR="00000000" w:rsidDel="00000000" w:rsidP="00000000" w:rsidRDefault="00000000" w:rsidRPr="00000000" w14:paraId="0000008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800600" cy="289302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00600" cy="289302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5.4 Training Stability</w:t>
      </w:r>
    </w:p>
    <w:p w:rsidR="00000000" w:rsidDel="00000000" w:rsidP="00000000" w:rsidRDefault="00000000" w:rsidRPr="00000000" w14:paraId="0000008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Include plots showing loss curves for DQN and policy entropy for PG. Analyze the stability of each method.</w:t>
      </w:r>
    </w:p>
    <w:p w:rsidR="00000000" w:rsidDel="00000000" w:rsidP="00000000" w:rsidRDefault="00000000" w:rsidRPr="00000000" w14:paraId="0000008A">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Pr>
        <w:drawing>
          <wp:inline distB="114300" distT="114300" distL="114300" distR="114300">
            <wp:extent cx="5731200" cy="3556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Fonts w:ascii="Montserrat" w:cs="Montserrat" w:eastAsia="Montserrat" w:hAnsi="Montserrat"/>
          <w:b w:val="1"/>
          <w:sz w:val="20"/>
          <w:szCs w:val="20"/>
          <w:rtl w:val="0"/>
        </w:rPr>
        <w:t xml:space="preserve">Episodes to Convergence</w:t>
      </w:r>
    </w:p>
    <w:p w:rsidR="00000000" w:rsidDel="00000000" w:rsidP="00000000" w:rsidRDefault="00000000" w:rsidRPr="00000000" w14:paraId="0000008B">
      <w:pPr>
        <w:widowControl w:val="0"/>
        <w:spacing w:after="240" w:before="240" w:lineRule="auto"/>
        <w:rPr>
          <w:rFonts w:ascii="Montserrat" w:cs="Montserrat" w:eastAsia="Montserrat" w:hAnsi="Montserrat"/>
          <w:b w:val="1"/>
          <w:color w:val="000000"/>
          <w:sz w:val="20"/>
          <w:szCs w:val="20"/>
        </w:rPr>
      </w:pPr>
      <w:r w:rsidDel="00000000" w:rsidR="00000000" w:rsidRPr="00000000">
        <w:rPr>
          <w:rFonts w:ascii="Montserrat" w:cs="Montserrat" w:eastAsia="Montserrat" w:hAnsi="Montserrat"/>
          <w:sz w:val="20"/>
          <w:szCs w:val="20"/>
          <w:rtl w:val="0"/>
        </w:rPr>
        <w:t xml:space="preserve">Discuss how many episodes each method required to reach stable performance. </w:t>
      </w:r>
      <w:r w:rsidDel="00000000" w:rsidR="00000000" w:rsidRPr="00000000">
        <w:rPr>
          <w:rtl w:val="0"/>
        </w:rPr>
      </w:r>
    </w:p>
    <w:tbl>
      <w:tblPr>
        <w:tblStyle w:val="Table3"/>
        <w:tblW w:w="847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100"/>
        <w:gridCol w:w="3660"/>
        <w:tblGridChange w:id="0">
          <w:tblGrid>
            <w:gridCol w:w="2715"/>
            <w:gridCol w:w="2100"/>
            <w:gridCol w:w="3660"/>
          </w:tblGrid>
        </w:tblGridChange>
      </w:tblGrid>
      <w:tr>
        <w:trPr>
          <w:cantSplit w:val="0"/>
          <w:trHeight w:val="1145.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after="240" w:befor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METRIC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after="240" w:befor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DQN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PPO</w:t>
            </w:r>
          </w:p>
          <w:p w:rsidR="00000000" w:rsidDel="00000000" w:rsidP="00000000" w:rsidRDefault="00000000" w:rsidRPr="00000000" w14:paraId="0000008F">
            <w:pPr>
              <w:widowControl w:val="0"/>
              <w:spacing w:after="240" w:before="240" w:lineRule="auto"/>
              <w:rPr>
                <w:rFonts w:ascii="Montserrat" w:cs="Montserrat" w:eastAsia="Montserrat" w:hAnsi="Montserrat"/>
                <w:sz w:val="20"/>
                <w:szCs w:val="20"/>
              </w:rPr>
            </w:pPr>
            <w:r w:rsidDel="00000000" w:rsidR="00000000" w:rsidRPr="00000000">
              <w:rPr>
                <w:rtl w:val="0"/>
              </w:rPr>
            </w:r>
          </w:p>
        </w:tc>
      </w:tr>
      <w:tr>
        <w:trPr>
          <w:cantSplit w:val="0"/>
          <w:trHeight w:val="980.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Stable Performance Reached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Around Episode </w:t>
            </w:r>
            <w:r w:rsidDel="00000000" w:rsidR="00000000" w:rsidRPr="00000000">
              <w:rPr>
                <w:rFonts w:ascii="Montserrat" w:cs="Montserrat" w:eastAsia="Montserrat" w:hAnsi="Montserrat"/>
                <w:b w:val="1"/>
                <w:sz w:val="20"/>
                <w:szCs w:val="20"/>
                <w:rtl w:val="0"/>
              </w:rPr>
              <w:t xml:space="preserve">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Around Episode</w:t>
            </w:r>
            <w:r w:rsidDel="00000000" w:rsidR="00000000" w:rsidRPr="00000000">
              <w:rPr>
                <w:rFonts w:ascii="Montserrat" w:cs="Montserrat" w:eastAsia="Montserrat" w:hAnsi="Montserrat"/>
                <w:b w:val="1"/>
                <w:sz w:val="20"/>
                <w:szCs w:val="20"/>
                <w:rtl w:val="0"/>
              </w:rPr>
              <w:t xml:space="preserve"> 6–7</w:t>
            </w:r>
          </w:p>
        </w:tc>
      </w:tr>
      <w:tr>
        <w:trPr>
          <w:cantSplit w:val="0"/>
          <w:trHeight w:val="1321.11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Stability Behavior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Slight reward fluctuation after convergence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Smooth and steady increase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Interpretation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DQN initially explores aggressively (ε-greedy), causing spikes; takes longer to stabilize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PPO uses policy entropy and clipped updates, stabilizing faster with more consistent reward growth</w:t>
            </w:r>
          </w:p>
        </w:tc>
      </w:tr>
    </w:tbl>
    <w:p w:rsidR="00000000" w:rsidDel="00000000" w:rsidP="00000000" w:rsidRDefault="00000000" w:rsidRPr="00000000" w14:paraId="00000099">
      <w:pPr>
        <w:pStyle w:val="Heading3"/>
        <w:keepNext w:val="0"/>
        <w:keepLines w:val="0"/>
        <w:widowControl w:val="0"/>
        <w:spacing w:before="280" w:lineRule="auto"/>
        <w:rPr>
          <w:rFonts w:ascii="Montserrat" w:cs="Montserrat" w:eastAsia="Montserrat" w:hAnsi="Montserrat"/>
          <w:b w:val="1"/>
          <w:sz w:val="26"/>
          <w:szCs w:val="26"/>
        </w:rPr>
      </w:pPr>
      <w:bookmarkStart w:colFirst="0" w:colLast="0" w:name="_aao6lkz9wf04" w:id="21"/>
      <w:bookmarkEnd w:id="21"/>
      <w:r w:rsidDel="00000000" w:rsidR="00000000" w:rsidRPr="00000000">
        <w:rPr>
          <w:rFonts w:ascii="Montserrat" w:cs="Montserrat" w:eastAsia="Montserrat" w:hAnsi="Montserrat"/>
          <w:b w:val="1"/>
          <w:sz w:val="26"/>
          <w:szCs w:val="26"/>
          <w:rtl w:val="0"/>
        </w:rPr>
        <w:t xml:space="preserve"> Interpretation:</w:t>
      </w:r>
    </w:p>
    <w:p w:rsidR="00000000" w:rsidDel="00000000" w:rsidP="00000000" w:rsidRDefault="00000000" w:rsidRPr="00000000" w14:paraId="0000009A">
      <w:pPr>
        <w:pStyle w:val="Heading3"/>
        <w:keepNext w:val="0"/>
        <w:keepLines w:val="0"/>
        <w:widowControl w:val="0"/>
        <w:numPr>
          <w:ilvl w:val="0"/>
          <w:numId w:val="3"/>
        </w:numPr>
        <w:spacing w:after="0" w:afterAutospacing="0" w:before="240" w:lineRule="auto"/>
        <w:ind w:left="720" w:hanging="360"/>
        <w:rPr>
          <w:rFonts w:ascii="Montserrat" w:cs="Montserrat" w:eastAsia="Montserrat" w:hAnsi="Montserrat"/>
          <w:sz w:val="20"/>
          <w:szCs w:val="20"/>
        </w:rPr>
      </w:pPr>
      <w:bookmarkStart w:colFirst="0" w:colLast="0" w:name="_i6fjbkin9cfe" w:id="22"/>
      <w:bookmarkEnd w:id="22"/>
      <w:r w:rsidDel="00000000" w:rsidR="00000000" w:rsidRPr="00000000">
        <w:rPr>
          <w:rFonts w:ascii="Montserrat" w:cs="Montserrat" w:eastAsia="Montserrat" w:hAnsi="Montserrat"/>
          <w:b w:val="1"/>
          <w:sz w:val="20"/>
          <w:szCs w:val="20"/>
          <w:rtl w:val="0"/>
        </w:rPr>
        <w:t xml:space="preserve">DQN</w:t>
      </w:r>
      <w:r w:rsidDel="00000000" w:rsidR="00000000" w:rsidRPr="00000000">
        <w:rPr>
          <w:rFonts w:ascii="Montserrat" w:cs="Montserrat" w:eastAsia="Montserrat" w:hAnsi="Montserrat"/>
          <w:sz w:val="20"/>
          <w:szCs w:val="20"/>
          <w:rtl w:val="0"/>
        </w:rPr>
        <w:t xml:space="preserve"> took more time to converge due to exploration randomness and unstable Q-value updates early in training.</w:t>
        <w:br w:type="textWrapping"/>
      </w:r>
    </w:p>
    <w:p w:rsidR="00000000" w:rsidDel="00000000" w:rsidP="00000000" w:rsidRDefault="00000000" w:rsidRPr="00000000" w14:paraId="0000009B">
      <w:pPr>
        <w:pStyle w:val="Heading3"/>
        <w:keepNext w:val="0"/>
        <w:keepLines w:val="0"/>
        <w:widowControl w:val="0"/>
        <w:numPr>
          <w:ilvl w:val="0"/>
          <w:numId w:val="3"/>
        </w:numPr>
        <w:spacing w:after="240" w:before="0" w:beforeAutospacing="0" w:lineRule="auto"/>
        <w:ind w:left="720" w:hanging="360"/>
        <w:rPr>
          <w:rFonts w:ascii="Montserrat" w:cs="Montserrat" w:eastAsia="Montserrat" w:hAnsi="Montserrat"/>
          <w:sz w:val="20"/>
          <w:szCs w:val="20"/>
        </w:rPr>
      </w:pPr>
      <w:bookmarkStart w:colFirst="0" w:colLast="0" w:name="_4uw5c556uepa" w:id="23"/>
      <w:bookmarkEnd w:id="23"/>
      <w:r w:rsidDel="00000000" w:rsidR="00000000" w:rsidRPr="00000000">
        <w:rPr>
          <w:rFonts w:ascii="Montserrat" w:cs="Montserrat" w:eastAsia="Montserrat" w:hAnsi="Montserrat"/>
          <w:b w:val="1"/>
          <w:sz w:val="20"/>
          <w:szCs w:val="20"/>
          <w:rtl w:val="0"/>
        </w:rPr>
        <w:t xml:space="preserve">PPO</w:t>
      </w:r>
      <w:r w:rsidDel="00000000" w:rsidR="00000000" w:rsidRPr="00000000">
        <w:rPr>
          <w:rFonts w:ascii="Montserrat" w:cs="Montserrat" w:eastAsia="Montserrat" w:hAnsi="Montserrat"/>
          <w:sz w:val="20"/>
          <w:szCs w:val="20"/>
          <w:rtl w:val="0"/>
        </w:rPr>
        <w:t xml:space="preserve"> benefited from structured policy updates and entropy-driven exploration, resulting in faster and smoother convergence</w:t>
      </w:r>
    </w:p>
    <w:p w:rsidR="00000000" w:rsidDel="00000000" w:rsidP="00000000" w:rsidRDefault="00000000" w:rsidRPr="00000000" w14:paraId="0000009C">
      <w:pPr>
        <w:ind w:left="720" w:firstLine="0"/>
        <w:rPr>
          <w:b w:val="1"/>
        </w:rPr>
      </w:pPr>
      <w:r w:rsidDel="00000000" w:rsidR="00000000" w:rsidRPr="00000000">
        <w:rPr>
          <w:b w:val="1"/>
          <w:rtl w:val="0"/>
        </w:rPr>
        <w:t xml:space="preserve">Episodes to Convergence (with Quantitative Measures)</w:t>
      </w:r>
    </w:p>
    <w:p w:rsidR="00000000" w:rsidDel="00000000" w:rsidP="00000000" w:rsidRDefault="00000000" w:rsidRPr="00000000" w14:paraId="0000009D">
      <w:pPr>
        <w:ind w:left="720" w:firstLine="0"/>
        <w:rPr>
          <w:b w:val="1"/>
        </w:rPr>
      </w:pPr>
      <w:r w:rsidDel="00000000" w:rsidR="00000000" w:rsidRPr="00000000">
        <w:rPr>
          <w:rtl w:val="0"/>
        </w:rPr>
      </w:r>
    </w:p>
    <w:tbl>
      <w:tblPr>
        <w:tblStyle w:val="Table4"/>
        <w:tblW w:w="95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190"/>
        <w:gridCol w:w="4275"/>
        <w:tblGridChange w:id="0">
          <w:tblGrid>
            <w:gridCol w:w="3045"/>
            <w:gridCol w:w="2190"/>
            <w:gridCol w:w="4275"/>
          </w:tblGrid>
        </w:tblGridChange>
      </w:tblGrid>
      <w:tr>
        <w:trPr>
          <w:cantSplit w:val="0"/>
          <w:trHeight w:val="1235.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after="240" w:befor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METRIC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after="240" w:befor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DQN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PPO</w:t>
            </w:r>
          </w:p>
          <w:p w:rsidR="00000000" w:rsidDel="00000000" w:rsidP="00000000" w:rsidRDefault="00000000" w:rsidRPr="00000000" w14:paraId="000000A1">
            <w:pPr>
              <w:widowControl w:val="0"/>
              <w:spacing w:after="240" w:before="240" w:lineRule="auto"/>
              <w:rPr>
                <w:rFonts w:ascii="Montserrat" w:cs="Montserrat" w:eastAsia="Montserrat" w:hAnsi="Montserrat"/>
                <w:sz w:val="20"/>
                <w:szCs w:val="20"/>
              </w:rPr>
            </w:pPr>
            <w:r w:rsidDel="00000000" w:rsidR="00000000" w:rsidRPr="00000000">
              <w:rPr>
                <w:rtl w:val="0"/>
              </w:rPr>
            </w:r>
          </w:p>
        </w:tc>
      </w:tr>
      <w:tr>
        <w:trPr>
          <w:cantSplit w:val="0"/>
          <w:trHeight w:val="995.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Avg Reward @ Convergence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3.2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5.8</w:t>
            </w:r>
          </w:p>
        </w:tc>
      </w:tr>
      <w:tr>
        <w:trPr>
          <w:cantSplit w:val="0"/>
          <w:trHeight w:val="1246.11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Convergence Episode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Episode 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Episode 6</w:t>
            </w:r>
          </w:p>
        </w:tc>
      </w:tr>
      <w:tr>
        <w:trPr>
          <w:cantSplit w:val="0"/>
          <w:trHeight w:val="1246.11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Std Dev of Last 3 Episodes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0.35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0.05</w:t>
            </w:r>
            <w:r w:rsidDel="00000000" w:rsidR="00000000" w:rsidRPr="00000000">
              <w:rPr>
                <w:rtl w:val="0"/>
              </w:rPr>
            </w:r>
          </w:p>
        </w:tc>
      </w:tr>
      <w:tr>
        <w:trPr>
          <w:cantSplit w:val="0"/>
          <w:trHeight w:val="1246.11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Episodes to Plateau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episodes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 episodes</w:t>
            </w:r>
          </w:p>
        </w:tc>
      </w:tr>
    </w:tbl>
    <w:p w:rsidR="00000000" w:rsidDel="00000000" w:rsidP="00000000" w:rsidRDefault="00000000" w:rsidRPr="00000000" w14:paraId="000000AE">
      <w:pPr>
        <w:pStyle w:val="Heading3"/>
        <w:keepNext w:val="0"/>
        <w:keepLines w:val="0"/>
        <w:widowControl w:val="0"/>
        <w:spacing w:before="280" w:lineRule="auto"/>
        <w:rPr>
          <w:b w:val="1"/>
          <w:sz w:val="22"/>
          <w:szCs w:val="22"/>
        </w:rPr>
      </w:pPr>
      <w:bookmarkStart w:colFirst="0" w:colLast="0" w:name="_wt7hl28lg0an" w:id="24"/>
      <w:bookmarkEnd w:id="24"/>
      <w:r w:rsidDel="00000000" w:rsidR="00000000" w:rsidRPr="00000000">
        <w:rPr>
          <w:b w:val="1"/>
          <w:sz w:val="22"/>
          <w:szCs w:val="22"/>
          <w:rtl w:val="0"/>
        </w:rPr>
        <w:t xml:space="preserve">Interpretation:</w:t>
      </w:r>
    </w:p>
    <w:p w:rsidR="00000000" w:rsidDel="00000000" w:rsidP="00000000" w:rsidRDefault="00000000" w:rsidRPr="00000000" w14:paraId="000000AF">
      <w:pPr>
        <w:pStyle w:val="Heading3"/>
        <w:keepNext w:val="0"/>
        <w:keepLines w:val="0"/>
        <w:widowControl w:val="0"/>
        <w:spacing w:before="280" w:lineRule="auto"/>
        <w:rPr>
          <w:sz w:val="20"/>
          <w:szCs w:val="20"/>
        </w:rPr>
      </w:pPr>
      <w:bookmarkStart w:colFirst="0" w:colLast="0" w:name="_v8u2arw2cohz" w:id="25"/>
      <w:bookmarkEnd w:id="25"/>
      <w:r w:rsidDel="00000000" w:rsidR="00000000" w:rsidRPr="00000000">
        <w:rPr>
          <w:rFonts w:ascii="Arial Unicode MS" w:cs="Arial Unicode MS" w:eastAsia="Arial Unicode MS" w:hAnsi="Arial Unicode MS"/>
          <w:sz w:val="20"/>
          <w:szCs w:val="20"/>
          <w:rtl w:val="0"/>
        </w:rPr>
        <w:t xml:space="preserve">DQN required more episodes (≈10) to stabilize around a reward of ~3.2. It showed higher fluctuation (std dev ±0.35), indicating sensitivity to learning rate and exploration decay.</w:t>
      </w:r>
    </w:p>
    <w:p w:rsidR="00000000" w:rsidDel="00000000" w:rsidP="00000000" w:rsidRDefault="00000000" w:rsidRPr="00000000" w14:paraId="000000B0">
      <w:pPr>
        <w:pStyle w:val="Heading3"/>
        <w:keepNext w:val="0"/>
        <w:keepLines w:val="0"/>
        <w:widowControl w:val="0"/>
        <w:spacing w:before="280" w:lineRule="auto"/>
        <w:rPr>
          <w:rFonts w:ascii="Montserrat" w:cs="Montserrat" w:eastAsia="Montserrat" w:hAnsi="Montserrat"/>
          <w:sz w:val="20"/>
          <w:szCs w:val="20"/>
        </w:rPr>
      </w:pPr>
      <w:bookmarkStart w:colFirst="0" w:colLast="0" w:name="_n778g0u3704t" w:id="26"/>
      <w:bookmarkEnd w:id="26"/>
      <w:r w:rsidDel="00000000" w:rsidR="00000000" w:rsidRPr="00000000">
        <w:rPr>
          <w:sz w:val="20"/>
          <w:szCs w:val="20"/>
          <w:rtl w:val="0"/>
        </w:rPr>
        <w:t xml:space="preserve">PPO achieved smooth convergence by episode 6–7, stabilizing at ~5.8 with very low variance (std dev ±0.05). This indicates its clipped updates and policy entropy helped maintain learning consistency.</w:t>
      </w:r>
      <w:r w:rsidDel="00000000" w:rsidR="00000000" w:rsidRPr="00000000">
        <w:rPr>
          <w:rtl w:val="0"/>
        </w:rPr>
      </w:r>
    </w:p>
    <w:p w:rsidR="00000000" w:rsidDel="00000000" w:rsidP="00000000" w:rsidRDefault="00000000" w:rsidRPr="00000000" w14:paraId="000000B1">
      <w:pPr>
        <w:pStyle w:val="Heading2"/>
        <w:keepNext w:val="0"/>
        <w:keepLines w:val="0"/>
        <w:spacing w:after="80" w:lineRule="auto"/>
        <w:rPr>
          <w:b w:val="1"/>
          <w:sz w:val="24"/>
          <w:szCs w:val="24"/>
        </w:rPr>
      </w:pPr>
      <w:bookmarkStart w:colFirst="0" w:colLast="0" w:name="_bfm74tbpmmqx" w:id="27"/>
      <w:bookmarkEnd w:id="27"/>
      <w:r w:rsidDel="00000000" w:rsidR="00000000" w:rsidRPr="00000000">
        <w:rPr>
          <w:b w:val="1"/>
          <w:sz w:val="24"/>
          <w:szCs w:val="24"/>
          <w:rtl w:val="0"/>
        </w:rPr>
        <w:t xml:space="preserve">Generalization</w:t>
      </w:r>
    </w:p>
    <w:p w:rsidR="00000000" w:rsidDel="00000000" w:rsidP="00000000" w:rsidRDefault="00000000" w:rsidRPr="00000000" w14:paraId="000000B2">
      <w:pPr>
        <w:spacing w:after="240" w:before="240" w:lineRule="auto"/>
        <w:rPr>
          <w:sz w:val="20"/>
          <w:szCs w:val="20"/>
        </w:rPr>
      </w:pPr>
      <w:r w:rsidDel="00000000" w:rsidR="00000000" w:rsidRPr="00000000">
        <w:rPr>
          <w:sz w:val="20"/>
          <w:szCs w:val="20"/>
          <w:rtl w:val="0"/>
        </w:rPr>
        <w:t xml:space="preserve">To assess generalization, both models (DQN and PPO) were tested on unseen initial positions in the therapy grid — positions the agent had never encountered during training, such as (4, 0), (1, 4), and (3, 3).</w:t>
      </w:r>
    </w:p>
    <w:p w:rsidR="00000000" w:rsidDel="00000000" w:rsidP="00000000" w:rsidRDefault="00000000" w:rsidRPr="00000000" w14:paraId="000000B3">
      <w:pPr>
        <w:pStyle w:val="Heading3"/>
        <w:keepNext w:val="0"/>
        <w:keepLines w:val="0"/>
        <w:spacing w:before="280" w:lineRule="auto"/>
        <w:rPr>
          <w:color w:val="000000"/>
          <w:sz w:val="24"/>
          <w:szCs w:val="24"/>
        </w:rPr>
      </w:pPr>
      <w:bookmarkStart w:colFirst="0" w:colLast="0" w:name="_jadxg4b2wrre" w:id="28"/>
      <w:bookmarkEnd w:id="28"/>
      <w:r w:rsidDel="00000000" w:rsidR="00000000" w:rsidRPr="00000000">
        <w:rPr>
          <w:color w:val="000000"/>
          <w:sz w:val="24"/>
          <w:szCs w:val="24"/>
          <w:rtl w:val="0"/>
        </w:rPr>
        <w:t xml:space="preserve"> Results:</w:t>
      </w:r>
    </w:p>
    <w:p w:rsidR="00000000" w:rsidDel="00000000" w:rsidP="00000000" w:rsidRDefault="00000000" w:rsidRPr="00000000" w14:paraId="000000B4">
      <w:pPr>
        <w:numPr>
          <w:ilvl w:val="0"/>
          <w:numId w:val="9"/>
        </w:numPr>
        <w:spacing w:after="0" w:afterAutospacing="0" w:before="240" w:lineRule="auto"/>
        <w:ind w:left="720" w:hanging="360"/>
        <w:rPr>
          <w:sz w:val="20"/>
          <w:szCs w:val="20"/>
        </w:rPr>
      </w:pPr>
      <w:r w:rsidDel="00000000" w:rsidR="00000000" w:rsidRPr="00000000">
        <w:rPr>
          <w:sz w:val="20"/>
          <w:szCs w:val="20"/>
          <w:rtl w:val="0"/>
        </w:rPr>
        <w:t xml:space="preserve">DQN showed limited generalization. While it performed well on familiar patterns, it struggled when initialized near edges or in reverse paths, leading to repetitive or suboptimal moves.</w:t>
        <w:br w:type="textWrapping"/>
      </w:r>
    </w:p>
    <w:p w:rsidR="00000000" w:rsidDel="00000000" w:rsidP="00000000" w:rsidRDefault="00000000" w:rsidRPr="00000000" w14:paraId="000000B5">
      <w:pPr>
        <w:numPr>
          <w:ilvl w:val="0"/>
          <w:numId w:val="9"/>
        </w:numPr>
        <w:spacing w:after="240" w:before="0" w:beforeAutospacing="0" w:lineRule="auto"/>
        <w:ind w:left="720" w:hanging="360"/>
        <w:rPr>
          <w:sz w:val="20"/>
          <w:szCs w:val="20"/>
        </w:rPr>
      </w:pPr>
      <w:r w:rsidDel="00000000" w:rsidR="00000000" w:rsidRPr="00000000">
        <w:rPr>
          <w:sz w:val="20"/>
          <w:szCs w:val="20"/>
          <w:rtl w:val="0"/>
        </w:rPr>
        <w:t xml:space="preserve">PPO, on the other hand, demonstrated strong generalization, successfully adapting its policy to unfamiliar starting conditions and reaching the goal reliably.</w:t>
      </w:r>
    </w:p>
    <w:p w:rsidR="00000000" w:rsidDel="00000000" w:rsidP="00000000" w:rsidRDefault="00000000" w:rsidRPr="00000000" w14:paraId="000000B6">
      <w:pPr>
        <w:spacing w:after="240" w:before="240" w:lineRule="auto"/>
        <w:ind w:left="720" w:firstLine="0"/>
        <w:rPr/>
      </w:pPr>
      <w:r w:rsidDel="00000000" w:rsidR="00000000" w:rsidRPr="00000000">
        <w:rPr>
          <w:rtl w:val="0"/>
        </w:rPr>
      </w:r>
    </w:p>
    <w:p w:rsidR="00000000" w:rsidDel="00000000" w:rsidP="00000000" w:rsidRDefault="00000000" w:rsidRPr="00000000" w14:paraId="000000B7">
      <w:pPr>
        <w:ind w:left="720" w:firstLine="0"/>
        <w:rPr>
          <w:b w:val="1"/>
        </w:rPr>
      </w:pPr>
      <w:r w:rsidDel="00000000" w:rsidR="00000000" w:rsidRPr="00000000">
        <w:rPr>
          <w:rtl w:val="0"/>
        </w:rPr>
      </w:r>
    </w:p>
    <w:tbl>
      <w:tblPr>
        <w:tblStyle w:val="Table5"/>
        <w:tblW w:w="86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490"/>
        <w:gridCol w:w="3555"/>
        <w:tblGridChange w:id="0">
          <w:tblGrid>
            <w:gridCol w:w="2625"/>
            <w:gridCol w:w="2490"/>
            <w:gridCol w:w="3555"/>
          </w:tblGrid>
        </w:tblGridChange>
      </w:tblGrid>
      <w:tr>
        <w:trPr>
          <w:cantSplit w:val="0"/>
          <w:trHeight w:val="725.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after="240" w:befor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METRIC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after="240" w:befor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DQN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PPO</w:t>
            </w:r>
          </w:p>
          <w:p w:rsidR="00000000" w:rsidDel="00000000" w:rsidP="00000000" w:rsidRDefault="00000000" w:rsidRPr="00000000" w14:paraId="000000BB">
            <w:pPr>
              <w:widowControl w:val="0"/>
              <w:spacing w:after="240" w:before="240" w:lineRule="auto"/>
              <w:rPr>
                <w:rFonts w:ascii="Montserrat" w:cs="Montserrat" w:eastAsia="Montserrat" w:hAnsi="Montserrat"/>
                <w:sz w:val="20"/>
                <w:szCs w:val="20"/>
              </w:rPr>
            </w:pPr>
            <w:r w:rsidDel="00000000" w:rsidR="00000000" w:rsidRPr="00000000">
              <w:rPr>
                <w:rtl w:val="0"/>
              </w:rPr>
            </w:r>
          </w:p>
        </w:tc>
      </w:tr>
      <w:tr>
        <w:trPr>
          <w:cantSplit w:val="0"/>
          <w:trHeight w:val="815.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Avg Reward @ Convergence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rFonts w:ascii="Montserrat" w:cs="Montserrat" w:eastAsia="Montserrat" w:hAnsi="Montserrat"/>
                <w:sz w:val="20"/>
                <w:szCs w:val="20"/>
              </w:rPr>
            </w:pPr>
            <w:r w:rsidDel="00000000" w:rsidR="00000000" w:rsidRPr="00000000">
              <w:rPr>
                <w:rtl w:val="0"/>
              </w:rPr>
              <w:t xml:space="preserve">~ </w:t>
            </w:r>
            <w:r w:rsidDel="00000000" w:rsidR="00000000" w:rsidRPr="00000000">
              <w:rPr>
                <w:b w:val="1"/>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rFonts w:ascii="Montserrat" w:cs="Montserrat" w:eastAsia="Montserrat" w:hAnsi="Montserrat"/>
                <w:b w:val="1"/>
                <w:sz w:val="20"/>
                <w:szCs w:val="20"/>
              </w:rPr>
            </w:pPr>
            <w:r w:rsidDel="00000000" w:rsidR="00000000" w:rsidRPr="00000000">
              <w:rPr>
                <w:rtl w:val="0"/>
              </w:rPr>
              <w:t xml:space="preserve">~ </w:t>
            </w:r>
            <w:r w:rsidDel="00000000" w:rsidR="00000000" w:rsidRPr="00000000">
              <w:rPr>
                <w:b w:val="1"/>
                <w:rtl w:val="0"/>
              </w:rPr>
              <w:t xml:space="preserve">5.6</w:t>
            </w:r>
            <w:r w:rsidDel="00000000" w:rsidR="00000000" w:rsidRPr="00000000">
              <w:rPr>
                <w:rtl w:val="0"/>
              </w:rPr>
            </w:r>
          </w:p>
        </w:tc>
      </w:tr>
      <w:tr>
        <w:trPr>
          <w:cantSplit w:val="0"/>
          <w:trHeight w:val="1246.11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rFonts w:ascii="Montserrat" w:cs="Montserrat" w:eastAsia="Montserrat" w:hAnsi="Montserrat"/>
                <w:b w:val="1"/>
                <w:sz w:val="20"/>
                <w:szCs w:val="20"/>
              </w:rPr>
            </w:pPr>
            <w:r w:rsidDel="00000000" w:rsidR="00000000" w:rsidRPr="00000000">
              <w:rPr>
                <w:b w:val="1"/>
                <w:rtl w:val="0"/>
              </w:rPr>
              <w:t xml:space="preserve">Success Rate (Reached Goal)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rFonts w:ascii="Montserrat" w:cs="Montserrat" w:eastAsia="Montserrat" w:hAnsi="Montserrat"/>
                <w:sz w:val="20"/>
                <w:szCs w:val="20"/>
              </w:rPr>
            </w:pPr>
            <w:r w:rsidDel="00000000" w:rsidR="00000000" w:rsidRPr="00000000">
              <w:rPr>
                <w:b w:val="1"/>
                <w:rtl w:val="0"/>
              </w:rPr>
              <w:t xml:space="preserve">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rFonts w:ascii="Montserrat" w:cs="Montserrat" w:eastAsia="Montserrat" w:hAnsi="Montserrat"/>
                <w:sz w:val="20"/>
                <w:szCs w:val="20"/>
              </w:rPr>
            </w:pPr>
            <w:r w:rsidDel="00000000" w:rsidR="00000000" w:rsidRPr="00000000">
              <w:rPr>
                <w:b w:val="1"/>
                <w:rtl w:val="0"/>
              </w:rPr>
              <w:t xml:space="preserve">90%</w:t>
            </w:r>
            <w:r w:rsidDel="00000000" w:rsidR="00000000" w:rsidRPr="00000000">
              <w:rPr>
                <w:rtl w:val="0"/>
              </w:rPr>
            </w:r>
          </w:p>
        </w:tc>
      </w:tr>
      <w:tr>
        <w:trPr>
          <w:cantSplit w:val="0"/>
          <w:trHeight w:val="1246.11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rFonts w:ascii="Montserrat" w:cs="Montserrat" w:eastAsia="Montserrat" w:hAnsi="Montserrat"/>
                <w:b w:val="1"/>
                <w:sz w:val="20"/>
                <w:szCs w:val="20"/>
              </w:rPr>
            </w:pPr>
            <w:r w:rsidDel="00000000" w:rsidR="00000000" w:rsidRPr="00000000">
              <w:rPr>
                <w:b w:val="1"/>
                <w:rtl w:val="0"/>
              </w:rPr>
              <w:t xml:space="preserve">Avg Steps to Goal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rFonts w:ascii="Montserrat" w:cs="Montserrat" w:eastAsia="Montserrat" w:hAnsi="Montserrat"/>
                <w:sz w:val="20"/>
                <w:szCs w:val="20"/>
              </w:rPr>
            </w:pPr>
            <w:r w:rsidDel="00000000" w:rsidR="00000000" w:rsidRPr="00000000">
              <w:rPr>
                <w:rtl w:val="0"/>
              </w:rPr>
              <w:t xml:space="preserve">~ </w:t>
            </w:r>
            <w:r w:rsidDel="00000000" w:rsidR="00000000" w:rsidRPr="00000000">
              <w:rPr>
                <w:b w:val="1"/>
                <w:rtl w:val="0"/>
              </w:rPr>
              <w:t xml:space="preserve">14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rFonts w:ascii="Montserrat" w:cs="Montserrat" w:eastAsia="Montserrat" w:hAnsi="Montserrat"/>
                <w:sz w:val="20"/>
                <w:szCs w:val="20"/>
              </w:rPr>
            </w:pPr>
            <w:r w:rsidDel="00000000" w:rsidR="00000000" w:rsidRPr="00000000">
              <w:rPr>
                <w:rtl w:val="0"/>
              </w:rPr>
              <w:t xml:space="preserve">~ </w:t>
            </w:r>
            <w:r w:rsidDel="00000000" w:rsidR="00000000" w:rsidRPr="00000000">
              <w:rPr>
                <w:b w:val="1"/>
                <w:rtl w:val="0"/>
              </w:rPr>
              <w:t xml:space="preserve">9 steps</w:t>
            </w:r>
            <w:r w:rsidDel="00000000" w:rsidR="00000000" w:rsidRPr="00000000">
              <w:rPr>
                <w:rtl w:val="0"/>
              </w:rPr>
            </w:r>
          </w:p>
        </w:tc>
      </w:tr>
    </w:tbl>
    <w:p w:rsidR="00000000" w:rsidDel="00000000" w:rsidP="00000000" w:rsidRDefault="00000000" w:rsidRPr="00000000" w14:paraId="000000C5">
      <w:pPr>
        <w:spacing w:after="240" w:before="240" w:lineRule="auto"/>
        <w:ind w:left="0" w:firstLine="0"/>
        <w:rPr>
          <w:b w:val="1"/>
          <w:color w:val="000000"/>
          <w:sz w:val="26"/>
          <w:szCs w:val="26"/>
        </w:rPr>
      </w:pPr>
      <w:r w:rsidDel="00000000" w:rsidR="00000000" w:rsidRPr="00000000">
        <w:rPr>
          <w:rtl w:val="0"/>
        </w:rPr>
        <w:br w:type="textWrapping"/>
      </w:r>
      <w:r w:rsidDel="00000000" w:rsidR="00000000" w:rsidRPr="00000000">
        <w:rPr>
          <w:b w:val="1"/>
          <w:color w:val="000000"/>
          <w:sz w:val="26"/>
          <w:szCs w:val="26"/>
          <w:rtl w:val="0"/>
        </w:rPr>
        <w:t xml:space="preserve">Analysis:</w:t>
      </w:r>
    </w:p>
    <w:p w:rsidR="00000000" w:rsidDel="00000000" w:rsidP="00000000" w:rsidRDefault="00000000" w:rsidRPr="00000000" w14:paraId="000000C6">
      <w:pPr>
        <w:numPr>
          <w:ilvl w:val="0"/>
          <w:numId w:val="4"/>
        </w:numPr>
        <w:spacing w:after="0" w:afterAutospacing="0" w:before="240" w:lineRule="auto"/>
        <w:ind w:left="720" w:hanging="360"/>
      </w:pPr>
      <w:r w:rsidDel="00000000" w:rsidR="00000000" w:rsidRPr="00000000">
        <w:rPr>
          <w:b w:val="1"/>
          <w:rtl w:val="0"/>
        </w:rPr>
        <w:t xml:space="preserve">PPO's policy-based learning</w:t>
      </w:r>
      <w:r w:rsidDel="00000000" w:rsidR="00000000" w:rsidRPr="00000000">
        <w:rPr>
          <w:rtl w:val="0"/>
        </w:rPr>
        <w:t xml:space="preserve"> enabled it to generalize across a broader distribution of state-action pairs.</w:t>
        <w:br w:type="textWrapping"/>
      </w:r>
    </w:p>
    <w:p w:rsidR="00000000" w:rsidDel="00000000" w:rsidP="00000000" w:rsidRDefault="00000000" w:rsidRPr="00000000" w14:paraId="000000C7">
      <w:pPr>
        <w:numPr>
          <w:ilvl w:val="0"/>
          <w:numId w:val="4"/>
        </w:numPr>
        <w:spacing w:after="240" w:before="0" w:beforeAutospacing="0" w:lineRule="auto"/>
        <w:ind w:left="720" w:hanging="360"/>
      </w:pPr>
      <w:r w:rsidDel="00000000" w:rsidR="00000000" w:rsidRPr="00000000">
        <w:rPr>
          <w:b w:val="1"/>
          <w:rtl w:val="0"/>
        </w:rPr>
        <w:t xml:space="preserve">DQN</w:t>
      </w:r>
      <w:r w:rsidDel="00000000" w:rsidR="00000000" w:rsidRPr="00000000">
        <w:rPr>
          <w:rtl w:val="0"/>
        </w:rPr>
        <w:t xml:space="preserve">, relying on discrete Q-values from training memory, lacked flexibility when encountering new grid layouts or directions.</w:t>
        <w:br w:type="textWrapping"/>
      </w:r>
    </w:p>
    <w:p w:rsidR="00000000" w:rsidDel="00000000" w:rsidP="00000000" w:rsidRDefault="00000000" w:rsidRPr="00000000" w14:paraId="000000C8">
      <w:pPr>
        <w:spacing w:after="240" w:before="240" w:lineRule="auto"/>
        <w:rPr/>
      </w:pPr>
      <w:r w:rsidDel="00000000" w:rsidR="00000000" w:rsidRPr="00000000">
        <w:rPr>
          <w:rtl w:val="0"/>
        </w:rPr>
        <w:t xml:space="preserve">This clearly shows that </w:t>
      </w:r>
      <w:r w:rsidDel="00000000" w:rsidR="00000000" w:rsidRPr="00000000">
        <w:rPr>
          <w:b w:val="1"/>
          <w:rtl w:val="0"/>
        </w:rPr>
        <w:t xml:space="preserve">PPO is better suited</w:t>
      </w:r>
      <w:r w:rsidDel="00000000" w:rsidR="00000000" w:rsidRPr="00000000">
        <w:rPr>
          <w:rtl w:val="0"/>
        </w:rPr>
        <w:t xml:space="preserve"> for environments where adaptability and unseen input handling are critical — just like your AI-powered therapy session planner.</w:t>
      </w:r>
    </w:p>
    <w:p w:rsidR="00000000" w:rsidDel="00000000" w:rsidP="00000000" w:rsidRDefault="00000000" w:rsidRPr="00000000" w14:paraId="000000C9">
      <w:pPr>
        <w:pStyle w:val="Heading2"/>
        <w:keepNext w:val="0"/>
        <w:keepLines w:val="0"/>
        <w:widowControl w:val="0"/>
        <w:spacing w:after="80" w:lineRule="auto"/>
        <w:rPr>
          <w:rFonts w:ascii="Montserrat" w:cs="Montserrat" w:eastAsia="Montserrat" w:hAnsi="Montserrat"/>
          <w:b w:val="1"/>
          <w:sz w:val="20"/>
          <w:szCs w:val="20"/>
        </w:rPr>
      </w:pPr>
      <w:bookmarkStart w:colFirst="0" w:colLast="0" w:name="_7fqcx0wcyob9" w:id="29"/>
      <w:bookmarkEnd w:id="29"/>
      <w:r w:rsidDel="00000000" w:rsidR="00000000" w:rsidRPr="00000000">
        <w:rPr>
          <w:rFonts w:ascii="Montserrat" w:cs="Montserrat" w:eastAsia="Montserrat" w:hAnsi="Montserrat"/>
          <w:b w:val="1"/>
          <w:sz w:val="20"/>
          <w:szCs w:val="20"/>
          <w:rtl w:val="0"/>
        </w:rPr>
        <w:t xml:space="preserve">6. Conclusion and Discussion</w:t>
      </w:r>
    </w:p>
    <w:p w:rsidR="00000000" w:rsidDel="00000000" w:rsidP="00000000" w:rsidRDefault="00000000" w:rsidRPr="00000000" w14:paraId="000000CA">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[Summarize your findings. Which method performed better in your environment and why? What are the strengths and weaknesses of each approach for your specific problem? What improvements could be made with additional time or resources?]</w:t>
      </w:r>
      <w:r w:rsidDel="00000000" w:rsidR="00000000" w:rsidRPr="00000000">
        <w:rPr>
          <w:rtl w:val="0"/>
        </w:rPr>
      </w:r>
    </w:p>
    <w:p w:rsidR="00000000" w:rsidDel="00000000" w:rsidP="00000000" w:rsidRDefault="00000000" w:rsidRPr="00000000" w14:paraId="000000CB">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project aimed to compare </w:t>
      </w:r>
      <w:r w:rsidDel="00000000" w:rsidR="00000000" w:rsidRPr="00000000">
        <w:rPr>
          <w:rFonts w:ascii="Montserrat" w:cs="Montserrat" w:eastAsia="Montserrat" w:hAnsi="Montserrat"/>
          <w:b w:val="1"/>
          <w:sz w:val="20"/>
          <w:szCs w:val="20"/>
          <w:rtl w:val="0"/>
        </w:rPr>
        <w:t xml:space="preserve">Deep Q-Network (DQN)</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Proximal Policy Optimization (PPO)</w:t>
      </w:r>
      <w:r w:rsidDel="00000000" w:rsidR="00000000" w:rsidRPr="00000000">
        <w:rPr>
          <w:rFonts w:ascii="Montserrat" w:cs="Montserrat" w:eastAsia="Montserrat" w:hAnsi="Montserrat"/>
          <w:sz w:val="20"/>
          <w:szCs w:val="20"/>
          <w:rtl w:val="0"/>
        </w:rPr>
        <w:t xml:space="preserve"> on a custom therapy grid environment designed to simulate AI-powered mental health decision-making.</w:t>
      </w:r>
    </w:p>
    <w:p w:rsidR="00000000" w:rsidDel="00000000" w:rsidP="00000000" w:rsidRDefault="00000000" w:rsidRPr="00000000" w14:paraId="000000CC">
      <w:pPr>
        <w:pStyle w:val="Heading3"/>
        <w:keepNext w:val="0"/>
        <w:keepLines w:val="0"/>
        <w:widowControl w:val="0"/>
        <w:spacing w:before="280" w:lineRule="auto"/>
        <w:rPr>
          <w:rFonts w:ascii="Montserrat" w:cs="Montserrat" w:eastAsia="Montserrat" w:hAnsi="Montserrat"/>
          <w:b w:val="1"/>
          <w:color w:val="000000"/>
          <w:sz w:val="22"/>
          <w:szCs w:val="22"/>
        </w:rPr>
      </w:pPr>
      <w:bookmarkStart w:colFirst="0" w:colLast="0" w:name="_yiesjflxlat5" w:id="30"/>
      <w:bookmarkEnd w:id="30"/>
      <w:r w:rsidDel="00000000" w:rsidR="00000000" w:rsidRPr="00000000">
        <w:rPr>
          <w:rFonts w:ascii="Montserrat" w:cs="Montserrat" w:eastAsia="Montserrat" w:hAnsi="Montserrat"/>
          <w:b w:val="1"/>
          <w:color w:val="000000"/>
          <w:sz w:val="22"/>
          <w:szCs w:val="22"/>
          <w:rtl w:val="0"/>
        </w:rPr>
        <w:t xml:space="preserve">Overall Performance</w:t>
      </w:r>
    </w:p>
    <w:p w:rsidR="00000000" w:rsidDel="00000000" w:rsidP="00000000" w:rsidRDefault="00000000" w:rsidRPr="00000000" w14:paraId="000000CD">
      <w:pPr>
        <w:widowControl w:val="0"/>
        <w:numPr>
          <w:ilvl w:val="0"/>
          <w:numId w:val="10"/>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PPO outperformed DQN</w:t>
      </w:r>
      <w:r w:rsidDel="00000000" w:rsidR="00000000" w:rsidRPr="00000000">
        <w:rPr>
          <w:rFonts w:ascii="Montserrat" w:cs="Montserrat" w:eastAsia="Montserrat" w:hAnsi="Montserrat"/>
          <w:sz w:val="20"/>
          <w:szCs w:val="20"/>
          <w:rtl w:val="0"/>
        </w:rPr>
        <w:t xml:space="preserve"> in terms of </w:t>
      </w:r>
      <w:r w:rsidDel="00000000" w:rsidR="00000000" w:rsidRPr="00000000">
        <w:rPr>
          <w:rFonts w:ascii="Montserrat" w:cs="Montserrat" w:eastAsia="Montserrat" w:hAnsi="Montserrat"/>
          <w:b w:val="1"/>
          <w:sz w:val="20"/>
          <w:szCs w:val="20"/>
          <w:rtl w:val="0"/>
        </w:rPr>
        <w:t xml:space="preserve">stability</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generalization</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reward optimization</w:t>
      </w:r>
      <w:r w:rsidDel="00000000" w:rsidR="00000000" w:rsidRPr="00000000">
        <w:rPr>
          <w:rFonts w:ascii="Montserrat" w:cs="Montserrat" w:eastAsia="Montserrat" w:hAnsi="Montserrat"/>
          <w:sz w:val="20"/>
          <w:szCs w:val="20"/>
          <w:rtl w:val="0"/>
        </w:rPr>
        <w:t xml:space="preserve">.</w:t>
        <w:br w:type="textWrapping"/>
      </w:r>
    </w:p>
    <w:p w:rsidR="00000000" w:rsidDel="00000000" w:rsidP="00000000" w:rsidRDefault="00000000" w:rsidRPr="00000000" w14:paraId="000000CE">
      <w:pPr>
        <w:widowControl w:val="0"/>
        <w:numPr>
          <w:ilvl w:val="0"/>
          <w:numId w:val="10"/>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While </w:t>
      </w:r>
      <w:r w:rsidDel="00000000" w:rsidR="00000000" w:rsidRPr="00000000">
        <w:rPr>
          <w:rFonts w:ascii="Montserrat" w:cs="Montserrat" w:eastAsia="Montserrat" w:hAnsi="Montserrat"/>
          <w:b w:val="1"/>
          <w:sz w:val="20"/>
          <w:szCs w:val="20"/>
          <w:rtl w:val="0"/>
        </w:rPr>
        <w:t xml:space="preserve">DQN</w:t>
      </w:r>
      <w:r w:rsidDel="00000000" w:rsidR="00000000" w:rsidRPr="00000000">
        <w:rPr>
          <w:rFonts w:ascii="Montserrat" w:cs="Montserrat" w:eastAsia="Montserrat" w:hAnsi="Montserrat"/>
          <w:sz w:val="20"/>
          <w:szCs w:val="20"/>
          <w:rtl w:val="0"/>
        </w:rPr>
        <w:t xml:space="preserve"> learned faster in the early episodes, it </w:t>
      </w:r>
      <w:r w:rsidDel="00000000" w:rsidR="00000000" w:rsidRPr="00000000">
        <w:rPr>
          <w:rFonts w:ascii="Montserrat" w:cs="Montserrat" w:eastAsia="Montserrat" w:hAnsi="Montserrat"/>
          <w:b w:val="1"/>
          <w:sz w:val="20"/>
          <w:szCs w:val="20"/>
          <w:rtl w:val="0"/>
        </w:rPr>
        <w:t xml:space="preserve">struggled with consistency</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generalization</w:t>
      </w:r>
      <w:r w:rsidDel="00000000" w:rsidR="00000000" w:rsidRPr="00000000">
        <w:rPr>
          <w:rFonts w:ascii="Montserrat" w:cs="Montserrat" w:eastAsia="Montserrat" w:hAnsi="Montserrat"/>
          <w:sz w:val="20"/>
          <w:szCs w:val="20"/>
          <w:rtl w:val="0"/>
        </w:rPr>
        <w:t xml:space="preserve"> from unseen start states.</w:t>
        <w:br w:type="textWrapping"/>
      </w:r>
    </w:p>
    <w:p w:rsidR="00000000" w:rsidDel="00000000" w:rsidP="00000000" w:rsidRDefault="00000000" w:rsidRPr="00000000" w14:paraId="000000CF">
      <w:pPr>
        <w:widowControl w:val="0"/>
        <w:spacing w:after="240" w:before="240" w:lineRule="auto"/>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9ps4xotvdlqu" w:id="31"/>
      <w:bookmarkEnd w:id="31"/>
      <w:r w:rsidDel="00000000" w:rsidR="00000000" w:rsidRPr="00000000">
        <w:rPr>
          <w:rFonts w:ascii="Montserrat" w:cs="Montserrat" w:eastAsia="Montserrat" w:hAnsi="Montserrat"/>
          <w:b w:val="1"/>
          <w:color w:val="000000"/>
          <w:sz w:val="26"/>
          <w:szCs w:val="26"/>
          <w:rtl w:val="0"/>
        </w:rPr>
        <w:t xml:space="preserve">⚖️ Strengths and Weaknesses</w:t>
      </w:r>
    </w:p>
    <w:tbl>
      <w:tblPr>
        <w:tblStyle w:val="Table6"/>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4020"/>
        <w:gridCol w:w="3675"/>
        <w:tblGridChange w:id="0">
          <w:tblGrid>
            <w:gridCol w:w="1320"/>
            <w:gridCol w:w="4020"/>
            <w:gridCol w:w="3675"/>
          </w:tblGrid>
        </w:tblGridChange>
      </w:tblGrid>
      <w:tr>
        <w:trPr>
          <w:cantSplit w:val="0"/>
          <w:trHeight w:val="9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after="240" w:befor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after="240" w:before="240" w:lineRule="auto"/>
              <w:jc w:val="left"/>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 Strengths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after="240" w:before="240" w:lineRule="auto"/>
              <w:jc w:val="left"/>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 Weaknesses</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DQN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Quick initial learning; simpler implementation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Unstable Q-updates; poor generalization; sensitive to exploration decay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Smooth convergence; robust to unseen states; better long-term strategy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Slightly more complex to tune; slower initial training</w:t>
            </w:r>
          </w:p>
        </w:tc>
      </w:tr>
    </w:tbl>
    <w:p w:rsidR="00000000" w:rsidDel="00000000" w:rsidP="00000000" w:rsidRDefault="00000000" w:rsidRPr="00000000" w14:paraId="000000DA">
      <w:pPr>
        <w:widowControl w:val="0"/>
        <w:spacing w:after="240" w:before="240" w:lineRule="auto"/>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stpxpvoa4s" w:id="32"/>
      <w:bookmarkEnd w:id="32"/>
      <w:r w:rsidDel="00000000" w:rsidR="00000000" w:rsidRPr="00000000">
        <w:rPr>
          <w:rFonts w:ascii="Montserrat" w:cs="Montserrat" w:eastAsia="Montserrat" w:hAnsi="Montserrat"/>
          <w:b w:val="1"/>
          <w:color w:val="000000"/>
          <w:sz w:val="26"/>
          <w:szCs w:val="26"/>
          <w:rtl w:val="0"/>
        </w:rPr>
        <w:t xml:space="preserve">What Could Be Improved</w:t>
      </w:r>
    </w:p>
    <w:p w:rsidR="00000000" w:rsidDel="00000000" w:rsidP="00000000" w:rsidRDefault="00000000" w:rsidRPr="00000000" w14:paraId="000000DC">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additional time and compute resources:</w:t>
      </w:r>
    </w:p>
    <w:p w:rsidR="00000000" w:rsidDel="00000000" w:rsidP="00000000" w:rsidRDefault="00000000" w:rsidRPr="00000000" w14:paraId="000000DD">
      <w:pPr>
        <w:widowControl w:val="0"/>
        <w:numPr>
          <w:ilvl w:val="0"/>
          <w:numId w:val="1"/>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Longer training duration</w:t>
      </w:r>
      <w:r w:rsidDel="00000000" w:rsidR="00000000" w:rsidRPr="00000000">
        <w:rPr>
          <w:rFonts w:ascii="Montserrat" w:cs="Montserrat" w:eastAsia="Montserrat" w:hAnsi="Montserrat"/>
          <w:sz w:val="20"/>
          <w:szCs w:val="20"/>
          <w:rtl w:val="0"/>
        </w:rPr>
        <w:t xml:space="preserve"> (more than 10,000 timesteps) could enhance both models’ performance</w:t>
        <w:br w:type="textWrapping"/>
      </w:r>
    </w:p>
    <w:p w:rsidR="00000000" w:rsidDel="00000000" w:rsidP="00000000" w:rsidRDefault="00000000" w:rsidRPr="00000000" w14:paraId="000000DE">
      <w:pPr>
        <w:widowControl w:val="0"/>
        <w:numPr>
          <w:ilvl w:val="0"/>
          <w:numId w:val="1"/>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Larger grid size</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multi-agent coordination</w:t>
      </w:r>
      <w:r w:rsidDel="00000000" w:rsidR="00000000" w:rsidRPr="00000000">
        <w:rPr>
          <w:rFonts w:ascii="Montserrat" w:cs="Montserrat" w:eastAsia="Montserrat" w:hAnsi="Montserrat"/>
          <w:sz w:val="20"/>
          <w:szCs w:val="20"/>
          <w:rtl w:val="0"/>
        </w:rPr>
        <w:t xml:space="preserve"> could reflect more realistic therapy decisions</w:t>
        <w:br w:type="textWrapping"/>
      </w:r>
    </w:p>
    <w:p w:rsidR="00000000" w:rsidDel="00000000" w:rsidP="00000000" w:rsidRDefault="00000000" w:rsidRPr="00000000" w14:paraId="000000DF">
      <w:pPr>
        <w:widowControl w:val="0"/>
        <w:numPr>
          <w:ilvl w:val="0"/>
          <w:numId w:val="1"/>
        </w:numPr>
        <w:spacing w:after="0" w:afterAutospacing="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Incorporation of real user data</w:t>
      </w:r>
      <w:r w:rsidDel="00000000" w:rsidR="00000000" w:rsidRPr="00000000">
        <w:rPr>
          <w:rFonts w:ascii="Montserrat" w:cs="Montserrat" w:eastAsia="Montserrat" w:hAnsi="Montserrat"/>
          <w:sz w:val="20"/>
          <w:szCs w:val="20"/>
          <w:rtl w:val="0"/>
        </w:rPr>
        <w:t xml:space="preserve"> for reward shaping could increase applicability</w:t>
        <w:br w:type="textWrapping"/>
      </w:r>
    </w:p>
    <w:p w:rsidR="00000000" w:rsidDel="00000000" w:rsidP="00000000" w:rsidRDefault="00000000" w:rsidRPr="00000000" w14:paraId="000000E0">
      <w:pPr>
        <w:widowControl w:val="0"/>
        <w:numPr>
          <w:ilvl w:val="0"/>
          <w:numId w:val="1"/>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Hyperparameter tuning via Optuna</w:t>
      </w:r>
      <w:r w:rsidDel="00000000" w:rsidR="00000000" w:rsidRPr="00000000">
        <w:rPr>
          <w:rFonts w:ascii="Montserrat" w:cs="Montserrat" w:eastAsia="Montserrat" w:hAnsi="Montserrat"/>
          <w:sz w:val="20"/>
          <w:szCs w:val="20"/>
          <w:rtl w:val="0"/>
        </w:rPr>
        <w:t xml:space="preserve"> could yield better convergence and robustness</w:t>
        <w:br w:type="textWrapping"/>
      </w:r>
    </w:p>
    <w:p w:rsidR="00000000" w:rsidDel="00000000" w:rsidP="00000000" w:rsidRDefault="00000000" w:rsidRPr="00000000" w14:paraId="000000E1">
      <w:pPr>
        <w:widowControl w:val="0"/>
        <w:spacing w:after="240" w:before="240" w:lineRule="auto"/>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3"/>
        <w:keepNext w:val="0"/>
        <w:keepLines w:val="0"/>
        <w:widowControl w:val="0"/>
        <w:spacing w:before="280" w:lineRule="auto"/>
        <w:rPr>
          <w:rFonts w:ascii="Montserrat" w:cs="Montserrat" w:eastAsia="Montserrat" w:hAnsi="Montserrat"/>
          <w:b w:val="1"/>
          <w:color w:val="000000"/>
          <w:sz w:val="26"/>
          <w:szCs w:val="26"/>
        </w:rPr>
      </w:pPr>
      <w:bookmarkStart w:colFirst="0" w:colLast="0" w:name="_v3vrz1kby3rj" w:id="33"/>
      <w:bookmarkEnd w:id="33"/>
      <w:r w:rsidDel="00000000" w:rsidR="00000000" w:rsidRPr="00000000">
        <w:rPr>
          <w:rFonts w:ascii="Montserrat" w:cs="Montserrat" w:eastAsia="Montserrat" w:hAnsi="Montserrat"/>
          <w:b w:val="1"/>
          <w:color w:val="000000"/>
          <w:sz w:val="26"/>
          <w:szCs w:val="26"/>
          <w:rtl w:val="0"/>
        </w:rPr>
        <w:t xml:space="preserve"> Final Thought:</w:t>
      </w:r>
    </w:p>
    <w:p w:rsidR="00000000" w:rsidDel="00000000" w:rsidP="00000000" w:rsidRDefault="00000000" w:rsidRPr="00000000" w14:paraId="000000E3">
      <w:pPr>
        <w:widowControl w:val="0"/>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an AI-driven therapeutic system, </w:t>
      </w:r>
      <w:r w:rsidDel="00000000" w:rsidR="00000000" w:rsidRPr="00000000">
        <w:rPr>
          <w:rFonts w:ascii="Montserrat" w:cs="Montserrat" w:eastAsia="Montserrat" w:hAnsi="Montserrat"/>
          <w:b w:val="1"/>
          <w:sz w:val="20"/>
          <w:szCs w:val="20"/>
          <w:rtl w:val="0"/>
        </w:rPr>
        <w:t xml:space="preserve">PPO is better suited</w:t>
      </w:r>
      <w:r w:rsidDel="00000000" w:rsidR="00000000" w:rsidRPr="00000000">
        <w:rPr>
          <w:rFonts w:ascii="Montserrat" w:cs="Montserrat" w:eastAsia="Montserrat" w:hAnsi="Montserrat"/>
          <w:sz w:val="20"/>
          <w:szCs w:val="20"/>
          <w:rtl w:val="0"/>
        </w:rPr>
        <w:t xml:space="preserve"> due to its policy-based adaptability, smoother learning curve, and reliability in dynamic, human-centric decision environments.</w:t>
      </w:r>
    </w:p>
    <w:p w:rsidR="00000000" w:rsidDel="00000000" w:rsidP="00000000" w:rsidRDefault="00000000" w:rsidRPr="00000000" w14:paraId="000000E4">
      <w:pPr>
        <w:widowControl w:val="0"/>
        <w:spacing w:after="240" w:befor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5">
      <w:pPr>
        <w:widowControl w:val="0"/>
        <w:spacing w:line="276" w:lineRule="auto"/>
        <w:ind w:left="720" w:firstLine="0"/>
        <w:rPr>
          <w:rFonts w:ascii="Montserrat" w:cs="Montserrat" w:eastAsia="Montserrat" w:hAnsi="Montserrat"/>
          <w:sz w:val="20"/>
          <w:szCs w:val="20"/>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pStyle w:val="Heading1"/>
      <w:spacing w:after="0" w:before="0" w:line="240" w:lineRule="auto"/>
      <w:rPr>
        <w:rFonts w:ascii="Helvetica Neue" w:cs="Helvetica Neue" w:eastAsia="Helvetica Neue" w:hAnsi="Helvetica Neue"/>
        <w:b w:val="1"/>
        <w:color w:val="cccccc"/>
        <w:sz w:val="20"/>
        <w:szCs w:val="20"/>
      </w:rPr>
    </w:pPr>
    <w:bookmarkStart w:colFirst="0" w:colLast="0" w:name="_1fob9te" w:id="34"/>
    <w:bookmarkEnd w:id="34"/>
    <w:r w:rsidDel="00000000" w:rsidR="00000000" w:rsidRPr="00000000">
      <w:rPr>
        <w:rtl w:val="0"/>
      </w:rPr>
    </w:r>
  </w:p>
  <w:p w:rsidR="00000000" w:rsidDel="00000000" w:rsidP="00000000" w:rsidRDefault="00000000" w:rsidRPr="00000000" w14:paraId="000000E7">
    <w:pPr>
      <w:pStyle w:val="Heading1"/>
      <w:spacing w:after="0" w:before="0" w:line="240" w:lineRule="auto"/>
      <w:rPr>
        <w:rFonts w:ascii="Helvetica Neue" w:cs="Helvetica Neue" w:eastAsia="Helvetica Neue" w:hAnsi="Helvetica Neue"/>
        <w:b w:val="1"/>
        <w:color w:val="cccccc"/>
        <w:sz w:val="20"/>
        <w:szCs w:val="20"/>
      </w:rPr>
    </w:pPr>
    <w:bookmarkStart w:colFirst="0" w:colLast="0" w:name="_3znysh7" w:id="35"/>
    <w:bookmarkEnd w:id="35"/>
    <w:r w:rsidDel="00000000" w:rsidR="00000000" w:rsidRPr="00000000">
      <w:rPr>
        <w:rFonts w:ascii="Helvetica Neue" w:cs="Helvetica Neue" w:eastAsia="Helvetica Neue" w:hAnsi="Helvetica Neue"/>
        <w:b w:val="1"/>
        <w:color w:val="cccccc"/>
        <w:sz w:val="20"/>
        <w:szCs w:val="20"/>
        <w:rtl w:val="0"/>
      </w:rPr>
      <w:t xml:space="preserve">AFRICAN LEADERSHIP UNIVERSITY</w:t>
    </w:r>
  </w:p>
  <w:p w:rsidR="00000000" w:rsidDel="00000000" w:rsidP="00000000" w:rsidRDefault="00000000" w:rsidRPr="00000000" w14:paraId="000000E8">
    <w:pPr>
      <w:pStyle w:val="Heading1"/>
      <w:spacing w:after="0" w:before="0" w:line="240" w:lineRule="auto"/>
      <w:rPr>
        <w:rFonts w:ascii="Helvetica Neue" w:cs="Helvetica Neue" w:eastAsia="Helvetica Neue" w:hAnsi="Helvetica Neue"/>
        <w:b w:val="1"/>
        <w:color w:val="cccccc"/>
        <w:sz w:val="36"/>
        <w:szCs w:val="36"/>
      </w:rPr>
    </w:pPr>
    <w:bookmarkStart w:colFirst="0" w:colLast="0" w:name="_2et92p0" w:id="36"/>
    <w:bookmarkEnd w:id="36"/>
    <w:r w:rsidDel="00000000" w:rsidR="00000000" w:rsidRPr="00000000">
      <w:rPr>
        <w:rFonts w:ascii="Helvetica Neue" w:cs="Helvetica Neue" w:eastAsia="Helvetica Neue" w:hAnsi="Helvetica Neue"/>
        <w:b w:val="1"/>
        <w:color w:val="cccccc"/>
        <w:sz w:val="36"/>
        <w:szCs w:val="36"/>
        <w:rtl w:val="0"/>
      </w:rPr>
      <w:t xml:space="preserve">[BSE] </w:t>
    </w:r>
  </w:p>
  <w:p w:rsidR="00000000" w:rsidDel="00000000" w:rsidP="00000000" w:rsidRDefault="00000000" w:rsidRPr="00000000" w14:paraId="000000E9">
    <w:pPr>
      <w:spacing w:line="240" w:lineRule="auto"/>
      <w:rPr>
        <w:rFonts w:ascii="Helvetica Neue Light" w:cs="Helvetica Neue Light" w:eastAsia="Helvetica Neue Light" w:hAnsi="Helvetica Neue Light"/>
        <w:color w:val="cccccc"/>
      </w:rPr>
    </w:pPr>
    <w:r w:rsidDel="00000000" w:rsidR="00000000" w:rsidRPr="00000000">
      <w:rPr>
        <w:rFonts w:ascii="Helvetica Neue Light" w:cs="Helvetica Neue Light" w:eastAsia="Helvetica Neue Light" w:hAnsi="Helvetica Neue Light"/>
        <w:color w:val="cccccc"/>
        <w:rtl w:val="0"/>
      </w:rPr>
      <w:t xml:space="preserve">[ML TECHNIQUES II] </w:t>
    </w:r>
  </w:p>
  <w:p w:rsidR="00000000" w:rsidDel="00000000" w:rsidP="00000000" w:rsidRDefault="00000000" w:rsidRPr="00000000" w14:paraId="000000EA">
    <w:pPr>
      <w:spacing w:line="240" w:lineRule="auto"/>
      <w:rPr/>
    </w:pPr>
    <w:r w:rsidDel="00000000" w:rsidR="00000000" w:rsidRPr="00000000">
      <w:rPr>
        <w:rFonts w:ascii="Helvetica Neue Light" w:cs="Helvetica Neue Light" w:eastAsia="Helvetica Neue Light" w:hAnsi="Helvetica Neue Light"/>
        <w:color w:val="cccccc"/>
        <w:rtl w:val="0"/>
      </w:rPr>
      <w:t xml:space="preserve">[SUMMATIVE ASSIGNMENT]</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gif"/><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HelveticaNeueLight-regular.ttf"/><Relationship Id="rId12" Type="http://schemas.openxmlformats.org/officeDocument/2006/relationships/font" Target="fonts/RobotoMono-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RobotoMono-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