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D946" w14:textId="77777777" w:rsidR="00C6179F" w:rsidRPr="00C6179F" w:rsidRDefault="00C6179F" w:rsidP="00C6179F">
      <w:pPr>
        <w:jc w:val="center"/>
        <w:rPr>
          <w:b/>
          <w:bCs/>
          <w:sz w:val="28"/>
          <w:szCs w:val="28"/>
        </w:rPr>
      </w:pPr>
      <w:r w:rsidRPr="00C6179F">
        <w:rPr>
          <w:b/>
          <w:bCs/>
          <w:sz w:val="28"/>
          <w:szCs w:val="28"/>
        </w:rPr>
        <w:t>Assessment 2: Machine Learning and Optimisation</w:t>
      </w:r>
    </w:p>
    <w:p w14:paraId="4350BE31" w14:textId="167EBA50" w:rsidR="00C6179F" w:rsidRDefault="00C6179F" w:rsidP="00C6179F">
      <w:r>
        <w:t>This assignment contributes 70% of the overall module mark for COMP2002 and is an individual</w:t>
      </w:r>
      <w:r>
        <w:t xml:space="preserve"> </w:t>
      </w:r>
      <w:r>
        <w:t>assignment. You must submit the deliverables to the DLE by the specified submission dates.</w:t>
      </w:r>
      <w:r>
        <w:t xml:space="preserve"> </w:t>
      </w:r>
      <w:r>
        <w:t>The coursework has two parts – one is a machine learning exercise and the second is about</w:t>
      </w:r>
      <w:r>
        <w:t xml:space="preserve"> </w:t>
      </w:r>
      <w:r>
        <w:t>evolutionary computation. You must complete and submit both parts. Each part is worth 50%</w:t>
      </w:r>
      <w:r>
        <w:t xml:space="preserve"> </w:t>
      </w:r>
      <w:r>
        <w:t xml:space="preserve">of the coursework mark. Both a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RMarkdown</w:t>
      </w:r>
      <w:proofErr w:type="spellEnd"/>
      <w:r>
        <w:t xml:space="preserve"> file have been placed on the</w:t>
      </w:r>
      <w:r>
        <w:t xml:space="preserve"> </w:t>
      </w:r>
      <w:r>
        <w:t>DLE for you to use. You should download one of them and use it to implement the code you</w:t>
      </w:r>
      <w:r>
        <w:t xml:space="preserve"> </w:t>
      </w:r>
      <w:r>
        <w:t>need</w:t>
      </w:r>
      <w:r>
        <w:t xml:space="preserve"> </w:t>
      </w:r>
      <w:r>
        <w:t>to complete the tasks below.</w:t>
      </w:r>
    </w:p>
    <w:p w14:paraId="0B9D365F" w14:textId="77777777" w:rsidR="00C6179F" w:rsidRPr="00C6179F" w:rsidRDefault="00C6179F" w:rsidP="00C6179F">
      <w:pPr>
        <w:rPr>
          <w:b/>
          <w:bCs/>
          <w:sz w:val="24"/>
          <w:szCs w:val="24"/>
        </w:rPr>
      </w:pPr>
      <w:r w:rsidRPr="00C6179F">
        <w:rPr>
          <w:b/>
          <w:bCs/>
          <w:sz w:val="24"/>
          <w:szCs w:val="24"/>
        </w:rPr>
        <w:t>PART 1 – MACHINE LEARNING</w:t>
      </w:r>
    </w:p>
    <w:p w14:paraId="37D21E5B" w14:textId="1FD02E32" w:rsidR="00C6179F" w:rsidRDefault="00C6179F" w:rsidP="00C6179F">
      <w:r>
        <w:t>You have been provided with datasets relating to Health Insurance Premiums. Your task is to train</w:t>
      </w:r>
      <w:r>
        <w:t xml:space="preserve"> </w:t>
      </w:r>
      <w:r>
        <w:t>regression models that predict the type of cover and the cost of the premiums based on 9 inputs.</w:t>
      </w:r>
      <w:r>
        <w:t xml:space="preserve"> </w:t>
      </w:r>
      <w:r>
        <w:t>You must complete the following tasks:</w:t>
      </w:r>
    </w:p>
    <w:p w14:paraId="12E36A65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Task 1.1 – Data preparation (10% of total mark)</w:t>
      </w:r>
    </w:p>
    <w:p w14:paraId="7F56B75E" w14:textId="4CF84F3D" w:rsidR="00C6179F" w:rsidRDefault="00C6179F" w:rsidP="00C6179F">
      <w:r>
        <w:t>The first phase of the work requires you to load the data you have been provided with into your</w:t>
      </w:r>
      <w:r>
        <w:t xml:space="preserve"> </w:t>
      </w:r>
      <w:r>
        <w:t>selected program. Before the data can be used to train and test your models you must first</w:t>
      </w:r>
      <w:r>
        <w:t xml:space="preserve"> </w:t>
      </w:r>
      <w:r>
        <w:t>prepare it – this means that the inputs must be converted to a suitable format. There is no missing</w:t>
      </w:r>
      <w:r>
        <w:t xml:space="preserve"> </w:t>
      </w:r>
      <w:r>
        <w:t>data in the dataset.</w:t>
      </w:r>
    </w:p>
    <w:p w14:paraId="3CC58EA7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Task 1.2 – Regression (20% of total mark)</w:t>
      </w:r>
    </w:p>
    <w:p w14:paraId="5C5084F3" w14:textId="13A17902" w:rsidR="00C6179F" w:rsidRDefault="00C6179F" w:rsidP="00C6179F">
      <w:r>
        <w:t>Having prepared the data you must now build a regression tool that can predict new points. Use</w:t>
      </w:r>
      <w:r>
        <w:t xml:space="preserve"> </w:t>
      </w:r>
      <w:r>
        <w:t>the following regression implementations within the respective program packages to construct</w:t>
      </w:r>
      <w:r>
        <w:t xml:space="preserve"> </w:t>
      </w:r>
      <w:r>
        <w:t>predictors for the dataset:</w:t>
      </w:r>
    </w:p>
    <w:p w14:paraId="18094D19" w14:textId="77777777" w:rsidR="00C6179F" w:rsidRDefault="00C6179F" w:rsidP="00C6179F">
      <w:r>
        <w:t>• Random Forest</w:t>
      </w:r>
    </w:p>
    <w:p w14:paraId="37DF845C" w14:textId="77777777" w:rsidR="00C6179F" w:rsidRDefault="00C6179F" w:rsidP="00C6179F">
      <w:r>
        <w:t>• Neural Network</w:t>
      </w:r>
    </w:p>
    <w:p w14:paraId="14E593D1" w14:textId="77777777" w:rsidR="00C6179F" w:rsidRDefault="00C6179F" w:rsidP="00C6179F">
      <w:r>
        <w:t>• Support Vector Machine</w:t>
      </w:r>
    </w:p>
    <w:p w14:paraId="46647CF6" w14:textId="77777777" w:rsidR="00C6179F" w:rsidRDefault="00C6179F" w:rsidP="00C6179F">
      <w:r>
        <w:t xml:space="preserve">You must demonstrate that each regressor </w:t>
      </w:r>
      <w:proofErr w:type="gramStart"/>
      <w:r>
        <w:t>is capable of providing</w:t>
      </w:r>
      <w:proofErr w:type="gramEnd"/>
      <w:r>
        <w:t xml:space="preserve"> a prediction for a given input.</w:t>
      </w:r>
    </w:p>
    <w:p w14:paraId="181AC083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Task 1.3 – Assessment of regression (20% of total mark)</w:t>
      </w:r>
    </w:p>
    <w:p w14:paraId="4A223070" w14:textId="798D1C1A" w:rsidR="00C6179F" w:rsidRDefault="00C6179F" w:rsidP="00C6179F">
      <w:r>
        <w:t>The regression models you have used in the previous task must be assessed. To do this you are</w:t>
      </w:r>
      <w:r>
        <w:t xml:space="preserve"> </w:t>
      </w:r>
      <w:r>
        <w:t>required to assess the mean square error rate for each model. You may use the MSE</w:t>
      </w:r>
      <w:r>
        <w:t xml:space="preserve"> </w:t>
      </w:r>
      <w:r>
        <w:t>implementation available to do this. It is not sufficient to report a single MSE rate. You must use</w:t>
      </w:r>
      <w:r>
        <w:t xml:space="preserve"> </w:t>
      </w:r>
      <w:r>
        <w:t>cross-validation to report training and testing results and report these values using a boxplot.</w:t>
      </w:r>
      <w:r>
        <w:t xml:space="preserve"> </w:t>
      </w:r>
      <w:r>
        <w:t>You</w:t>
      </w:r>
      <w:r>
        <w:t xml:space="preserve"> </w:t>
      </w:r>
      <w:r>
        <w:t>will also need to write a summary analysing your results and findings.</w:t>
      </w:r>
    </w:p>
    <w:p w14:paraId="1CA922DD" w14:textId="77777777" w:rsidR="00C6179F" w:rsidRPr="00C6179F" w:rsidRDefault="00C6179F" w:rsidP="00C6179F">
      <w:pPr>
        <w:rPr>
          <w:b/>
          <w:bCs/>
          <w:sz w:val="24"/>
          <w:szCs w:val="24"/>
        </w:rPr>
      </w:pPr>
      <w:r w:rsidRPr="00C6179F">
        <w:rPr>
          <w:b/>
          <w:bCs/>
          <w:sz w:val="24"/>
          <w:szCs w:val="24"/>
        </w:rPr>
        <w:t>PART 2 – OPTIMISATION</w:t>
      </w:r>
    </w:p>
    <w:p w14:paraId="5B322919" w14:textId="75A9C325" w:rsidR="00C6179F" w:rsidRDefault="00C6179F" w:rsidP="00C6179F">
      <w:r>
        <w:t>The second part of this assignment requires you to implement an optimiser to solve a timetabling</w:t>
      </w:r>
      <w:r>
        <w:t xml:space="preserve"> </w:t>
      </w:r>
      <w:r>
        <w:t>problem for a hospital. You have been provided with a file that describes surgeons and lists the</w:t>
      </w:r>
      <w:r>
        <w:t xml:space="preserve"> </w:t>
      </w:r>
      <w:r>
        <w:t>number of surgeries that can be performed in a day and whether an anaesthetist is required.</w:t>
      </w:r>
      <w:r>
        <w:t xml:space="preserve"> </w:t>
      </w:r>
      <w:r>
        <w:t>Your task is to optimise a timetable for one day of surgery in such a way that timetable constraints</w:t>
      </w:r>
      <w:r>
        <w:t xml:space="preserve"> </w:t>
      </w:r>
      <w:r>
        <w:t>are minimised. There are 9 available time slots per day. You have three operating theatres and</w:t>
      </w:r>
      <w:r>
        <w:t xml:space="preserve"> </w:t>
      </w:r>
      <w:r>
        <w:t>two anaesthetists available.</w:t>
      </w:r>
    </w:p>
    <w:p w14:paraId="2E5F9CB8" w14:textId="77777777" w:rsidR="00C6179F" w:rsidRDefault="00C6179F" w:rsidP="00C6179F">
      <w:r>
        <w:lastRenderedPageBreak/>
        <w:t>Relevant constraints for this assessment are:</w:t>
      </w:r>
    </w:p>
    <w:p w14:paraId="58E5A83B" w14:textId="14FC0F1D" w:rsidR="00C6179F" w:rsidRDefault="00C6179F" w:rsidP="00C6179F">
      <w:pPr>
        <w:pStyle w:val="ListParagraph"/>
        <w:numPr>
          <w:ilvl w:val="0"/>
          <w:numId w:val="2"/>
        </w:numPr>
      </w:pPr>
      <w:r>
        <w:t>A surgery cannot be scheduled for a time when the surgeon is in another surgery (concurrence</w:t>
      </w:r>
      <w:r>
        <w:t xml:space="preserve"> </w:t>
      </w:r>
      <w:r>
        <w:t>constraints).</w:t>
      </w:r>
    </w:p>
    <w:p w14:paraId="7D73D48B" w14:textId="10A78D76" w:rsidR="00C6179F" w:rsidRDefault="00C6179F" w:rsidP="00C6179F">
      <w:pPr>
        <w:pStyle w:val="ListParagraph"/>
        <w:numPr>
          <w:ilvl w:val="0"/>
          <w:numId w:val="2"/>
        </w:numPr>
      </w:pPr>
      <w:r>
        <w:t>A surgeon cannot perform two surgeries in a row (precedence constraints).</w:t>
      </w:r>
    </w:p>
    <w:p w14:paraId="2921A529" w14:textId="644C775A" w:rsidR="00C6179F" w:rsidRDefault="00C6179F" w:rsidP="00C6179F">
      <w:r>
        <w:t>You have been provided with a file describing 5 surgeons, the number and type of surgery, and if</w:t>
      </w:r>
      <w:r>
        <w:t xml:space="preserve"> </w:t>
      </w:r>
      <w:r>
        <w:t xml:space="preserve">an </w:t>
      </w:r>
      <w:proofErr w:type="spellStart"/>
      <w:r>
        <w:t>anesthetist</w:t>
      </w:r>
      <w:proofErr w:type="spellEnd"/>
      <w:r>
        <w:t xml:space="preserve"> is required. You must design and implement a fitness function by taking the</w:t>
      </w:r>
      <w:r>
        <w:t xml:space="preserve"> </w:t>
      </w:r>
      <w:r>
        <w:t>number of the concurrence constraints and multiplying them with the number of precedence</w:t>
      </w:r>
      <w:r>
        <w:t xml:space="preserve"> </w:t>
      </w:r>
      <w:r>
        <w:t>constraints. This fitness function should be minimised – the ideal timetable is one with no</w:t>
      </w:r>
      <w:r>
        <w:t xml:space="preserve"> </w:t>
      </w:r>
      <w:r>
        <w:t>constraint violations at all, in which case the function will return 0.</w:t>
      </w:r>
    </w:p>
    <w:p w14:paraId="0AC9E70C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Task 2.1 – Generation of random solutions (10% of total mark)</w:t>
      </w:r>
    </w:p>
    <w:p w14:paraId="38C972D4" w14:textId="449CF4D4" w:rsidR="00C6179F" w:rsidRDefault="00C6179F" w:rsidP="00C6179F">
      <w:r>
        <w:t>Your first task is to implement the fitness function. Your code should read the file provided and given</w:t>
      </w:r>
      <w:r>
        <w:t xml:space="preserve"> </w:t>
      </w:r>
      <w:r>
        <w:t>a timetable it should return the quality of the schedule in terms of the constraint violations, as</w:t>
      </w:r>
      <w:r>
        <w:t xml:space="preserve"> </w:t>
      </w:r>
      <w:r>
        <w:t>described above. You should call your function and print out the fitness of a random route.</w:t>
      </w:r>
    </w:p>
    <w:p w14:paraId="2346F454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Task 2.2 – Algorithm implementation (25% of total mark)</w:t>
      </w:r>
    </w:p>
    <w:p w14:paraId="7F21AEBB" w14:textId="77777777" w:rsidR="00C6179F" w:rsidRDefault="00C6179F" w:rsidP="00C6179F">
      <w:r>
        <w:t>You should implement a hillclimber (as described in the lectures) to optimise the problem</w:t>
      </w:r>
      <w:r>
        <w:t xml:space="preserve"> </w:t>
      </w:r>
      <w:r>
        <w:t>implemented in Task 2.1. Your algorithm must have the following features:</w:t>
      </w:r>
    </w:p>
    <w:p w14:paraId="414CC947" w14:textId="65713ABD" w:rsidR="00C6179F" w:rsidRDefault="00C6179F" w:rsidP="00C6179F">
      <w:pPr>
        <w:pStyle w:val="ListParagraph"/>
        <w:numPr>
          <w:ilvl w:val="0"/>
          <w:numId w:val="2"/>
        </w:numPr>
      </w:pPr>
      <w:r>
        <w:t>It should be possible to use one of two mutation operators – one (surgery replace) mutates a solution</w:t>
      </w:r>
      <w:r>
        <w:t xml:space="preserve"> </w:t>
      </w:r>
      <w:r>
        <w:t>by placing a surgery into another slot in the timetable, and the other is a ruin-and-recreate operator</w:t>
      </w:r>
      <w:r>
        <w:t xml:space="preserve"> </w:t>
      </w:r>
      <w:r>
        <w:t>(which generates a completely new solution at random).</w:t>
      </w:r>
    </w:p>
    <w:p w14:paraId="4991D659" w14:textId="169FDF9B" w:rsidR="00C6179F" w:rsidRDefault="00C6179F" w:rsidP="00C6179F">
      <w:pPr>
        <w:pStyle w:val="ListParagraph"/>
        <w:numPr>
          <w:ilvl w:val="0"/>
          <w:numId w:val="2"/>
        </w:numPr>
      </w:pPr>
      <w:r>
        <w:t>At each iteration your single parent solution should be used to generate a single child operator by</w:t>
      </w:r>
      <w:r>
        <w:t xml:space="preserve"> </w:t>
      </w:r>
      <w:r>
        <w:t>using one of the mutation operators (either the swap or the ruin-and-recreate for the entire run of the</w:t>
      </w:r>
      <w:r>
        <w:t xml:space="preserve"> </w:t>
      </w:r>
      <w:r>
        <w:t>algorithm).</w:t>
      </w:r>
    </w:p>
    <w:p w14:paraId="7AD8E5B3" w14:textId="32292E02" w:rsidR="00C6179F" w:rsidRDefault="00C6179F" w:rsidP="00C6179F">
      <w:pPr>
        <w:pStyle w:val="ListParagraph"/>
        <w:numPr>
          <w:ilvl w:val="0"/>
          <w:numId w:val="2"/>
        </w:numPr>
      </w:pPr>
      <w:r>
        <w:t>At the end of an iteration the algorithm should retain the parent or child that has the best fitness.</w:t>
      </w:r>
    </w:p>
    <w:p w14:paraId="53BD4BDA" w14:textId="0A2E2B8E" w:rsidR="00C6179F" w:rsidRDefault="00C6179F" w:rsidP="00C6179F">
      <w:pPr>
        <w:pStyle w:val="ListParagraph"/>
        <w:numPr>
          <w:ilvl w:val="0"/>
          <w:numId w:val="2"/>
        </w:numPr>
      </w:pPr>
      <w:r>
        <w:t>At the end of an iteration the best (parent or child) solution’s fitness should be added to a list of the</w:t>
      </w:r>
      <w:r>
        <w:t xml:space="preserve"> </w:t>
      </w:r>
      <w:r>
        <w:t xml:space="preserve">best </w:t>
      </w:r>
      <w:proofErr w:type="spellStart"/>
      <w:r>
        <w:t>fitnesses</w:t>
      </w:r>
      <w:proofErr w:type="spellEnd"/>
      <w:r>
        <w:t>, which is returned along with the best solution at the end of the optimisation.</w:t>
      </w:r>
    </w:p>
    <w:p w14:paraId="2013BB7F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Task 2.3 – Visualisation of results (15% of total mark)</w:t>
      </w:r>
    </w:p>
    <w:p w14:paraId="5D3901D1" w14:textId="2117C20C" w:rsidR="00C6179F" w:rsidRDefault="00C6179F" w:rsidP="00C6179F">
      <w:r>
        <w:t>You should run the algorithm twice for 500 iterations – once for each mutation operator. Repeat this</w:t>
      </w:r>
      <w:r>
        <w:t xml:space="preserve"> </w:t>
      </w:r>
      <w:r>
        <w:t>30 times, so that you get 30 fitness lists for the swap operator and 30 fitness lists for the ruin-and</w:t>
      </w:r>
      <w:r>
        <w:t xml:space="preserve"> </w:t>
      </w:r>
      <w:r>
        <w:t>recreate operator. Plot the average, maximum, and minimum fitness at each iteration for each</w:t>
      </w:r>
      <w:r>
        <w:t xml:space="preserve"> </w:t>
      </w:r>
      <w:r>
        <w:t>operator. You should plot them on the same graph so that they can be compared. You should be</w:t>
      </w:r>
      <w:r>
        <w:t xml:space="preserve"> </w:t>
      </w:r>
      <w:r>
        <w:t>able to see which optimiser is best. You need to summarise your results, stating which is the</w:t>
      </w:r>
      <w:r>
        <w:t xml:space="preserve"> </w:t>
      </w:r>
      <w:r>
        <w:t>preferred method and why.</w:t>
      </w:r>
    </w:p>
    <w:p w14:paraId="6F079F2A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COURSEWORK DELIVERABLES</w:t>
      </w:r>
    </w:p>
    <w:p w14:paraId="5423C7EF" w14:textId="1429088A" w:rsidR="00C6179F" w:rsidRDefault="00C6179F" w:rsidP="00C6179F">
      <w:r>
        <w:t xml:space="preserve">Both a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RMarkdown</w:t>
      </w:r>
      <w:proofErr w:type="spellEnd"/>
      <w:r>
        <w:t xml:space="preserve"> file have been provided on the DLE for you to use for this</w:t>
      </w:r>
      <w:r>
        <w:t xml:space="preserve"> </w:t>
      </w:r>
      <w:r>
        <w:t>coursework. You should implement your code in it and submit it to the DLE ahead of the deadline</w:t>
      </w:r>
      <w:r>
        <w:t xml:space="preserve"> </w:t>
      </w:r>
      <w:r>
        <w:t>specified in the submission dates earlier in this document. Please indicate which task each</w:t>
      </w:r>
      <w:r>
        <w:t xml:space="preserve"> </w:t>
      </w:r>
      <w:r>
        <w:t>section of the notebook refers to using a Markdown cell.</w:t>
      </w:r>
    </w:p>
    <w:p w14:paraId="02781C7A" w14:textId="46839D74" w:rsidR="00C6179F" w:rsidRDefault="00C6179F" w:rsidP="00C6179F">
      <w:r>
        <w:lastRenderedPageBreak/>
        <w:t>Please check your submitted files are correct by downloading them again and checking that they</w:t>
      </w:r>
      <w:r>
        <w:t xml:space="preserve"> </w:t>
      </w:r>
      <w:r>
        <w:t>work. You will receive a confirmation receipt by email when your work has been properly</w:t>
      </w:r>
      <w:r>
        <w:t xml:space="preserve"> </w:t>
      </w:r>
      <w:r>
        <w:t>submitted – if you do not receive this email then your work has not been submitted.</w:t>
      </w:r>
    </w:p>
    <w:p w14:paraId="54E92D44" w14:textId="77777777" w:rsidR="00C6179F" w:rsidRPr="00C6179F" w:rsidRDefault="00C6179F" w:rsidP="00C6179F">
      <w:pPr>
        <w:rPr>
          <w:b/>
          <w:bCs/>
        </w:rPr>
      </w:pPr>
      <w:r w:rsidRPr="00C6179F">
        <w:rPr>
          <w:b/>
          <w:bCs/>
        </w:rPr>
        <w:t>ASSESSMENT CRITERIA</w:t>
      </w:r>
    </w:p>
    <w:p w14:paraId="40636162" w14:textId="6627A3FC" w:rsidR="00C474CB" w:rsidRDefault="00C6179F" w:rsidP="00C6179F">
      <w:pPr>
        <w:rPr>
          <w:noProof/>
        </w:rPr>
      </w:pPr>
      <w:r>
        <w:t>Your work will be assessed according to the rubric found in Tables 2 and 3. Your mark for this piece</w:t>
      </w:r>
      <w:r>
        <w:t xml:space="preserve"> </w:t>
      </w:r>
      <w:r>
        <w:t>of coursework will be based on an aggregation of the marks for each category. Marks will be</w:t>
      </w:r>
      <w:r>
        <w:t xml:space="preserve"> </w:t>
      </w:r>
      <w:r>
        <w:t>awarded based on both the demonstration and the report.</w:t>
      </w:r>
      <w:r w:rsidR="004D6932" w:rsidRPr="004D6932">
        <w:rPr>
          <w:noProof/>
        </w:rPr>
        <w:t xml:space="preserve"> </w:t>
      </w:r>
    </w:p>
    <w:p w14:paraId="1CB2645B" w14:textId="19CAF1AF" w:rsidR="00441CC6" w:rsidRDefault="0041223C" w:rsidP="00C6179F">
      <w:r w:rsidRPr="0041223C">
        <w:drawing>
          <wp:anchor distT="0" distB="0" distL="114300" distR="114300" simplePos="0" relativeHeight="251662336" behindDoc="1" locked="0" layoutInCell="1" allowOverlap="1" wp14:anchorId="6E7B6E56" wp14:editId="0B5114ED">
            <wp:simplePos x="0" y="0"/>
            <wp:positionH relativeFrom="column">
              <wp:posOffset>-628650</wp:posOffset>
            </wp:positionH>
            <wp:positionV relativeFrom="paragraph">
              <wp:posOffset>226060</wp:posOffset>
            </wp:positionV>
            <wp:extent cx="6972300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541" y="21441"/>
                <wp:lineTo x="21541" y="0"/>
                <wp:lineTo x="0" y="0"/>
              </wp:wrapPolygon>
            </wp:wrapTight>
            <wp:docPr id="1811047138" name="Picture 1" descr="A close-up of a lis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7138" name="Picture 1" descr="A close-up of a lis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CC6" w:rsidRPr="00441CC6">
        <w:drawing>
          <wp:anchor distT="0" distB="0" distL="114300" distR="114300" simplePos="0" relativeHeight="251658240" behindDoc="1" locked="0" layoutInCell="1" allowOverlap="1" wp14:anchorId="6015FBD3" wp14:editId="412DA36F">
            <wp:simplePos x="0" y="0"/>
            <wp:positionH relativeFrom="column">
              <wp:posOffset>-628650</wp:posOffset>
            </wp:positionH>
            <wp:positionV relativeFrom="paragraph">
              <wp:posOffset>2712085</wp:posOffset>
            </wp:positionV>
            <wp:extent cx="697230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541" y="21407"/>
                <wp:lineTo x="21541" y="0"/>
                <wp:lineTo x="0" y="0"/>
              </wp:wrapPolygon>
            </wp:wrapTight>
            <wp:docPr id="152947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88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25571"/>
    <w:multiLevelType w:val="hybridMultilevel"/>
    <w:tmpl w:val="0E588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6DF2"/>
    <w:multiLevelType w:val="hybridMultilevel"/>
    <w:tmpl w:val="E74E2322"/>
    <w:lvl w:ilvl="0" w:tplc="EB2EDB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545C"/>
    <w:multiLevelType w:val="hybridMultilevel"/>
    <w:tmpl w:val="2BF6E014"/>
    <w:lvl w:ilvl="0" w:tplc="EB2EDB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99377">
    <w:abstractNumId w:val="0"/>
  </w:num>
  <w:num w:numId="2" w16cid:durableId="1132796568">
    <w:abstractNumId w:val="1"/>
  </w:num>
  <w:num w:numId="3" w16cid:durableId="1252617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9F"/>
    <w:rsid w:val="00072A7D"/>
    <w:rsid w:val="0041223C"/>
    <w:rsid w:val="00441CC6"/>
    <w:rsid w:val="004D6932"/>
    <w:rsid w:val="005F3A2A"/>
    <w:rsid w:val="00657BC6"/>
    <w:rsid w:val="007818C7"/>
    <w:rsid w:val="00952F83"/>
    <w:rsid w:val="009927B3"/>
    <w:rsid w:val="009B0433"/>
    <w:rsid w:val="009C2D2C"/>
    <w:rsid w:val="00A70CF9"/>
    <w:rsid w:val="00A85729"/>
    <w:rsid w:val="00B12AD5"/>
    <w:rsid w:val="00C474CB"/>
    <w:rsid w:val="00C6179F"/>
    <w:rsid w:val="00CF452C"/>
    <w:rsid w:val="00EA4F02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7154"/>
  <w15:chartTrackingRefBased/>
  <w15:docId w15:val="{1740FF47-E11C-45C7-A2F2-795A3AEB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Esther Skillman</dc:creator>
  <cp:keywords/>
  <dc:description/>
  <cp:lastModifiedBy>(s) Esther Skillman</cp:lastModifiedBy>
  <cp:revision>2</cp:revision>
  <dcterms:created xsi:type="dcterms:W3CDTF">2024-03-25T16:03:00Z</dcterms:created>
  <dcterms:modified xsi:type="dcterms:W3CDTF">2024-03-25T16:03:00Z</dcterms:modified>
</cp:coreProperties>
</file>