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83AAE" w14:textId="2DFFFE27" w:rsidR="00A26009" w:rsidRPr="005F6E26" w:rsidRDefault="00A26009" w:rsidP="0048741F">
      <w:pPr>
        <w:jc w:val="center"/>
        <w:rPr>
          <w:sz w:val="72"/>
          <w:szCs w:val="72"/>
        </w:rPr>
      </w:pPr>
      <w:r w:rsidRPr="005F6E26">
        <w:rPr>
          <w:sz w:val="72"/>
          <w:szCs w:val="72"/>
        </w:rPr>
        <w:t>Assessment 2: Report Automated Software Testing</w:t>
      </w:r>
    </w:p>
    <w:p w14:paraId="55058B21" w14:textId="5D6F1369" w:rsidR="00A26009" w:rsidRPr="005F6E26" w:rsidRDefault="00A26009" w:rsidP="00A26009">
      <w:pPr>
        <w:jc w:val="center"/>
        <w:rPr>
          <w:color w:val="ADADAD" w:themeColor="background2" w:themeShade="BF"/>
          <w:sz w:val="72"/>
          <w:szCs w:val="72"/>
        </w:rPr>
      </w:pPr>
      <w:r w:rsidRPr="005F6E26">
        <w:rPr>
          <w:color w:val="ADADAD" w:themeColor="background2" w:themeShade="BF"/>
          <w:sz w:val="72"/>
          <w:szCs w:val="72"/>
        </w:rPr>
        <w:t>10774743</w:t>
      </w:r>
    </w:p>
    <w:p w14:paraId="37B3F44F" w14:textId="25F1159B" w:rsidR="009469BE" w:rsidRDefault="009469BE" w:rsidP="009469BE">
      <w:r>
        <w:t>GitHub:</w:t>
      </w:r>
      <w:r w:rsidR="00846259" w:rsidRPr="00846259">
        <w:t xml:space="preserve"> </w:t>
      </w:r>
      <w:r w:rsidR="00846259" w:rsidRPr="00846259">
        <w:t>https://github.com/Plymouth-University/comp2005-assessment2-Esther-Skillman</w:t>
      </w:r>
    </w:p>
    <w:p w14:paraId="3E048232" w14:textId="53CA55EC" w:rsidR="009469BE" w:rsidRDefault="009469BE" w:rsidP="009469BE">
      <w:r>
        <w:t>YouTube Video:</w:t>
      </w:r>
      <w:r w:rsidR="004D2FE9" w:rsidRPr="004D2FE9">
        <w:t xml:space="preserve"> </w:t>
      </w:r>
      <w:r w:rsidR="004D2FE9" w:rsidRPr="004D2FE9">
        <w:t>https://youtu.be/y6uNerOJWNo</w:t>
      </w:r>
    </w:p>
    <w:p w14:paraId="07A8B76B" w14:textId="77777777" w:rsidR="009469BE" w:rsidRDefault="009469BE" w:rsidP="009469BE"/>
    <w:sdt>
      <w:sdtPr>
        <w:rPr>
          <w:rFonts w:asciiTheme="minorHAnsi" w:eastAsiaTheme="minorHAnsi" w:hAnsiTheme="minorHAnsi" w:cstheme="minorBidi"/>
          <w:color w:val="auto"/>
          <w:kern w:val="2"/>
          <w:sz w:val="22"/>
          <w:szCs w:val="22"/>
          <w:lang w:val="en-GB"/>
          <w14:ligatures w14:val="standardContextual"/>
        </w:rPr>
        <w:id w:val="-1518768188"/>
        <w:docPartObj>
          <w:docPartGallery w:val="Table of Contents"/>
          <w:docPartUnique/>
        </w:docPartObj>
      </w:sdtPr>
      <w:sdtEndPr>
        <w:rPr>
          <w:b/>
          <w:bCs/>
          <w:noProof/>
        </w:rPr>
      </w:sdtEndPr>
      <w:sdtContent>
        <w:p w14:paraId="48DB57BE" w14:textId="7C02980F" w:rsidR="009469BE" w:rsidRDefault="009469BE">
          <w:pPr>
            <w:pStyle w:val="TOCHeading"/>
          </w:pPr>
          <w:r>
            <w:t>Contents</w:t>
          </w:r>
        </w:p>
        <w:p w14:paraId="0D03E034" w14:textId="372627E1" w:rsidR="005D407B" w:rsidRDefault="009469BE">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846234" w:history="1">
            <w:r w:rsidR="005D407B" w:rsidRPr="00660A5C">
              <w:rPr>
                <w:rStyle w:val="Hyperlink"/>
                <w:noProof/>
              </w:rPr>
              <w:t>Analysis and Discussion (10%)</w:t>
            </w:r>
            <w:r w:rsidR="005D407B">
              <w:rPr>
                <w:noProof/>
                <w:webHidden/>
              </w:rPr>
              <w:tab/>
            </w:r>
            <w:r w:rsidR="005D407B">
              <w:rPr>
                <w:noProof/>
                <w:webHidden/>
              </w:rPr>
              <w:fldChar w:fldCharType="begin"/>
            </w:r>
            <w:r w:rsidR="005D407B">
              <w:rPr>
                <w:noProof/>
                <w:webHidden/>
              </w:rPr>
              <w:instrText xml:space="preserve"> PAGEREF _Toc166846234 \h </w:instrText>
            </w:r>
            <w:r w:rsidR="005D407B">
              <w:rPr>
                <w:noProof/>
                <w:webHidden/>
              </w:rPr>
            </w:r>
            <w:r w:rsidR="005D407B">
              <w:rPr>
                <w:noProof/>
                <w:webHidden/>
              </w:rPr>
              <w:fldChar w:fldCharType="separate"/>
            </w:r>
            <w:r w:rsidR="005D407B">
              <w:rPr>
                <w:noProof/>
                <w:webHidden/>
              </w:rPr>
              <w:t>2</w:t>
            </w:r>
            <w:r w:rsidR="005D407B">
              <w:rPr>
                <w:noProof/>
                <w:webHidden/>
              </w:rPr>
              <w:fldChar w:fldCharType="end"/>
            </w:r>
          </w:hyperlink>
        </w:p>
        <w:p w14:paraId="68BCE3FC" w14:textId="28FD3CF9" w:rsidR="005D407B" w:rsidRDefault="005D407B">
          <w:pPr>
            <w:pStyle w:val="TOC1"/>
            <w:tabs>
              <w:tab w:val="right" w:leader="dot" w:pos="9016"/>
            </w:tabs>
            <w:rPr>
              <w:rFonts w:eastAsiaTheme="minorEastAsia"/>
              <w:noProof/>
              <w:sz w:val="24"/>
              <w:szCs w:val="24"/>
              <w:lang w:eastAsia="en-GB"/>
            </w:rPr>
          </w:pPr>
          <w:hyperlink w:anchor="_Toc166846235" w:history="1">
            <w:r w:rsidRPr="00660A5C">
              <w:rPr>
                <w:rStyle w:val="Hyperlink"/>
                <w:noProof/>
              </w:rPr>
              <w:t>Test cases</w:t>
            </w:r>
            <w:r>
              <w:rPr>
                <w:noProof/>
                <w:webHidden/>
              </w:rPr>
              <w:tab/>
            </w:r>
            <w:r>
              <w:rPr>
                <w:noProof/>
                <w:webHidden/>
              </w:rPr>
              <w:fldChar w:fldCharType="begin"/>
            </w:r>
            <w:r>
              <w:rPr>
                <w:noProof/>
                <w:webHidden/>
              </w:rPr>
              <w:instrText xml:space="preserve"> PAGEREF _Toc166846235 \h </w:instrText>
            </w:r>
            <w:r>
              <w:rPr>
                <w:noProof/>
                <w:webHidden/>
              </w:rPr>
            </w:r>
            <w:r>
              <w:rPr>
                <w:noProof/>
                <w:webHidden/>
              </w:rPr>
              <w:fldChar w:fldCharType="separate"/>
            </w:r>
            <w:r>
              <w:rPr>
                <w:noProof/>
                <w:webHidden/>
              </w:rPr>
              <w:t>3</w:t>
            </w:r>
            <w:r>
              <w:rPr>
                <w:noProof/>
                <w:webHidden/>
              </w:rPr>
              <w:fldChar w:fldCharType="end"/>
            </w:r>
          </w:hyperlink>
        </w:p>
        <w:p w14:paraId="31833B1E" w14:textId="3E77C4BC" w:rsidR="005D407B" w:rsidRDefault="005D407B">
          <w:pPr>
            <w:pStyle w:val="TOC2"/>
            <w:tabs>
              <w:tab w:val="right" w:leader="dot" w:pos="9016"/>
            </w:tabs>
            <w:rPr>
              <w:rFonts w:eastAsiaTheme="minorEastAsia"/>
              <w:noProof/>
              <w:sz w:val="24"/>
              <w:szCs w:val="24"/>
              <w:lang w:eastAsia="en-GB"/>
            </w:rPr>
          </w:pPr>
          <w:hyperlink w:anchor="_Toc166846236" w:history="1">
            <w:r w:rsidRPr="00660A5C">
              <w:rPr>
                <w:rStyle w:val="Hyperlink"/>
                <w:noProof/>
              </w:rPr>
              <w:t>Unit tests (20%)</w:t>
            </w:r>
            <w:r>
              <w:rPr>
                <w:noProof/>
                <w:webHidden/>
              </w:rPr>
              <w:tab/>
            </w:r>
            <w:r>
              <w:rPr>
                <w:noProof/>
                <w:webHidden/>
              </w:rPr>
              <w:fldChar w:fldCharType="begin"/>
            </w:r>
            <w:r>
              <w:rPr>
                <w:noProof/>
                <w:webHidden/>
              </w:rPr>
              <w:instrText xml:space="preserve"> PAGEREF _Toc166846236 \h </w:instrText>
            </w:r>
            <w:r>
              <w:rPr>
                <w:noProof/>
                <w:webHidden/>
              </w:rPr>
            </w:r>
            <w:r>
              <w:rPr>
                <w:noProof/>
                <w:webHidden/>
              </w:rPr>
              <w:fldChar w:fldCharType="separate"/>
            </w:r>
            <w:r>
              <w:rPr>
                <w:noProof/>
                <w:webHidden/>
              </w:rPr>
              <w:t>4</w:t>
            </w:r>
            <w:r>
              <w:rPr>
                <w:noProof/>
                <w:webHidden/>
              </w:rPr>
              <w:fldChar w:fldCharType="end"/>
            </w:r>
          </w:hyperlink>
        </w:p>
        <w:p w14:paraId="127FACC4" w14:textId="33028F3C" w:rsidR="005D407B" w:rsidRDefault="005D407B">
          <w:pPr>
            <w:pStyle w:val="TOC2"/>
            <w:tabs>
              <w:tab w:val="right" w:leader="dot" w:pos="9016"/>
            </w:tabs>
            <w:rPr>
              <w:rFonts w:eastAsiaTheme="minorEastAsia"/>
              <w:noProof/>
              <w:sz w:val="24"/>
              <w:szCs w:val="24"/>
              <w:lang w:eastAsia="en-GB"/>
            </w:rPr>
          </w:pPr>
          <w:hyperlink w:anchor="_Toc166846237" w:history="1">
            <w:r w:rsidRPr="00660A5C">
              <w:rPr>
                <w:rStyle w:val="Hyperlink"/>
                <w:noProof/>
              </w:rPr>
              <w:t>Integration tests (20%)</w:t>
            </w:r>
            <w:r>
              <w:rPr>
                <w:noProof/>
                <w:webHidden/>
              </w:rPr>
              <w:tab/>
            </w:r>
            <w:r>
              <w:rPr>
                <w:noProof/>
                <w:webHidden/>
              </w:rPr>
              <w:fldChar w:fldCharType="begin"/>
            </w:r>
            <w:r>
              <w:rPr>
                <w:noProof/>
                <w:webHidden/>
              </w:rPr>
              <w:instrText xml:space="preserve"> PAGEREF _Toc166846237 \h </w:instrText>
            </w:r>
            <w:r>
              <w:rPr>
                <w:noProof/>
                <w:webHidden/>
              </w:rPr>
            </w:r>
            <w:r>
              <w:rPr>
                <w:noProof/>
                <w:webHidden/>
              </w:rPr>
              <w:fldChar w:fldCharType="separate"/>
            </w:r>
            <w:r>
              <w:rPr>
                <w:noProof/>
                <w:webHidden/>
              </w:rPr>
              <w:t>5</w:t>
            </w:r>
            <w:r>
              <w:rPr>
                <w:noProof/>
                <w:webHidden/>
              </w:rPr>
              <w:fldChar w:fldCharType="end"/>
            </w:r>
          </w:hyperlink>
        </w:p>
        <w:p w14:paraId="47139DE4" w14:textId="50B7D644" w:rsidR="005D407B" w:rsidRDefault="005D407B">
          <w:pPr>
            <w:pStyle w:val="TOC2"/>
            <w:tabs>
              <w:tab w:val="right" w:leader="dot" w:pos="9016"/>
            </w:tabs>
            <w:rPr>
              <w:rFonts w:eastAsiaTheme="minorEastAsia"/>
              <w:noProof/>
              <w:sz w:val="24"/>
              <w:szCs w:val="24"/>
              <w:lang w:eastAsia="en-GB"/>
            </w:rPr>
          </w:pPr>
          <w:hyperlink w:anchor="_Toc166846238" w:history="1">
            <w:r w:rsidRPr="00660A5C">
              <w:rPr>
                <w:rStyle w:val="Hyperlink"/>
                <w:noProof/>
              </w:rPr>
              <w:t>System tests (10%)</w:t>
            </w:r>
            <w:r>
              <w:rPr>
                <w:noProof/>
                <w:webHidden/>
              </w:rPr>
              <w:tab/>
            </w:r>
            <w:r>
              <w:rPr>
                <w:noProof/>
                <w:webHidden/>
              </w:rPr>
              <w:fldChar w:fldCharType="begin"/>
            </w:r>
            <w:r>
              <w:rPr>
                <w:noProof/>
                <w:webHidden/>
              </w:rPr>
              <w:instrText xml:space="preserve"> PAGEREF _Toc166846238 \h </w:instrText>
            </w:r>
            <w:r>
              <w:rPr>
                <w:noProof/>
                <w:webHidden/>
              </w:rPr>
            </w:r>
            <w:r>
              <w:rPr>
                <w:noProof/>
                <w:webHidden/>
              </w:rPr>
              <w:fldChar w:fldCharType="separate"/>
            </w:r>
            <w:r>
              <w:rPr>
                <w:noProof/>
                <w:webHidden/>
              </w:rPr>
              <w:t>5</w:t>
            </w:r>
            <w:r>
              <w:rPr>
                <w:noProof/>
                <w:webHidden/>
              </w:rPr>
              <w:fldChar w:fldCharType="end"/>
            </w:r>
          </w:hyperlink>
        </w:p>
        <w:p w14:paraId="569D00A1" w14:textId="4381F5FD" w:rsidR="005D407B" w:rsidRDefault="005D407B">
          <w:pPr>
            <w:pStyle w:val="TOC1"/>
            <w:tabs>
              <w:tab w:val="right" w:leader="dot" w:pos="9016"/>
            </w:tabs>
            <w:rPr>
              <w:rFonts w:eastAsiaTheme="minorEastAsia"/>
              <w:noProof/>
              <w:sz w:val="24"/>
              <w:szCs w:val="24"/>
              <w:lang w:eastAsia="en-GB"/>
            </w:rPr>
          </w:pPr>
          <w:hyperlink w:anchor="_Toc166846239" w:history="1">
            <w:r w:rsidRPr="00660A5C">
              <w:rPr>
                <w:rStyle w:val="Hyperlink"/>
                <w:noProof/>
              </w:rPr>
              <w:t>Metrics (such as Code Coverage) (10%)</w:t>
            </w:r>
            <w:r>
              <w:rPr>
                <w:noProof/>
                <w:webHidden/>
              </w:rPr>
              <w:tab/>
            </w:r>
            <w:r>
              <w:rPr>
                <w:noProof/>
                <w:webHidden/>
              </w:rPr>
              <w:fldChar w:fldCharType="begin"/>
            </w:r>
            <w:r>
              <w:rPr>
                <w:noProof/>
                <w:webHidden/>
              </w:rPr>
              <w:instrText xml:space="preserve"> PAGEREF _Toc166846239 \h </w:instrText>
            </w:r>
            <w:r>
              <w:rPr>
                <w:noProof/>
                <w:webHidden/>
              </w:rPr>
            </w:r>
            <w:r>
              <w:rPr>
                <w:noProof/>
                <w:webHidden/>
              </w:rPr>
              <w:fldChar w:fldCharType="separate"/>
            </w:r>
            <w:r>
              <w:rPr>
                <w:noProof/>
                <w:webHidden/>
              </w:rPr>
              <w:t>6</w:t>
            </w:r>
            <w:r>
              <w:rPr>
                <w:noProof/>
                <w:webHidden/>
              </w:rPr>
              <w:fldChar w:fldCharType="end"/>
            </w:r>
          </w:hyperlink>
        </w:p>
        <w:p w14:paraId="602E014B" w14:textId="0202E3A9" w:rsidR="005D407B" w:rsidRDefault="005D407B">
          <w:pPr>
            <w:pStyle w:val="TOC1"/>
            <w:tabs>
              <w:tab w:val="right" w:leader="dot" w:pos="9016"/>
            </w:tabs>
            <w:rPr>
              <w:rFonts w:eastAsiaTheme="minorEastAsia"/>
              <w:noProof/>
              <w:sz w:val="24"/>
              <w:szCs w:val="24"/>
              <w:lang w:eastAsia="en-GB"/>
            </w:rPr>
          </w:pPr>
          <w:hyperlink w:anchor="_Toc166846240" w:history="1">
            <w:r w:rsidRPr="00660A5C">
              <w:rPr>
                <w:rStyle w:val="Hyperlink"/>
                <w:noProof/>
              </w:rPr>
              <w:t>Usability Testing (10%)</w:t>
            </w:r>
            <w:r>
              <w:rPr>
                <w:noProof/>
                <w:webHidden/>
              </w:rPr>
              <w:tab/>
            </w:r>
            <w:r>
              <w:rPr>
                <w:noProof/>
                <w:webHidden/>
              </w:rPr>
              <w:fldChar w:fldCharType="begin"/>
            </w:r>
            <w:r>
              <w:rPr>
                <w:noProof/>
                <w:webHidden/>
              </w:rPr>
              <w:instrText xml:space="preserve"> PAGEREF _Toc166846240 \h </w:instrText>
            </w:r>
            <w:r>
              <w:rPr>
                <w:noProof/>
                <w:webHidden/>
              </w:rPr>
            </w:r>
            <w:r>
              <w:rPr>
                <w:noProof/>
                <w:webHidden/>
              </w:rPr>
              <w:fldChar w:fldCharType="separate"/>
            </w:r>
            <w:r>
              <w:rPr>
                <w:noProof/>
                <w:webHidden/>
              </w:rPr>
              <w:t>6</w:t>
            </w:r>
            <w:r>
              <w:rPr>
                <w:noProof/>
                <w:webHidden/>
              </w:rPr>
              <w:fldChar w:fldCharType="end"/>
            </w:r>
          </w:hyperlink>
        </w:p>
        <w:p w14:paraId="5FF48E29" w14:textId="2775E8F3" w:rsidR="005D407B" w:rsidRDefault="005D407B">
          <w:pPr>
            <w:pStyle w:val="TOC1"/>
            <w:tabs>
              <w:tab w:val="right" w:leader="dot" w:pos="9016"/>
            </w:tabs>
            <w:rPr>
              <w:rFonts w:eastAsiaTheme="minorEastAsia"/>
              <w:noProof/>
              <w:sz w:val="24"/>
              <w:szCs w:val="24"/>
              <w:lang w:eastAsia="en-GB"/>
            </w:rPr>
          </w:pPr>
          <w:hyperlink w:anchor="_Toc166846241" w:history="1">
            <w:r w:rsidRPr="00660A5C">
              <w:rPr>
                <w:rStyle w:val="Hyperlink"/>
                <w:noProof/>
              </w:rPr>
              <w:t>How to run tests</w:t>
            </w:r>
            <w:r>
              <w:rPr>
                <w:noProof/>
                <w:webHidden/>
              </w:rPr>
              <w:tab/>
            </w:r>
            <w:r>
              <w:rPr>
                <w:noProof/>
                <w:webHidden/>
              </w:rPr>
              <w:fldChar w:fldCharType="begin"/>
            </w:r>
            <w:r>
              <w:rPr>
                <w:noProof/>
                <w:webHidden/>
              </w:rPr>
              <w:instrText xml:space="preserve"> PAGEREF _Toc166846241 \h </w:instrText>
            </w:r>
            <w:r>
              <w:rPr>
                <w:noProof/>
                <w:webHidden/>
              </w:rPr>
            </w:r>
            <w:r>
              <w:rPr>
                <w:noProof/>
                <w:webHidden/>
              </w:rPr>
              <w:fldChar w:fldCharType="separate"/>
            </w:r>
            <w:r>
              <w:rPr>
                <w:noProof/>
                <w:webHidden/>
              </w:rPr>
              <w:t>10</w:t>
            </w:r>
            <w:r>
              <w:rPr>
                <w:noProof/>
                <w:webHidden/>
              </w:rPr>
              <w:fldChar w:fldCharType="end"/>
            </w:r>
          </w:hyperlink>
        </w:p>
        <w:p w14:paraId="43FE94A9" w14:textId="00415A9D" w:rsidR="005D407B" w:rsidRDefault="005D407B">
          <w:pPr>
            <w:pStyle w:val="TOC1"/>
            <w:tabs>
              <w:tab w:val="right" w:leader="dot" w:pos="9016"/>
            </w:tabs>
            <w:rPr>
              <w:rFonts w:eastAsiaTheme="minorEastAsia"/>
              <w:noProof/>
              <w:sz w:val="24"/>
              <w:szCs w:val="24"/>
              <w:lang w:eastAsia="en-GB"/>
            </w:rPr>
          </w:pPr>
          <w:hyperlink w:anchor="_Toc166846242" w:history="1">
            <w:r w:rsidRPr="00660A5C">
              <w:rPr>
                <w:rStyle w:val="Hyperlink"/>
                <w:noProof/>
              </w:rPr>
              <w:t>Functional Test Plan</w:t>
            </w:r>
            <w:r>
              <w:rPr>
                <w:noProof/>
                <w:webHidden/>
              </w:rPr>
              <w:tab/>
            </w:r>
            <w:r>
              <w:rPr>
                <w:noProof/>
                <w:webHidden/>
              </w:rPr>
              <w:fldChar w:fldCharType="begin"/>
            </w:r>
            <w:r>
              <w:rPr>
                <w:noProof/>
                <w:webHidden/>
              </w:rPr>
              <w:instrText xml:space="preserve"> PAGEREF _Toc166846242 \h </w:instrText>
            </w:r>
            <w:r>
              <w:rPr>
                <w:noProof/>
                <w:webHidden/>
              </w:rPr>
            </w:r>
            <w:r>
              <w:rPr>
                <w:noProof/>
                <w:webHidden/>
              </w:rPr>
              <w:fldChar w:fldCharType="separate"/>
            </w:r>
            <w:r>
              <w:rPr>
                <w:noProof/>
                <w:webHidden/>
              </w:rPr>
              <w:t>11</w:t>
            </w:r>
            <w:r>
              <w:rPr>
                <w:noProof/>
                <w:webHidden/>
              </w:rPr>
              <w:fldChar w:fldCharType="end"/>
            </w:r>
          </w:hyperlink>
        </w:p>
        <w:p w14:paraId="1899E21A" w14:textId="592A5C6F" w:rsidR="005D407B" w:rsidRDefault="005D407B">
          <w:pPr>
            <w:pStyle w:val="TOC1"/>
            <w:tabs>
              <w:tab w:val="right" w:leader="dot" w:pos="9016"/>
            </w:tabs>
            <w:rPr>
              <w:rFonts w:eastAsiaTheme="minorEastAsia"/>
              <w:noProof/>
              <w:sz w:val="24"/>
              <w:szCs w:val="24"/>
              <w:lang w:eastAsia="en-GB"/>
            </w:rPr>
          </w:pPr>
          <w:hyperlink w:anchor="_Toc166846243" w:history="1">
            <w:r w:rsidRPr="00660A5C">
              <w:rPr>
                <w:rStyle w:val="Hyperlink"/>
                <w:noProof/>
              </w:rPr>
              <w:t>Use of Tools, Practices, and Systems (such as Version Control, CI / CD) (10%)</w:t>
            </w:r>
            <w:r>
              <w:rPr>
                <w:noProof/>
                <w:webHidden/>
              </w:rPr>
              <w:tab/>
            </w:r>
            <w:r>
              <w:rPr>
                <w:noProof/>
                <w:webHidden/>
              </w:rPr>
              <w:fldChar w:fldCharType="begin"/>
            </w:r>
            <w:r>
              <w:rPr>
                <w:noProof/>
                <w:webHidden/>
              </w:rPr>
              <w:instrText xml:space="preserve"> PAGEREF _Toc166846243 \h </w:instrText>
            </w:r>
            <w:r>
              <w:rPr>
                <w:noProof/>
                <w:webHidden/>
              </w:rPr>
            </w:r>
            <w:r>
              <w:rPr>
                <w:noProof/>
                <w:webHidden/>
              </w:rPr>
              <w:fldChar w:fldCharType="separate"/>
            </w:r>
            <w:r>
              <w:rPr>
                <w:noProof/>
                <w:webHidden/>
              </w:rPr>
              <w:t>13</w:t>
            </w:r>
            <w:r>
              <w:rPr>
                <w:noProof/>
                <w:webHidden/>
              </w:rPr>
              <w:fldChar w:fldCharType="end"/>
            </w:r>
          </w:hyperlink>
        </w:p>
        <w:p w14:paraId="6283B697" w14:textId="324E223D" w:rsidR="005D407B" w:rsidRDefault="005D407B">
          <w:pPr>
            <w:pStyle w:val="TOC1"/>
            <w:tabs>
              <w:tab w:val="right" w:leader="dot" w:pos="9016"/>
            </w:tabs>
            <w:rPr>
              <w:rFonts w:eastAsiaTheme="minorEastAsia"/>
              <w:noProof/>
              <w:sz w:val="24"/>
              <w:szCs w:val="24"/>
              <w:lang w:eastAsia="en-GB"/>
            </w:rPr>
          </w:pPr>
          <w:hyperlink w:anchor="_Toc166846244" w:history="1">
            <w:r w:rsidRPr="00660A5C">
              <w:rPr>
                <w:rStyle w:val="Hyperlink"/>
                <w:noProof/>
              </w:rPr>
              <w:t>Evaluation (10%)</w:t>
            </w:r>
            <w:r>
              <w:rPr>
                <w:noProof/>
                <w:webHidden/>
              </w:rPr>
              <w:tab/>
            </w:r>
            <w:r>
              <w:rPr>
                <w:noProof/>
                <w:webHidden/>
              </w:rPr>
              <w:fldChar w:fldCharType="begin"/>
            </w:r>
            <w:r>
              <w:rPr>
                <w:noProof/>
                <w:webHidden/>
              </w:rPr>
              <w:instrText xml:space="preserve"> PAGEREF _Toc166846244 \h </w:instrText>
            </w:r>
            <w:r>
              <w:rPr>
                <w:noProof/>
                <w:webHidden/>
              </w:rPr>
            </w:r>
            <w:r>
              <w:rPr>
                <w:noProof/>
                <w:webHidden/>
              </w:rPr>
              <w:fldChar w:fldCharType="separate"/>
            </w:r>
            <w:r>
              <w:rPr>
                <w:noProof/>
                <w:webHidden/>
              </w:rPr>
              <w:t>13</w:t>
            </w:r>
            <w:r>
              <w:rPr>
                <w:noProof/>
                <w:webHidden/>
              </w:rPr>
              <w:fldChar w:fldCharType="end"/>
            </w:r>
          </w:hyperlink>
        </w:p>
        <w:p w14:paraId="592DD7B7" w14:textId="7200B311" w:rsidR="002C6409" w:rsidRPr="00E57E0C" w:rsidRDefault="009469BE" w:rsidP="002C6409">
          <w:pPr>
            <w:rPr>
              <w:b/>
              <w:bCs/>
              <w:noProof/>
            </w:rPr>
          </w:pPr>
          <w:r>
            <w:rPr>
              <w:b/>
              <w:bCs/>
              <w:noProof/>
            </w:rPr>
            <w:fldChar w:fldCharType="end"/>
          </w:r>
        </w:p>
      </w:sdtContent>
    </w:sdt>
    <w:p w14:paraId="176FCFBB" w14:textId="77777777" w:rsidR="0010684E" w:rsidRDefault="0010684E" w:rsidP="00A26009">
      <w:pPr>
        <w:pStyle w:val="Heading1"/>
      </w:pPr>
    </w:p>
    <w:p w14:paraId="696A3943" w14:textId="77777777" w:rsidR="0010684E" w:rsidRDefault="0010684E" w:rsidP="0010684E"/>
    <w:p w14:paraId="0B422903" w14:textId="77777777" w:rsidR="0010684E" w:rsidRDefault="0010684E" w:rsidP="0010684E"/>
    <w:p w14:paraId="26BF22A1" w14:textId="77777777" w:rsidR="0010684E" w:rsidRDefault="0010684E" w:rsidP="0010684E"/>
    <w:p w14:paraId="56ED58EF" w14:textId="77777777" w:rsidR="0010684E" w:rsidRDefault="0010684E" w:rsidP="0010684E"/>
    <w:p w14:paraId="58481B15" w14:textId="77777777" w:rsidR="0010684E" w:rsidRDefault="0010684E" w:rsidP="0010684E"/>
    <w:p w14:paraId="03994925" w14:textId="77777777" w:rsidR="0010684E" w:rsidRDefault="0010684E" w:rsidP="0010684E"/>
    <w:p w14:paraId="52E7516E" w14:textId="30B1462E" w:rsidR="00A26009" w:rsidRPr="00A26009" w:rsidRDefault="009469BE" w:rsidP="00A26009">
      <w:pPr>
        <w:pStyle w:val="Heading1"/>
      </w:pPr>
      <w:bookmarkStart w:id="0" w:name="_Toc166846234"/>
      <w:r>
        <w:lastRenderedPageBreak/>
        <w:t>A</w:t>
      </w:r>
      <w:r w:rsidR="00A26009" w:rsidRPr="00A26009">
        <w:t>nalysis</w:t>
      </w:r>
      <w:r>
        <w:t xml:space="preserve"> and Discussion</w:t>
      </w:r>
      <w:r w:rsidR="005B6A86">
        <w:t xml:space="preserve"> (10%)</w:t>
      </w:r>
      <w:bookmarkEnd w:id="0"/>
    </w:p>
    <w:p w14:paraId="35405D67" w14:textId="26E196ED" w:rsidR="00E7539E" w:rsidRDefault="00E7539E" w:rsidP="00E7539E">
      <w:r>
        <w:t>The testing approach for the API blended manual testing, unit testing</w:t>
      </w:r>
      <w:r w:rsidR="00F7277C">
        <w:t xml:space="preserve"> with mock objects</w:t>
      </w:r>
      <w:r>
        <w:t>, and integration testing to ensure robustness.</w:t>
      </w:r>
      <w:r w:rsidR="001F00AD">
        <w:t xml:space="preserve"> Before starting my test development</w:t>
      </w:r>
      <w:r>
        <w:t xml:space="preserve">, manual tests were conducted on the </w:t>
      </w:r>
      <w:r w:rsidR="00D830B6">
        <w:t xml:space="preserve">Hospital Maternity Unit </w:t>
      </w:r>
      <w:r>
        <w:t xml:space="preserve">API to verify successful project loading. </w:t>
      </w:r>
      <w:r w:rsidR="00F04545">
        <w:t>Then f</w:t>
      </w:r>
      <w:r>
        <w:t>ollowing a Test-Driven Development (TDD) approach</w:t>
      </w:r>
      <w:r w:rsidR="00222944">
        <w:t>,</w:t>
      </w:r>
      <w:r>
        <w:t xml:space="preserve"> basic unit tests with mock objects were </w:t>
      </w:r>
      <w:r w:rsidR="00D93242">
        <w:t xml:space="preserve">implemented </w:t>
      </w:r>
      <w:r>
        <w:t xml:space="preserve">to define endpoint requirements. These unit tests were continuously refined, incorporating tags to classify test types, adding assertions for precision, and encompassing various scenarios to enhance code coverage and </w:t>
      </w:r>
      <w:r w:rsidR="00F7277C">
        <w:t>pre-emptively</w:t>
      </w:r>
      <w:r>
        <w:t xml:space="preserve"> identify bugs.</w:t>
      </w:r>
    </w:p>
    <w:p w14:paraId="66213C3C" w14:textId="182BE54E" w:rsidR="00E7539E" w:rsidRDefault="00E7539E" w:rsidP="00E7539E">
      <w:r>
        <w:t>Additionally,</w:t>
      </w:r>
      <w:r w:rsidR="00F7277C">
        <w:t xml:space="preserve"> I conducted</w:t>
      </w:r>
      <w:r>
        <w:t xml:space="preserve"> manual testing of API endpoints through the browser before integration testin</w:t>
      </w:r>
      <w:r w:rsidR="00F7277C">
        <w:t>g as a faster development option</w:t>
      </w:r>
      <w:r>
        <w:t>. Integration tests were subsequently introduced to validate endpoints, scrutinizing both success and failure responses. Recognizing the potential variability of real-world data in the API, emphasis was placed on testing status codes rather than specific response content. This comprehensive</w:t>
      </w:r>
      <w:r w:rsidR="009D2286">
        <w:t xml:space="preserve"> TDD</w:t>
      </w:r>
      <w:r>
        <w:t xml:space="preserve"> approach facilitated early bug detection, ensured endpoint functionality, and instilled confidence in the system's </w:t>
      </w:r>
      <w:r w:rsidR="004879B3">
        <w:t>behaviour</w:t>
      </w:r>
      <w:r>
        <w:t xml:space="preserve"> across all testing phases.</w:t>
      </w:r>
    </w:p>
    <w:p w14:paraId="005CB2EE" w14:textId="70EC56BD" w:rsidR="002C6409" w:rsidRDefault="00B57359" w:rsidP="002C6409">
      <w:r>
        <w:t xml:space="preserve">The front-end desktop application on the other hand was tested with UAT to validate the basic functionality could be </w:t>
      </w:r>
      <w:r w:rsidR="00B26DBA">
        <w:t xml:space="preserve">deciphered by a user </w:t>
      </w:r>
      <w:r w:rsidR="00453960">
        <w:t>and</w:t>
      </w:r>
      <w:r w:rsidR="00076EED">
        <w:t xml:space="preserve"> to</w:t>
      </w:r>
      <w:r w:rsidR="00B26DBA">
        <w:t xml:space="preserve"> gain feedback in early development to improve the application </w:t>
      </w:r>
      <w:r w:rsidR="00B20125">
        <w:t>later in development.</w:t>
      </w:r>
    </w:p>
    <w:p w14:paraId="278E65A8" w14:textId="597E794E" w:rsidR="002C6409" w:rsidRDefault="002C6409" w:rsidP="002C6409">
      <w:r>
        <w:t>Below shows a class diagram of the APIs and desktop application, and their respective classes and tests.</w:t>
      </w:r>
    </w:p>
    <w:p w14:paraId="322B5E0C" w14:textId="479A7BBD" w:rsidR="002C6409" w:rsidRDefault="002C6409" w:rsidP="002C6409"/>
    <w:p w14:paraId="4E8E7724" w14:textId="49178D02" w:rsidR="00B57359" w:rsidRDefault="002C6409" w:rsidP="00B57359">
      <w:r>
        <w:rPr>
          <w:noProof/>
        </w:rPr>
        <w:drawing>
          <wp:inline distT="0" distB="0" distL="0" distR="0" wp14:anchorId="6E3497BA" wp14:editId="67C50BCD">
            <wp:extent cx="5731510" cy="2999740"/>
            <wp:effectExtent l="0" t="0" r="0" b="0"/>
            <wp:docPr id="132994241"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4241" name="Picture 3" descr="A diagram of a computer pro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390623C9" w14:textId="59765E1B" w:rsidR="00B57359" w:rsidRDefault="002C6409" w:rsidP="00B57359">
      <w:pPr>
        <w:rPr>
          <w:i/>
          <w:iCs/>
        </w:rPr>
      </w:pPr>
      <w:r w:rsidRPr="002C6409">
        <w:rPr>
          <w:i/>
          <w:iCs/>
        </w:rPr>
        <w:t>Figure 0.1</w:t>
      </w:r>
      <w:r>
        <w:rPr>
          <w:i/>
          <w:iCs/>
        </w:rPr>
        <w:t xml:space="preserve"> – UML class diagram </w:t>
      </w:r>
    </w:p>
    <w:p w14:paraId="370750B6" w14:textId="77777777" w:rsidR="009645C8" w:rsidRPr="002C6409" w:rsidRDefault="009645C8" w:rsidP="00B57359">
      <w:pPr>
        <w:rPr>
          <w:i/>
          <w:iCs/>
        </w:rPr>
      </w:pPr>
    </w:p>
    <w:p w14:paraId="52159B82" w14:textId="72AF6F98" w:rsidR="00A26009" w:rsidRDefault="00A26009" w:rsidP="00A26009">
      <w:pPr>
        <w:pStyle w:val="Heading1"/>
      </w:pPr>
      <w:bookmarkStart w:id="1" w:name="_Toc166846235"/>
      <w:r>
        <w:lastRenderedPageBreak/>
        <w:t xml:space="preserve">Test </w:t>
      </w:r>
      <w:proofErr w:type="gramStart"/>
      <w:r>
        <w:t>cases</w:t>
      </w:r>
      <w:bookmarkEnd w:id="1"/>
      <w:proofErr w:type="gramEnd"/>
    </w:p>
    <w:p w14:paraId="70979559" w14:textId="18B8251D" w:rsidR="00173445" w:rsidRPr="00173445" w:rsidRDefault="00173445" w:rsidP="00173445">
      <w:r>
        <w:t xml:space="preserve">The approach to testing was done with both unit and integration testing, using a wide range of scenarios of edge, </w:t>
      </w:r>
      <w:r w:rsidR="00453960">
        <w:t>corner,</w:t>
      </w:r>
      <w:r>
        <w:t xml:space="preserve"> and boundary cases for my API.</w:t>
      </w:r>
    </w:p>
    <w:p w14:paraId="4465EA2E" w14:textId="14D5C8DF" w:rsidR="00B57359" w:rsidRDefault="00B57359" w:rsidP="00B57359">
      <w:r>
        <w:rPr>
          <w:noProof/>
        </w:rPr>
        <w:drawing>
          <wp:inline distT="0" distB="0" distL="0" distR="0" wp14:anchorId="6887C48A" wp14:editId="48E8CBC6">
            <wp:extent cx="5731510" cy="3568866"/>
            <wp:effectExtent l="0" t="0" r="0" b="0"/>
            <wp:docPr id="885234361" name="Chart 1">
              <a:extLst xmlns:a="http://schemas.openxmlformats.org/drawingml/2006/main">
                <a:ext uri="{FF2B5EF4-FFF2-40B4-BE49-F238E27FC236}">
                  <a16:creationId xmlns:a16="http://schemas.microsoft.com/office/drawing/2014/main" id="{3C92F79D-C66E-4AEC-DD34-822B3B542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44C99D" w14:textId="7F0E9EC0" w:rsidR="002C6409" w:rsidRPr="002C6409" w:rsidRDefault="002C6409" w:rsidP="00B57359">
      <w:pPr>
        <w:rPr>
          <w:i/>
          <w:iCs/>
        </w:rPr>
      </w:pPr>
      <w:r w:rsidRPr="002C6409">
        <w:rPr>
          <w:i/>
          <w:iCs/>
        </w:rPr>
        <w:t>Figure 0.2 – Unit and Integration Testing Usage for the API</w:t>
      </w:r>
    </w:p>
    <w:p w14:paraId="6AC2066E" w14:textId="307D96E8" w:rsidR="00B57359" w:rsidRDefault="00B57359" w:rsidP="00B57359">
      <w:r>
        <w:rPr>
          <w:noProof/>
        </w:rPr>
        <w:drawing>
          <wp:inline distT="0" distB="0" distL="0" distR="0" wp14:anchorId="5D13202A" wp14:editId="50C8F842">
            <wp:extent cx="5731510" cy="3671699"/>
            <wp:effectExtent l="0" t="0" r="0" b="0"/>
            <wp:docPr id="2070384323" name="Chart 1">
              <a:extLst xmlns:a="http://schemas.openxmlformats.org/drawingml/2006/main">
                <a:ext uri="{FF2B5EF4-FFF2-40B4-BE49-F238E27FC236}">
                  <a16:creationId xmlns:a16="http://schemas.microsoft.com/office/drawing/2014/main" id="{D08DB756-28D4-4783-9653-E8834DAE1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EA45A1" w14:textId="43130070" w:rsidR="00173445" w:rsidRPr="00173445" w:rsidRDefault="00173445" w:rsidP="00173445">
      <w:pPr>
        <w:rPr>
          <w:i/>
          <w:iCs/>
        </w:rPr>
      </w:pPr>
      <w:r w:rsidRPr="00173445">
        <w:rPr>
          <w:i/>
          <w:iCs/>
        </w:rPr>
        <w:t>Figure 0.3 – Types of test usages (edge, corner, and boundary)</w:t>
      </w:r>
    </w:p>
    <w:p w14:paraId="05B7FDAF" w14:textId="2EFDB3DF" w:rsidR="009469BE" w:rsidRDefault="009469BE" w:rsidP="00350EDA">
      <w:pPr>
        <w:pStyle w:val="Heading2"/>
      </w:pPr>
      <w:bookmarkStart w:id="2" w:name="_Toc166846236"/>
      <w:r>
        <w:lastRenderedPageBreak/>
        <w:t>Unit tests (20%)</w:t>
      </w:r>
      <w:bookmarkEnd w:id="2"/>
    </w:p>
    <w:p w14:paraId="5E10948A" w14:textId="71A65ADD" w:rsidR="00B57359" w:rsidRDefault="00B57359" w:rsidP="00B57359">
      <w:r>
        <w:t xml:space="preserve">As covered in my discussion, unit tests were initialised before developing the API as a </w:t>
      </w:r>
      <w:r w:rsidR="004711E0">
        <w:t xml:space="preserve">Test-Driven Development approach. The advantages to this approach </w:t>
      </w:r>
      <w:proofErr w:type="gramStart"/>
      <w:r w:rsidR="004711E0">
        <w:t>is</w:t>
      </w:r>
      <w:proofErr w:type="gramEnd"/>
      <w:r w:rsidR="004711E0">
        <w:t xml:space="preserve"> covered in Fig.0.1 and an example of my implementation of this for F4 can be seen below:</w:t>
      </w:r>
    </w:p>
    <w:p w14:paraId="04B0E52E" w14:textId="42E868C5" w:rsidR="004711E0" w:rsidRDefault="004711E0" w:rsidP="00B57359">
      <w:r w:rsidRPr="004711E0">
        <w:drawing>
          <wp:inline distT="0" distB="0" distL="0" distR="0" wp14:anchorId="69083903" wp14:editId="0C7B16B1">
            <wp:extent cx="5731510" cy="2534920"/>
            <wp:effectExtent l="0" t="0" r="0" b="0"/>
            <wp:docPr id="709859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59126" name="Picture 1" descr="A screenshot of a computer program&#10;&#10;Description automatically generated"/>
                    <pic:cNvPicPr/>
                  </pic:nvPicPr>
                  <pic:blipFill>
                    <a:blip r:embed="rId11"/>
                    <a:stretch>
                      <a:fillRect/>
                    </a:stretch>
                  </pic:blipFill>
                  <pic:spPr>
                    <a:xfrm>
                      <a:off x="0" y="0"/>
                      <a:ext cx="5731510" cy="2534920"/>
                    </a:xfrm>
                    <a:prstGeom prst="rect">
                      <a:avLst/>
                    </a:prstGeom>
                  </pic:spPr>
                </pic:pic>
              </a:graphicData>
            </a:graphic>
          </wp:inline>
        </w:drawing>
      </w:r>
    </w:p>
    <w:p w14:paraId="635AA117" w14:textId="2E75EE20" w:rsidR="004711E0" w:rsidRDefault="00C0296D" w:rsidP="00B57359">
      <w:pPr>
        <w:rPr>
          <w:i/>
          <w:iCs/>
        </w:rPr>
      </w:pPr>
      <w:r>
        <w:rPr>
          <w:i/>
          <w:iCs/>
        </w:rPr>
        <w:t>Fig 0.</w:t>
      </w:r>
      <w:r w:rsidR="00EE2CA6">
        <w:rPr>
          <w:i/>
          <w:iCs/>
        </w:rPr>
        <w:t>4</w:t>
      </w:r>
      <w:r>
        <w:rPr>
          <w:i/>
          <w:iCs/>
        </w:rPr>
        <w:t xml:space="preserve"> - </w:t>
      </w:r>
      <w:r w:rsidR="004711E0" w:rsidRPr="004711E0">
        <w:rPr>
          <w:i/>
          <w:iCs/>
        </w:rPr>
        <w:t>Created method with as little code as possible for the TDD</w:t>
      </w:r>
      <w:r>
        <w:rPr>
          <w:i/>
          <w:iCs/>
        </w:rPr>
        <w:t>.</w:t>
      </w:r>
    </w:p>
    <w:p w14:paraId="3FE51F48" w14:textId="63C48160" w:rsidR="00C0296D" w:rsidRDefault="00C0296D" w:rsidP="00B57359">
      <w:r w:rsidRPr="00C0296D">
        <w:drawing>
          <wp:inline distT="0" distB="0" distL="0" distR="0" wp14:anchorId="1F75696C" wp14:editId="585C82E6">
            <wp:extent cx="5731510" cy="1856105"/>
            <wp:effectExtent l="0" t="0" r="0" b="0"/>
            <wp:docPr id="46976062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60626" name="Picture 1" descr="A computer screen shot of a program code&#10;&#10;Description automatically generated"/>
                    <pic:cNvPicPr/>
                  </pic:nvPicPr>
                  <pic:blipFill>
                    <a:blip r:embed="rId12"/>
                    <a:stretch>
                      <a:fillRect/>
                    </a:stretch>
                  </pic:blipFill>
                  <pic:spPr>
                    <a:xfrm>
                      <a:off x="0" y="0"/>
                      <a:ext cx="5731510" cy="1856105"/>
                    </a:xfrm>
                    <a:prstGeom prst="rect">
                      <a:avLst/>
                    </a:prstGeom>
                  </pic:spPr>
                </pic:pic>
              </a:graphicData>
            </a:graphic>
          </wp:inline>
        </w:drawing>
      </w:r>
    </w:p>
    <w:p w14:paraId="2977F0C1" w14:textId="28798243" w:rsidR="00C0296D" w:rsidRDefault="00C0296D" w:rsidP="00B57359">
      <w:pPr>
        <w:rPr>
          <w:i/>
          <w:iCs/>
        </w:rPr>
      </w:pPr>
      <w:r>
        <w:rPr>
          <w:i/>
          <w:iCs/>
        </w:rPr>
        <w:t>Fig 0.</w:t>
      </w:r>
      <w:r w:rsidR="00EE2CA6">
        <w:rPr>
          <w:i/>
          <w:iCs/>
        </w:rPr>
        <w:t>5</w:t>
      </w:r>
      <w:r>
        <w:rPr>
          <w:i/>
          <w:iCs/>
        </w:rPr>
        <w:t xml:space="preserve"> - </w:t>
      </w:r>
      <w:r w:rsidRPr="00C0296D">
        <w:rPr>
          <w:i/>
          <w:iCs/>
        </w:rPr>
        <w:t>Wrote test for respective function.</w:t>
      </w:r>
    </w:p>
    <w:p w14:paraId="7BB5A4EB" w14:textId="0B4EB0E5" w:rsidR="00C0296D" w:rsidRDefault="00C0296D" w:rsidP="00B57359">
      <w:r>
        <w:t xml:space="preserve">With the use of the Mockito library in java, writing unit tests with mock objects allowed me </w:t>
      </w:r>
      <w:proofErr w:type="gramStart"/>
      <w:r>
        <w:t>test</w:t>
      </w:r>
      <w:proofErr w:type="gramEnd"/>
      <w:r>
        <w:t xml:space="preserve"> a wide range of scenarios that would otherwise not be available with the unchanging existing API provided, such as testing for not data retrieved from the /Allocations or /Admissions endpoint.</w:t>
      </w:r>
    </w:p>
    <w:p w14:paraId="3FCD074F" w14:textId="170CCE0D" w:rsidR="00C0296D" w:rsidRPr="00C0296D" w:rsidRDefault="00C0296D" w:rsidP="00B57359">
      <w:r>
        <w:t xml:space="preserve">Taking a closer look at Fig 0.3, during this stage of development I ran into the challenge of having a poor understanding of the API I was trying to mock. Instead of mocking the API I was unfamiliar with the mocking process and mocked the expected response instead. I overcame this challenge </w:t>
      </w:r>
      <w:r w:rsidR="001014E6">
        <w:t xml:space="preserve">by </w:t>
      </w:r>
      <w:r>
        <w:t>thorough debugging to recognise this gap in my understanding and fix it in future development. Here is the updated code of the same unit test:</w:t>
      </w:r>
    </w:p>
    <w:p w14:paraId="0C8BB3AB" w14:textId="65E421F9" w:rsidR="00C0296D" w:rsidRDefault="00C0296D" w:rsidP="0010684E">
      <w:r w:rsidRPr="00C0296D">
        <w:lastRenderedPageBreak/>
        <w:drawing>
          <wp:inline distT="0" distB="0" distL="0" distR="0" wp14:anchorId="7BF82BF0" wp14:editId="40DBEF7C">
            <wp:extent cx="5731510" cy="2821940"/>
            <wp:effectExtent l="0" t="0" r="0" b="0"/>
            <wp:docPr id="384160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60043" name="Picture 1" descr="A screenshot of a computer program&#10;&#10;Description automatically generated"/>
                    <pic:cNvPicPr/>
                  </pic:nvPicPr>
                  <pic:blipFill>
                    <a:blip r:embed="rId13"/>
                    <a:stretch>
                      <a:fillRect/>
                    </a:stretch>
                  </pic:blipFill>
                  <pic:spPr>
                    <a:xfrm>
                      <a:off x="0" y="0"/>
                      <a:ext cx="5731510" cy="2821940"/>
                    </a:xfrm>
                    <a:prstGeom prst="rect">
                      <a:avLst/>
                    </a:prstGeom>
                  </pic:spPr>
                </pic:pic>
              </a:graphicData>
            </a:graphic>
          </wp:inline>
        </w:drawing>
      </w:r>
    </w:p>
    <w:p w14:paraId="3BF89FAF" w14:textId="1714F6D9" w:rsidR="00C0296D" w:rsidRPr="00C0296D" w:rsidRDefault="00C0296D" w:rsidP="00C0296D">
      <w:r>
        <w:t>This improved version correctly utilises the mock objects that are</w:t>
      </w:r>
      <w:r w:rsidR="004A1DD0">
        <w:t xml:space="preserve"> </w:t>
      </w:r>
      <w:r>
        <w:t xml:space="preserve">called outside of the test with </w:t>
      </w:r>
      <w:proofErr w:type="gramStart"/>
      <w:r w:rsidRPr="0016075D">
        <w:rPr>
          <w:i/>
          <w:iCs/>
        </w:rPr>
        <w:t>getAllocations(</w:t>
      </w:r>
      <w:proofErr w:type="gramEnd"/>
      <w:r w:rsidRPr="0016075D">
        <w:rPr>
          <w:i/>
          <w:iCs/>
        </w:rPr>
        <w:t>)</w:t>
      </w:r>
      <w:r w:rsidR="0016075D">
        <w:rPr>
          <w:i/>
          <w:iCs/>
        </w:rPr>
        <w:t xml:space="preserve"> </w:t>
      </w:r>
      <w:r w:rsidR="004A1DD0">
        <w:t xml:space="preserve">for example </w:t>
      </w:r>
      <w:r>
        <w:t xml:space="preserve">whilst expecting a valid response. </w:t>
      </w:r>
    </w:p>
    <w:p w14:paraId="79525125" w14:textId="34B0D4CE" w:rsidR="009469BE" w:rsidRDefault="009469BE" w:rsidP="00350EDA">
      <w:pPr>
        <w:pStyle w:val="Heading2"/>
      </w:pPr>
      <w:bookmarkStart w:id="3" w:name="_Toc166846237"/>
      <w:r>
        <w:t>Integration tests (20%)</w:t>
      </w:r>
      <w:bookmarkEnd w:id="3"/>
    </w:p>
    <w:p w14:paraId="4990A68A" w14:textId="72BE2745" w:rsidR="00125191" w:rsidRDefault="00125191" w:rsidP="00125191">
      <w:r>
        <w:t>Integration tests were implemented after the MVP of my API</w:t>
      </w:r>
      <w:r w:rsidR="00EC6A3F">
        <w:t xml:space="preserve"> with all unit tests working. With an already established framework for the unit tests, shifting these to integration tests provided very time effective and allowed me to test the actual API itself without the mock objects.</w:t>
      </w:r>
    </w:p>
    <w:p w14:paraId="69FA75C1" w14:textId="72646A98" w:rsidR="009C339A" w:rsidRDefault="009C339A" w:rsidP="00125191">
      <w:r w:rsidRPr="009C339A">
        <w:drawing>
          <wp:inline distT="0" distB="0" distL="0" distR="0" wp14:anchorId="115A43F4" wp14:editId="6649AE54">
            <wp:extent cx="5731510" cy="1177290"/>
            <wp:effectExtent l="0" t="0" r="0" b="0"/>
            <wp:docPr id="1516500370"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00370" name="Picture 1" descr="A computer screen with many colorful text&#10;&#10;Description automatically generated with medium confidence"/>
                    <pic:cNvPicPr/>
                  </pic:nvPicPr>
                  <pic:blipFill>
                    <a:blip r:embed="rId14"/>
                    <a:stretch>
                      <a:fillRect/>
                    </a:stretch>
                  </pic:blipFill>
                  <pic:spPr>
                    <a:xfrm>
                      <a:off x="0" y="0"/>
                      <a:ext cx="5731510" cy="1177290"/>
                    </a:xfrm>
                    <a:prstGeom prst="rect">
                      <a:avLst/>
                    </a:prstGeom>
                  </pic:spPr>
                </pic:pic>
              </a:graphicData>
            </a:graphic>
          </wp:inline>
        </w:drawing>
      </w:r>
    </w:p>
    <w:p w14:paraId="43F9A3B1" w14:textId="51AC273F" w:rsidR="009C339A" w:rsidRDefault="009C339A" w:rsidP="00125191">
      <w:pPr>
        <w:rPr>
          <w:i/>
          <w:iCs/>
        </w:rPr>
      </w:pPr>
      <w:r>
        <w:rPr>
          <w:i/>
          <w:iCs/>
        </w:rPr>
        <w:t>Fig 0.</w:t>
      </w:r>
      <w:r w:rsidR="00EE2CA6">
        <w:rPr>
          <w:i/>
          <w:iCs/>
        </w:rPr>
        <w:t>6</w:t>
      </w:r>
      <w:r>
        <w:rPr>
          <w:i/>
          <w:iCs/>
        </w:rPr>
        <w:t xml:space="preserve"> –GetAdmissionsForInvalidPatient integration test.</w:t>
      </w:r>
    </w:p>
    <w:p w14:paraId="6DE38C6B" w14:textId="240BD80B" w:rsidR="009C339A" w:rsidRPr="009C339A" w:rsidRDefault="009C339A" w:rsidP="00125191">
      <w:r>
        <w:t xml:space="preserve">The test above highlights the use of multiple conditions to ensure significant code cover of my API. Robust methods are also demonstrated with the ‘port’ variable that utilises the interface </w:t>
      </w:r>
      <w:r w:rsidRPr="009C339A">
        <w:t>@LocalServerPort</w:t>
      </w:r>
      <w:r>
        <w:t xml:space="preserve"> as opposed to 8080 in the event the port changes.</w:t>
      </w:r>
    </w:p>
    <w:p w14:paraId="43293010" w14:textId="4883233B" w:rsidR="009469BE" w:rsidRDefault="009469BE" w:rsidP="00350EDA">
      <w:pPr>
        <w:pStyle w:val="Heading2"/>
      </w:pPr>
      <w:bookmarkStart w:id="4" w:name="_Toc166846238"/>
      <w:r>
        <w:t>System tests (10%)</w:t>
      </w:r>
      <w:bookmarkEnd w:id="4"/>
    </w:p>
    <w:p w14:paraId="0349F939" w14:textId="4DDC862F" w:rsidR="00F56020" w:rsidRDefault="00F94898" w:rsidP="00F94898">
      <w:r>
        <w:t>This type of black-box testing was mimicked heavily in the integration testing to demonstrate how the API would function in real-life circumstances.</w:t>
      </w:r>
      <w:r w:rsidR="001A315B">
        <w:t xml:space="preserve"> To cover the</w:t>
      </w:r>
      <w:r w:rsidR="007F4913">
        <w:t>se aspects using unit and integration testing covering multiple test cases</w:t>
      </w:r>
      <w:r w:rsidR="00AE6176">
        <w:t>.</w:t>
      </w:r>
      <w:r w:rsidR="00D6139F">
        <w:t xml:space="preserve"> </w:t>
      </w:r>
      <w:r w:rsidR="00634AB1">
        <w:t>B</w:t>
      </w:r>
      <w:r w:rsidR="00AE6176">
        <w:t>y</w:t>
      </w:r>
      <w:r w:rsidR="00D6139F">
        <w:t xml:space="preserve"> testing various scenarios, including edge cases and unexpected inputs, system testing validate</w:t>
      </w:r>
      <w:r w:rsidR="00D6139F">
        <w:t xml:space="preserve">d the </w:t>
      </w:r>
      <w:r w:rsidR="00D6139F">
        <w:t xml:space="preserve">robustness and reliability of </w:t>
      </w:r>
      <w:r w:rsidR="00D6139F">
        <w:t xml:space="preserve">my </w:t>
      </w:r>
      <w:r w:rsidR="00D6139F">
        <w:t>API across different use cases. This thorough examination</w:t>
      </w:r>
      <w:r w:rsidR="00D6139F">
        <w:t xml:space="preserve"> using both integration and unit testing</w:t>
      </w:r>
      <w:r w:rsidR="00D6139F">
        <w:t xml:space="preserve"> ensure</w:t>
      </w:r>
      <w:r w:rsidR="00D6139F">
        <w:t xml:space="preserve">d </w:t>
      </w:r>
      <w:r w:rsidR="00D6139F">
        <w:t>that the API me</w:t>
      </w:r>
      <w:r w:rsidR="00D6139F">
        <w:t>t</w:t>
      </w:r>
      <w:r w:rsidR="00D6139F">
        <w:t xml:space="preserve"> the requirements of end-users, </w:t>
      </w:r>
      <w:r w:rsidR="008A037D">
        <w:t>proving reliable</w:t>
      </w:r>
      <w:r w:rsidR="00D6139F">
        <w:t xml:space="preserve"> in its performance and functionality within the </w:t>
      </w:r>
      <w:r w:rsidR="00AE6176">
        <w:t>intended production environment</w:t>
      </w:r>
      <w:r w:rsidR="00D6139F">
        <w:t>.</w:t>
      </w:r>
    </w:p>
    <w:p w14:paraId="14168AAA" w14:textId="77777777" w:rsidR="00F56020" w:rsidRDefault="00F56020" w:rsidP="00F94898"/>
    <w:p w14:paraId="296C1BB8" w14:textId="1CEA233F" w:rsidR="00350EDA" w:rsidRDefault="00350EDA" w:rsidP="00350EDA">
      <w:pPr>
        <w:pStyle w:val="Heading1"/>
      </w:pPr>
      <w:bookmarkStart w:id="5" w:name="_Toc166846239"/>
      <w:r>
        <w:lastRenderedPageBreak/>
        <w:t>Metrics (such as Code Coverage) (10%)</w:t>
      </w:r>
      <w:bookmarkEnd w:id="5"/>
    </w:p>
    <w:p w14:paraId="44747B4D" w14:textId="78C1D078" w:rsidR="002C7988" w:rsidRPr="002C7988" w:rsidRDefault="002C7988" w:rsidP="002C7988">
      <w:r>
        <w:t>Overall:</w:t>
      </w:r>
    </w:p>
    <w:p w14:paraId="5108B21D" w14:textId="6B389DEC" w:rsidR="00EF6F60" w:rsidRDefault="002C7988" w:rsidP="00EF6F60">
      <w:r w:rsidRPr="002C7988">
        <w:rPr>
          <w:noProof/>
        </w:rPr>
        <w:drawing>
          <wp:inline distT="0" distB="0" distL="0" distR="0" wp14:anchorId="760F4537" wp14:editId="66346A73">
            <wp:extent cx="5731510" cy="989965"/>
            <wp:effectExtent l="0" t="0" r="0" b="0"/>
            <wp:docPr id="190592134"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2134" name="Picture 1" descr="A screen shot of a number&#10;&#10;Description automatically generated"/>
                    <pic:cNvPicPr/>
                  </pic:nvPicPr>
                  <pic:blipFill>
                    <a:blip r:embed="rId15"/>
                    <a:stretch>
                      <a:fillRect/>
                    </a:stretch>
                  </pic:blipFill>
                  <pic:spPr>
                    <a:xfrm>
                      <a:off x="0" y="0"/>
                      <a:ext cx="5731510" cy="989965"/>
                    </a:xfrm>
                    <a:prstGeom prst="rect">
                      <a:avLst/>
                    </a:prstGeom>
                  </pic:spPr>
                </pic:pic>
              </a:graphicData>
            </a:graphic>
          </wp:inline>
        </w:drawing>
      </w:r>
    </w:p>
    <w:p w14:paraId="47B92328" w14:textId="6A99D3A0" w:rsidR="002C7988" w:rsidRDefault="002C7988" w:rsidP="00EF6F60">
      <w:r>
        <w:t>Integration tests:</w:t>
      </w:r>
    </w:p>
    <w:p w14:paraId="2190EF24" w14:textId="14C0648D" w:rsidR="002C7988" w:rsidRDefault="002C7988" w:rsidP="00EF6F60">
      <w:r w:rsidRPr="002C7988">
        <w:rPr>
          <w:noProof/>
        </w:rPr>
        <w:drawing>
          <wp:inline distT="0" distB="0" distL="0" distR="0" wp14:anchorId="33DE3A88" wp14:editId="3B0468A6">
            <wp:extent cx="5731510" cy="934085"/>
            <wp:effectExtent l="0" t="0" r="0" b="0"/>
            <wp:docPr id="1136969273"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69273" name="Picture 1" descr="A screen shot of a number&#10;&#10;Description automatically generated"/>
                    <pic:cNvPicPr/>
                  </pic:nvPicPr>
                  <pic:blipFill>
                    <a:blip r:embed="rId16"/>
                    <a:stretch>
                      <a:fillRect/>
                    </a:stretch>
                  </pic:blipFill>
                  <pic:spPr>
                    <a:xfrm>
                      <a:off x="0" y="0"/>
                      <a:ext cx="5741456" cy="935706"/>
                    </a:xfrm>
                    <a:prstGeom prst="rect">
                      <a:avLst/>
                    </a:prstGeom>
                  </pic:spPr>
                </pic:pic>
              </a:graphicData>
            </a:graphic>
          </wp:inline>
        </w:drawing>
      </w:r>
    </w:p>
    <w:p w14:paraId="237A18FA" w14:textId="0279B7FD" w:rsidR="002C7988" w:rsidRDefault="002C7988" w:rsidP="00EF6F60">
      <w:r>
        <w:t xml:space="preserve">Unit tests: </w:t>
      </w:r>
    </w:p>
    <w:p w14:paraId="542B1A26" w14:textId="74B0EF86" w:rsidR="002C7988" w:rsidRDefault="002C7988" w:rsidP="00EF6F60">
      <w:r w:rsidRPr="002C7988">
        <w:rPr>
          <w:noProof/>
        </w:rPr>
        <w:drawing>
          <wp:inline distT="0" distB="0" distL="0" distR="0" wp14:anchorId="5DC9CFE6" wp14:editId="2014EBB5">
            <wp:extent cx="5731510" cy="949960"/>
            <wp:effectExtent l="0" t="0" r="0" b="0"/>
            <wp:docPr id="1432217158"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17158" name="Picture 1" descr="A screen shot of a number&#10;&#10;Description automatically generated"/>
                    <pic:cNvPicPr/>
                  </pic:nvPicPr>
                  <pic:blipFill>
                    <a:blip r:embed="rId17"/>
                    <a:stretch>
                      <a:fillRect/>
                    </a:stretch>
                  </pic:blipFill>
                  <pic:spPr>
                    <a:xfrm>
                      <a:off x="0" y="0"/>
                      <a:ext cx="5731510" cy="949960"/>
                    </a:xfrm>
                    <a:prstGeom prst="rect">
                      <a:avLst/>
                    </a:prstGeom>
                  </pic:spPr>
                </pic:pic>
              </a:graphicData>
            </a:graphic>
          </wp:inline>
        </w:drawing>
      </w:r>
    </w:p>
    <w:p w14:paraId="022FF593" w14:textId="7E6A7078" w:rsidR="00846259" w:rsidRDefault="00272128" w:rsidP="00EF6F60">
      <w:r>
        <w:t xml:space="preserve">Looking at the highlighted class of my endpoints, the code coverage of all the tests </w:t>
      </w:r>
      <w:proofErr w:type="gramStart"/>
      <w:r>
        <w:t>are</w:t>
      </w:r>
      <w:proofErr w:type="gramEnd"/>
      <w:r>
        <w:t xml:space="preserve"> incredibly high at 87%, indicating the robustness of my code. Areas for improvement could have been for integration tests to cover more of the code at only 82% however provided more of a challenge due to the inability to use mock object</w:t>
      </w:r>
      <w:r w:rsidR="00D64308">
        <w:t>s.</w:t>
      </w:r>
    </w:p>
    <w:p w14:paraId="3B0B0E5A" w14:textId="6D288ED4" w:rsidR="00350EDA" w:rsidRPr="00350EDA" w:rsidRDefault="00350EDA" w:rsidP="00350EDA">
      <w:pPr>
        <w:pStyle w:val="Heading1"/>
      </w:pPr>
      <w:bookmarkStart w:id="6" w:name="_Toc166846240"/>
      <w:r>
        <w:t>U</w:t>
      </w:r>
      <w:r w:rsidRPr="00350EDA">
        <w:t xml:space="preserve">sability </w:t>
      </w:r>
      <w:r>
        <w:t>T</w:t>
      </w:r>
      <w:r w:rsidRPr="00350EDA">
        <w:t>esting</w:t>
      </w:r>
      <w:r>
        <w:t xml:space="preserve"> (10%)</w:t>
      </w:r>
      <w:bookmarkEnd w:id="6"/>
    </w:p>
    <w:p w14:paraId="08463EEC" w14:textId="09E89C9C" w:rsidR="00350EDA" w:rsidRDefault="00350EDA" w:rsidP="00350EDA">
      <w:r w:rsidRPr="00350EDA">
        <w:t>Extensive evidence of usability testing is present (including detailed description of the method used, the number of participants, tasks used, questions used, results and modifications to the software suggested and implemented).</w:t>
      </w:r>
    </w:p>
    <w:p w14:paraId="2799563A" w14:textId="7878954B" w:rsidR="00115DFC" w:rsidRDefault="00350EDA" w:rsidP="00350EDA">
      <w:r>
        <w:t>Method used:</w:t>
      </w:r>
      <w:r w:rsidR="00115DFC">
        <w:t xml:space="preserve"> Microsoft forms Online </w:t>
      </w:r>
      <w:r w:rsidR="00E57E0C">
        <w:t>Survey</w:t>
      </w:r>
    </w:p>
    <w:p w14:paraId="09E58810" w14:textId="52328456" w:rsidR="00115DFC" w:rsidRDefault="00115DFC" w:rsidP="00350EDA">
      <w:r>
        <w:t xml:space="preserve">Link to </w:t>
      </w:r>
      <w:r w:rsidR="00E57E0C">
        <w:t>survey</w:t>
      </w:r>
      <w:r>
        <w:t xml:space="preserve">: </w:t>
      </w:r>
      <w:hyperlink r:id="rId18" w:history="1">
        <w:r w:rsidRPr="00A05E50">
          <w:rPr>
            <w:rStyle w:val="Hyperlink"/>
          </w:rPr>
          <w:t>https://forms.office.com/r/1AfJ1NReBK</w:t>
        </w:r>
      </w:hyperlink>
    </w:p>
    <w:p w14:paraId="452C8896" w14:textId="711816DD" w:rsidR="00350EDA" w:rsidRDefault="00115DFC" w:rsidP="00350EDA">
      <w:r>
        <w:t xml:space="preserve"> </w:t>
      </w:r>
      <w:r w:rsidR="00350EDA">
        <w:t>Number of participants:</w:t>
      </w:r>
      <w:r>
        <w:t xml:space="preserve"> 4</w:t>
      </w:r>
    </w:p>
    <w:p w14:paraId="413F893F" w14:textId="64824F9D" w:rsidR="00551646" w:rsidRDefault="00115DFC" w:rsidP="00350EDA">
      <w:r>
        <w:t>Instructions given: To test the software in any way the user sees intuitive.</w:t>
      </w:r>
    </w:p>
    <w:p w14:paraId="2EBD2309" w14:textId="1FBBD70E" w:rsidR="00350EDA" w:rsidRDefault="00350EDA" w:rsidP="00350EDA">
      <w:r>
        <w:t>Questions used:</w:t>
      </w:r>
    </w:p>
    <w:p w14:paraId="2A02FE7C" w14:textId="206FADAF" w:rsidR="00115DFC" w:rsidRDefault="0031187E" w:rsidP="00350EDA">
      <w:r w:rsidRPr="0031187E">
        <w:lastRenderedPageBreak/>
        <w:drawing>
          <wp:inline distT="0" distB="0" distL="0" distR="0" wp14:anchorId="7766D1BC" wp14:editId="22131135">
            <wp:extent cx="4793480" cy="5902036"/>
            <wp:effectExtent l="0" t="0" r="0" b="0"/>
            <wp:docPr id="204865947" name="Picture 1" descr="A screenshot of a computer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5947" name="Picture 1" descr="A screenshot of a computer survey&#10;&#10;Description automatically generated"/>
                    <pic:cNvPicPr/>
                  </pic:nvPicPr>
                  <pic:blipFill>
                    <a:blip r:embed="rId19"/>
                    <a:stretch>
                      <a:fillRect/>
                    </a:stretch>
                  </pic:blipFill>
                  <pic:spPr>
                    <a:xfrm>
                      <a:off x="0" y="0"/>
                      <a:ext cx="4800334" cy="5910475"/>
                    </a:xfrm>
                    <a:prstGeom prst="rect">
                      <a:avLst/>
                    </a:prstGeom>
                  </pic:spPr>
                </pic:pic>
              </a:graphicData>
            </a:graphic>
          </wp:inline>
        </w:drawing>
      </w:r>
    </w:p>
    <w:p w14:paraId="6335CB72" w14:textId="77777777" w:rsidR="00551646" w:rsidRDefault="00551646" w:rsidP="00350EDA"/>
    <w:p w14:paraId="3BBE066C" w14:textId="4F459469" w:rsidR="00551646" w:rsidRDefault="00551646" w:rsidP="00350EDA">
      <w:r w:rsidRPr="00BC3D65">
        <w:drawing>
          <wp:anchor distT="0" distB="0" distL="114300" distR="114300" simplePos="0" relativeHeight="251680768" behindDoc="1" locked="0" layoutInCell="1" allowOverlap="1" wp14:anchorId="66FA5BE2" wp14:editId="045A3568">
            <wp:simplePos x="0" y="0"/>
            <wp:positionH relativeFrom="column">
              <wp:posOffset>-647700</wp:posOffset>
            </wp:positionH>
            <wp:positionV relativeFrom="paragraph">
              <wp:posOffset>177692</wp:posOffset>
            </wp:positionV>
            <wp:extent cx="7004685" cy="2794000"/>
            <wp:effectExtent l="0" t="0" r="0" b="0"/>
            <wp:wrapTight wrapText="bothSides">
              <wp:wrapPolygon edited="0">
                <wp:start x="0" y="0"/>
                <wp:lineTo x="0" y="21502"/>
                <wp:lineTo x="21559" y="21502"/>
                <wp:lineTo x="21559" y="0"/>
                <wp:lineTo x="0" y="0"/>
              </wp:wrapPolygon>
            </wp:wrapTight>
            <wp:docPr id="647035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0468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EDA">
        <w:t>Results and modifications suggested</w:t>
      </w:r>
      <w:r w:rsidR="00BC3D65">
        <w:t xml:space="preserve"> (Qualitative data)</w:t>
      </w:r>
      <w:r w:rsidR="00350EDA">
        <w:t>:</w:t>
      </w:r>
    </w:p>
    <w:p w14:paraId="3A7E1905" w14:textId="77777777" w:rsidR="00551646" w:rsidRDefault="00551646" w:rsidP="00350EDA"/>
    <w:p w14:paraId="3FD5FF64" w14:textId="370C164D" w:rsidR="00CA1DD1" w:rsidRDefault="00551646" w:rsidP="00350EDA">
      <w:r>
        <w:rPr>
          <w:noProof/>
        </w:rPr>
        <w:pict w14:anchorId="42888F7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margin-left:208.4pt;margin-top:10.4pt;width:106.35pt;height:26.8pt;z-index:251655680" adj="-5788,34133">
            <v:textbox style="mso-next-textbox:#_x0000_s1026">
              <w:txbxContent>
                <w:p w14:paraId="6A329732" w14:textId="1C575678" w:rsidR="00AD30B1" w:rsidRDefault="00AD30B1" w:rsidP="00AD30B1">
                  <w:pPr>
                    <w:jc w:val="center"/>
                  </w:pPr>
                  <w:r>
                    <w:t>Blank Search box</w:t>
                  </w:r>
                </w:p>
              </w:txbxContent>
            </v:textbox>
          </v:shape>
        </w:pict>
      </w:r>
      <w:r w:rsidRPr="00325683">
        <w:rPr>
          <w:noProof/>
        </w:rPr>
        <w:drawing>
          <wp:anchor distT="0" distB="0" distL="114300" distR="114300" simplePos="0" relativeHeight="251659264" behindDoc="1" locked="0" layoutInCell="1" allowOverlap="1" wp14:anchorId="3F0AB161" wp14:editId="1E3F44DF">
            <wp:simplePos x="0" y="0"/>
            <wp:positionH relativeFrom="column">
              <wp:posOffset>552450</wp:posOffset>
            </wp:positionH>
            <wp:positionV relativeFrom="paragraph">
              <wp:posOffset>217318</wp:posOffset>
            </wp:positionV>
            <wp:extent cx="4729480" cy="5252085"/>
            <wp:effectExtent l="0" t="0" r="0" b="0"/>
            <wp:wrapTight wrapText="bothSides">
              <wp:wrapPolygon edited="0">
                <wp:start x="0" y="0"/>
                <wp:lineTo x="0" y="21545"/>
                <wp:lineTo x="21490" y="21545"/>
                <wp:lineTo x="21490" y="0"/>
                <wp:lineTo x="0" y="0"/>
              </wp:wrapPolygon>
            </wp:wrapTight>
            <wp:docPr id="601373714" name="Picture 1"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73714" name="Picture 1" descr="A screenshot of a medical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9480" cy="5252085"/>
                    </a:xfrm>
                    <a:prstGeom prst="rect">
                      <a:avLst/>
                    </a:prstGeom>
                  </pic:spPr>
                </pic:pic>
              </a:graphicData>
            </a:graphic>
            <wp14:sizeRelH relativeFrom="margin">
              <wp14:pctWidth>0</wp14:pctWidth>
            </wp14:sizeRelH>
            <wp14:sizeRelV relativeFrom="margin">
              <wp14:pctHeight>0</wp14:pctHeight>
            </wp14:sizeRelV>
          </wp:anchor>
        </w:drawing>
      </w:r>
      <w:r w:rsidR="00CA1DD1">
        <w:t>Previous implementation:</w:t>
      </w:r>
    </w:p>
    <w:p w14:paraId="227D8BB7" w14:textId="0D2AA424" w:rsidR="00AD30B1" w:rsidRDefault="00AD30B1" w:rsidP="00350EDA"/>
    <w:p w14:paraId="6B1945ED" w14:textId="51369C04" w:rsidR="00AD30B1" w:rsidRDefault="00AD30B1" w:rsidP="00350EDA"/>
    <w:p w14:paraId="68ED5E95" w14:textId="546B1CF3" w:rsidR="00AD30B1" w:rsidRDefault="00AD30B1" w:rsidP="00350EDA"/>
    <w:p w14:paraId="75DE9B0F" w14:textId="6D4C13A5" w:rsidR="00AD30B1" w:rsidRDefault="00551646" w:rsidP="00350EDA">
      <w:r>
        <w:rPr>
          <w:noProof/>
        </w:rPr>
        <w:pict w14:anchorId="42888F76">
          <v:shape id="_x0000_s1029" type="#_x0000_t61" style="position:absolute;margin-left:-39.7pt;margin-top:21.45pt;width:106.35pt;height:35.2pt;z-index:251658752" adj="26007,-17673">
            <v:textbox style="mso-next-textbox:#_x0000_s1029">
              <w:txbxContent>
                <w:p w14:paraId="0E0C5251" w14:textId="388BD326" w:rsidR="00AD30B1" w:rsidRDefault="00AD30B1" w:rsidP="00AD30B1">
                  <w:pPr>
                    <w:jc w:val="center"/>
                  </w:pPr>
                  <w:r>
                    <w:t>Confusing headings</w:t>
                  </w:r>
                </w:p>
              </w:txbxContent>
            </v:textbox>
          </v:shape>
        </w:pict>
      </w:r>
    </w:p>
    <w:p w14:paraId="3C51ADA4" w14:textId="7DE6F001" w:rsidR="00AD30B1" w:rsidRDefault="00551646" w:rsidP="00350EDA">
      <w:r>
        <w:rPr>
          <w:noProof/>
        </w:rPr>
        <w:pict w14:anchorId="42888F76">
          <v:shape id="_x0000_s1027" type="#_x0000_t61" style="position:absolute;margin-left:400.4pt;margin-top:7.35pt;width:106.35pt;height:26.8pt;z-index:251656704" adj="-3422,-21197">
            <v:textbox style="mso-next-textbox:#_x0000_s1027">
              <w:txbxContent>
                <w:p w14:paraId="4AADD737" w14:textId="14D0BA94" w:rsidR="00AD30B1" w:rsidRDefault="00AD30B1" w:rsidP="00AD30B1">
                  <w:pPr>
                    <w:jc w:val="center"/>
                  </w:pPr>
                  <w:r>
                    <w:t>Editable table</w:t>
                  </w:r>
                </w:p>
              </w:txbxContent>
            </v:textbox>
          </v:shape>
        </w:pict>
      </w:r>
    </w:p>
    <w:p w14:paraId="3F05A7D7" w14:textId="06A76094" w:rsidR="00AD30B1" w:rsidRDefault="00AD30B1" w:rsidP="00350EDA"/>
    <w:p w14:paraId="6BBA629E" w14:textId="45AFA202" w:rsidR="00AD30B1" w:rsidRDefault="00AD30B1" w:rsidP="00350EDA"/>
    <w:p w14:paraId="35F57AC8" w14:textId="77777777" w:rsidR="00AD30B1" w:rsidRDefault="00AD30B1" w:rsidP="00350EDA"/>
    <w:p w14:paraId="7110EBAE" w14:textId="77777777" w:rsidR="00AD30B1" w:rsidRDefault="00AD30B1" w:rsidP="00350EDA"/>
    <w:p w14:paraId="5CC5CB64" w14:textId="77777777" w:rsidR="00AD30B1" w:rsidRDefault="00AD30B1" w:rsidP="00350EDA"/>
    <w:p w14:paraId="6A4776F8" w14:textId="77777777" w:rsidR="00AD30B1" w:rsidRDefault="00AD30B1" w:rsidP="00350EDA"/>
    <w:p w14:paraId="2C570254" w14:textId="0C89AADA" w:rsidR="00AD30B1" w:rsidRDefault="00AD30B1" w:rsidP="00350EDA"/>
    <w:p w14:paraId="40088D2D" w14:textId="77777777" w:rsidR="00AD30B1" w:rsidRDefault="00AD30B1" w:rsidP="00350EDA"/>
    <w:p w14:paraId="24CB4204" w14:textId="77777777" w:rsidR="00AD30B1" w:rsidRDefault="00AD30B1" w:rsidP="00350EDA"/>
    <w:p w14:paraId="1B38F7A4" w14:textId="2E25D6A3" w:rsidR="00AD30B1" w:rsidRDefault="00551646" w:rsidP="00350EDA">
      <w:r>
        <w:rPr>
          <w:noProof/>
        </w:rPr>
        <w:pict w14:anchorId="42888F76">
          <v:shape id="_x0000_s1028" type="#_x0000_t61" style="position:absolute;margin-left:-39.7pt;margin-top:26.5pt;width:106.35pt;height:26.8pt;z-index:251657728" adj="23611,43603">
            <v:textbox style="mso-next-textbox:#_x0000_s1028">
              <w:txbxContent>
                <w:p w14:paraId="5091140A" w14:textId="03C1D522" w:rsidR="00AD30B1" w:rsidRDefault="00AD30B1" w:rsidP="00AD30B1">
                  <w:r>
                    <w:t>Obscure patient ID</w:t>
                  </w:r>
                </w:p>
              </w:txbxContent>
            </v:textbox>
          </v:shape>
        </w:pict>
      </w:r>
    </w:p>
    <w:p w14:paraId="3AD35B3F" w14:textId="77777777" w:rsidR="00AD30B1" w:rsidRDefault="00AD30B1" w:rsidP="00350EDA"/>
    <w:p w14:paraId="5D8AA6D5" w14:textId="14C39488" w:rsidR="00AD30B1" w:rsidRDefault="00AD30B1" w:rsidP="00350EDA"/>
    <w:p w14:paraId="35A6F0CD" w14:textId="5D563FAC" w:rsidR="00551646" w:rsidRDefault="00551646" w:rsidP="00350EDA"/>
    <w:p w14:paraId="671D0D63" w14:textId="77777777" w:rsidR="005A5B2B" w:rsidRDefault="005A5B2B" w:rsidP="00350EDA"/>
    <w:p w14:paraId="306AC128" w14:textId="77777777" w:rsidR="005A5B2B" w:rsidRDefault="005A5B2B" w:rsidP="00350EDA"/>
    <w:p w14:paraId="10634E69" w14:textId="77777777" w:rsidR="005A5B2B" w:rsidRDefault="005A5B2B" w:rsidP="00350EDA"/>
    <w:p w14:paraId="0F7B1FAD" w14:textId="77777777" w:rsidR="005A5B2B" w:rsidRDefault="005A5B2B" w:rsidP="00350EDA"/>
    <w:p w14:paraId="62E87364" w14:textId="77777777" w:rsidR="005A5B2B" w:rsidRDefault="005A5B2B" w:rsidP="00350EDA"/>
    <w:p w14:paraId="2B1AB834" w14:textId="77777777" w:rsidR="005A5B2B" w:rsidRDefault="005A5B2B" w:rsidP="00350EDA"/>
    <w:p w14:paraId="5957A02F" w14:textId="77777777" w:rsidR="005A5B2B" w:rsidRDefault="005A5B2B" w:rsidP="00350EDA"/>
    <w:p w14:paraId="205E8672" w14:textId="77777777" w:rsidR="005A5B2B" w:rsidRDefault="005A5B2B" w:rsidP="00350EDA"/>
    <w:p w14:paraId="0D5FFFCE" w14:textId="77777777" w:rsidR="005A5B2B" w:rsidRDefault="005A5B2B" w:rsidP="00350EDA"/>
    <w:p w14:paraId="147CD5BE" w14:textId="77777777" w:rsidR="005A5B2B" w:rsidRDefault="005A5B2B" w:rsidP="00350EDA"/>
    <w:p w14:paraId="4228BEEB" w14:textId="77777777" w:rsidR="005A5B2B" w:rsidRDefault="005A5B2B" w:rsidP="00350EDA"/>
    <w:p w14:paraId="03C699B0" w14:textId="14209CB6" w:rsidR="00551646" w:rsidRDefault="00551646" w:rsidP="00350EDA">
      <w:r>
        <w:lastRenderedPageBreak/>
        <w:t>Evidence of Implementation:</w:t>
      </w:r>
    </w:p>
    <w:p w14:paraId="257965E9" w14:textId="3DFB8F42" w:rsidR="00F46B2F" w:rsidRDefault="005A5B2B" w:rsidP="00350EDA">
      <w:r>
        <w:rPr>
          <w:noProof/>
        </w:rPr>
        <w:pict w14:anchorId="42888F76">
          <v:shape id="_x0000_s1031" type="#_x0000_t61" style="position:absolute;margin-left:196.55pt;margin-top:-8.25pt;width:106.35pt;height:35.2pt;z-index:251660800" adj="-6367,32492">
            <v:textbox style="mso-next-textbox:#_x0000_s1031">
              <w:txbxContent>
                <w:p w14:paraId="4BB8F430" w14:textId="5AA9E93D" w:rsidR="00551646" w:rsidRDefault="00551646" w:rsidP="00551646">
                  <w:pPr>
                    <w:jc w:val="center"/>
                  </w:pPr>
                  <w:r>
                    <w:t xml:space="preserve">Moved + Increased size of </w:t>
                  </w:r>
                  <w:proofErr w:type="gramStart"/>
                  <w:r>
                    <w:t>font</w:t>
                  </w:r>
                  <w:proofErr w:type="gramEnd"/>
                </w:p>
              </w:txbxContent>
            </v:textbox>
          </v:shape>
        </w:pict>
      </w:r>
      <w:r w:rsidR="00551646">
        <w:rPr>
          <w:noProof/>
        </w:rPr>
        <w:pict w14:anchorId="42888F76">
          <v:shape id="_x0000_s1030" type="#_x0000_t61" style="position:absolute;margin-left:-60.6pt;margin-top:152.45pt;width:106.35pt;height:35.2pt;z-index:251659776" adj="26007,-17673">
            <v:textbox style="mso-next-textbox:#_x0000_s1030">
              <w:txbxContent>
                <w:p w14:paraId="46A1CE7D" w14:textId="14766078" w:rsidR="00551646" w:rsidRDefault="00551646" w:rsidP="00551646">
                  <w:pPr>
                    <w:jc w:val="center"/>
                  </w:pPr>
                  <w:r>
                    <w:t>Explanations for headings</w:t>
                  </w:r>
                </w:p>
              </w:txbxContent>
            </v:textbox>
          </v:shape>
        </w:pict>
      </w:r>
      <w:r w:rsidR="00F46B2F" w:rsidRPr="00F46B2F">
        <w:drawing>
          <wp:inline distT="0" distB="0" distL="0" distR="0" wp14:anchorId="22378531" wp14:editId="17821953">
            <wp:extent cx="5420481" cy="6220693"/>
            <wp:effectExtent l="0" t="0" r="8890" b="8890"/>
            <wp:docPr id="612271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71854" name="Picture 1" descr="A screenshot of a computer&#10;&#10;Description automatically generated"/>
                    <pic:cNvPicPr/>
                  </pic:nvPicPr>
                  <pic:blipFill>
                    <a:blip r:embed="rId22"/>
                    <a:stretch>
                      <a:fillRect/>
                    </a:stretch>
                  </pic:blipFill>
                  <pic:spPr>
                    <a:xfrm>
                      <a:off x="0" y="0"/>
                      <a:ext cx="5420481" cy="6220693"/>
                    </a:xfrm>
                    <a:prstGeom prst="rect">
                      <a:avLst/>
                    </a:prstGeom>
                  </pic:spPr>
                </pic:pic>
              </a:graphicData>
            </a:graphic>
          </wp:inline>
        </w:drawing>
      </w:r>
    </w:p>
    <w:p w14:paraId="5851FFD4" w14:textId="030E53E8" w:rsidR="00F46B2F" w:rsidRDefault="00173445" w:rsidP="00350EDA">
      <w:r>
        <w:rPr>
          <w:noProof/>
        </w:rPr>
        <w:lastRenderedPageBreak/>
        <w:pict w14:anchorId="42888F76">
          <v:shape id="_x0000_s1032" type="#_x0000_t61" style="position:absolute;margin-left:186.3pt;margin-top:0;width:106.35pt;height:35.2pt;z-index:251661824" adj="1178,35775">
            <v:textbox style="mso-next-textbox:#_x0000_s1032">
              <w:txbxContent>
                <w:p w14:paraId="6E3BF2F7" w14:textId="75A045D4" w:rsidR="00551646" w:rsidRDefault="00551646" w:rsidP="00551646">
                  <w:pPr>
                    <w:jc w:val="center"/>
                  </w:pPr>
                  <w:r>
                    <w:t>Tooltip for input help</w:t>
                  </w:r>
                </w:p>
              </w:txbxContent>
            </v:textbox>
          </v:shape>
        </w:pict>
      </w:r>
      <w:r w:rsidR="00551646">
        <w:rPr>
          <w:noProof/>
        </w:rPr>
        <w:pict w14:anchorId="42888F76">
          <v:shape id="_x0000_s1033" type="#_x0000_t61" style="position:absolute;margin-left:381.75pt;margin-top:175.8pt;width:106.35pt;height:23.45pt;z-index:251662848" adj="3564,-21968">
            <v:textbox style="mso-next-textbox:#_x0000_s1033">
              <w:txbxContent>
                <w:p w14:paraId="3C4A73F3" w14:textId="3B4B5547" w:rsidR="00551646" w:rsidRDefault="00551646" w:rsidP="00551646">
                  <w:pPr>
                    <w:jc w:val="center"/>
                  </w:pPr>
                  <w:r>
                    <w:t>Non-editable table</w:t>
                  </w:r>
                </w:p>
              </w:txbxContent>
            </v:textbox>
          </v:shape>
        </w:pict>
      </w:r>
      <w:r w:rsidR="00F46B2F">
        <w:rPr>
          <w:noProof/>
        </w:rPr>
        <w:drawing>
          <wp:anchor distT="0" distB="0" distL="114300" distR="114300" simplePos="0" relativeHeight="251663360" behindDoc="0" locked="0" layoutInCell="1" allowOverlap="1" wp14:anchorId="464B4396" wp14:editId="7C41D375">
            <wp:simplePos x="0" y="0"/>
            <wp:positionH relativeFrom="column">
              <wp:posOffset>1257300</wp:posOffset>
            </wp:positionH>
            <wp:positionV relativeFrom="paragraph">
              <wp:posOffset>464820</wp:posOffset>
            </wp:positionV>
            <wp:extent cx="396240" cy="396240"/>
            <wp:effectExtent l="0" t="0" r="0" b="0"/>
            <wp:wrapNone/>
            <wp:docPr id="1499342348" name="Graphic 1" descr="Curso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42348" name="Graphic 1499342348" descr="Cursor outline"/>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96240" cy="396240"/>
                    </a:xfrm>
                    <a:prstGeom prst="rect">
                      <a:avLst/>
                    </a:prstGeom>
                  </pic:spPr>
                </pic:pic>
              </a:graphicData>
            </a:graphic>
            <wp14:sizeRelH relativeFrom="margin">
              <wp14:pctWidth>0</wp14:pctWidth>
            </wp14:sizeRelH>
            <wp14:sizeRelV relativeFrom="margin">
              <wp14:pctHeight>0</wp14:pctHeight>
            </wp14:sizeRelV>
          </wp:anchor>
        </w:drawing>
      </w:r>
      <w:r w:rsidR="00F46B2F" w:rsidRPr="00F46B2F">
        <w:drawing>
          <wp:inline distT="0" distB="0" distL="0" distR="0" wp14:anchorId="3E7C70E3" wp14:editId="2769C2B2">
            <wp:extent cx="5410955" cy="6182588"/>
            <wp:effectExtent l="0" t="0" r="0" b="8890"/>
            <wp:docPr id="1931440519"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40519" name="Picture 1" descr="A screenshot of a medical form&#10;&#10;Description automatically generated"/>
                    <pic:cNvPicPr/>
                  </pic:nvPicPr>
                  <pic:blipFill>
                    <a:blip r:embed="rId25"/>
                    <a:stretch>
                      <a:fillRect/>
                    </a:stretch>
                  </pic:blipFill>
                  <pic:spPr>
                    <a:xfrm>
                      <a:off x="0" y="0"/>
                      <a:ext cx="5410955" cy="6182588"/>
                    </a:xfrm>
                    <a:prstGeom prst="rect">
                      <a:avLst/>
                    </a:prstGeom>
                  </pic:spPr>
                </pic:pic>
              </a:graphicData>
            </a:graphic>
          </wp:inline>
        </w:drawing>
      </w:r>
    </w:p>
    <w:p w14:paraId="3BA43E43" w14:textId="0D8E50A6" w:rsidR="00A26009" w:rsidRDefault="00A26009" w:rsidP="009469BE">
      <w:pPr>
        <w:pStyle w:val="Heading1"/>
      </w:pPr>
      <w:bookmarkStart w:id="7" w:name="_Toc166846241"/>
      <w:r>
        <w:t xml:space="preserve">How </w:t>
      </w:r>
      <w:r w:rsidR="009469BE">
        <w:t>t</w:t>
      </w:r>
      <w:r>
        <w:t xml:space="preserve">o </w:t>
      </w:r>
      <w:r w:rsidR="009469BE">
        <w:t>r</w:t>
      </w:r>
      <w:r>
        <w:t xml:space="preserve">un </w:t>
      </w:r>
      <w:r w:rsidR="009469BE">
        <w:t>t</w:t>
      </w:r>
      <w:r>
        <w:t>ests</w:t>
      </w:r>
      <w:bookmarkEnd w:id="7"/>
    </w:p>
    <w:p w14:paraId="6A952F47" w14:textId="77777777" w:rsidR="00173445" w:rsidRDefault="00173445" w:rsidP="00173445">
      <w:r>
        <w:t>To run both the unit tests and integration tests within the API on IntelliJ:</w:t>
      </w:r>
    </w:p>
    <w:p w14:paraId="7843A229" w14:textId="77777777" w:rsidR="00173445" w:rsidRDefault="00173445" w:rsidP="00173445">
      <w:pPr>
        <w:pStyle w:val="ListParagraph"/>
        <w:numPr>
          <w:ilvl w:val="0"/>
          <w:numId w:val="28"/>
        </w:numPr>
      </w:pPr>
      <w:r>
        <w:t>Navigate to the project folder.</w:t>
      </w:r>
    </w:p>
    <w:p w14:paraId="55B10A43" w14:textId="77777777" w:rsidR="00173445" w:rsidRDefault="00173445" w:rsidP="00173445">
      <w:pPr>
        <w:pStyle w:val="ListParagraph"/>
        <w:numPr>
          <w:ilvl w:val="0"/>
          <w:numId w:val="28"/>
        </w:numPr>
      </w:pPr>
      <w:r>
        <w:t>Select the class for the respective tests you want (unit/integration</w:t>
      </w:r>
      <w:proofErr w:type="gramStart"/>
      <w:r>
        <w:t>)</w:t>
      </w:r>
      <w:proofErr w:type="gramEnd"/>
      <w:r>
        <w:t xml:space="preserve"> or the folder named ‘tests’ to conduct all tests</w:t>
      </w:r>
    </w:p>
    <w:p w14:paraId="53DD4461" w14:textId="0C93A9C5" w:rsidR="00173445" w:rsidRDefault="00173445" w:rsidP="00173445">
      <w:pPr>
        <w:pStyle w:val="ListParagraph"/>
        <w:numPr>
          <w:ilvl w:val="0"/>
          <w:numId w:val="28"/>
        </w:numPr>
      </w:pPr>
      <w:r>
        <w:t>Right-click and select Run.</w:t>
      </w:r>
    </w:p>
    <w:p w14:paraId="399B31A4" w14:textId="77777777" w:rsidR="00173445" w:rsidRPr="00173445" w:rsidRDefault="00173445" w:rsidP="00173445"/>
    <w:p w14:paraId="30A9F046" w14:textId="7E424598" w:rsidR="00846259" w:rsidRDefault="00846259" w:rsidP="009469BE">
      <w:pPr>
        <w:pStyle w:val="Heading1"/>
      </w:pPr>
      <w:bookmarkStart w:id="8" w:name="_Toc166846242"/>
      <w:r>
        <w:lastRenderedPageBreak/>
        <w:t>Functional Test Plan</w:t>
      </w:r>
      <w:bookmarkEnd w:id="8"/>
    </w:p>
    <w:p w14:paraId="70719F18" w14:textId="18F8E3F5" w:rsidR="0020200C" w:rsidRPr="0020200C" w:rsidRDefault="0020200C" w:rsidP="0020200C">
      <w:r>
        <w:t>Test cases that were passed with unit and integration testing.</w:t>
      </w:r>
    </w:p>
    <w:p w14:paraId="526691C2" w14:textId="584F2CAC" w:rsidR="0020200C" w:rsidRPr="00817A14" w:rsidRDefault="0020200C" w:rsidP="0020200C">
      <w:pPr>
        <w:rPr>
          <w:b/>
          <w:bCs/>
        </w:rPr>
      </w:pPr>
      <w:r w:rsidRPr="00817A14">
        <w:rPr>
          <w:b/>
          <w:bCs/>
        </w:rPr>
        <w:t>F1 - A list of all admissions for a specific patient:</w:t>
      </w:r>
    </w:p>
    <w:p w14:paraId="43F2A78D" w14:textId="77777777" w:rsidR="0020200C" w:rsidRDefault="0020200C" w:rsidP="0020200C">
      <w:r>
        <w:t>Positive Test Case:</w:t>
      </w:r>
    </w:p>
    <w:p w14:paraId="4F12B186" w14:textId="77777777" w:rsidR="0020200C" w:rsidRDefault="0020200C" w:rsidP="0020200C">
      <w:pPr>
        <w:pStyle w:val="ListParagraph"/>
        <w:numPr>
          <w:ilvl w:val="0"/>
          <w:numId w:val="19"/>
        </w:numPr>
      </w:pPr>
      <w:r>
        <w:t>Description: Provide a patient ID and verify that the list of admissions is returned correct.</w:t>
      </w:r>
    </w:p>
    <w:p w14:paraId="1B3151B3" w14:textId="77777777" w:rsidR="0020200C" w:rsidRDefault="0020200C" w:rsidP="0020200C">
      <w:pPr>
        <w:pStyle w:val="ListParagraph"/>
        <w:numPr>
          <w:ilvl w:val="0"/>
          <w:numId w:val="19"/>
        </w:numPr>
      </w:pPr>
      <w:r>
        <w:t>Steps:</w:t>
      </w:r>
    </w:p>
    <w:p w14:paraId="4E1808B5" w14:textId="77777777" w:rsidR="0020200C" w:rsidRDefault="0020200C" w:rsidP="0020200C">
      <w:pPr>
        <w:pStyle w:val="ListParagraph"/>
        <w:numPr>
          <w:ilvl w:val="1"/>
          <w:numId w:val="19"/>
        </w:numPr>
      </w:pPr>
      <w:r>
        <w:t>Input a valid patient ID.</w:t>
      </w:r>
    </w:p>
    <w:p w14:paraId="0B12E8F1" w14:textId="77777777" w:rsidR="0020200C" w:rsidRDefault="0020200C" w:rsidP="0020200C">
      <w:pPr>
        <w:pStyle w:val="ListParagraph"/>
        <w:numPr>
          <w:ilvl w:val="1"/>
          <w:numId w:val="19"/>
        </w:numPr>
      </w:pPr>
      <w:r>
        <w:t>Send a request to the API endpoint to retrieve admissions for the specified patient.</w:t>
      </w:r>
    </w:p>
    <w:p w14:paraId="6F7F0937" w14:textId="77777777" w:rsidR="0020200C" w:rsidRDefault="0020200C" w:rsidP="0020200C">
      <w:pPr>
        <w:pStyle w:val="ListParagraph"/>
        <w:numPr>
          <w:ilvl w:val="1"/>
          <w:numId w:val="19"/>
        </w:numPr>
      </w:pPr>
      <w:r>
        <w:t>Verify that the response contains the expected admissions data for the patient.</w:t>
      </w:r>
    </w:p>
    <w:p w14:paraId="77916E80" w14:textId="77777777" w:rsidR="0020200C" w:rsidRDefault="0020200C" w:rsidP="0020200C">
      <w:pPr>
        <w:pStyle w:val="ListParagraph"/>
        <w:numPr>
          <w:ilvl w:val="0"/>
          <w:numId w:val="19"/>
        </w:numPr>
      </w:pPr>
      <w:r>
        <w:t>Expected Outcome: The API returns a list of admissions for the specified patient.</w:t>
      </w:r>
    </w:p>
    <w:p w14:paraId="21491784" w14:textId="77777777" w:rsidR="0020200C" w:rsidRDefault="0020200C" w:rsidP="0020200C">
      <w:pPr>
        <w:pStyle w:val="ListParagraph"/>
        <w:numPr>
          <w:ilvl w:val="0"/>
          <w:numId w:val="19"/>
        </w:numPr>
      </w:pPr>
      <w:r>
        <w:t xml:space="preserve">Result: </w:t>
      </w:r>
      <w:r w:rsidRPr="00AE74C6">
        <w:rPr>
          <w:color w:val="275317" w:themeColor="accent6" w:themeShade="80"/>
        </w:rPr>
        <w:t>Pass</w:t>
      </w:r>
    </w:p>
    <w:p w14:paraId="0C17F5E7" w14:textId="77777777" w:rsidR="0020200C" w:rsidRDefault="0020200C" w:rsidP="0020200C">
      <w:r>
        <w:t>Negative Test Case:</w:t>
      </w:r>
    </w:p>
    <w:p w14:paraId="0E415552" w14:textId="77777777" w:rsidR="0020200C" w:rsidRDefault="0020200C" w:rsidP="0020200C">
      <w:pPr>
        <w:pStyle w:val="ListParagraph"/>
        <w:numPr>
          <w:ilvl w:val="0"/>
          <w:numId w:val="19"/>
        </w:numPr>
      </w:pPr>
      <w:r>
        <w:t>Description: Provide an invalid patient ID and verify that an error response is returned</w:t>
      </w:r>
    </w:p>
    <w:p w14:paraId="7B72D951" w14:textId="77777777" w:rsidR="0020200C" w:rsidRDefault="0020200C" w:rsidP="0020200C">
      <w:pPr>
        <w:pStyle w:val="ListParagraph"/>
        <w:numPr>
          <w:ilvl w:val="0"/>
          <w:numId w:val="19"/>
        </w:numPr>
      </w:pPr>
      <w:r>
        <w:t>Steps:</w:t>
      </w:r>
    </w:p>
    <w:p w14:paraId="0007F0EA" w14:textId="77777777" w:rsidR="0020200C" w:rsidRDefault="0020200C" w:rsidP="0020200C">
      <w:pPr>
        <w:pStyle w:val="ListParagraph"/>
        <w:numPr>
          <w:ilvl w:val="1"/>
          <w:numId w:val="19"/>
        </w:numPr>
      </w:pPr>
      <w:r>
        <w:t>Input an invalid or non-existent patient ID.</w:t>
      </w:r>
    </w:p>
    <w:p w14:paraId="4BB1F77B" w14:textId="77777777" w:rsidR="0020200C" w:rsidRDefault="0020200C" w:rsidP="0020200C">
      <w:pPr>
        <w:pStyle w:val="ListParagraph"/>
        <w:numPr>
          <w:ilvl w:val="1"/>
          <w:numId w:val="19"/>
        </w:numPr>
      </w:pPr>
      <w:r>
        <w:t>Send a request to the API endpoint to retrieve admissions for the specified patient.</w:t>
      </w:r>
    </w:p>
    <w:p w14:paraId="0570058D" w14:textId="77777777" w:rsidR="0020200C" w:rsidRDefault="0020200C" w:rsidP="0020200C">
      <w:pPr>
        <w:pStyle w:val="ListParagraph"/>
        <w:numPr>
          <w:ilvl w:val="1"/>
          <w:numId w:val="19"/>
        </w:numPr>
      </w:pPr>
      <w:r>
        <w:t>Verify that the response contains an error message indicating that the patient ID is invalid.</w:t>
      </w:r>
    </w:p>
    <w:p w14:paraId="3591A77F" w14:textId="77777777" w:rsidR="0020200C" w:rsidRDefault="0020200C" w:rsidP="0020200C">
      <w:pPr>
        <w:pStyle w:val="ListParagraph"/>
        <w:numPr>
          <w:ilvl w:val="0"/>
          <w:numId w:val="19"/>
        </w:numPr>
      </w:pPr>
      <w:r>
        <w:t>Expected Outcome: The API returns an error message indicating that the patient ID is invalid.</w:t>
      </w:r>
    </w:p>
    <w:p w14:paraId="2FD39299" w14:textId="77777777" w:rsidR="0020200C" w:rsidRDefault="0020200C" w:rsidP="0020200C">
      <w:pPr>
        <w:pStyle w:val="ListParagraph"/>
        <w:numPr>
          <w:ilvl w:val="0"/>
          <w:numId w:val="19"/>
        </w:numPr>
      </w:pPr>
      <w:r>
        <w:t xml:space="preserve">Result: </w:t>
      </w:r>
      <w:r w:rsidRPr="00AE74C6">
        <w:rPr>
          <w:color w:val="275317" w:themeColor="accent6" w:themeShade="80"/>
        </w:rPr>
        <w:t>Pass</w:t>
      </w:r>
    </w:p>
    <w:p w14:paraId="62ABBACA" w14:textId="77777777" w:rsidR="0020200C" w:rsidRDefault="0020200C" w:rsidP="0020200C">
      <w:r>
        <w:t>Boundary Test Case:</w:t>
      </w:r>
    </w:p>
    <w:p w14:paraId="7129D4F6" w14:textId="77777777" w:rsidR="0020200C" w:rsidRDefault="0020200C" w:rsidP="0020200C">
      <w:pPr>
        <w:pStyle w:val="ListParagraph"/>
        <w:numPr>
          <w:ilvl w:val="0"/>
          <w:numId w:val="19"/>
        </w:numPr>
      </w:pPr>
      <w:r>
        <w:t>Description: Test with the maximum and minimum values for the patient ID to ensure robustness.</w:t>
      </w:r>
    </w:p>
    <w:p w14:paraId="6CDBCBB0" w14:textId="77777777" w:rsidR="0020200C" w:rsidRDefault="0020200C" w:rsidP="0020200C">
      <w:pPr>
        <w:pStyle w:val="ListParagraph"/>
        <w:numPr>
          <w:ilvl w:val="0"/>
          <w:numId w:val="19"/>
        </w:numPr>
      </w:pPr>
      <w:r>
        <w:t>Steps:</w:t>
      </w:r>
    </w:p>
    <w:p w14:paraId="4722158D" w14:textId="77777777" w:rsidR="0020200C" w:rsidRDefault="0020200C" w:rsidP="0020200C">
      <w:pPr>
        <w:pStyle w:val="ListParagraph"/>
        <w:numPr>
          <w:ilvl w:val="1"/>
          <w:numId w:val="19"/>
        </w:numPr>
      </w:pPr>
      <w:r>
        <w:t>Input the maximum possible patient ID value.</w:t>
      </w:r>
    </w:p>
    <w:p w14:paraId="01A18A62" w14:textId="77777777" w:rsidR="0020200C" w:rsidRDefault="0020200C" w:rsidP="0020200C">
      <w:pPr>
        <w:pStyle w:val="ListParagraph"/>
        <w:numPr>
          <w:ilvl w:val="1"/>
          <w:numId w:val="19"/>
        </w:numPr>
      </w:pPr>
      <w:r>
        <w:t>Send a request to the API endpoint to retrieve admissions for the specified patient.</w:t>
      </w:r>
    </w:p>
    <w:p w14:paraId="2D468202" w14:textId="77777777" w:rsidR="0020200C" w:rsidRDefault="0020200C" w:rsidP="0020200C">
      <w:pPr>
        <w:pStyle w:val="ListParagraph"/>
        <w:numPr>
          <w:ilvl w:val="1"/>
          <w:numId w:val="19"/>
        </w:numPr>
      </w:pPr>
      <w:r>
        <w:t>Verify that the response contains the expected admissions data for the patient.</w:t>
      </w:r>
    </w:p>
    <w:p w14:paraId="04F6473F" w14:textId="77777777" w:rsidR="0020200C" w:rsidRDefault="0020200C" w:rsidP="0020200C">
      <w:pPr>
        <w:pStyle w:val="ListParagraph"/>
        <w:numPr>
          <w:ilvl w:val="1"/>
          <w:numId w:val="19"/>
        </w:numPr>
      </w:pPr>
      <w:r>
        <w:t>Repeat the above steps for the minimum possible patient ID value.</w:t>
      </w:r>
    </w:p>
    <w:p w14:paraId="7717E38F" w14:textId="77777777" w:rsidR="0020200C" w:rsidRDefault="0020200C" w:rsidP="0020200C">
      <w:pPr>
        <w:pStyle w:val="ListParagraph"/>
        <w:numPr>
          <w:ilvl w:val="0"/>
          <w:numId w:val="19"/>
        </w:numPr>
      </w:pPr>
      <w:r>
        <w:t>Expected Outcome: The API returns a list of admissions for the specified patient, regardless of the patient ID value.</w:t>
      </w:r>
    </w:p>
    <w:p w14:paraId="6A81D8D3" w14:textId="77777777" w:rsidR="0020200C" w:rsidRDefault="0020200C" w:rsidP="0020200C">
      <w:pPr>
        <w:pStyle w:val="ListParagraph"/>
        <w:numPr>
          <w:ilvl w:val="0"/>
          <w:numId w:val="19"/>
        </w:numPr>
      </w:pPr>
      <w:r>
        <w:t xml:space="preserve">Result: </w:t>
      </w:r>
      <w:r w:rsidRPr="00AE74C6">
        <w:rPr>
          <w:color w:val="275317" w:themeColor="accent6" w:themeShade="80"/>
        </w:rPr>
        <w:t>Pass</w:t>
      </w:r>
    </w:p>
    <w:p w14:paraId="1268003B" w14:textId="77777777" w:rsidR="0020200C" w:rsidRPr="00817A14" w:rsidRDefault="0020200C" w:rsidP="0020200C">
      <w:pPr>
        <w:rPr>
          <w:b/>
          <w:bCs/>
        </w:rPr>
      </w:pPr>
      <w:r w:rsidRPr="00817A14">
        <w:rPr>
          <w:b/>
          <w:bCs/>
        </w:rPr>
        <w:t>F2 - A list of patients currently admitted:</w:t>
      </w:r>
    </w:p>
    <w:p w14:paraId="5FC242D7" w14:textId="77777777" w:rsidR="0020200C" w:rsidRDefault="0020200C" w:rsidP="0020200C">
      <w:r>
        <w:t>Positive Test Case:</w:t>
      </w:r>
    </w:p>
    <w:p w14:paraId="3A8B28A5" w14:textId="77777777" w:rsidR="0020200C" w:rsidRDefault="0020200C" w:rsidP="0020200C">
      <w:pPr>
        <w:pStyle w:val="ListParagraph"/>
        <w:numPr>
          <w:ilvl w:val="0"/>
          <w:numId w:val="20"/>
        </w:numPr>
      </w:pPr>
      <w:r>
        <w:t>Description: Verify that the API returns a list of patients currently admitted.</w:t>
      </w:r>
    </w:p>
    <w:p w14:paraId="07A3030F" w14:textId="77777777" w:rsidR="0020200C" w:rsidRDefault="0020200C" w:rsidP="0020200C">
      <w:pPr>
        <w:pStyle w:val="ListParagraph"/>
        <w:numPr>
          <w:ilvl w:val="0"/>
          <w:numId w:val="20"/>
        </w:numPr>
      </w:pPr>
      <w:r>
        <w:t>Steps:</w:t>
      </w:r>
    </w:p>
    <w:p w14:paraId="13B90402" w14:textId="77777777" w:rsidR="0020200C" w:rsidRDefault="0020200C" w:rsidP="0020200C">
      <w:pPr>
        <w:pStyle w:val="ListParagraph"/>
        <w:numPr>
          <w:ilvl w:val="1"/>
          <w:numId w:val="20"/>
        </w:numPr>
      </w:pPr>
      <w:r>
        <w:lastRenderedPageBreak/>
        <w:t>Send a request to the API endpoint to retrieve the list of currently admitted patients.</w:t>
      </w:r>
    </w:p>
    <w:p w14:paraId="3BDB84FD" w14:textId="77777777" w:rsidR="0020200C" w:rsidRDefault="0020200C" w:rsidP="0020200C">
      <w:pPr>
        <w:pStyle w:val="ListParagraph"/>
        <w:numPr>
          <w:ilvl w:val="1"/>
          <w:numId w:val="20"/>
        </w:numPr>
      </w:pPr>
      <w:r>
        <w:t>Verify that the response contains data for at least one admitted patient.</w:t>
      </w:r>
    </w:p>
    <w:p w14:paraId="6F89A397" w14:textId="77777777" w:rsidR="0020200C" w:rsidRDefault="0020200C" w:rsidP="0020200C">
      <w:pPr>
        <w:pStyle w:val="ListParagraph"/>
        <w:numPr>
          <w:ilvl w:val="0"/>
          <w:numId w:val="20"/>
        </w:numPr>
      </w:pPr>
      <w:r>
        <w:t>Expected Outcome: The API returns a list of currently admitted patients.</w:t>
      </w:r>
    </w:p>
    <w:p w14:paraId="0E55D537" w14:textId="77777777" w:rsidR="0020200C" w:rsidRDefault="0020200C" w:rsidP="0020200C">
      <w:r>
        <w:t>Negative Test Case:</w:t>
      </w:r>
    </w:p>
    <w:p w14:paraId="0DE14E1D" w14:textId="77777777" w:rsidR="0020200C" w:rsidRDefault="0020200C" w:rsidP="0020200C">
      <w:pPr>
        <w:pStyle w:val="ListParagraph"/>
        <w:numPr>
          <w:ilvl w:val="0"/>
          <w:numId w:val="19"/>
        </w:numPr>
      </w:pPr>
      <w:r>
        <w:t>Description: Verify that the API responds with an error in the case when there are no patients currently admitted.</w:t>
      </w:r>
    </w:p>
    <w:p w14:paraId="177E6BAE" w14:textId="77777777" w:rsidR="0020200C" w:rsidRDefault="0020200C" w:rsidP="0020200C">
      <w:pPr>
        <w:pStyle w:val="ListParagraph"/>
        <w:numPr>
          <w:ilvl w:val="0"/>
          <w:numId w:val="21"/>
        </w:numPr>
      </w:pPr>
      <w:r>
        <w:t>Steps:</w:t>
      </w:r>
    </w:p>
    <w:p w14:paraId="67F5AE14" w14:textId="77777777" w:rsidR="0020200C" w:rsidRDefault="0020200C" w:rsidP="0020200C">
      <w:pPr>
        <w:pStyle w:val="ListParagraph"/>
        <w:numPr>
          <w:ilvl w:val="1"/>
          <w:numId w:val="21"/>
        </w:numPr>
      </w:pPr>
      <w:r>
        <w:t>Send a request to the API endpoint to retrieve the list of currently admitted patients.</w:t>
      </w:r>
    </w:p>
    <w:p w14:paraId="57241420" w14:textId="77777777" w:rsidR="0020200C" w:rsidRDefault="0020200C" w:rsidP="0020200C">
      <w:pPr>
        <w:pStyle w:val="ListParagraph"/>
        <w:numPr>
          <w:ilvl w:val="1"/>
          <w:numId w:val="21"/>
        </w:numPr>
      </w:pPr>
      <w:r>
        <w:t>Verify that the response contains an empty list or an appropriate message indicating no admitted patients.</w:t>
      </w:r>
    </w:p>
    <w:p w14:paraId="1E24E7D1" w14:textId="77777777" w:rsidR="0020200C" w:rsidRDefault="0020200C" w:rsidP="0020200C">
      <w:pPr>
        <w:pStyle w:val="ListParagraph"/>
        <w:numPr>
          <w:ilvl w:val="0"/>
          <w:numId w:val="21"/>
        </w:numPr>
      </w:pPr>
      <w:r>
        <w:t>Expected Outcome: The API returns an empty list or error indicating no admitted patients.</w:t>
      </w:r>
    </w:p>
    <w:p w14:paraId="08DE0EC0" w14:textId="77777777" w:rsidR="0020200C" w:rsidRDefault="0020200C" w:rsidP="0020200C">
      <w:pPr>
        <w:pStyle w:val="ListParagraph"/>
        <w:numPr>
          <w:ilvl w:val="0"/>
          <w:numId w:val="21"/>
        </w:numPr>
      </w:pPr>
      <w:r>
        <w:t xml:space="preserve">Result: </w:t>
      </w:r>
      <w:r w:rsidRPr="00AE74C6">
        <w:rPr>
          <w:color w:val="275317" w:themeColor="accent6" w:themeShade="80"/>
        </w:rPr>
        <w:t>Pass</w:t>
      </w:r>
    </w:p>
    <w:p w14:paraId="49E89CB6" w14:textId="77777777" w:rsidR="0020200C" w:rsidRPr="00817A14" w:rsidRDefault="0020200C" w:rsidP="0020200C">
      <w:pPr>
        <w:rPr>
          <w:b/>
          <w:bCs/>
        </w:rPr>
      </w:pPr>
      <w:r w:rsidRPr="00817A14">
        <w:rPr>
          <w:b/>
          <w:bCs/>
        </w:rPr>
        <w:t>F3 - Identify which member of staff has the most admissions:</w:t>
      </w:r>
    </w:p>
    <w:p w14:paraId="16F347BC" w14:textId="77777777" w:rsidR="0020200C" w:rsidRDefault="0020200C" w:rsidP="0020200C">
      <w:r>
        <w:t>Positive Test Case:</w:t>
      </w:r>
    </w:p>
    <w:p w14:paraId="0E13BC4F" w14:textId="77777777" w:rsidR="0020200C" w:rsidRDefault="0020200C" w:rsidP="0020200C">
      <w:pPr>
        <w:pStyle w:val="ListParagraph"/>
        <w:numPr>
          <w:ilvl w:val="0"/>
          <w:numId w:val="23"/>
        </w:numPr>
      </w:pPr>
      <w:r>
        <w:t>Description: Verify that the API correctly identifies the member of staff with the most admissions.</w:t>
      </w:r>
    </w:p>
    <w:p w14:paraId="262BE157" w14:textId="77777777" w:rsidR="0020200C" w:rsidRDefault="0020200C" w:rsidP="0020200C">
      <w:pPr>
        <w:pStyle w:val="ListParagraph"/>
        <w:numPr>
          <w:ilvl w:val="0"/>
          <w:numId w:val="23"/>
        </w:numPr>
      </w:pPr>
      <w:r>
        <w:t>Steps:</w:t>
      </w:r>
    </w:p>
    <w:p w14:paraId="7C709ABF" w14:textId="77777777" w:rsidR="0020200C" w:rsidRDefault="0020200C" w:rsidP="0020200C">
      <w:pPr>
        <w:pStyle w:val="ListParagraph"/>
        <w:numPr>
          <w:ilvl w:val="1"/>
          <w:numId w:val="23"/>
        </w:numPr>
      </w:pPr>
      <w:r>
        <w:t>Send a request to the API endpoint to identify the member of staff with the most admissions.</w:t>
      </w:r>
    </w:p>
    <w:p w14:paraId="06ED90EB" w14:textId="77777777" w:rsidR="0020200C" w:rsidRDefault="0020200C" w:rsidP="0020200C">
      <w:pPr>
        <w:pStyle w:val="ListParagraph"/>
        <w:numPr>
          <w:ilvl w:val="1"/>
          <w:numId w:val="23"/>
        </w:numPr>
      </w:pPr>
      <w:r>
        <w:t>Verify that the response contains data identifying the staff member with the most admissions.</w:t>
      </w:r>
    </w:p>
    <w:p w14:paraId="62DD40D7" w14:textId="77777777" w:rsidR="0020200C" w:rsidRDefault="0020200C" w:rsidP="0020200C">
      <w:pPr>
        <w:pStyle w:val="ListParagraph"/>
        <w:numPr>
          <w:ilvl w:val="0"/>
          <w:numId w:val="23"/>
        </w:numPr>
      </w:pPr>
      <w:r>
        <w:t>Expected Outcome: The API returns data identifying the staff member with the most admissions.</w:t>
      </w:r>
    </w:p>
    <w:p w14:paraId="5D0D5E28" w14:textId="77777777" w:rsidR="0020200C" w:rsidRDefault="0020200C" w:rsidP="0020200C">
      <w:pPr>
        <w:pStyle w:val="ListParagraph"/>
        <w:numPr>
          <w:ilvl w:val="0"/>
          <w:numId w:val="23"/>
        </w:numPr>
      </w:pPr>
      <w:r>
        <w:t xml:space="preserve">Result: </w:t>
      </w:r>
      <w:r w:rsidRPr="00AE74C6">
        <w:rPr>
          <w:color w:val="275317" w:themeColor="accent6" w:themeShade="80"/>
        </w:rPr>
        <w:t>Pas</w:t>
      </w:r>
      <w:r>
        <w:rPr>
          <w:color w:val="275317" w:themeColor="accent6" w:themeShade="80"/>
        </w:rPr>
        <w:t>s</w:t>
      </w:r>
    </w:p>
    <w:p w14:paraId="64E20D81" w14:textId="77777777" w:rsidR="0020200C" w:rsidRDefault="0020200C" w:rsidP="0020200C">
      <w:r>
        <w:t>Negative Test Case:</w:t>
      </w:r>
    </w:p>
    <w:p w14:paraId="4F2CFA0F" w14:textId="77777777" w:rsidR="0020200C" w:rsidRDefault="0020200C" w:rsidP="0020200C">
      <w:pPr>
        <w:pStyle w:val="ListParagraph"/>
        <w:numPr>
          <w:ilvl w:val="0"/>
          <w:numId w:val="23"/>
        </w:numPr>
      </w:pPr>
      <w:r>
        <w:t>Description: Verify that the API handles the case when there are no admissions recorded.</w:t>
      </w:r>
    </w:p>
    <w:p w14:paraId="0B81F662" w14:textId="77777777" w:rsidR="0020200C" w:rsidRDefault="0020200C" w:rsidP="0020200C">
      <w:pPr>
        <w:pStyle w:val="ListParagraph"/>
        <w:numPr>
          <w:ilvl w:val="0"/>
          <w:numId w:val="23"/>
        </w:numPr>
      </w:pPr>
      <w:r>
        <w:t>Steps:</w:t>
      </w:r>
    </w:p>
    <w:p w14:paraId="13D5B46B" w14:textId="77777777" w:rsidR="0020200C" w:rsidRDefault="0020200C" w:rsidP="0020200C">
      <w:pPr>
        <w:pStyle w:val="ListParagraph"/>
        <w:numPr>
          <w:ilvl w:val="1"/>
          <w:numId w:val="23"/>
        </w:numPr>
      </w:pPr>
      <w:r>
        <w:t>Simulate a mock object where there are no admissions recorded in the system.</w:t>
      </w:r>
    </w:p>
    <w:p w14:paraId="087723CC" w14:textId="77777777" w:rsidR="0020200C" w:rsidRDefault="0020200C" w:rsidP="0020200C">
      <w:pPr>
        <w:pStyle w:val="ListParagraph"/>
        <w:numPr>
          <w:ilvl w:val="1"/>
          <w:numId w:val="23"/>
        </w:numPr>
      </w:pPr>
      <w:r>
        <w:t>Send a request to the API endpoint to identify the member of staff with the most admissions.</w:t>
      </w:r>
    </w:p>
    <w:p w14:paraId="5DA5020E" w14:textId="77777777" w:rsidR="0020200C" w:rsidRDefault="0020200C" w:rsidP="0020200C">
      <w:pPr>
        <w:pStyle w:val="ListParagraph"/>
        <w:numPr>
          <w:ilvl w:val="1"/>
          <w:numId w:val="23"/>
        </w:numPr>
      </w:pPr>
      <w:r>
        <w:t>Verify that the response contains an appropriate message indicating no admissions recorded.</w:t>
      </w:r>
    </w:p>
    <w:p w14:paraId="1E4CAEBA" w14:textId="77777777" w:rsidR="0020200C" w:rsidRDefault="0020200C" w:rsidP="0020200C">
      <w:pPr>
        <w:pStyle w:val="ListParagraph"/>
        <w:numPr>
          <w:ilvl w:val="0"/>
          <w:numId w:val="23"/>
        </w:numPr>
      </w:pPr>
      <w:r>
        <w:t>Expected Outcome: The API returns a message indicating no admissions recorded.</w:t>
      </w:r>
    </w:p>
    <w:p w14:paraId="7ED7CEAA" w14:textId="77777777" w:rsidR="0020200C" w:rsidRDefault="0020200C" w:rsidP="0020200C">
      <w:pPr>
        <w:pStyle w:val="ListParagraph"/>
        <w:numPr>
          <w:ilvl w:val="0"/>
          <w:numId w:val="23"/>
        </w:numPr>
      </w:pPr>
      <w:r>
        <w:t xml:space="preserve">Result: </w:t>
      </w:r>
      <w:r w:rsidRPr="00AE74C6">
        <w:rPr>
          <w:color w:val="275317" w:themeColor="accent6" w:themeShade="80"/>
        </w:rPr>
        <w:t>Pass</w:t>
      </w:r>
    </w:p>
    <w:p w14:paraId="38203955" w14:textId="77777777" w:rsidR="0020200C" w:rsidRPr="00817A14" w:rsidRDefault="0020200C" w:rsidP="0020200C">
      <w:pPr>
        <w:rPr>
          <w:b/>
          <w:bCs/>
        </w:rPr>
      </w:pPr>
      <w:r w:rsidRPr="00817A14">
        <w:rPr>
          <w:b/>
          <w:bCs/>
        </w:rPr>
        <w:t>F4 - A list of staff who have no admissions:</w:t>
      </w:r>
    </w:p>
    <w:p w14:paraId="21B7E7EA" w14:textId="77777777" w:rsidR="0020200C" w:rsidRDefault="0020200C" w:rsidP="0020200C">
      <w:r>
        <w:t>Positive Test Case:</w:t>
      </w:r>
    </w:p>
    <w:p w14:paraId="2748C810" w14:textId="77777777" w:rsidR="0020200C" w:rsidRDefault="0020200C" w:rsidP="0020200C">
      <w:pPr>
        <w:pStyle w:val="ListParagraph"/>
        <w:numPr>
          <w:ilvl w:val="0"/>
          <w:numId w:val="24"/>
        </w:numPr>
      </w:pPr>
      <w:r>
        <w:t>Description: Verify that the API correctly identifies staff members with no admissions.</w:t>
      </w:r>
    </w:p>
    <w:p w14:paraId="2E2FCF4D" w14:textId="77777777" w:rsidR="0020200C" w:rsidRDefault="0020200C" w:rsidP="0020200C">
      <w:pPr>
        <w:pStyle w:val="ListParagraph"/>
        <w:numPr>
          <w:ilvl w:val="0"/>
          <w:numId w:val="24"/>
        </w:numPr>
      </w:pPr>
      <w:r>
        <w:lastRenderedPageBreak/>
        <w:t>Steps:</w:t>
      </w:r>
    </w:p>
    <w:p w14:paraId="7B308D5E" w14:textId="77777777" w:rsidR="0020200C" w:rsidRDefault="0020200C" w:rsidP="0020200C">
      <w:pPr>
        <w:pStyle w:val="ListParagraph"/>
        <w:numPr>
          <w:ilvl w:val="1"/>
          <w:numId w:val="24"/>
        </w:numPr>
      </w:pPr>
      <w:r>
        <w:t>Send a request to the API endpoint to retrieve the list of staff with no admissions.</w:t>
      </w:r>
    </w:p>
    <w:p w14:paraId="10AC4B88" w14:textId="77777777" w:rsidR="0020200C" w:rsidRDefault="0020200C" w:rsidP="0020200C">
      <w:pPr>
        <w:pStyle w:val="ListParagraph"/>
        <w:numPr>
          <w:ilvl w:val="1"/>
          <w:numId w:val="24"/>
        </w:numPr>
      </w:pPr>
      <w:r>
        <w:t>Verify that the response contains data listing staff members with no admissions.</w:t>
      </w:r>
    </w:p>
    <w:p w14:paraId="3CDA67F7" w14:textId="77777777" w:rsidR="0020200C" w:rsidRDefault="0020200C" w:rsidP="0020200C">
      <w:pPr>
        <w:pStyle w:val="ListParagraph"/>
        <w:numPr>
          <w:ilvl w:val="0"/>
          <w:numId w:val="24"/>
        </w:numPr>
      </w:pPr>
      <w:r>
        <w:t>Expected Outcome: The API returns a list of staff members with no admissions.</w:t>
      </w:r>
    </w:p>
    <w:p w14:paraId="21D3341E" w14:textId="77777777" w:rsidR="0020200C" w:rsidRDefault="0020200C" w:rsidP="0020200C">
      <w:pPr>
        <w:pStyle w:val="ListParagraph"/>
        <w:numPr>
          <w:ilvl w:val="0"/>
          <w:numId w:val="24"/>
        </w:numPr>
      </w:pPr>
      <w:r>
        <w:t xml:space="preserve">Result: </w:t>
      </w:r>
      <w:r w:rsidRPr="00AE74C6">
        <w:rPr>
          <w:color w:val="275317" w:themeColor="accent6" w:themeShade="80"/>
        </w:rPr>
        <w:t>Pass</w:t>
      </w:r>
    </w:p>
    <w:p w14:paraId="3E831E04" w14:textId="77777777" w:rsidR="0020200C" w:rsidRDefault="0020200C" w:rsidP="0020200C">
      <w:r>
        <w:t>Negative Test Case:</w:t>
      </w:r>
    </w:p>
    <w:p w14:paraId="4723655B" w14:textId="77777777" w:rsidR="0020200C" w:rsidRDefault="0020200C" w:rsidP="0020200C">
      <w:pPr>
        <w:pStyle w:val="ListParagraph"/>
        <w:numPr>
          <w:ilvl w:val="0"/>
          <w:numId w:val="25"/>
        </w:numPr>
      </w:pPr>
      <w:r>
        <w:t>Description: Verify that the API handles the case when all staff members have admissions recorded.</w:t>
      </w:r>
    </w:p>
    <w:p w14:paraId="33F42F19" w14:textId="77777777" w:rsidR="0020200C" w:rsidRDefault="0020200C" w:rsidP="0020200C">
      <w:pPr>
        <w:pStyle w:val="ListParagraph"/>
        <w:numPr>
          <w:ilvl w:val="0"/>
          <w:numId w:val="25"/>
        </w:numPr>
      </w:pPr>
      <w:r>
        <w:t>Steps:</w:t>
      </w:r>
    </w:p>
    <w:p w14:paraId="39BFA028" w14:textId="77777777" w:rsidR="0020200C" w:rsidRDefault="0020200C" w:rsidP="0020200C">
      <w:pPr>
        <w:pStyle w:val="ListParagraph"/>
        <w:numPr>
          <w:ilvl w:val="1"/>
          <w:numId w:val="25"/>
        </w:numPr>
      </w:pPr>
      <w:r>
        <w:t>Simulate a scenario where all staff members have admissions recorded in the system.</w:t>
      </w:r>
    </w:p>
    <w:p w14:paraId="077002B7" w14:textId="77777777" w:rsidR="0020200C" w:rsidRDefault="0020200C" w:rsidP="0020200C">
      <w:pPr>
        <w:pStyle w:val="ListParagraph"/>
        <w:numPr>
          <w:ilvl w:val="1"/>
          <w:numId w:val="25"/>
        </w:numPr>
      </w:pPr>
      <w:r>
        <w:t>Send a request to the API endpoint to retrieve the list of staff with no admissions.</w:t>
      </w:r>
    </w:p>
    <w:p w14:paraId="6F24D456" w14:textId="77777777" w:rsidR="0020200C" w:rsidRDefault="0020200C" w:rsidP="0020200C">
      <w:pPr>
        <w:pStyle w:val="ListParagraph"/>
        <w:numPr>
          <w:ilvl w:val="1"/>
          <w:numId w:val="25"/>
        </w:numPr>
      </w:pPr>
      <w:r>
        <w:t>Verify that the response contains an appropriate message indicating no staff members with no admissions.</w:t>
      </w:r>
    </w:p>
    <w:p w14:paraId="72F2C75F" w14:textId="77777777" w:rsidR="0020200C" w:rsidRDefault="0020200C" w:rsidP="0020200C">
      <w:pPr>
        <w:pStyle w:val="ListParagraph"/>
        <w:numPr>
          <w:ilvl w:val="0"/>
          <w:numId w:val="25"/>
        </w:numPr>
      </w:pPr>
      <w:r>
        <w:t>Expected Outcome: The API returns a message indicating no staff members with no admissions.</w:t>
      </w:r>
    </w:p>
    <w:p w14:paraId="4EDF0D28" w14:textId="2A50D7B7" w:rsidR="00846259" w:rsidRPr="00846259" w:rsidRDefault="0020200C" w:rsidP="00846259">
      <w:pPr>
        <w:pStyle w:val="ListParagraph"/>
        <w:numPr>
          <w:ilvl w:val="0"/>
          <w:numId w:val="25"/>
        </w:numPr>
      </w:pPr>
      <w:r>
        <w:t xml:space="preserve">Result: </w:t>
      </w:r>
      <w:r w:rsidRPr="00AE74C6">
        <w:rPr>
          <w:color w:val="275317" w:themeColor="accent6" w:themeShade="80"/>
        </w:rPr>
        <w:t>Pass</w:t>
      </w:r>
    </w:p>
    <w:p w14:paraId="6866ADBD" w14:textId="4DEA4D72" w:rsidR="00350EDA" w:rsidRDefault="00350EDA" w:rsidP="009469BE">
      <w:pPr>
        <w:pStyle w:val="Heading1"/>
      </w:pPr>
      <w:bookmarkStart w:id="9" w:name="_Toc166846243"/>
      <w:r>
        <w:t>Use of Tools, Practices, and Systems (such as Version Control, CI / CD) (10%)</w:t>
      </w:r>
      <w:bookmarkEnd w:id="9"/>
    </w:p>
    <w:p w14:paraId="175B9B61" w14:textId="42491864" w:rsidR="00E57E0C" w:rsidRDefault="00E57E0C" w:rsidP="00E57E0C">
      <w:r>
        <w:t xml:space="preserve">Used continuous version control </w:t>
      </w:r>
      <w:r w:rsidR="00CB3458">
        <w:t xml:space="preserve">on </w:t>
      </w:r>
      <w:r>
        <w:t>GitHub, with small increme</w:t>
      </w:r>
      <w:r w:rsidR="00CB3458">
        <w:t xml:space="preserve">ntal changes per commit as an agile software development approach. This significantly helped in the circumstances I attempted to use JaCoCo as a code coverage plugin for my API. However, this raised many conflicts and stopped the API from running, so I </w:t>
      </w:r>
      <w:proofErr w:type="gramStart"/>
      <w:r w:rsidR="00CB3458">
        <w:t>reverted back</w:t>
      </w:r>
      <w:proofErr w:type="gramEnd"/>
      <w:r w:rsidR="00CB3458">
        <w:t xml:space="preserve"> to a previous commit to find another solution – which I settled on the in-built IntelliJ code coverage tool. </w:t>
      </w:r>
    </w:p>
    <w:p w14:paraId="025C5F51" w14:textId="4D400BD4" w:rsidR="00E677CC" w:rsidRPr="00E57E0C" w:rsidRDefault="00E677CC" w:rsidP="00E57E0C">
      <w:r>
        <w:t xml:space="preserve">I approached both white boxing and black boxing methods for my API. White boxing from my unit and integration tests and black boxing methods </w:t>
      </w:r>
      <w:r w:rsidR="005C2B52">
        <w:t>incorporated by my usability test and manually testing the endpoints in the browser.</w:t>
      </w:r>
    </w:p>
    <w:p w14:paraId="70D7A82E" w14:textId="3F723E65" w:rsidR="009469BE" w:rsidRDefault="009469BE" w:rsidP="009469BE">
      <w:pPr>
        <w:pStyle w:val="Heading1"/>
      </w:pPr>
      <w:bookmarkStart w:id="10" w:name="_Toc166846244"/>
      <w:r>
        <w:t>Evaluation</w:t>
      </w:r>
      <w:r w:rsidR="005B6A86">
        <w:t xml:space="preserve"> (10%)</w:t>
      </w:r>
      <w:bookmarkEnd w:id="10"/>
    </w:p>
    <w:p w14:paraId="3973D2A4" w14:textId="459E4DC4" w:rsidR="005C2B52" w:rsidRDefault="005C2B52" w:rsidP="005C2B52">
      <w:r>
        <w:t>Overall, I effectively met all the requirements of the API and front-end application, producing rigorous unit and integration tests that covered 87% of the code, whilst implementing a few tests for the front-end controller to build my experience with the @BeforeAll and @AfterAll tags for unit testing.</w:t>
      </w:r>
      <w:r w:rsidR="002F7ADD">
        <w:t xml:space="preserve"> </w:t>
      </w:r>
      <w:r>
        <w:t xml:space="preserve">What can be especially noted is all </w:t>
      </w:r>
      <w:r w:rsidR="00FE1BEE">
        <w:t>viable requests from the end-users can be seen to be implemented in the final front-end application</w:t>
      </w:r>
      <w:r w:rsidR="002F7ADD">
        <w:t>.</w:t>
      </w:r>
    </w:p>
    <w:p w14:paraId="4ABC1953" w14:textId="7B9A6BA7" w:rsidR="00402A04" w:rsidRPr="005C2B52" w:rsidRDefault="006F58ED" w:rsidP="005C2B52">
      <w:proofErr w:type="gramStart"/>
      <w:r>
        <w:t>In</w:t>
      </w:r>
      <w:proofErr w:type="gramEnd"/>
      <w:r>
        <w:t xml:space="preserve"> future, </w:t>
      </w:r>
      <w:r w:rsidR="00402A04">
        <w:t>I would have liked to have done differently is implement continuous integration via GitHub Actions, so tests would have been routinely checked after each sprint. Additionally, improving the robustness of my endpoints to display more data or take more inputs such as a patient name instead of an ID for the admissions for a specific patient, so in the real world the application could be used more easily by employees if they don’t have access to a Patient ID on the system, just their name and NHS number.</w:t>
      </w:r>
    </w:p>
    <w:sectPr w:rsidR="00402A04" w:rsidRPr="005C2B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F58E4" w14:textId="77777777" w:rsidR="00553DA3" w:rsidRDefault="00553DA3" w:rsidP="00A5585D">
      <w:pPr>
        <w:spacing w:after="0" w:line="240" w:lineRule="auto"/>
      </w:pPr>
      <w:r>
        <w:separator/>
      </w:r>
    </w:p>
  </w:endnote>
  <w:endnote w:type="continuationSeparator" w:id="0">
    <w:p w14:paraId="39584D92" w14:textId="77777777" w:rsidR="00553DA3" w:rsidRDefault="00553DA3" w:rsidP="00A5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95CDE" w14:textId="77777777" w:rsidR="00553DA3" w:rsidRDefault="00553DA3" w:rsidP="00A5585D">
      <w:pPr>
        <w:spacing w:after="0" w:line="240" w:lineRule="auto"/>
      </w:pPr>
      <w:r>
        <w:separator/>
      </w:r>
    </w:p>
  </w:footnote>
  <w:footnote w:type="continuationSeparator" w:id="0">
    <w:p w14:paraId="29FB5A22" w14:textId="77777777" w:rsidR="00553DA3" w:rsidRDefault="00553DA3" w:rsidP="00A55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388"/>
    <w:multiLevelType w:val="hybridMultilevel"/>
    <w:tmpl w:val="CEC4BD34"/>
    <w:lvl w:ilvl="0" w:tplc="BFAEEF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430EA"/>
    <w:multiLevelType w:val="hybridMultilevel"/>
    <w:tmpl w:val="88E06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B7CBA"/>
    <w:multiLevelType w:val="hybridMultilevel"/>
    <w:tmpl w:val="665655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85D0E"/>
    <w:multiLevelType w:val="hybridMultilevel"/>
    <w:tmpl w:val="3ED25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06EC7"/>
    <w:multiLevelType w:val="hybridMultilevel"/>
    <w:tmpl w:val="42342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D449B"/>
    <w:multiLevelType w:val="hybridMultilevel"/>
    <w:tmpl w:val="5C9641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41076"/>
    <w:multiLevelType w:val="hybridMultilevel"/>
    <w:tmpl w:val="31F28B30"/>
    <w:lvl w:ilvl="0" w:tplc="BFAEEF1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012C0B"/>
    <w:multiLevelType w:val="multilevel"/>
    <w:tmpl w:val="B70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112713"/>
    <w:multiLevelType w:val="hybridMultilevel"/>
    <w:tmpl w:val="6C546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03695D"/>
    <w:multiLevelType w:val="hybridMultilevel"/>
    <w:tmpl w:val="9FBEB500"/>
    <w:lvl w:ilvl="0" w:tplc="BFAEEF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D438FC"/>
    <w:multiLevelType w:val="hybridMultilevel"/>
    <w:tmpl w:val="C7164CB6"/>
    <w:lvl w:ilvl="0" w:tplc="BFAEEF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F0CAD"/>
    <w:multiLevelType w:val="hybridMultilevel"/>
    <w:tmpl w:val="D2FA4F2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D51059"/>
    <w:multiLevelType w:val="hybridMultilevel"/>
    <w:tmpl w:val="ACBA0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24523E"/>
    <w:multiLevelType w:val="hybridMultilevel"/>
    <w:tmpl w:val="C9A672B0"/>
    <w:lvl w:ilvl="0" w:tplc="109EF17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83451A"/>
    <w:multiLevelType w:val="hybridMultilevel"/>
    <w:tmpl w:val="5EB84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8F4B94"/>
    <w:multiLevelType w:val="hybridMultilevel"/>
    <w:tmpl w:val="42948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9A5D52"/>
    <w:multiLevelType w:val="hybridMultilevel"/>
    <w:tmpl w:val="B1C20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15B58"/>
    <w:multiLevelType w:val="hybridMultilevel"/>
    <w:tmpl w:val="3C3C1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184AC2"/>
    <w:multiLevelType w:val="hybridMultilevel"/>
    <w:tmpl w:val="58B2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2406C9"/>
    <w:multiLevelType w:val="hybridMultilevel"/>
    <w:tmpl w:val="FC620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28099E"/>
    <w:multiLevelType w:val="hybridMultilevel"/>
    <w:tmpl w:val="59F0B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CC29B6"/>
    <w:multiLevelType w:val="hybridMultilevel"/>
    <w:tmpl w:val="FC8ADF0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2505B8B"/>
    <w:multiLevelType w:val="multilevel"/>
    <w:tmpl w:val="74205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201C17"/>
    <w:multiLevelType w:val="hybridMultilevel"/>
    <w:tmpl w:val="8B0AA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0610E"/>
    <w:multiLevelType w:val="hybridMultilevel"/>
    <w:tmpl w:val="35266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7E6DC8"/>
    <w:multiLevelType w:val="hybridMultilevel"/>
    <w:tmpl w:val="C3FE8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7D1FB1"/>
    <w:multiLevelType w:val="hybridMultilevel"/>
    <w:tmpl w:val="18642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CC454A"/>
    <w:multiLevelType w:val="hybridMultilevel"/>
    <w:tmpl w:val="E1181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6573506">
    <w:abstractNumId w:val="3"/>
  </w:num>
  <w:num w:numId="2" w16cid:durableId="1947419235">
    <w:abstractNumId w:val="13"/>
  </w:num>
  <w:num w:numId="3" w16cid:durableId="1188718704">
    <w:abstractNumId w:val="6"/>
  </w:num>
  <w:num w:numId="4" w16cid:durableId="1153376358">
    <w:abstractNumId w:val="22"/>
  </w:num>
  <w:num w:numId="5" w16cid:durableId="917902770">
    <w:abstractNumId w:val="7"/>
  </w:num>
  <w:num w:numId="6" w16cid:durableId="506556080">
    <w:abstractNumId w:val="9"/>
  </w:num>
  <w:num w:numId="7" w16cid:durableId="1467047591">
    <w:abstractNumId w:val="21"/>
  </w:num>
  <w:num w:numId="8" w16cid:durableId="1930582169">
    <w:abstractNumId w:val="14"/>
  </w:num>
  <w:num w:numId="9" w16cid:durableId="1682857644">
    <w:abstractNumId w:val="12"/>
  </w:num>
  <w:num w:numId="10" w16cid:durableId="100730738">
    <w:abstractNumId w:val="18"/>
  </w:num>
  <w:num w:numId="11" w16cid:durableId="766272800">
    <w:abstractNumId w:val="15"/>
  </w:num>
  <w:num w:numId="12" w16cid:durableId="663700179">
    <w:abstractNumId w:val="24"/>
  </w:num>
  <w:num w:numId="13" w16cid:durableId="1454858626">
    <w:abstractNumId w:val="4"/>
  </w:num>
  <w:num w:numId="14" w16cid:durableId="1144931742">
    <w:abstractNumId w:val="25"/>
  </w:num>
  <w:num w:numId="15" w16cid:durableId="74324328">
    <w:abstractNumId w:val="23"/>
  </w:num>
  <w:num w:numId="16" w16cid:durableId="1625041242">
    <w:abstractNumId w:val="10"/>
  </w:num>
  <w:num w:numId="17" w16cid:durableId="2030373908">
    <w:abstractNumId w:val="0"/>
  </w:num>
  <w:num w:numId="18" w16cid:durableId="1871990154">
    <w:abstractNumId w:val="11"/>
  </w:num>
  <w:num w:numId="19" w16cid:durableId="885607038">
    <w:abstractNumId w:val="27"/>
  </w:num>
  <w:num w:numId="20" w16cid:durableId="5136902">
    <w:abstractNumId w:val="20"/>
  </w:num>
  <w:num w:numId="21" w16cid:durableId="985664081">
    <w:abstractNumId w:val="26"/>
  </w:num>
  <w:num w:numId="22" w16cid:durableId="2120449370">
    <w:abstractNumId w:val="16"/>
  </w:num>
  <w:num w:numId="23" w16cid:durableId="1143541694">
    <w:abstractNumId w:val="8"/>
  </w:num>
  <w:num w:numId="24" w16cid:durableId="404568254">
    <w:abstractNumId w:val="2"/>
  </w:num>
  <w:num w:numId="25" w16cid:durableId="2054964395">
    <w:abstractNumId w:val="1"/>
  </w:num>
  <w:num w:numId="26" w16cid:durableId="1408914409">
    <w:abstractNumId w:val="19"/>
  </w:num>
  <w:num w:numId="27" w16cid:durableId="1079255025">
    <w:abstractNumId w:val="5"/>
  </w:num>
  <w:num w:numId="28" w16cid:durableId="7423357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B2F"/>
    <w:rsid w:val="000149BB"/>
    <w:rsid w:val="000278F3"/>
    <w:rsid w:val="00067863"/>
    <w:rsid w:val="00072A7D"/>
    <w:rsid w:val="00076EED"/>
    <w:rsid w:val="000825CA"/>
    <w:rsid w:val="00086DDA"/>
    <w:rsid w:val="001014E6"/>
    <w:rsid w:val="0010684E"/>
    <w:rsid w:val="00115DFC"/>
    <w:rsid w:val="001244AC"/>
    <w:rsid w:val="00125191"/>
    <w:rsid w:val="0016075D"/>
    <w:rsid w:val="00173445"/>
    <w:rsid w:val="001A315B"/>
    <w:rsid w:val="001F00AD"/>
    <w:rsid w:val="0020200C"/>
    <w:rsid w:val="00222944"/>
    <w:rsid w:val="00260BC6"/>
    <w:rsid w:val="00272128"/>
    <w:rsid w:val="00277983"/>
    <w:rsid w:val="002C0601"/>
    <w:rsid w:val="002C6409"/>
    <w:rsid w:val="002C7988"/>
    <w:rsid w:val="002F7ADD"/>
    <w:rsid w:val="0031187E"/>
    <w:rsid w:val="00350EDA"/>
    <w:rsid w:val="003D0D56"/>
    <w:rsid w:val="003D2F0C"/>
    <w:rsid w:val="00402A04"/>
    <w:rsid w:val="00453960"/>
    <w:rsid w:val="004711E0"/>
    <w:rsid w:val="0048741F"/>
    <w:rsid w:val="004879B3"/>
    <w:rsid w:val="004A1DD0"/>
    <w:rsid w:val="004D2FE9"/>
    <w:rsid w:val="004F69E8"/>
    <w:rsid w:val="00532EB8"/>
    <w:rsid w:val="00541D83"/>
    <w:rsid w:val="005424C7"/>
    <w:rsid w:val="00551646"/>
    <w:rsid w:val="00553DA3"/>
    <w:rsid w:val="005573E6"/>
    <w:rsid w:val="0057606C"/>
    <w:rsid w:val="00580748"/>
    <w:rsid w:val="005A5B2B"/>
    <w:rsid w:val="005B6A86"/>
    <w:rsid w:val="005C2B52"/>
    <w:rsid w:val="005D407B"/>
    <w:rsid w:val="005F3A2A"/>
    <w:rsid w:val="005F6E26"/>
    <w:rsid w:val="00627B2F"/>
    <w:rsid w:val="00634AB1"/>
    <w:rsid w:val="0063627E"/>
    <w:rsid w:val="00642D61"/>
    <w:rsid w:val="00657BC6"/>
    <w:rsid w:val="006F249B"/>
    <w:rsid w:val="006F58ED"/>
    <w:rsid w:val="00707386"/>
    <w:rsid w:val="00712005"/>
    <w:rsid w:val="00731C38"/>
    <w:rsid w:val="007818C7"/>
    <w:rsid w:val="007845C7"/>
    <w:rsid w:val="007F4913"/>
    <w:rsid w:val="00817A14"/>
    <w:rsid w:val="00821EBB"/>
    <w:rsid w:val="00846259"/>
    <w:rsid w:val="008540C7"/>
    <w:rsid w:val="008A037D"/>
    <w:rsid w:val="008D3B2F"/>
    <w:rsid w:val="0090486C"/>
    <w:rsid w:val="009469BE"/>
    <w:rsid w:val="00952F83"/>
    <w:rsid w:val="009645C8"/>
    <w:rsid w:val="009927B3"/>
    <w:rsid w:val="0099748B"/>
    <w:rsid w:val="009B0433"/>
    <w:rsid w:val="009C2D2C"/>
    <w:rsid w:val="009C339A"/>
    <w:rsid w:val="009D2286"/>
    <w:rsid w:val="00A1025F"/>
    <w:rsid w:val="00A10338"/>
    <w:rsid w:val="00A26009"/>
    <w:rsid w:val="00A31896"/>
    <w:rsid w:val="00A5585D"/>
    <w:rsid w:val="00A70CF9"/>
    <w:rsid w:val="00A85729"/>
    <w:rsid w:val="00AB21D1"/>
    <w:rsid w:val="00AD30B1"/>
    <w:rsid w:val="00AD6771"/>
    <w:rsid w:val="00AE29F7"/>
    <w:rsid w:val="00AE6176"/>
    <w:rsid w:val="00AE74C6"/>
    <w:rsid w:val="00B00361"/>
    <w:rsid w:val="00B20125"/>
    <w:rsid w:val="00B26DBA"/>
    <w:rsid w:val="00B57359"/>
    <w:rsid w:val="00B86EFF"/>
    <w:rsid w:val="00BC3D65"/>
    <w:rsid w:val="00BE27AA"/>
    <w:rsid w:val="00C0296D"/>
    <w:rsid w:val="00C31182"/>
    <w:rsid w:val="00C474CB"/>
    <w:rsid w:val="00CA1DD1"/>
    <w:rsid w:val="00CB3458"/>
    <w:rsid w:val="00CC4BD9"/>
    <w:rsid w:val="00CE7556"/>
    <w:rsid w:val="00D20D4C"/>
    <w:rsid w:val="00D246A4"/>
    <w:rsid w:val="00D6139F"/>
    <w:rsid w:val="00D64308"/>
    <w:rsid w:val="00D830B6"/>
    <w:rsid w:val="00D93242"/>
    <w:rsid w:val="00D976FF"/>
    <w:rsid w:val="00DA4694"/>
    <w:rsid w:val="00DB5321"/>
    <w:rsid w:val="00E10496"/>
    <w:rsid w:val="00E30FB3"/>
    <w:rsid w:val="00E32162"/>
    <w:rsid w:val="00E56D31"/>
    <w:rsid w:val="00E57E0C"/>
    <w:rsid w:val="00E677CC"/>
    <w:rsid w:val="00E7539E"/>
    <w:rsid w:val="00E80F4C"/>
    <w:rsid w:val="00EA4F02"/>
    <w:rsid w:val="00EC6A3F"/>
    <w:rsid w:val="00ED5D01"/>
    <w:rsid w:val="00ED6C48"/>
    <w:rsid w:val="00EE2CA6"/>
    <w:rsid w:val="00EF6F60"/>
    <w:rsid w:val="00F04545"/>
    <w:rsid w:val="00F20098"/>
    <w:rsid w:val="00F21292"/>
    <w:rsid w:val="00F46B2F"/>
    <w:rsid w:val="00F50D17"/>
    <w:rsid w:val="00F56020"/>
    <w:rsid w:val="00F7277C"/>
    <w:rsid w:val="00F94898"/>
    <w:rsid w:val="00FA5129"/>
    <w:rsid w:val="00FC206A"/>
    <w:rsid w:val="00FE1BEE"/>
    <w:rsid w:val="00FE5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allout" idref="#_x0000_s1026"/>
        <o:r id="V:Rule2" type="callout" idref="#_x0000_s1027"/>
        <o:r id="V:Rule3" type="callout" idref="#_x0000_s1028"/>
        <o:r id="V:Rule4" type="callout" idref="#_x0000_s1029"/>
        <o:r id="V:Rule5" type="callout" idref="#_x0000_s1030"/>
        <o:r id="V:Rule6" type="callout" idref="#_x0000_s1031"/>
        <o:r id="V:Rule7" type="callout" idref="#_x0000_s1032"/>
        <o:r id="V:Rule8" type="callout" idref="#_x0000_s1033"/>
      </o:rules>
    </o:shapelayout>
  </w:shapeDefaults>
  <w:decimalSymbol w:val="."/>
  <w:listSeparator w:val=","/>
  <w14:docId w14:val="42C39AB3"/>
  <w15:docId w15:val="{ECD5A60B-5815-428A-947D-9036BC26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7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7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B2F"/>
    <w:rPr>
      <w:rFonts w:eastAsiaTheme="majorEastAsia" w:cstheme="majorBidi"/>
      <w:color w:val="272727" w:themeColor="text1" w:themeTint="D8"/>
    </w:rPr>
  </w:style>
  <w:style w:type="paragraph" w:styleId="Title">
    <w:name w:val="Title"/>
    <w:basedOn w:val="Normal"/>
    <w:next w:val="Normal"/>
    <w:link w:val="TitleChar"/>
    <w:uiPriority w:val="10"/>
    <w:qFormat/>
    <w:rsid w:val="00627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B2F"/>
    <w:pPr>
      <w:spacing w:before="160"/>
      <w:jc w:val="center"/>
    </w:pPr>
    <w:rPr>
      <w:i/>
      <w:iCs/>
      <w:color w:val="404040" w:themeColor="text1" w:themeTint="BF"/>
    </w:rPr>
  </w:style>
  <w:style w:type="character" w:customStyle="1" w:styleId="QuoteChar">
    <w:name w:val="Quote Char"/>
    <w:basedOn w:val="DefaultParagraphFont"/>
    <w:link w:val="Quote"/>
    <w:uiPriority w:val="29"/>
    <w:rsid w:val="00627B2F"/>
    <w:rPr>
      <w:i/>
      <w:iCs/>
      <w:color w:val="404040" w:themeColor="text1" w:themeTint="BF"/>
    </w:rPr>
  </w:style>
  <w:style w:type="paragraph" w:styleId="ListParagraph">
    <w:name w:val="List Paragraph"/>
    <w:basedOn w:val="Normal"/>
    <w:uiPriority w:val="34"/>
    <w:qFormat/>
    <w:rsid w:val="00627B2F"/>
    <w:pPr>
      <w:ind w:left="720"/>
      <w:contextualSpacing/>
    </w:pPr>
  </w:style>
  <w:style w:type="character" w:styleId="IntenseEmphasis">
    <w:name w:val="Intense Emphasis"/>
    <w:basedOn w:val="DefaultParagraphFont"/>
    <w:uiPriority w:val="21"/>
    <w:qFormat/>
    <w:rsid w:val="00627B2F"/>
    <w:rPr>
      <w:i/>
      <w:iCs/>
      <w:color w:val="0F4761" w:themeColor="accent1" w:themeShade="BF"/>
    </w:rPr>
  </w:style>
  <w:style w:type="paragraph" w:styleId="IntenseQuote">
    <w:name w:val="Intense Quote"/>
    <w:basedOn w:val="Normal"/>
    <w:next w:val="Normal"/>
    <w:link w:val="IntenseQuoteChar"/>
    <w:uiPriority w:val="30"/>
    <w:qFormat/>
    <w:rsid w:val="00627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B2F"/>
    <w:rPr>
      <w:i/>
      <w:iCs/>
      <w:color w:val="0F4761" w:themeColor="accent1" w:themeShade="BF"/>
    </w:rPr>
  </w:style>
  <w:style w:type="character" w:styleId="IntenseReference">
    <w:name w:val="Intense Reference"/>
    <w:basedOn w:val="DefaultParagraphFont"/>
    <w:uiPriority w:val="32"/>
    <w:qFormat/>
    <w:rsid w:val="00627B2F"/>
    <w:rPr>
      <w:b/>
      <w:bCs/>
      <w:smallCaps/>
      <w:color w:val="0F4761" w:themeColor="accent1" w:themeShade="BF"/>
      <w:spacing w:val="5"/>
    </w:rPr>
  </w:style>
  <w:style w:type="table" w:styleId="TableGrid">
    <w:name w:val="Table Grid"/>
    <w:basedOn w:val="TableNormal"/>
    <w:uiPriority w:val="39"/>
    <w:rsid w:val="0062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5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85D"/>
  </w:style>
  <w:style w:type="paragraph" w:styleId="Footer">
    <w:name w:val="footer"/>
    <w:basedOn w:val="Normal"/>
    <w:link w:val="FooterChar"/>
    <w:uiPriority w:val="99"/>
    <w:unhideWhenUsed/>
    <w:rsid w:val="00A55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85D"/>
  </w:style>
  <w:style w:type="paragraph" w:styleId="NormalWeb">
    <w:name w:val="Normal (Web)"/>
    <w:basedOn w:val="Normal"/>
    <w:uiPriority w:val="99"/>
    <w:semiHidden/>
    <w:unhideWhenUsed/>
    <w:rsid w:val="00A260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26009"/>
    <w:rPr>
      <w:b/>
      <w:bCs/>
    </w:rPr>
  </w:style>
  <w:style w:type="character" w:styleId="HTMLCode">
    <w:name w:val="HTML Code"/>
    <w:basedOn w:val="DefaultParagraphFont"/>
    <w:uiPriority w:val="99"/>
    <w:semiHidden/>
    <w:unhideWhenUsed/>
    <w:rsid w:val="00A2600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469B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469BE"/>
    <w:pPr>
      <w:spacing w:after="100"/>
    </w:pPr>
  </w:style>
  <w:style w:type="character" w:styleId="Hyperlink">
    <w:name w:val="Hyperlink"/>
    <w:basedOn w:val="DefaultParagraphFont"/>
    <w:uiPriority w:val="99"/>
    <w:unhideWhenUsed/>
    <w:rsid w:val="009469BE"/>
    <w:rPr>
      <w:color w:val="467886" w:themeColor="hyperlink"/>
      <w:u w:val="single"/>
    </w:rPr>
  </w:style>
  <w:style w:type="paragraph" w:styleId="TOC2">
    <w:name w:val="toc 2"/>
    <w:basedOn w:val="Normal"/>
    <w:next w:val="Normal"/>
    <w:autoRedefine/>
    <w:uiPriority w:val="39"/>
    <w:unhideWhenUsed/>
    <w:rsid w:val="005F6E26"/>
    <w:pPr>
      <w:spacing w:after="100"/>
      <w:ind w:left="220"/>
    </w:pPr>
  </w:style>
  <w:style w:type="character" w:styleId="UnresolvedMention">
    <w:name w:val="Unresolved Mention"/>
    <w:basedOn w:val="DefaultParagraphFont"/>
    <w:uiPriority w:val="99"/>
    <w:semiHidden/>
    <w:unhideWhenUsed/>
    <w:rsid w:val="0011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7283">
      <w:bodyDiv w:val="1"/>
      <w:marLeft w:val="0"/>
      <w:marRight w:val="0"/>
      <w:marTop w:val="0"/>
      <w:marBottom w:val="0"/>
      <w:divBdr>
        <w:top w:val="none" w:sz="0" w:space="0" w:color="auto"/>
        <w:left w:val="none" w:sz="0" w:space="0" w:color="auto"/>
        <w:bottom w:val="none" w:sz="0" w:space="0" w:color="auto"/>
        <w:right w:val="none" w:sz="0" w:space="0" w:color="auto"/>
      </w:divBdr>
    </w:div>
    <w:div w:id="162671256">
      <w:bodyDiv w:val="1"/>
      <w:marLeft w:val="0"/>
      <w:marRight w:val="0"/>
      <w:marTop w:val="0"/>
      <w:marBottom w:val="0"/>
      <w:divBdr>
        <w:top w:val="none" w:sz="0" w:space="0" w:color="auto"/>
        <w:left w:val="none" w:sz="0" w:space="0" w:color="auto"/>
        <w:bottom w:val="none" w:sz="0" w:space="0" w:color="auto"/>
        <w:right w:val="none" w:sz="0" w:space="0" w:color="auto"/>
      </w:divBdr>
    </w:div>
    <w:div w:id="179243297">
      <w:bodyDiv w:val="1"/>
      <w:marLeft w:val="0"/>
      <w:marRight w:val="0"/>
      <w:marTop w:val="0"/>
      <w:marBottom w:val="0"/>
      <w:divBdr>
        <w:top w:val="none" w:sz="0" w:space="0" w:color="auto"/>
        <w:left w:val="none" w:sz="0" w:space="0" w:color="auto"/>
        <w:bottom w:val="none" w:sz="0" w:space="0" w:color="auto"/>
        <w:right w:val="none" w:sz="0" w:space="0" w:color="auto"/>
      </w:divBdr>
    </w:div>
    <w:div w:id="194588170">
      <w:bodyDiv w:val="1"/>
      <w:marLeft w:val="0"/>
      <w:marRight w:val="0"/>
      <w:marTop w:val="0"/>
      <w:marBottom w:val="0"/>
      <w:divBdr>
        <w:top w:val="none" w:sz="0" w:space="0" w:color="auto"/>
        <w:left w:val="none" w:sz="0" w:space="0" w:color="auto"/>
        <w:bottom w:val="none" w:sz="0" w:space="0" w:color="auto"/>
        <w:right w:val="none" w:sz="0" w:space="0" w:color="auto"/>
      </w:divBdr>
    </w:div>
    <w:div w:id="569079937">
      <w:bodyDiv w:val="1"/>
      <w:marLeft w:val="0"/>
      <w:marRight w:val="0"/>
      <w:marTop w:val="0"/>
      <w:marBottom w:val="0"/>
      <w:divBdr>
        <w:top w:val="none" w:sz="0" w:space="0" w:color="auto"/>
        <w:left w:val="none" w:sz="0" w:space="0" w:color="auto"/>
        <w:bottom w:val="none" w:sz="0" w:space="0" w:color="auto"/>
        <w:right w:val="none" w:sz="0" w:space="0" w:color="auto"/>
      </w:divBdr>
      <w:divsChild>
        <w:div w:id="899369416">
          <w:marLeft w:val="0"/>
          <w:marRight w:val="0"/>
          <w:marTop w:val="0"/>
          <w:marBottom w:val="0"/>
          <w:divBdr>
            <w:top w:val="none" w:sz="0" w:space="0" w:color="auto"/>
            <w:left w:val="none" w:sz="0" w:space="0" w:color="auto"/>
            <w:bottom w:val="none" w:sz="0" w:space="0" w:color="auto"/>
            <w:right w:val="none" w:sz="0" w:space="0" w:color="auto"/>
          </w:divBdr>
        </w:div>
      </w:divsChild>
    </w:div>
    <w:div w:id="631060319">
      <w:bodyDiv w:val="1"/>
      <w:marLeft w:val="0"/>
      <w:marRight w:val="0"/>
      <w:marTop w:val="0"/>
      <w:marBottom w:val="0"/>
      <w:divBdr>
        <w:top w:val="none" w:sz="0" w:space="0" w:color="auto"/>
        <w:left w:val="none" w:sz="0" w:space="0" w:color="auto"/>
        <w:bottom w:val="none" w:sz="0" w:space="0" w:color="auto"/>
        <w:right w:val="none" w:sz="0" w:space="0" w:color="auto"/>
      </w:divBdr>
    </w:div>
    <w:div w:id="650794890">
      <w:bodyDiv w:val="1"/>
      <w:marLeft w:val="0"/>
      <w:marRight w:val="0"/>
      <w:marTop w:val="0"/>
      <w:marBottom w:val="0"/>
      <w:divBdr>
        <w:top w:val="none" w:sz="0" w:space="0" w:color="auto"/>
        <w:left w:val="none" w:sz="0" w:space="0" w:color="auto"/>
        <w:bottom w:val="none" w:sz="0" w:space="0" w:color="auto"/>
        <w:right w:val="none" w:sz="0" w:space="0" w:color="auto"/>
      </w:divBdr>
    </w:div>
    <w:div w:id="818959345">
      <w:bodyDiv w:val="1"/>
      <w:marLeft w:val="0"/>
      <w:marRight w:val="0"/>
      <w:marTop w:val="0"/>
      <w:marBottom w:val="0"/>
      <w:divBdr>
        <w:top w:val="none" w:sz="0" w:space="0" w:color="auto"/>
        <w:left w:val="none" w:sz="0" w:space="0" w:color="auto"/>
        <w:bottom w:val="none" w:sz="0" w:space="0" w:color="auto"/>
        <w:right w:val="none" w:sz="0" w:space="0" w:color="auto"/>
      </w:divBdr>
      <w:divsChild>
        <w:div w:id="533077212">
          <w:marLeft w:val="0"/>
          <w:marRight w:val="0"/>
          <w:marTop w:val="0"/>
          <w:marBottom w:val="0"/>
          <w:divBdr>
            <w:top w:val="none" w:sz="0" w:space="0" w:color="auto"/>
            <w:left w:val="none" w:sz="0" w:space="0" w:color="auto"/>
            <w:bottom w:val="none" w:sz="0" w:space="0" w:color="auto"/>
            <w:right w:val="none" w:sz="0" w:space="0" w:color="auto"/>
          </w:divBdr>
        </w:div>
      </w:divsChild>
    </w:div>
    <w:div w:id="1028065733">
      <w:bodyDiv w:val="1"/>
      <w:marLeft w:val="0"/>
      <w:marRight w:val="0"/>
      <w:marTop w:val="0"/>
      <w:marBottom w:val="0"/>
      <w:divBdr>
        <w:top w:val="none" w:sz="0" w:space="0" w:color="auto"/>
        <w:left w:val="none" w:sz="0" w:space="0" w:color="auto"/>
        <w:bottom w:val="none" w:sz="0" w:space="0" w:color="auto"/>
        <w:right w:val="none" w:sz="0" w:space="0" w:color="auto"/>
      </w:divBdr>
    </w:div>
    <w:div w:id="1200052391">
      <w:bodyDiv w:val="1"/>
      <w:marLeft w:val="0"/>
      <w:marRight w:val="0"/>
      <w:marTop w:val="0"/>
      <w:marBottom w:val="0"/>
      <w:divBdr>
        <w:top w:val="none" w:sz="0" w:space="0" w:color="auto"/>
        <w:left w:val="none" w:sz="0" w:space="0" w:color="auto"/>
        <w:bottom w:val="none" w:sz="0" w:space="0" w:color="auto"/>
        <w:right w:val="none" w:sz="0" w:space="0" w:color="auto"/>
      </w:divBdr>
      <w:divsChild>
        <w:div w:id="1138500005">
          <w:marLeft w:val="0"/>
          <w:marRight w:val="0"/>
          <w:marTop w:val="0"/>
          <w:marBottom w:val="0"/>
          <w:divBdr>
            <w:top w:val="none" w:sz="0" w:space="0" w:color="auto"/>
            <w:left w:val="none" w:sz="0" w:space="0" w:color="auto"/>
            <w:bottom w:val="none" w:sz="0" w:space="0" w:color="auto"/>
            <w:right w:val="none" w:sz="0" w:space="0" w:color="auto"/>
          </w:divBdr>
        </w:div>
      </w:divsChild>
    </w:div>
    <w:div w:id="1277129785">
      <w:bodyDiv w:val="1"/>
      <w:marLeft w:val="0"/>
      <w:marRight w:val="0"/>
      <w:marTop w:val="0"/>
      <w:marBottom w:val="0"/>
      <w:divBdr>
        <w:top w:val="none" w:sz="0" w:space="0" w:color="auto"/>
        <w:left w:val="none" w:sz="0" w:space="0" w:color="auto"/>
        <w:bottom w:val="none" w:sz="0" w:space="0" w:color="auto"/>
        <w:right w:val="none" w:sz="0" w:space="0" w:color="auto"/>
      </w:divBdr>
    </w:div>
    <w:div w:id="1767577817">
      <w:bodyDiv w:val="1"/>
      <w:marLeft w:val="0"/>
      <w:marRight w:val="0"/>
      <w:marTop w:val="0"/>
      <w:marBottom w:val="0"/>
      <w:divBdr>
        <w:top w:val="none" w:sz="0" w:space="0" w:color="auto"/>
        <w:left w:val="none" w:sz="0" w:space="0" w:color="auto"/>
        <w:bottom w:val="none" w:sz="0" w:space="0" w:color="auto"/>
        <w:right w:val="none" w:sz="0" w:space="0" w:color="auto"/>
      </w:divBdr>
    </w:div>
    <w:div w:id="1935934807">
      <w:bodyDiv w:val="1"/>
      <w:marLeft w:val="0"/>
      <w:marRight w:val="0"/>
      <w:marTop w:val="0"/>
      <w:marBottom w:val="0"/>
      <w:divBdr>
        <w:top w:val="none" w:sz="0" w:space="0" w:color="auto"/>
        <w:left w:val="none" w:sz="0" w:space="0" w:color="auto"/>
        <w:bottom w:val="none" w:sz="0" w:space="0" w:color="auto"/>
        <w:right w:val="none" w:sz="0" w:space="0" w:color="auto"/>
      </w:divBdr>
    </w:div>
    <w:div w:id="1969581264">
      <w:bodyDiv w:val="1"/>
      <w:marLeft w:val="0"/>
      <w:marRight w:val="0"/>
      <w:marTop w:val="0"/>
      <w:marBottom w:val="0"/>
      <w:divBdr>
        <w:top w:val="none" w:sz="0" w:space="0" w:color="auto"/>
        <w:left w:val="none" w:sz="0" w:space="0" w:color="auto"/>
        <w:bottom w:val="none" w:sz="0" w:space="0" w:color="auto"/>
        <w:right w:val="none" w:sz="0" w:space="0" w:color="auto"/>
      </w:divBdr>
    </w:div>
    <w:div w:id="2117559769">
      <w:bodyDiv w:val="1"/>
      <w:marLeft w:val="0"/>
      <w:marRight w:val="0"/>
      <w:marTop w:val="0"/>
      <w:marBottom w:val="0"/>
      <w:divBdr>
        <w:top w:val="none" w:sz="0" w:space="0" w:color="auto"/>
        <w:left w:val="none" w:sz="0" w:space="0" w:color="auto"/>
        <w:bottom w:val="none" w:sz="0" w:space="0" w:color="auto"/>
        <w:right w:val="none" w:sz="0" w:space="0" w:color="auto"/>
      </w:divBdr>
    </w:div>
    <w:div w:id="2133817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forms.office.com/r/1AfJ1NReB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sv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chart" Target="charts/chart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Repos\comp2005-assessment2-Esther-Skillman\planning-resources\Test%20Usage%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Repos\comp2005-assessment2-Esther-Skillman\planning-resources\Test%20Usag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Unit</a:t>
            </a:r>
            <a:r>
              <a:rPr lang="en-GB" baseline="0"/>
              <a:t> and Integration Testing Usage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0F-4F69-9D52-45E6317B82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0F-4F69-9D52-45E6317B8204}"/>
              </c:ext>
            </c:extLst>
          </c:dPt>
          <c:dLbls>
            <c:spPr>
              <a:solidFill>
                <a:schemeClr val="accent1">
                  <a:alpha val="2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Sheet1!$A$4:$A$5</c:f>
              <c:strCache>
                <c:ptCount val="2"/>
                <c:pt idx="0">
                  <c:v>Unit testing</c:v>
                </c:pt>
                <c:pt idx="1">
                  <c:v>Intergration testing</c:v>
                </c:pt>
              </c:strCache>
            </c:strRef>
          </c:cat>
          <c:val>
            <c:numRef>
              <c:f>Sheet1!$B$4:$B$5</c:f>
              <c:numCache>
                <c:formatCode>0%</c:formatCode>
                <c:ptCount val="2"/>
                <c:pt idx="0">
                  <c:v>0.63157894736842102</c:v>
                </c:pt>
                <c:pt idx="1">
                  <c:v>0.36842105263157893</c:v>
                </c:pt>
              </c:numCache>
            </c:numRef>
          </c:val>
          <c:extLst>
            <c:ext xmlns:c16="http://schemas.microsoft.com/office/drawing/2014/chart" uri="{C3380CC4-5D6E-409C-BE32-E72D297353CC}">
              <c16:uniqueId val="{00000004-1D0F-4F69-9D52-45E6317B8204}"/>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Types of tests usage</a:t>
            </a:r>
            <a:endParaRPr lang="en-GB"/>
          </a:p>
        </c:rich>
      </c:tx>
      <c:overlay val="0"/>
      <c:spPr>
        <a:noFill/>
        <a:ln>
          <a:noFill/>
        </a:ln>
        <a:effectLst/>
      </c:spPr>
    </c:title>
    <c:autoTitleDeleted val="0"/>
    <c:plotArea>
      <c:layout/>
      <c:pieChart>
        <c:varyColors val="1"/>
        <c:ser>
          <c:idx val="2"/>
          <c:order val="0"/>
          <c:dLbls>
            <c:spPr>
              <a:solidFill>
                <a:schemeClr val="accent1">
                  <a:alpha val="2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Sheet1!$A$11:$A$14</c:f>
              <c:strCache>
                <c:ptCount val="4"/>
                <c:pt idx="0">
                  <c:v>Simple</c:v>
                </c:pt>
                <c:pt idx="1">
                  <c:v>Edge case</c:v>
                </c:pt>
                <c:pt idx="2">
                  <c:v>Corner case</c:v>
                </c:pt>
                <c:pt idx="3">
                  <c:v>Boundary case</c:v>
                </c:pt>
              </c:strCache>
            </c:strRef>
          </c:cat>
          <c:val>
            <c:numRef>
              <c:f>Sheet1!$B$11:$B$14</c:f>
              <c:numCache>
                <c:formatCode>0%</c:formatCode>
                <c:ptCount val="4"/>
                <c:pt idx="0">
                  <c:v>0.57894736842105265</c:v>
                </c:pt>
                <c:pt idx="1">
                  <c:v>0.15789473684210525</c:v>
                </c:pt>
                <c:pt idx="2">
                  <c:v>0.15789473684210525</c:v>
                </c:pt>
                <c:pt idx="3">
                  <c:v>0.10526315789473684</c:v>
                </c:pt>
              </c:numCache>
            </c:numRef>
          </c:val>
          <c:extLst>
            <c:ext xmlns:c16="http://schemas.microsoft.com/office/drawing/2014/chart" uri="{C3380CC4-5D6E-409C-BE32-E72D297353CC}">
              <c16:uniqueId val="{00000000-C2F3-446B-ACF4-984A128696DE}"/>
            </c:ext>
          </c:extLst>
        </c:ser>
        <c:dLbls>
          <c:dLblPos val="outEnd"/>
          <c:showLegendKey val="0"/>
          <c:showVal val="1"/>
          <c:showCatName val="0"/>
          <c:showSerName val="0"/>
          <c:showPercent val="0"/>
          <c:showBubbleSize val="0"/>
          <c:showLeaderLines val="1"/>
        </c:dLbls>
        <c:firstSliceAng val="0"/>
      </c:pieChart>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E65CB-D0F1-4E37-8494-A83B2696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5551</TotalTime>
  <Pages>13</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Skillman</dc:creator>
  <cp:keywords/>
  <dc:description/>
  <cp:lastModifiedBy>(s) Esther Skillman</cp:lastModifiedBy>
  <cp:revision>74</cp:revision>
  <dcterms:created xsi:type="dcterms:W3CDTF">2024-03-19T16:27:00Z</dcterms:created>
  <dcterms:modified xsi:type="dcterms:W3CDTF">2024-05-17T12:50:00Z</dcterms:modified>
</cp:coreProperties>
</file>