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34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12"/>
        <w:gridCol w:w="1908"/>
      </w:tblGrid>
      <w:tr w:rsidR="004F3E65">
        <w:tc>
          <w:tcPr>
            <w:tcW w:w="1512" w:type="dxa"/>
            <w:tcBorders>
              <w:top w:val="single" w:sz="4" w:space="0" w:color="auto"/>
              <w:left w:val="single" w:sz="4" w:space="0" w:color="auto"/>
              <w:bottom w:val="single" w:sz="4" w:space="0" w:color="auto"/>
              <w:right w:val="single" w:sz="4" w:space="0" w:color="auto"/>
            </w:tcBorders>
          </w:tcPr>
          <w:p w:rsidR="004F3E65" w:rsidRDefault="001C78C9">
            <w:pPr>
              <w:ind w:left="-108" w:right="-108" w:firstLine="120"/>
              <w:jc w:val="center"/>
              <w:rPr>
                <w:rFonts w:ascii="宋体" w:hAnsi="宋体"/>
                <w:sz w:val="24"/>
              </w:rPr>
            </w:pPr>
            <w:r>
              <w:rPr>
                <w:rFonts w:ascii="宋体" w:hAnsi="宋体" w:hint="eastAsia"/>
                <w:sz w:val="24"/>
              </w:rPr>
              <w:t>年   度</w:t>
            </w:r>
          </w:p>
        </w:tc>
        <w:tc>
          <w:tcPr>
            <w:tcW w:w="1908" w:type="dxa"/>
            <w:tcBorders>
              <w:top w:val="single" w:sz="4" w:space="0" w:color="auto"/>
              <w:left w:val="single" w:sz="4" w:space="0" w:color="auto"/>
              <w:bottom w:val="single" w:sz="4" w:space="0" w:color="auto"/>
              <w:right w:val="single" w:sz="4" w:space="0" w:color="auto"/>
            </w:tcBorders>
          </w:tcPr>
          <w:p w:rsidR="004F3E65" w:rsidRDefault="001C78C9">
            <w:pPr>
              <w:ind w:firstLineChars="250" w:firstLine="600"/>
              <w:rPr>
                <w:rFonts w:ascii="宋体" w:hAnsi="宋体"/>
                <w:sz w:val="24"/>
              </w:rPr>
            </w:pPr>
            <w:r>
              <w:rPr>
                <w:rFonts w:ascii="宋体" w:hAnsi="宋体" w:hint="eastAsia"/>
                <w:sz w:val="24"/>
              </w:rPr>
              <w:t>2017</w:t>
            </w:r>
          </w:p>
        </w:tc>
      </w:tr>
      <w:tr w:rsidR="004F3E65">
        <w:tc>
          <w:tcPr>
            <w:tcW w:w="1512" w:type="dxa"/>
            <w:tcBorders>
              <w:top w:val="single" w:sz="4" w:space="0" w:color="auto"/>
              <w:left w:val="single" w:sz="4" w:space="0" w:color="auto"/>
              <w:bottom w:val="single" w:sz="4" w:space="0" w:color="auto"/>
              <w:right w:val="single" w:sz="4" w:space="0" w:color="auto"/>
            </w:tcBorders>
          </w:tcPr>
          <w:p w:rsidR="004F3E65" w:rsidRDefault="001C78C9">
            <w:pPr>
              <w:jc w:val="center"/>
              <w:rPr>
                <w:rFonts w:ascii="宋体" w:hAnsi="宋体"/>
                <w:sz w:val="24"/>
              </w:rPr>
            </w:pPr>
            <w:r>
              <w:rPr>
                <w:rFonts w:ascii="宋体" w:hAnsi="宋体" w:hint="eastAsia"/>
                <w:sz w:val="24"/>
              </w:rPr>
              <w:t xml:space="preserve"> 项目编号</w:t>
            </w:r>
          </w:p>
        </w:tc>
        <w:tc>
          <w:tcPr>
            <w:tcW w:w="1908" w:type="dxa"/>
            <w:tcBorders>
              <w:top w:val="single" w:sz="4" w:space="0" w:color="auto"/>
              <w:left w:val="single" w:sz="4" w:space="0" w:color="auto"/>
              <w:bottom w:val="single" w:sz="4" w:space="0" w:color="auto"/>
              <w:right w:val="single" w:sz="4" w:space="0" w:color="auto"/>
            </w:tcBorders>
          </w:tcPr>
          <w:p w:rsidR="004F3E65" w:rsidRDefault="004F3E65">
            <w:pPr>
              <w:rPr>
                <w:rFonts w:ascii="宋体" w:hAnsi="宋体"/>
                <w:sz w:val="24"/>
              </w:rPr>
            </w:pPr>
          </w:p>
        </w:tc>
      </w:tr>
    </w:tbl>
    <w:p w:rsidR="004F3E65" w:rsidRDefault="004F3E65">
      <w:pPr>
        <w:rPr>
          <w:b/>
          <w:sz w:val="24"/>
        </w:rPr>
      </w:pPr>
    </w:p>
    <w:p w:rsidR="004F3E65" w:rsidRDefault="004F3E65">
      <w:pPr>
        <w:jc w:val="center"/>
        <w:rPr>
          <w:b/>
          <w:sz w:val="24"/>
        </w:rPr>
      </w:pPr>
    </w:p>
    <w:p w:rsidR="004F3E65" w:rsidRDefault="001C78C9">
      <w:pPr>
        <w:jc w:val="center"/>
        <w:rPr>
          <w:b/>
          <w:bCs/>
          <w:sz w:val="44"/>
        </w:rPr>
      </w:pPr>
      <w:r>
        <w:rPr>
          <w:b/>
          <w:noProof/>
          <w:sz w:val="24"/>
        </w:rPr>
        <w:drawing>
          <wp:inline distT="0" distB="0" distL="0" distR="0">
            <wp:extent cx="3117850" cy="539750"/>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3117850" cy="539750"/>
                    </a:xfrm>
                    <a:prstGeom prst="rect">
                      <a:avLst/>
                    </a:prstGeom>
                    <a:noFill/>
                    <a:ln w="9525">
                      <a:noFill/>
                      <a:miter lim="800000"/>
                      <a:headEnd/>
                      <a:tailEnd/>
                    </a:ln>
                  </pic:spPr>
                </pic:pic>
              </a:graphicData>
            </a:graphic>
          </wp:inline>
        </w:drawing>
      </w:r>
    </w:p>
    <w:p w:rsidR="004F3E65" w:rsidRDefault="004F3E65">
      <w:pPr>
        <w:rPr>
          <w:sz w:val="24"/>
        </w:rPr>
      </w:pPr>
    </w:p>
    <w:p w:rsidR="004F3E65" w:rsidRDefault="001C78C9">
      <w:pPr>
        <w:spacing w:line="480" w:lineRule="auto"/>
        <w:jc w:val="center"/>
        <w:rPr>
          <w:rFonts w:ascii="宋体" w:hAnsi="宋体" w:cs="宋体"/>
          <w:b/>
          <w:sz w:val="36"/>
          <w:szCs w:val="36"/>
        </w:rPr>
      </w:pPr>
      <w:r>
        <w:rPr>
          <w:rFonts w:ascii="宋体" w:hAnsi="宋体" w:cs="宋体" w:hint="eastAsia"/>
          <w:b/>
          <w:sz w:val="36"/>
          <w:szCs w:val="36"/>
        </w:rPr>
        <w:t>成功计划之“大学生课外科研创新培育项目”</w:t>
      </w:r>
    </w:p>
    <w:p w:rsidR="004F3E65" w:rsidRDefault="001C78C9">
      <w:pPr>
        <w:spacing w:line="480" w:lineRule="auto"/>
        <w:jc w:val="center"/>
        <w:rPr>
          <w:rFonts w:ascii="宋体" w:hAnsi="宋体" w:cs="宋体"/>
          <w:b/>
          <w:sz w:val="36"/>
          <w:szCs w:val="36"/>
        </w:rPr>
      </w:pPr>
      <w:r>
        <w:rPr>
          <w:rFonts w:ascii="宋体" w:hAnsi="宋体" w:cs="宋体" w:hint="eastAsia"/>
          <w:b/>
          <w:sz w:val="36"/>
          <w:szCs w:val="36"/>
        </w:rPr>
        <w:t>申请评审书</w:t>
      </w:r>
    </w:p>
    <w:p w:rsidR="004F3E65" w:rsidRDefault="004F3E65">
      <w:pPr>
        <w:adjustRightInd w:val="0"/>
        <w:snapToGrid w:val="0"/>
        <w:spacing w:line="480" w:lineRule="auto"/>
        <w:rPr>
          <w:rFonts w:eastAsia="仿宋_GB2312"/>
          <w:sz w:val="32"/>
          <w:szCs w:val="20"/>
        </w:rPr>
      </w:pPr>
    </w:p>
    <w:p w:rsidR="004F3E65" w:rsidRDefault="001C78C9">
      <w:pPr>
        <w:adjustRightInd w:val="0"/>
        <w:snapToGrid w:val="0"/>
        <w:spacing w:line="480" w:lineRule="auto"/>
        <w:ind w:left="1590" w:hangingChars="495" w:hanging="1590"/>
        <w:rPr>
          <w:rFonts w:ascii="宋体" w:hAnsi="宋体"/>
          <w:b/>
          <w:sz w:val="32"/>
          <w:szCs w:val="20"/>
          <w:u w:val="single"/>
        </w:rPr>
      </w:pPr>
      <w:r>
        <w:rPr>
          <w:rFonts w:ascii="宋体" w:hAnsi="宋体" w:hint="eastAsia"/>
          <w:b/>
          <w:sz w:val="32"/>
          <w:szCs w:val="20"/>
        </w:rPr>
        <w:t>项目名称：</w:t>
      </w:r>
      <w:r>
        <w:rPr>
          <w:rFonts w:ascii="宋体" w:hAnsi="宋体" w:hint="eastAsia"/>
          <w:b/>
          <w:sz w:val="32"/>
          <w:szCs w:val="20"/>
          <w:u w:val="single"/>
        </w:rPr>
        <w:t xml:space="preserve">    大型超市VI建设误区及对策             </w:t>
      </w:r>
    </w:p>
    <w:p w:rsidR="004F3E65" w:rsidRDefault="001C78C9">
      <w:pPr>
        <w:adjustRightInd w:val="0"/>
        <w:snapToGrid w:val="0"/>
        <w:spacing w:line="480" w:lineRule="auto"/>
        <w:ind w:firstLineChars="495" w:firstLine="1590"/>
        <w:rPr>
          <w:rFonts w:ascii="宋体" w:hAnsi="宋体"/>
          <w:b/>
          <w:sz w:val="32"/>
          <w:szCs w:val="20"/>
          <w:u w:val="single"/>
        </w:rPr>
      </w:pPr>
      <w:r>
        <w:rPr>
          <w:rFonts w:ascii="宋体" w:hAnsi="宋体" w:hint="eastAsia"/>
          <w:b/>
          <w:sz w:val="32"/>
          <w:szCs w:val="20"/>
          <w:u w:val="single"/>
        </w:rPr>
        <w:t xml:space="preserve">     —— 以兰州市华润万家为例            </w:t>
      </w:r>
    </w:p>
    <w:p w:rsidR="004F3E65" w:rsidRDefault="001C78C9">
      <w:pPr>
        <w:adjustRightInd w:val="0"/>
        <w:snapToGrid w:val="0"/>
        <w:spacing w:line="480" w:lineRule="auto"/>
        <w:rPr>
          <w:rFonts w:ascii="宋体" w:hAnsi="宋体"/>
          <w:b/>
          <w:sz w:val="32"/>
          <w:szCs w:val="20"/>
          <w:u w:val="single"/>
        </w:rPr>
      </w:pPr>
      <w:r>
        <w:rPr>
          <w:rFonts w:ascii="宋体" w:hAnsi="宋体" w:hint="eastAsia"/>
          <w:b/>
          <w:sz w:val="32"/>
          <w:szCs w:val="20"/>
        </w:rPr>
        <w:t>研究类别：</w:t>
      </w:r>
      <w:r>
        <w:rPr>
          <w:rFonts w:ascii="宋体" w:hAnsi="宋体" w:hint="eastAsia"/>
          <w:b/>
          <w:sz w:val="32"/>
          <w:szCs w:val="20"/>
          <w:u w:val="single"/>
        </w:rPr>
        <w:t xml:space="preserve">        调查报告</w:t>
      </w:r>
      <w:r w:rsidR="00ED1517">
        <w:rPr>
          <w:rFonts w:ascii="宋体" w:hAnsi="宋体" w:hint="eastAsia"/>
          <w:b/>
          <w:sz w:val="32"/>
          <w:szCs w:val="20"/>
          <w:u w:val="single"/>
        </w:rPr>
        <w:t xml:space="preserve">             .</w:t>
      </w:r>
    </w:p>
    <w:p w:rsidR="004F3E65" w:rsidRDefault="001C78C9">
      <w:pPr>
        <w:adjustRightInd w:val="0"/>
        <w:snapToGrid w:val="0"/>
        <w:spacing w:line="480" w:lineRule="auto"/>
        <w:rPr>
          <w:rFonts w:ascii="宋体" w:hAnsi="宋体"/>
          <w:b/>
          <w:sz w:val="32"/>
          <w:szCs w:val="20"/>
          <w:u w:val="single"/>
        </w:rPr>
      </w:pPr>
      <w:r>
        <w:rPr>
          <w:rFonts w:ascii="宋体" w:hAnsi="宋体" w:hint="eastAsia"/>
          <w:b/>
          <w:spacing w:val="14"/>
          <w:sz w:val="32"/>
          <w:szCs w:val="20"/>
        </w:rPr>
        <w:t>申 请 人</w:t>
      </w:r>
      <w:r>
        <w:rPr>
          <w:rFonts w:ascii="宋体" w:hAnsi="宋体" w:hint="eastAsia"/>
          <w:b/>
          <w:sz w:val="32"/>
          <w:szCs w:val="20"/>
        </w:rPr>
        <w:t>：</w:t>
      </w:r>
      <w:r>
        <w:rPr>
          <w:rFonts w:ascii="宋体" w:hAnsi="宋体" w:hint="eastAsia"/>
          <w:b/>
          <w:sz w:val="32"/>
          <w:szCs w:val="20"/>
          <w:u w:val="single"/>
        </w:rPr>
        <w:t xml:space="preserve">        杨璞开</w:t>
      </w:r>
      <w:r w:rsidR="00ED1517">
        <w:rPr>
          <w:rFonts w:ascii="宋体" w:hAnsi="宋体" w:hint="eastAsia"/>
          <w:b/>
          <w:sz w:val="32"/>
          <w:szCs w:val="20"/>
          <w:u w:val="single"/>
        </w:rPr>
        <w:t xml:space="preserve">              .</w:t>
      </w:r>
      <w:r>
        <w:rPr>
          <w:rFonts w:ascii="宋体" w:hAnsi="宋体" w:hint="eastAsia"/>
          <w:b/>
          <w:sz w:val="32"/>
          <w:szCs w:val="20"/>
          <w:u w:val="single"/>
        </w:rPr>
        <w:t xml:space="preserve">                                                           </w:t>
      </w:r>
    </w:p>
    <w:p w:rsidR="004F3E65" w:rsidRDefault="001C78C9">
      <w:pPr>
        <w:snapToGrid w:val="0"/>
        <w:spacing w:line="480" w:lineRule="auto"/>
        <w:rPr>
          <w:rFonts w:ascii="宋体" w:hAnsi="宋体"/>
          <w:sz w:val="30"/>
          <w:u w:val="single"/>
        </w:rPr>
      </w:pPr>
      <w:r>
        <w:rPr>
          <w:rFonts w:ascii="宋体" w:hAnsi="宋体" w:hint="eastAsia"/>
          <w:b/>
          <w:sz w:val="30"/>
        </w:rPr>
        <w:t>起止年限：</w:t>
      </w:r>
      <w:r>
        <w:rPr>
          <w:rFonts w:ascii="宋体" w:hAnsi="宋体" w:hint="eastAsia"/>
          <w:b/>
          <w:sz w:val="30"/>
          <w:u w:val="single"/>
        </w:rPr>
        <w:t xml:space="preserve">       2017年3月——2018年11月                                  </w:t>
      </w:r>
    </w:p>
    <w:p w:rsidR="004F3E65" w:rsidRDefault="001C78C9">
      <w:pPr>
        <w:snapToGrid w:val="0"/>
        <w:spacing w:line="480" w:lineRule="auto"/>
        <w:rPr>
          <w:rFonts w:ascii="宋体" w:hAnsi="宋体"/>
          <w:b/>
          <w:sz w:val="32"/>
          <w:szCs w:val="20"/>
          <w:u w:val="single"/>
        </w:rPr>
      </w:pPr>
      <w:r>
        <w:rPr>
          <w:rFonts w:ascii="宋体" w:hAnsi="宋体" w:hint="eastAsia"/>
          <w:b/>
          <w:sz w:val="30"/>
        </w:rPr>
        <w:t>是否申请学校“创新创业行动计划” ：</w:t>
      </w:r>
      <w:r>
        <w:rPr>
          <w:rFonts w:ascii="宋体" w:hAnsi="宋体" w:hint="eastAsia"/>
          <w:sz w:val="30"/>
          <w:u w:val="single"/>
        </w:rPr>
        <w:t>是 □    否 √</w:t>
      </w:r>
    </w:p>
    <w:p w:rsidR="004F3E65" w:rsidRDefault="001C78C9">
      <w:pPr>
        <w:snapToGrid w:val="0"/>
        <w:spacing w:line="360" w:lineRule="auto"/>
        <w:rPr>
          <w:rFonts w:ascii="宋体" w:hAnsi="宋体"/>
          <w:b/>
          <w:sz w:val="30"/>
        </w:rPr>
      </w:pPr>
      <w:r>
        <w:rPr>
          <w:rFonts w:ascii="宋体" w:hAnsi="宋体" w:hint="eastAsia"/>
          <w:b/>
          <w:sz w:val="30"/>
        </w:rPr>
        <w:t>项目指导团队负责人所属研究所：</w:t>
      </w:r>
    </w:p>
    <w:p w:rsidR="004F3E65" w:rsidRDefault="001C78C9">
      <w:pPr>
        <w:snapToGrid w:val="0"/>
        <w:spacing w:line="360" w:lineRule="auto"/>
        <w:rPr>
          <w:rFonts w:ascii="宋体" w:hAnsi="宋体"/>
          <w:b/>
          <w:sz w:val="30"/>
        </w:rPr>
      </w:pPr>
      <w:r>
        <w:rPr>
          <w:rFonts w:ascii="宋体" w:hAnsi="宋体" w:hint="eastAsia"/>
          <w:sz w:val="24"/>
        </w:rPr>
        <w:t>□中国政府绩效</w:t>
      </w:r>
      <w:r>
        <w:rPr>
          <w:rFonts w:hint="eastAsia"/>
          <w:bCs/>
          <w:sz w:val="24"/>
        </w:rPr>
        <w:t>管理研究所中心</w:t>
      </w:r>
    </w:p>
    <w:p w:rsidR="004F3E65" w:rsidRDefault="001C78C9">
      <w:pPr>
        <w:tabs>
          <w:tab w:val="left" w:pos="4820"/>
        </w:tabs>
        <w:snapToGrid w:val="0"/>
        <w:spacing w:line="360" w:lineRule="auto"/>
        <w:rPr>
          <w:rFonts w:ascii="宋体" w:hAnsi="宋体"/>
          <w:sz w:val="24"/>
        </w:rPr>
      </w:pPr>
      <w:r>
        <w:rPr>
          <w:rFonts w:ascii="宋体" w:hAnsi="宋体" w:hint="eastAsia"/>
          <w:sz w:val="24"/>
        </w:rPr>
        <w:t>□</w:t>
      </w:r>
      <w:r>
        <w:rPr>
          <w:rFonts w:hint="eastAsia"/>
          <w:bCs/>
          <w:sz w:val="24"/>
        </w:rPr>
        <w:t>战略与组织管理研究所</w:t>
      </w:r>
      <w:r>
        <w:rPr>
          <w:rFonts w:ascii="宋体" w:hAnsi="宋体" w:hint="eastAsia"/>
          <w:sz w:val="24"/>
        </w:rPr>
        <w:t>□</w:t>
      </w:r>
      <w:r>
        <w:rPr>
          <w:rFonts w:hint="eastAsia"/>
          <w:bCs/>
          <w:sz w:val="24"/>
        </w:rPr>
        <w:t>危机信息管理研究所</w:t>
      </w:r>
    </w:p>
    <w:p w:rsidR="004F3E65" w:rsidRDefault="001C78C9">
      <w:pPr>
        <w:snapToGrid w:val="0"/>
        <w:spacing w:line="360" w:lineRule="auto"/>
        <w:rPr>
          <w:bCs/>
          <w:sz w:val="24"/>
        </w:rPr>
      </w:pPr>
      <w:r>
        <w:rPr>
          <w:rFonts w:ascii="宋体" w:hAnsi="宋体" w:hint="eastAsia"/>
          <w:sz w:val="24"/>
        </w:rPr>
        <w:t>□</w:t>
      </w:r>
      <w:r>
        <w:rPr>
          <w:rFonts w:hint="eastAsia"/>
          <w:bCs/>
          <w:sz w:val="24"/>
        </w:rPr>
        <w:t>运营与财务管理研究所</w:t>
      </w:r>
      <w:r>
        <w:rPr>
          <w:rFonts w:ascii="宋体" w:hAnsi="宋体" w:hint="eastAsia"/>
          <w:sz w:val="24"/>
        </w:rPr>
        <w:t>□</w:t>
      </w:r>
      <w:r>
        <w:rPr>
          <w:rFonts w:hint="eastAsia"/>
          <w:bCs/>
          <w:sz w:val="24"/>
        </w:rPr>
        <w:t>服务管理研究所</w:t>
      </w:r>
    </w:p>
    <w:p w:rsidR="004F3E65" w:rsidRDefault="001C78C9">
      <w:pPr>
        <w:snapToGrid w:val="0"/>
        <w:spacing w:line="360" w:lineRule="auto"/>
        <w:rPr>
          <w:rFonts w:ascii="宋体" w:hAnsi="宋体"/>
          <w:b/>
          <w:sz w:val="24"/>
        </w:rPr>
      </w:pPr>
      <w:r>
        <w:rPr>
          <w:rFonts w:ascii="宋体" w:hAnsi="宋体" w:hint="eastAsia"/>
          <w:sz w:val="24"/>
        </w:rPr>
        <w:t>√</w:t>
      </w:r>
      <w:r>
        <w:rPr>
          <w:rFonts w:hint="eastAsia"/>
          <w:bCs/>
          <w:sz w:val="24"/>
        </w:rPr>
        <w:t>可持续发展与环境管理研究所</w:t>
      </w:r>
      <w:r>
        <w:rPr>
          <w:rFonts w:ascii="宋体" w:hAnsi="宋体" w:hint="eastAsia"/>
          <w:sz w:val="24"/>
        </w:rPr>
        <w:t>□</w:t>
      </w:r>
      <w:r>
        <w:rPr>
          <w:rFonts w:hint="eastAsia"/>
          <w:bCs/>
          <w:sz w:val="24"/>
        </w:rPr>
        <w:t>管理教育研究所</w:t>
      </w:r>
    </w:p>
    <w:p w:rsidR="004F3E65" w:rsidRDefault="004F3E65">
      <w:pPr>
        <w:snapToGrid w:val="0"/>
        <w:rPr>
          <w:rFonts w:ascii="宋体" w:hAnsi="宋体"/>
          <w:b/>
          <w:sz w:val="30"/>
        </w:rPr>
      </w:pPr>
    </w:p>
    <w:p w:rsidR="004F3E65" w:rsidRDefault="004F3E65">
      <w:pPr>
        <w:snapToGrid w:val="0"/>
        <w:rPr>
          <w:rFonts w:ascii="宋体" w:hAnsi="宋体"/>
          <w:b/>
          <w:sz w:val="30"/>
        </w:rPr>
      </w:pPr>
    </w:p>
    <w:p w:rsidR="004F3E65" w:rsidRDefault="001C78C9">
      <w:pPr>
        <w:adjustRightInd w:val="0"/>
        <w:snapToGrid w:val="0"/>
        <w:jc w:val="center"/>
        <w:rPr>
          <w:rFonts w:ascii="宋体" w:hAnsi="宋体"/>
          <w:sz w:val="32"/>
          <w:szCs w:val="20"/>
        </w:rPr>
      </w:pPr>
      <w:r>
        <w:rPr>
          <w:rFonts w:ascii="宋体" w:hAnsi="宋体" w:hint="eastAsia"/>
          <w:sz w:val="32"/>
          <w:szCs w:val="20"/>
        </w:rPr>
        <w:t>兰州大学管理学院</w:t>
      </w:r>
    </w:p>
    <w:p w:rsidR="004F3E65" w:rsidRDefault="001C78C9">
      <w:pPr>
        <w:adjustRightInd w:val="0"/>
        <w:snapToGrid w:val="0"/>
        <w:jc w:val="center"/>
        <w:rPr>
          <w:rFonts w:ascii="宋体" w:hAnsi="宋体"/>
          <w:sz w:val="32"/>
          <w:szCs w:val="20"/>
        </w:rPr>
      </w:pPr>
      <w:r>
        <w:rPr>
          <w:rFonts w:ascii="宋体" w:hAnsi="宋体" w:hint="eastAsia"/>
          <w:sz w:val="32"/>
          <w:szCs w:val="20"/>
        </w:rPr>
        <w:t>二〇一七年制</w:t>
      </w:r>
    </w:p>
    <w:p w:rsidR="004F3E65" w:rsidRDefault="001C78C9">
      <w:pPr>
        <w:ind w:right="899"/>
        <w:jc w:val="center"/>
        <w:rPr>
          <w:rFonts w:ascii="楷体_GB2312" w:eastAsia="楷体_GB2312" w:hAnsi="宋体"/>
          <w:sz w:val="36"/>
        </w:rPr>
      </w:pPr>
      <w:r>
        <w:rPr>
          <w:sz w:val="24"/>
        </w:rPr>
        <w:br w:type="page"/>
      </w:r>
      <w:r>
        <w:rPr>
          <w:rFonts w:ascii="楷体_GB2312" w:eastAsia="楷体_GB2312" w:hAnsi="宋体" w:hint="eastAsia"/>
          <w:sz w:val="36"/>
        </w:rPr>
        <w:lastRenderedPageBreak/>
        <w:t>填  表  说  明</w:t>
      </w:r>
    </w:p>
    <w:p w:rsidR="004F3E65" w:rsidRDefault="001C78C9">
      <w:pPr>
        <w:spacing w:line="480" w:lineRule="exact"/>
        <w:ind w:firstLineChars="200" w:firstLine="480"/>
        <w:rPr>
          <w:rFonts w:ascii="仿宋_GB2312" w:eastAsia="仿宋_GB2312" w:hAnsi="宋体"/>
          <w:sz w:val="24"/>
        </w:rPr>
      </w:pPr>
      <w:r>
        <w:rPr>
          <w:rFonts w:ascii="仿宋_GB2312" w:eastAsia="仿宋_GB2312" w:hAnsi="宋体" w:hint="eastAsia"/>
          <w:sz w:val="24"/>
        </w:rPr>
        <w:t>1.为保证兰州大学管理学院“成功计划之大学生科研创新培育项目”的顺利实施，特制订本申请评审书。</w:t>
      </w:r>
    </w:p>
    <w:p w:rsidR="004F3E65" w:rsidRDefault="001C78C9">
      <w:pPr>
        <w:tabs>
          <w:tab w:val="left" w:pos="900"/>
        </w:tabs>
        <w:spacing w:line="460" w:lineRule="exact"/>
        <w:ind w:firstLineChars="200" w:firstLine="480"/>
        <w:rPr>
          <w:rFonts w:ascii="仿宋_GB2312" w:eastAsia="仿宋_GB2312" w:hAnsi="宋体"/>
          <w:sz w:val="24"/>
        </w:rPr>
      </w:pPr>
      <w:r>
        <w:rPr>
          <w:rFonts w:ascii="仿宋_GB2312" w:eastAsia="仿宋_GB2312" w:hAnsi="宋体" w:hint="eastAsia"/>
          <w:sz w:val="24"/>
        </w:rPr>
        <w:t>2.封面左上角“课题编号”由管理学院项目部填写。</w:t>
      </w:r>
    </w:p>
    <w:p w:rsidR="004F3E65" w:rsidRDefault="001C78C9">
      <w:pPr>
        <w:tabs>
          <w:tab w:val="left" w:pos="900"/>
        </w:tabs>
        <w:spacing w:line="460" w:lineRule="exact"/>
        <w:ind w:firstLineChars="200" w:firstLine="480"/>
        <w:rPr>
          <w:rFonts w:ascii="仿宋_GB2312" w:eastAsia="仿宋_GB2312" w:hAnsi="宋体"/>
          <w:sz w:val="24"/>
        </w:rPr>
      </w:pPr>
      <w:r>
        <w:rPr>
          <w:rFonts w:ascii="仿宋_GB2312" w:eastAsia="仿宋_GB2312" w:hAnsi="宋体" w:hint="eastAsia"/>
          <w:sz w:val="24"/>
        </w:rPr>
        <w:t>3.表中粗框内一律填写相对应的字母代码，细框内填写中文或数字。</w:t>
      </w:r>
    </w:p>
    <w:p w:rsidR="004F3E65" w:rsidRDefault="001C78C9">
      <w:pPr>
        <w:spacing w:line="480" w:lineRule="exact"/>
        <w:ind w:firstLineChars="200" w:firstLine="480"/>
        <w:rPr>
          <w:rFonts w:ascii="仿宋_GB2312" w:eastAsia="仿宋_GB2312" w:hAnsi="宋体"/>
          <w:sz w:val="24"/>
        </w:rPr>
      </w:pPr>
      <w:r>
        <w:rPr>
          <w:rFonts w:ascii="仿宋_GB2312" w:eastAsia="仿宋_GB2312" w:hAnsi="宋体" w:hint="eastAsia"/>
          <w:sz w:val="24"/>
        </w:rPr>
        <w:t>4.研究类别：选择“专题研究”、“案例研究”、“调查报告”、“商业计划”、“其他类别”其中之一填写。</w:t>
      </w:r>
    </w:p>
    <w:p w:rsidR="004F3E65" w:rsidRDefault="001C78C9">
      <w:pPr>
        <w:spacing w:line="480" w:lineRule="exact"/>
        <w:ind w:firstLineChars="200" w:firstLine="480"/>
        <w:rPr>
          <w:rFonts w:ascii="仿宋_GB2312" w:eastAsia="仿宋_GB2312" w:hAnsi="宋体"/>
          <w:sz w:val="24"/>
        </w:rPr>
      </w:pPr>
      <w:r>
        <w:rPr>
          <w:rFonts w:ascii="仿宋_GB2312" w:eastAsia="仿宋_GB2312" w:hAnsi="宋体" w:hint="eastAsia"/>
          <w:sz w:val="24"/>
        </w:rPr>
        <w:t>5.起止年限：填写</w:t>
      </w:r>
      <w:bookmarkStart w:id="0" w:name="OLE_LINK2"/>
      <w:r>
        <w:rPr>
          <w:rFonts w:ascii="仿宋_GB2312" w:eastAsia="仿宋_GB2312" w:hAnsi="宋体" w:hint="eastAsia"/>
          <w:sz w:val="24"/>
        </w:rPr>
        <w:t>20XX年3月</w:t>
      </w:r>
      <w:bookmarkEnd w:id="0"/>
      <w:r>
        <w:rPr>
          <w:rFonts w:ascii="仿宋_GB2312" w:eastAsia="仿宋_GB2312" w:hAnsi="宋体" w:hint="eastAsia"/>
          <w:sz w:val="24"/>
        </w:rPr>
        <w:t>—20XX年11月。</w:t>
      </w:r>
    </w:p>
    <w:p w:rsidR="004F3E65" w:rsidRDefault="001C78C9">
      <w:pPr>
        <w:spacing w:line="480" w:lineRule="exact"/>
        <w:ind w:firstLineChars="200" w:firstLine="480"/>
        <w:rPr>
          <w:rFonts w:ascii="仿宋_GB2312" w:eastAsia="仿宋_GB2312" w:hAnsi="宋体"/>
          <w:sz w:val="24"/>
        </w:rPr>
      </w:pPr>
      <w:r>
        <w:rPr>
          <w:rFonts w:ascii="仿宋_GB2312" w:eastAsia="仿宋_GB2312" w:hAnsi="宋体" w:hint="eastAsia"/>
          <w:sz w:val="24"/>
        </w:rPr>
        <w:t>6.预期成果形式包括：论文、研究报告、软件开发、专利开发、设计等。</w:t>
      </w:r>
    </w:p>
    <w:p w:rsidR="004F3E65" w:rsidRDefault="001C78C9">
      <w:pPr>
        <w:spacing w:line="480" w:lineRule="exact"/>
        <w:ind w:firstLineChars="200" w:firstLine="480"/>
        <w:rPr>
          <w:rFonts w:ascii="仿宋_GB2312" w:eastAsia="仿宋_GB2312" w:hAnsi="宋体"/>
          <w:sz w:val="24"/>
        </w:rPr>
      </w:pPr>
      <w:r>
        <w:rPr>
          <w:rFonts w:ascii="仿宋_GB2312" w:eastAsia="仿宋_GB2312" w:hAnsi="宋体" w:hint="eastAsia"/>
          <w:sz w:val="24"/>
        </w:rPr>
        <w:t>7.资助项目取得的研究成果均应注明“兰州大学管理学院成功计划之大学生科研创新培育项目资助”字样及其编号，不做标注的成果，评估验收时将不予认可。</w:t>
      </w:r>
    </w:p>
    <w:p w:rsidR="004F3E65" w:rsidRDefault="001C78C9">
      <w:pPr>
        <w:widowControl/>
        <w:spacing w:line="360" w:lineRule="auto"/>
        <w:ind w:firstLineChars="200" w:firstLine="480"/>
        <w:textAlignment w:val="top"/>
        <w:rPr>
          <w:rFonts w:ascii="仿宋_GB2312" w:eastAsia="仿宋_GB2312" w:hAnsi="宋体"/>
          <w:sz w:val="24"/>
        </w:rPr>
      </w:pPr>
      <w:r>
        <w:rPr>
          <w:rFonts w:ascii="仿宋_GB2312" w:eastAsia="仿宋_GB2312" w:hAnsi="宋体" w:hint="eastAsia"/>
          <w:sz w:val="24"/>
        </w:rPr>
        <w:t>8.项目完成后申请结项时应向项目管理部提交以下结项材料，进行结项申请：（1）项目结项审批书1份；（2）评审书约定的最终成果1套。其中，论文需提供期刊论文原件、复印件各1份，复印件中应包括期刊的封面、目录、版权页。数据库需提供光盘1张；（3）成果简介1份；（4）财务账目明细账1份；（5）上述材料的所有电子版。</w:t>
      </w:r>
    </w:p>
    <w:p w:rsidR="004F3E65" w:rsidRDefault="001C78C9">
      <w:pPr>
        <w:spacing w:line="360" w:lineRule="auto"/>
        <w:ind w:firstLineChars="200" w:firstLine="480"/>
        <w:rPr>
          <w:rFonts w:ascii="仿宋_GB2312" w:eastAsia="仿宋_GB2312" w:hAnsi="宋体"/>
          <w:sz w:val="24"/>
        </w:rPr>
      </w:pPr>
      <w:r>
        <w:rPr>
          <w:rFonts w:ascii="仿宋_GB2312" w:eastAsia="仿宋_GB2312" w:hAnsi="宋体" w:hint="eastAsia"/>
          <w:sz w:val="24"/>
        </w:rPr>
        <w:t>9.项目实施过程中有下列严重情节的，项目管理部有权撤销该项目，追缴部分或全部已拨付的项目经费，取消其今后申报项目的资格并按学院有关规定追究其责任。（1）研究成果有严重政治问题的；（2）研究成果质量低劣的；（3）剽窃他人成果的；（4）与批准的课题设计严重不符的；（5）逾期不提交延期申请，或延期到期仍不能完成的；（6）严重违反财务制度的。</w:t>
      </w:r>
    </w:p>
    <w:p w:rsidR="004F3E65" w:rsidRDefault="001C78C9">
      <w:pPr>
        <w:spacing w:line="360" w:lineRule="auto"/>
        <w:ind w:firstLineChars="200" w:firstLine="480"/>
        <w:rPr>
          <w:rFonts w:ascii="仿宋_GB2312" w:eastAsia="仿宋_GB2312" w:hAnsi="宋体" w:cs="宋体"/>
          <w:kern w:val="0"/>
          <w:sz w:val="24"/>
        </w:rPr>
      </w:pPr>
      <w:r>
        <w:rPr>
          <w:rFonts w:ascii="仿宋_GB2312" w:eastAsia="仿宋_GB2312" w:hAnsi="宋体" w:hint="eastAsia"/>
          <w:sz w:val="24"/>
        </w:rPr>
        <w:t>10.非主观原因导致项目延期或者变更时，项目负责人应提交书面报告说明情况，经指导教师同意签字后报送至项目管理部备案审批。</w:t>
      </w:r>
    </w:p>
    <w:p w:rsidR="004F3E65" w:rsidRDefault="001C78C9">
      <w:pPr>
        <w:spacing w:line="480" w:lineRule="exact"/>
        <w:ind w:firstLineChars="200" w:firstLine="480"/>
        <w:rPr>
          <w:rFonts w:ascii="仿宋_GB2312" w:eastAsia="仿宋_GB2312" w:hAnsi="宋体"/>
          <w:sz w:val="24"/>
        </w:rPr>
      </w:pPr>
      <w:r>
        <w:rPr>
          <w:rFonts w:ascii="仿宋_GB2312" w:eastAsia="仿宋_GB2312" w:hAnsi="宋体" w:hint="eastAsia"/>
          <w:sz w:val="24"/>
        </w:rPr>
        <w:t>11.申请书用计算机如实填写，A4纸双面打印，于左侧装订成册。各项内容空行不够可以自行加页。申请书一式3份，由指导教师审查并签署意见后，统一在立项答辩当天交于三位评审老师，立项成功的项目需再提交一份申请书于管理学院项目部。</w:t>
      </w:r>
    </w:p>
    <w:p w:rsidR="004F3E65" w:rsidRDefault="001C78C9">
      <w:pPr>
        <w:spacing w:line="480" w:lineRule="exact"/>
        <w:ind w:firstLineChars="150" w:firstLine="420"/>
        <w:rPr>
          <w:b/>
          <w:sz w:val="28"/>
          <w:szCs w:val="28"/>
        </w:rPr>
      </w:pPr>
      <w:r>
        <w:rPr>
          <w:rFonts w:ascii="楷体_GB2312" w:eastAsia="楷体_GB2312" w:hAnsi="宋体" w:hint="eastAsia"/>
          <w:sz w:val="28"/>
          <w:szCs w:val="28"/>
        </w:rPr>
        <w:br w:type="page"/>
      </w:r>
      <w:r>
        <w:rPr>
          <w:rFonts w:ascii="宋体" w:hAnsi="宋体" w:hint="eastAsia"/>
          <w:b/>
          <w:sz w:val="28"/>
          <w:szCs w:val="28"/>
        </w:rPr>
        <w:lastRenderedPageBreak/>
        <w:t>一、申请项目基本数据表</w:t>
      </w:r>
    </w:p>
    <w:tbl>
      <w:tblPr>
        <w:tblW w:w="9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24"/>
        <w:gridCol w:w="1236"/>
        <w:gridCol w:w="86"/>
        <w:gridCol w:w="423"/>
        <w:gridCol w:w="256"/>
        <w:gridCol w:w="133"/>
        <w:gridCol w:w="332"/>
        <w:gridCol w:w="390"/>
        <w:gridCol w:w="461"/>
        <w:gridCol w:w="129"/>
        <w:gridCol w:w="250"/>
        <w:gridCol w:w="60"/>
        <w:gridCol w:w="405"/>
        <w:gridCol w:w="419"/>
        <w:gridCol w:w="118"/>
        <w:gridCol w:w="228"/>
        <w:gridCol w:w="628"/>
        <w:gridCol w:w="25"/>
        <w:gridCol w:w="526"/>
        <w:gridCol w:w="51"/>
        <w:gridCol w:w="101"/>
        <w:gridCol w:w="60"/>
        <w:gridCol w:w="387"/>
        <w:gridCol w:w="470"/>
        <w:gridCol w:w="42"/>
        <w:gridCol w:w="170"/>
        <w:gridCol w:w="158"/>
        <w:gridCol w:w="1072"/>
      </w:tblGrid>
      <w:tr w:rsidR="004F3E65">
        <w:trPr>
          <w:cantSplit/>
          <w:trHeight w:val="366"/>
        </w:trPr>
        <w:tc>
          <w:tcPr>
            <w:tcW w:w="524" w:type="dxa"/>
            <w:vMerge w:val="restart"/>
            <w:tcBorders>
              <w:top w:val="single" w:sz="4" w:space="0" w:color="auto"/>
              <w:left w:val="single" w:sz="4" w:space="0" w:color="auto"/>
              <w:bottom w:val="single" w:sz="4" w:space="0" w:color="auto"/>
              <w:right w:val="single" w:sz="4" w:space="0" w:color="auto"/>
            </w:tcBorders>
            <w:vAlign w:val="center"/>
          </w:tcPr>
          <w:p w:rsidR="004F3E65" w:rsidRDefault="001C78C9">
            <w:pPr>
              <w:jc w:val="center"/>
              <w:rPr>
                <w:b/>
              </w:rPr>
            </w:pPr>
            <w:r>
              <w:rPr>
                <w:rFonts w:hint="eastAsia"/>
                <w:b/>
              </w:rPr>
              <w:t>项</w:t>
            </w:r>
          </w:p>
          <w:p w:rsidR="004F3E65" w:rsidRDefault="001C78C9">
            <w:pPr>
              <w:jc w:val="center"/>
              <w:rPr>
                <w:b/>
              </w:rPr>
            </w:pPr>
            <w:r>
              <w:rPr>
                <w:rFonts w:hint="eastAsia"/>
                <w:b/>
              </w:rPr>
              <w:t>目</w:t>
            </w:r>
          </w:p>
          <w:p w:rsidR="004F3E65" w:rsidRDefault="001C78C9">
            <w:pPr>
              <w:jc w:val="center"/>
              <w:rPr>
                <w:b/>
              </w:rPr>
            </w:pPr>
            <w:r>
              <w:rPr>
                <w:rFonts w:hint="eastAsia"/>
                <w:b/>
              </w:rPr>
              <w:t>状</w:t>
            </w:r>
          </w:p>
          <w:p w:rsidR="004F3E65" w:rsidRDefault="001C78C9">
            <w:pPr>
              <w:jc w:val="center"/>
              <w:rPr>
                <w:b/>
              </w:rPr>
            </w:pPr>
            <w:r>
              <w:rPr>
                <w:rFonts w:hint="eastAsia"/>
                <w:b/>
              </w:rPr>
              <w:t>况</w:t>
            </w:r>
          </w:p>
        </w:tc>
        <w:tc>
          <w:tcPr>
            <w:tcW w:w="1322" w:type="dxa"/>
            <w:gridSpan w:val="2"/>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项目名称</w:t>
            </w:r>
          </w:p>
        </w:tc>
        <w:tc>
          <w:tcPr>
            <w:tcW w:w="7294" w:type="dxa"/>
            <w:gridSpan w:val="25"/>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大型超市</w:t>
            </w:r>
            <w:r>
              <w:t>VI</w:t>
            </w:r>
            <w:r>
              <w:rPr>
                <w:rFonts w:hint="eastAsia"/>
              </w:rPr>
              <w:t>建设误区及对策——以兰州市华润万家为例</w:t>
            </w:r>
          </w:p>
        </w:tc>
      </w:tr>
      <w:tr w:rsidR="004F3E65">
        <w:trPr>
          <w:cantSplit/>
          <w:trHeight w:val="366"/>
        </w:trPr>
        <w:tc>
          <w:tcPr>
            <w:tcW w:w="524" w:type="dxa"/>
            <w:vMerge/>
            <w:tcBorders>
              <w:top w:val="single" w:sz="4" w:space="0" w:color="auto"/>
              <w:left w:val="single" w:sz="4" w:space="0" w:color="auto"/>
              <w:bottom w:val="single" w:sz="4" w:space="0" w:color="auto"/>
              <w:right w:val="single" w:sz="4" w:space="0" w:color="auto"/>
            </w:tcBorders>
            <w:vAlign w:val="center"/>
          </w:tcPr>
          <w:p w:rsidR="004F3E65" w:rsidRDefault="004F3E65">
            <w:pPr>
              <w:widowControl/>
              <w:jc w:val="left"/>
              <w:rPr>
                <w:b/>
              </w:rPr>
            </w:pPr>
          </w:p>
        </w:tc>
        <w:tc>
          <w:tcPr>
            <w:tcW w:w="1322" w:type="dxa"/>
            <w:gridSpan w:val="2"/>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项目关键词</w:t>
            </w:r>
          </w:p>
        </w:tc>
        <w:tc>
          <w:tcPr>
            <w:tcW w:w="7294" w:type="dxa"/>
            <w:gridSpan w:val="25"/>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rPr>
              <w:t>大型超市；</w:t>
            </w:r>
            <w:r>
              <w:t>VI</w:t>
            </w:r>
            <w:r>
              <w:rPr>
                <w:rFonts w:hint="eastAsia"/>
              </w:rPr>
              <w:t>建设；误区；对策</w:t>
            </w:r>
          </w:p>
        </w:tc>
      </w:tr>
      <w:tr w:rsidR="004F3E65">
        <w:trPr>
          <w:cantSplit/>
          <w:trHeight w:val="366"/>
        </w:trPr>
        <w:tc>
          <w:tcPr>
            <w:tcW w:w="524" w:type="dxa"/>
            <w:vMerge/>
            <w:tcBorders>
              <w:top w:val="single" w:sz="4" w:space="0" w:color="auto"/>
              <w:left w:val="single" w:sz="4" w:space="0" w:color="auto"/>
              <w:bottom w:val="single" w:sz="4" w:space="0" w:color="auto"/>
              <w:right w:val="single" w:sz="4" w:space="0" w:color="auto"/>
            </w:tcBorders>
            <w:vAlign w:val="center"/>
          </w:tcPr>
          <w:p w:rsidR="004F3E65" w:rsidRDefault="004F3E65">
            <w:pPr>
              <w:widowControl/>
              <w:jc w:val="left"/>
              <w:rPr>
                <w:b/>
              </w:rPr>
            </w:pPr>
          </w:p>
        </w:tc>
        <w:tc>
          <w:tcPr>
            <w:tcW w:w="1322" w:type="dxa"/>
            <w:gridSpan w:val="2"/>
            <w:tcBorders>
              <w:top w:val="single" w:sz="4" w:space="0" w:color="auto"/>
              <w:left w:val="single" w:sz="4" w:space="0" w:color="auto"/>
              <w:bottom w:val="single" w:sz="4" w:space="0" w:color="auto"/>
              <w:right w:val="single" w:sz="12" w:space="0" w:color="auto"/>
            </w:tcBorders>
            <w:vAlign w:val="center"/>
          </w:tcPr>
          <w:p w:rsidR="004F3E65" w:rsidRDefault="001C78C9">
            <w:pPr>
              <w:jc w:val="center"/>
            </w:pPr>
            <w:r>
              <w:rPr>
                <w:rFonts w:hint="eastAsia"/>
              </w:rPr>
              <w:t>研究类别</w:t>
            </w:r>
          </w:p>
        </w:tc>
        <w:tc>
          <w:tcPr>
            <w:tcW w:w="812" w:type="dxa"/>
            <w:gridSpan w:val="3"/>
            <w:tcBorders>
              <w:top w:val="single" w:sz="12" w:space="0" w:color="auto"/>
              <w:left w:val="single" w:sz="12" w:space="0" w:color="auto"/>
              <w:bottom w:val="single" w:sz="12" w:space="0" w:color="auto"/>
              <w:right w:val="single" w:sz="12" w:space="0" w:color="auto"/>
            </w:tcBorders>
            <w:vAlign w:val="center"/>
          </w:tcPr>
          <w:p w:rsidR="004F3E65" w:rsidRDefault="001C78C9">
            <w:pPr>
              <w:jc w:val="center"/>
            </w:pPr>
            <w:r>
              <w:t>C</w:t>
            </w:r>
          </w:p>
        </w:tc>
        <w:tc>
          <w:tcPr>
            <w:tcW w:w="6482" w:type="dxa"/>
            <w:gridSpan w:val="22"/>
            <w:tcBorders>
              <w:top w:val="single" w:sz="4" w:space="0" w:color="auto"/>
              <w:left w:val="single" w:sz="12" w:space="0" w:color="auto"/>
              <w:bottom w:val="single" w:sz="4" w:space="0" w:color="auto"/>
              <w:right w:val="single" w:sz="4" w:space="0" w:color="auto"/>
            </w:tcBorders>
            <w:vAlign w:val="center"/>
          </w:tcPr>
          <w:p w:rsidR="004F3E65" w:rsidRDefault="001C78C9">
            <w:r>
              <w:t>A.</w:t>
            </w:r>
            <w:r>
              <w:rPr>
                <w:rFonts w:hint="eastAsia"/>
              </w:rPr>
              <w:t>专题研究</w:t>
            </w:r>
            <w:r>
              <w:t xml:space="preserve">  B.</w:t>
            </w:r>
            <w:r>
              <w:rPr>
                <w:rFonts w:hint="eastAsia"/>
              </w:rPr>
              <w:t>案例研究</w:t>
            </w:r>
            <w:r>
              <w:t xml:space="preserve">  C.</w:t>
            </w:r>
            <w:r>
              <w:rPr>
                <w:rFonts w:hint="eastAsia"/>
              </w:rPr>
              <w:t>调查报告</w:t>
            </w:r>
            <w:r>
              <w:t xml:space="preserve">  D.</w:t>
            </w:r>
            <w:r>
              <w:rPr>
                <w:rFonts w:hint="eastAsia"/>
              </w:rPr>
              <w:t>商业计划</w:t>
            </w:r>
            <w:r>
              <w:t xml:space="preserve">  E.</w:t>
            </w:r>
            <w:r>
              <w:rPr>
                <w:rFonts w:hint="eastAsia"/>
              </w:rPr>
              <w:t>其他类别</w:t>
            </w:r>
          </w:p>
        </w:tc>
      </w:tr>
      <w:tr w:rsidR="004F3E65">
        <w:trPr>
          <w:cantSplit/>
          <w:trHeight w:val="366"/>
        </w:trPr>
        <w:tc>
          <w:tcPr>
            <w:tcW w:w="524" w:type="dxa"/>
            <w:vMerge/>
            <w:tcBorders>
              <w:top w:val="single" w:sz="4" w:space="0" w:color="auto"/>
              <w:left w:val="single" w:sz="4" w:space="0" w:color="auto"/>
              <w:bottom w:val="single" w:sz="4" w:space="0" w:color="auto"/>
              <w:right w:val="single" w:sz="4" w:space="0" w:color="auto"/>
            </w:tcBorders>
            <w:vAlign w:val="center"/>
          </w:tcPr>
          <w:p w:rsidR="004F3E65" w:rsidRDefault="004F3E65">
            <w:pPr>
              <w:widowControl/>
              <w:jc w:val="left"/>
              <w:rPr>
                <w:b/>
              </w:rPr>
            </w:pPr>
          </w:p>
        </w:tc>
        <w:tc>
          <w:tcPr>
            <w:tcW w:w="1322" w:type="dxa"/>
            <w:gridSpan w:val="2"/>
            <w:tcBorders>
              <w:top w:val="single" w:sz="4" w:space="0" w:color="auto"/>
              <w:left w:val="single" w:sz="4" w:space="0" w:color="auto"/>
              <w:bottom w:val="single" w:sz="4" w:space="0" w:color="auto"/>
              <w:right w:val="single" w:sz="12" w:space="0" w:color="auto"/>
            </w:tcBorders>
            <w:vAlign w:val="center"/>
          </w:tcPr>
          <w:p w:rsidR="004F3E65" w:rsidRDefault="001C78C9">
            <w:pPr>
              <w:jc w:val="center"/>
            </w:pPr>
            <w:r>
              <w:rPr>
                <w:rFonts w:hint="eastAsia"/>
              </w:rPr>
              <w:t>预期成果</w:t>
            </w:r>
          </w:p>
        </w:tc>
        <w:tc>
          <w:tcPr>
            <w:tcW w:w="812" w:type="dxa"/>
            <w:gridSpan w:val="3"/>
            <w:tcBorders>
              <w:top w:val="single" w:sz="12" w:space="0" w:color="auto"/>
              <w:left w:val="single" w:sz="12" w:space="0" w:color="auto"/>
              <w:bottom w:val="single" w:sz="12" w:space="0" w:color="auto"/>
              <w:right w:val="single" w:sz="12" w:space="0" w:color="auto"/>
            </w:tcBorders>
            <w:vAlign w:val="center"/>
          </w:tcPr>
          <w:p w:rsidR="004F3E65" w:rsidRDefault="001C78C9">
            <w:pPr>
              <w:jc w:val="center"/>
            </w:pPr>
            <w:r>
              <w:t>B</w:t>
            </w:r>
          </w:p>
        </w:tc>
        <w:tc>
          <w:tcPr>
            <w:tcW w:w="6482" w:type="dxa"/>
            <w:gridSpan w:val="22"/>
            <w:tcBorders>
              <w:top w:val="single" w:sz="4" w:space="0" w:color="auto"/>
              <w:left w:val="single" w:sz="12" w:space="0" w:color="auto"/>
              <w:bottom w:val="single" w:sz="4" w:space="0" w:color="auto"/>
              <w:right w:val="single" w:sz="4" w:space="0" w:color="auto"/>
            </w:tcBorders>
            <w:vAlign w:val="center"/>
          </w:tcPr>
          <w:p w:rsidR="004F3E65" w:rsidRDefault="001C78C9">
            <w:r>
              <w:t>A.</w:t>
            </w:r>
            <w:r>
              <w:rPr>
                <w:rFonts w:hint="eastAsia"/>
              </w:rPr>
              <w:t>论文</w:t>
            </w:r>
            <w:r>
              <w:t xml:space="preserve">  B.</w:t>
            </w:r>
            <w:r>
              <w:rPr>
                <w:rFonts w:hint="eastAsia"/>
              </w:rPr>
              <w:t>研究报告</w:t>
            </w:r>
            <w:r>
              <w:t xml:space="preserve">  C.</w:t>
            </w:r>
            <w:r>
              <w:rPr>
                <w:rFonts w:hint="eastAsia"/>
              </w:rPr>
              <w:t>软件开发</w:t>
            </w:r>
            <w:r>
              <w:t xml:space="preserve">  D.</w:t>
            </w:r>
            <w:r>
              <w:rPr>
                <w:rFonts w:hint="eastAsia"/>
              </w:rPr>
              <w:t>专利开发</w:t>
            </w:r>
            <w:r>
              <w:t xml:space="preserve">  E.</w:t>
            </w:r>
            <w:r>
              <w:rPr>
                <w:rFonts w:hint="eastAsia"/>
              </w:rPr>
              <w:t>设计</w:t>
            </w:r>
            <w:r>
              <w:t xml:space="preserve">  F.</w:t>
            </w:r>
            <w:r>
              <w:rPr>
                <w:rFonts w:hint="eastAsia"/>
              </w:rPr>
              <w:t>其他</w:t>
            </w:r>
          </w:p>
        </w:tc>
      </w:tr>
      <w:tr w:rsidR="004F3E65">
        <w:trPr>
          <w:cantSplit/>
          <w:trHeight w:val="366"/>
        </w:trPr>
        <w:tc>
          <w:tcPr>
            <w:tcW w:w="524" w:type="dxa"/>
            <w:vMerge w:val="restart"/>
            <w:tcBorders>
              <w:top w:val="single" w:sz="4" w:space="0" w:color="auto"/>
              <w:left w:val="single" w:sz="2" w:space="0" w:color="auto"/>
              <w:bottom w:val="single" w:sz="4" w:space="0" w:color="auto"/>
              <w:right w:val="single" w:sz="4" w:space="0" w:color="auto"/>
            </w:tcBorders>
            <w:vAlign w:val="center"/>
          </w:tcPr>
          <w:p w:rsidR="004F3E65" w:rsidRDefault="001C78C9">
            <w:pPr>
              <w:jc w:val="center"/>
              <w:rPr>
                <w:b/>
              </w:rPr>
            </w:pPr>
            <w:r>
              <w:rPr>
                <w:rFonts w:hint="eastAsia"/>
                <w:b/>
              </w:rPr>
              <w:t>申</w:t>
            </w:r>
          </w:p>
          <w:p w:rsidR="004F3E65" w:rsidRDefault="001C78C9">
            <w:pPr>
              <w:jc w:val="center"/>
              <w:rPr>
                <w:b/>
              </w:rPr>
            </w:pPr>
            <w:r>
              <w:rPr>
                <w:rFonts w:hint="eastAsia"/>
                <w:b/>
              </w:rPr>
              <w:t>请</w:t>
            </w:r>
          </w:p>
          <w:p w:rsidR="004F3E65" w:rsidRDefault="001C78C9">
            <w:pPr>
              <w:jc w:val="center"/>
              <w:rPr>
                <w:b/>
              </w:rPr>
            </w:pPr>
            <w:r>
              <w:rPr>
                <w:rFonts w:hint="eastAsia"/>
                <w:b/>
              </w:rPr>
              <w:t>人</w:t>
            </w:r>
          </w:p>
          <w:p w:rsidR="004F3E65" w:rsidRDefault="001C78C9">
            <w:pPr>
              <w:jc w:val="center"/>
              <w:rPr>
                <w:b/>
              </w:rPr>
            </w:pPr>
            <w:r>
              <w:rPr>
                <w:rFonts w:hint="eastAsia"/>
                <w:b/>
              </w:rPr>
              <w:t>信</w:t>
            </w:r>
          </w:p>
          <w:p w:rsidR="004F3E65" w:rsidRDefault="001C78C9">
            <w:pPr>
              <w:jc w:val="center"/>
            </w:pPr>
            <w:r>
              <w:rPr>
                <w:rFonts w:hint="eastAsia"/>
                <w:b/>
              </w:rPr>
              <w:t>息</w:t>
            </w:r>
          </w:p>
        </w:tc>
        <w:tc>
          <w:tcPr>
            <w:tcW w:w="1322" w:type="dxa"/>
            <w:gridSpan w:val="2"/>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姓名</w:t>
            </w:r>
          </w:p>
        </w:tc>
        <w:tc>
          <w:tcPr>
            <w:tcW w:w="1995" w:type="dxa"/>
            <w:gridSpan w:val="6"/>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杨璞开</w:t>
            </w:r>
          </w:p>
        </w:tc>
        <w:tc>
          <w:tcPr>
            <w:tcW w:w="1381" w:type="dxa"/>
            <w:gridSpan w:val="6"/>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性别</w:t>
            </w:r>
          </w:p>
        </w:tc>
        <w:tc>
          <w:tcPr>
            <w:tcW w:w="881" w:type="dxa"/>
            <w:gridSpan w:val="3"/>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女</w:t>
            </w:r>
          </w:p>
        </w:tc>
        <w:tc>
          <w:tcPr>
            <w:tcW w:w="1125" w:type="dxa"/>
            <w:gridSpan w:val="5"/>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出生年月</w:t>
            </w:r>
          </w:p>
        </w:tc>
        <w:tc>
          <w:tcPr>
            <w:tcW w:w="1912" w:type="dxa"/>
            <w:gridSpan w:val="5"/>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t>1996</w:t>
            </w:r>
            <w:r>
              <w:rPr>
                <w:rFonts w:hint="eastAsia"/>
              </w:rPr>
              <w:t>年</w:t>
            </w:r>
            <w:r>
              <w:t>1</w:t>
            </w:r>
            <w:r>
              <w:rPr>
                <w:rFonts w:hint="eastAsia"/>
              </w:rPr>
              <w:t>月</w:t>
            </w:r>
            <w:r>
              <w:t>30</w:t>
            </w:r>
            <w:r>
              <w:rPr>
                <w:rFonts w:hint="eastAsia"/>
              </w:rPr>
              <w:t>日</w:t>
            </w:r>
          </w:p>
        </w:tc>
      </w:tr>
      <w:tr w:rsidR="004F3E65">
        <w:trPr>
          <w:cantSplit/>
          <w:trHeight w:val="274"/>
        </w:trPr>
        <w:tc>
          <w:tcPr>
            <w:tcW w:w="524" w:type="dxa"/>
            <w:vMerge/>
            <w:tcBorders>
              <w:top w:val="single" w:sz="4" w:space="0" w:color="auto"/>
              <w:left w:val="single" w:sz="2" w:space="0" w:color="auto"/>
              <w:bottom w:val="single" w:sz="4" w:space="0" w:color="auto"/>
              <w:right w:val="single" w:sz="4" w:space="0" w:color="auto"/>
            </w:tcBorders>
            <w:vAlign w:val="center"/>
          </w:tcPr>
          <w:p w:rsidR="004F3E65" w:rsidRDefault="004F3E65">
            <w:pPr>
              <w:widowControl/>
              <w:jc w:val="left"/>
            </w:pPr>
          </w:p>
        </w:tc>
        <w:tc>
          <w:tcPr>
            <w:tcW w:w="1322" w:type="dxa"/>
            <w:gridSpan w:val="2"/>
            <w:tcBorders>
              <w:top w:val="single" w:sz="4" w:space="0" w:color="auto"/>
              <w:left w:val="single" w:sz="4" w:space="0" w:color="auto"/>
              <w:bottom w:val="single" w:sz="4" w:space="0" w:color="auto"/>
              <w:right w:val="single" w:sz="12" w:space="0" w:color="auto"/>
            </w:tcBorders>
            <w:vAlign w:val="center"/>
          </w:tcPr>
          <w:p w:rsidR="004F3E65" w:rsidRDefault="001C78C9">
            <w:pPr>
              <w:jc w:val="center"/>
            </w:pPr>
            <w:r>
              <w:rPr>
                <w:rFonts w:hint="eastAsia"/>
              </w:rPr>
              <w:t>所在专业</w:t>
            </w:r>
          </w:p>
        </w:tc>
        <w:tc>
          <w:tcPr>
            <w:tcW w:w="812" w:type="dxa"/>
            <w:gridSpan w:val="3"/>
            <w:tcBorders>
              <w:top w:val="single" w:sz="12" w:space="0" w:color="auto"/>
              <w:left w:val="single" w:sz="12" w:space="0" w:color="auto"/>
              <w:bottom w:val="single" w:sz="12" w:space="0" w:color="auto"/>
              <w:right w:val="single" w:sz="12" w:space="0" w:color="auto"/>
            </w:tcBorders>
            <w:vAlign w:val="center"/>
          </w:tcPr>
          <w:p w:rsidR="004F3E65" w:rsidRDefault="001C78C9">
            <w:pPr>
              <w:tabs>
                <w:tab w:val="left" w:pos="7142"/>
              </w:tabs>
              <w:ind w:right="630"/>
            </w:pPr>
            <w:r>
              <w:t>H</w:t>
            </w:r>
          </w:p>
        </w:tc>
        <w:tc>
          <w:tcPr>
            <w:tcW w:w="6482" w:type="dxa"/>
            <w:gridSpan w:val="22"/>
            <w:tcBorders>
              <w:top w:val="single" w:sz="4" w:space="0" w:color="auto"/>
              <w:left w:val="single" w:sz="12" w:space="0" w:color="auto"/>
              <w:bottom w:val="single" w:sz="4" w:space="0" w:color="auto"/>
              <w:right w:val="single" w:sz="4" w:space="0" w:color="auto"/>
            </w:tcBorders>
            <w:vAlign w:val="center"/>
          </w:tcPr>
          <w:p w:rsidR="004F3E65" w:rsidRDefault="001C78C9">
            <w:pPr>
              <w:tabs>
                <w:tab w:val="left" w:pos="7142"/>
              </w:tabs>
              <w:ind w:right="72"/>
            </w:pPr>
            <w:r>
              <w:t>A.</w:t>
            </w:r>
            <w:r>
              <w:rPr>
                <w:rFonts w:hint="eastAsia"/>
              </w:rPr>
              <w:t>管理学基地班</w:t>
            </w:r>
            <w:r>
              <w:t xml:space="preserve">  B.</w:t>
            </w:r>
            <w:r>
              <w:rPr>
                <w:rFonts w:hint="eastAsia"/>
              </w:rPr>
              <w:t>行政管理</w:t>
            </w:r>
            <w:r>
              <w:t xml:space="preserve">  C.</w:t>
            </w:r>
            <w:r>
              <w:rPr>
                <w:rFonts w:hint="eastAsia"/>
              </w:rPr>
              <w:t>政治学与行政学</w:t>
            </w:r>
            <w:r>
              <w:t xml:space="preserve">  D. </w:t>
            </w:r>
            <w:r>
              <w:rPr>
                <w:rFonts w:hint="eastAsia"/>
              </w:rPr>
              <w:t>国际政治</w:t>
            </w:r>
          </w:p>
          <w:p w:rsidR="004F3E65" w:rsidRDefault="001C78C9">
            <w:pPr>
              <w:tabs>
                <w:tab w:val="left" w:pos="7142"/>
              </w:tabs>
              <w:ind w:right="72"/>
            </w:pPr>
            <w:r>
              <w:t>E.</w:t>
            </w:r>
            <w:r>
              <w:rPr>
                <w:rFonts w:hint="eastAsia"/>
              </w:rPr>
              <w:t>信息管理与信息系统</w:t>
            </w:r>
            <w:r>
              <w:t xml:space="preserve">  F.</w:t>
            </w:r>
            <w:r>
              <w:rPr>
                <w:rFonts w:hint="eastAsia"/>
              </w:rPr>
              <w:t>人力资源管理</w:t>
            </w:r>
            <w:r>
              <w:t xml:space="preserve">  G.</w:t>
            </w:r>
            <w:r>
              <w:rPr>
                <w:rFonts w:hint="eastAsia"/>
              </w:rPr>
              <w:t>会计学</w:t>
            </w:r>
            <w:r>
              <w:t xml:space="preserve">  H. </w:t>
            </w:r>
            <w:r>
              <w:rPr>
                <w:rFonts w:hint="eastAsia"/>
              </w:rPr>
              <w:t>市场营销</w:t>
            </w:r>
          </w:p>
          <w:p w:rsidR="004F3E65" w:rsidRDefault="001C78C9">
            <w:pPr>
              <w:tabs>
                <w:tab w:val="left" w:pos="7142"/>
              </w:tabs>
              <w:ind w:right="72"/>
            </w:pPr>
            <w:r>
              <w:t>I</w:t>
            </w:r>
            <w:r>
              <w:rPr>
                <w:rFonts w:hint="eastAsia"/>
              </w:rPr>
              <w:t>教育学班</w:t>
            </w:r>
            <w:r>
              <w:t xml:space="preserve">  J</w:t>
            </w:r>
            <w:r>
              <w:rPr>
                <w:rFonts w:hint="eastAsia"/>
              </w:rPr>
              <w:t>应用心理学班</w:t>
            </w:r>
          </w:p>
        </w:tc>
      </w:tr>
      <w:tr w:rsidR="004F3E65">
        <w:trPr>
          <w:cantSplit/>
          <w:trHeight w:val="826"/>
        </w:trPr>
        <w:tc>
          <w:tcPr>
            <w:tcW w:w="524" w:type="dxa"/>
            <w:vMerge/>
            <w:tcBorders>
              <w:top w:val="single" w:sz="4" w:space="0" w:color="auto"/>
              <w:left w:val="single" w:sz="2" w:space="0" w:color="auto"/>
              <w:bottom w:val="single" w:sz="4" w:space="0" w:color="auto"/>
              <w:right w:val="single" w:sz="4" w:space="0" w:color="auto"/>
            </w:tcBorders>
            <w:vAlign w:val="center"/>
          </w:tcPr>
          <w:p w:rsidR="004F3E65" w:rsidRDefault="004F3E65">
            <w:pPr>
              <w:widowControl/>
              <w:jc w:val="left"/>
            </w:pPr>
          </w:p>
        </w:tc>
        <w:tc>
          <w:tcPr>
            <w:tcW w:w="1322" w:type="dxa"/>
            <w:gridSpan w:val="2"/>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年级</w:t>
            </w:r>
          </w:p>
        </w:tc>
        <w:tc>
          <w:tcPr>
            <w:tcW w:w="1995" w:type="dxa"/>
            <w:gridSpan w:val="6"/>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t>2014</w:t>
            </w:r>
            <w:r>
              <w:rPr>
                <w:rFonts w:hint="eastAsia"/>
              </w:rPr>
              <w:t>级</w:t>
            </w:r>
          </w:p>
        </w:tc>
        <w:tc>
          <w:tcPr>
            <w:tcW w:w="1381" w:type="dxa"/>
            <w:gridSpan w:val="6"/>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通讯地址</w:t>
            </w:r>
          </w:p>
        </w:tc>
        <w:tc>
          <w:tcPr>
            <w:tcW w:w="3918" w:type="dxa"/>
            <w:gridSpan w:val="13"/>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甘肃省兰州市兰州大学榆中校区</w:t>
            </w:r>
            <w:r>
              <w:t>21</w:t>
            </w:r>
            <w:r>
              <w:rPr>
                <w:rFonts w:hint="eastAsia"/>
              </w:rPr>
              <w:t>栋学生宿舍</w:t>
            </w:r>
            <w:r>
              <w:t>111#</w:t>
            </w:r>
          </w:p>
        </w:tc>
      </w:tr>
      <w:tr w:rsidR="004F3E65">
        <w:trPr>
          <w:cantSplit/>
          <w:trHeight w:val="397"/>
        </w:trPr>
        <w:tc>
          <w:tcPr>
            <w:tcW w:w="524" w:type="dxa"/>
            <w:vMerge/>
            <w:tcBorders>
              <w:top w:val="single" w:sz="4" w:space="0" w:color="auto"/>
              <w:left w:val="single" w:sz="2" w:space="0" w:color="auto"/>
              <w:bottom w:val="single" w:sz="4" w:space="0" w:color="auto"/>
              <w:right w:val="single" w:sz="4" w:space="0" w:color="auto"/>
            </w:tcBorders>
            <w:vAlign w:val="center"/>
          </w:tcPr>
          <w:p w:rsidR="004F3E65" w:rsidRDefault="004F3E65">
            <w:pPr>
              <w:widowControl/>
              <w:jc w:val="left"/>
            </w:pPr>
          </w:p>
        </w:tc>
        <w:tc>
          <w:tcPr>
            <w:tcW w:w="1322" w:type="dxa"/>
            <w:gridSpan w:val="2"/>
            <w:tcBorders>
              <w:top w:val="single" w:sz="6" w:space="0" w:color="auto"/>
              <w:left w:val="single" w:sz="6" w:space="0" w:color="auto"/>
              <w:bottom w:val="single" w:sz="6" w:space="0" w:color="auto"/>
              <w:right w:val="single" w:sz="6" w:space="0" w:color="auto"/>
            </w:tcBorders>
            <w:vAlign w:val="center"/>
          </w:tcPr>
          <w:p w:rsidR="004F3E65" w:rsidRDefault="001C78C9">
            <w:pPr>
              <w:jc w:val="center"/>
            </w:pPr>
            <w:r>
              <w:rPr>
                <w:rFonts w:hint="eastAsia"/>
              </w:rPr>
              <w:t>电子邮箱</w:t>
            </w:r>
          </w:p>
        </w:tc>
        <w:tc>
          <w:tcPr>
            <w:tcW w:w="1995" w:type="dxa"/>
            <w:gridSpan w:val="6"/>
            <w:tcBorders>
              <w:top w:val="single" w:sz="6" w:space="0" w:color="auto"/>
              <w:left w:val="single" w:sz="6" w:space="0" w:color="auto"/>
              <w:bottom w:val="single" w:sz="6" w:space="0" w:color="auto"/>
              <w:right w:val="single" w:sz="4" w:space="0" w:color="auto"/>
            </w:tcBorders>
            <w:vAlign w:val="center"/>
          </w:tcPr>
          <w:p w:rsidR="004F3E65" w:rsidRDefault="001C78C9">
            <w:pPr>
              <w:jc w:val="center"/>
            </w:pPr>
            <w:r>
              <w:t>975912046@qq.com</w:t>
            </w:r>
          </w:p>
        </w:tc>
        <w:tc>
          <w:tcPr>
            <w:tcW w:w="1381" w:type="dxa"/>
            <w:gridSpan w:val="6"/>
            <w:tcBorders>
              <w:top w:val="single" w:sz="6" w:space="0" w:color="auto"/>
              <w:left w:val="single" w:sz="4" w:space="0" w:color="auto"/>
              <w:bottom w:val="single" w:sz="6" w:space="0" w:color="auto"/>
              <w:right w:val="single" w:sz="6" w:space="0" w:color="auto"/>
            </w:tcBorders>
            <w:vAlign w:val="center"/>
          </w:tcPr>
          <w:p w:rsidR="004F3E65" w:rsidRDefault="001C78C9">
            <w:pPr>
              <w:jc w:val="center"/>
            </w:pPr>
            <w:r>
              <w:rPr>
                <w:rFonts w:hint="eastAsia"/>
              </w:rPr>
              <w:t>手机</w:t>
            </w:r>
          </w:p>
        </w:tc>
        <w:tc>
          <w:tcPr>
            <w:tcW w:w="1407" w:type="dxa"/>
            <w:gridSpan w:val="4"/>
            <w:tcBorders>
              <w:top w:val="single" w:sz="6" w:space="0" w:color="auto"/>
              <w:left w:val="single" w:sz="6" w:space="0" w:color="auto"/>
              <w:bottom w:val="single" w:sz="6" w:space="0" w:color="auto"/>
              <w:right w:val="single" w:sz="6" w:space="0" w:color="auto"/>
            </w:tcBorders>
            <w:vAlign w:val="center"/>
          </w:tcPr>
          <w:p w:rsidR="004F3E65" w:rsidRDefault="001C78C9">
            <w:r>
              <w:t>18925152934</w:t>
            </w:r>
          </w:p>
        </w:tc>
        <w:tc>
          <w:tcPr>
            <w:tcW w:w="1111" w:type="dxa"/>
            <w:gridSpan w:val="6"/>
            <w:tcBorders>
              <w:top w:val="single" w:sz="6" w:space="0" w:color="auto"/>
              <w:left w:val="single" w:sz="6" w:space="0" w:color="auto"/>
              <w:bottom w:val="single" w:sz="6" w:space="0" w:color="auto"/>
              <w:right w:val="single" w:sz="4" w:space="0" w:color="auto"/>
            </w:tcBorders>
            <w:vAlign w:val="center"/>
          </w:tcPr>
          <w:p w:rsidR="004F3E65" w:rsidRDefault="001C78C9">
            <w:r>
              <w:rPr>
                <w:rFonts w:hint="eastAsia"/>
              </w:rPr>
              <w:t>固定电话</w:t>
            </w:r>
          </w:p>
        </w:tc>
        <w:tc>
          <w:tcPr>
            <w:tcW w:w="1400" w:type="dxa"/>
            <w:gridSpan w:val="3"/>
            <w:tcBorders>
              <w:top w:val="single" w:sz="6" w:space="0" w:color="auto"/>
              <w:left w:val="single" w:sz="4" w:space="0" w:color="auto"/>
              <w:bottom w:val="single" w:sz="6" w:space="0" w:color="auto"/>
              <w:right w:val="single" w:sz="4" w:space="0" w:color="auto"/>
            </w:tcBorders>
            <w:vAlign w:val="center"/>
          </w:tcPr>
          <w:p w:rsidR="004F3E65" w:rsidRDefault="001C78C9">
            <w:r>
              <w:rPr>
                <w:rFonts w:hint="eastAsia"/>
              </w:rPr>
              <w:t>无</w:t>
            </w:r>
          </w:p>
        </w:tc>
      </w:tr>
      <w:tr w:rsidR="004F3E65">
        <w:trPr>
          <w:cantSplit/>
          <w:trHeight w:val="397"/>
        </w:trPr>
        <w:tc>
          <w:tcPr>
            <w:tcW w:w="524" w:type="dxa"/>
            <w:vMerge/>
            <w:tcBorders>
              <w:top w:val="single" w:sz="4" w:space="0" w:color="auto"/>
              <w:left w:val="single" w:sz="2" w:space="0" w:color="auto"/>
              <w:bottom w:val="single" w:sz="4" w:space="0" w:color="auto"/>
              <w:right w:val="single" w:sz="4" w:space="0" w:color="auto"/>
            </w:tcBorders>
            <w:vAlign w:val="center"/>
          </w:tcPr>
          <w:p w:rsidR="004F3E65" w:rsidRDefault="004F3E65">
            <w:pPr>
              <w:widowControl/>
              <w:jc w:val="left"/>
            </w:pPr>
          </w:p>
        </w:tc>
        <w:tc>
          <w:tcPr>
            <w:tcW w:w="8616" w:type="dxa"/>
            <w:gridSpan w:val="27"/>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申请者主持和参与的研究项目情况（限填</w:t>
            </w:r>
            <w:r>
              <w:t>3</w:t>
            </w:r>
            <w:r>
              <w:rPr>
                <w:rFonts w:hint="eastAsia"/>
              </w:rPr>
              <w:t>项）</w:t>
            </w:r>
          </w:p>
        </w:tc>
      </w:tr>
      <w:tr w:rsidR="004F3E65">
        <w:trPr>
          <w:cantSplit/>
          <w:trHeight w:val="397"/>
        </w:trPr>
        <w:tc>
          <w:tcPr>
            <w:tcW w:w="524" w:type="dxa"/>
            <w:vMerge/>
            <w:tcBorders>
              <w:top w:val="single" w:sz="4" w:space="0" w:color="auto"/>
              <w:left w:val="single" w:sz="2" w:space="0" w:color="auto"/>
              <w:bottom w:val="single" w:sz="4" w:space="0" w:color="auto"/>
              <w:right w:val="single" w:sz="4" w:space="0" w:color="auto"/>
            </w:tcBorders>
            <w:vAlign w:val="center"/>
          </w:tcPr>
          <w:p w:rsidR="004F3E65" w:rsidRDefault="004F3E65">
            <w:pPr>
              <w:widowControl/>
              <w:jc w:val="left"/>
            </w:pPr>
          </w:p>
        </w:tc>
        <w:tc>
          <w:tcPr>
            <w:tcW w:w="1236" w:type="dxa"/>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立项单位</w:t>
            </w:r>
          </w:p>
        </w:tc>
        <w:tc>
          <w:tcPr>
            <w:tcW w:w="5021" w:type="dxa"/>
            <w:gridSpan w:val="19"/>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课题名称</w:t>
            </w:r>
          </w:p>
        </w:tc>
        <w:tc>
          <w:tcPr>
            <w:tcW w:w="1287" w:type="dxa"/>
            <w:gridSpan w:val="6"/>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批准年度</w:t>
            </w:r>
          </w:p>
        </w:tc>
        <w:tc>
          <w:tcPr>
            <w:tcW w:w="1072" w:type="dxa"/>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是否完成</w:t>
            </w:r>
          </w:p>
        </w:tc>
      </w:tr>
      <w:tr w:rsidR="004F3E65">
        <w:trPr>
          <w:cantSplit/>
          <w:trHeight w:val="397"/>
        </w:trPr>
        <w:tc>
          <w:tcPr>
            <w:tcW w:w="524" w:type="dxa"/>
            <w:vMerge/>
            <w:tcBorders>
              <w:top w:val="single" w:sz="4" w:space="0" w:color="auto"/>
              <w:left w:val="single" w:sz="2" w:space="0" w:color="auto"/>
              <w:bottom w:val="single" w:sz="4" w:space="0" w:color="auto"/>
              <w:right w:val="single" w:sz="4" w:space="0" w:color="auto"/>
            </w:tcBorders>
            <w:vAlign w:val="center"/>
          </w:tcPr>
          <w:p w:rsidR="004F3E65" w:rsidRDefault="004F3E65">
            <w:pPr>
              <w:widowControl/>
              <w:jc w:val="left"/>
            </w:pPr>
          </w:p>
        </w:tc>
        <w:tc>
          <w:tcPr>
            <w:tcW w:w="1236" w:type="dxa"/>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c>
          <w:tcPr>
            <w:tcW w:w="5021" w:type="dxa"/>
            <w:gridSpan w:val="19"/>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c>
          <w:tcPr>
            <w:tcW w:w="1287" w:type="dxa"/>
            <w:gridSpan w:val="6"/>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c>
          <w:tcPr>
            <w:tcW w:w="1072" w:type="dxa"/>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r>
      <w:tr w:rsidR="004F3E65">
        <w:trPr>
          <w:cantSplit/>
          <w:trHeight w:val="397"/>
        </w:trPr>
        <w:tc>
          <w:tcPr>
            <w:tcW w:w="524" w:type="dxa"/>
            <w:vMerge/>
            <w:tcBorders>
              <w:top w:val="single" w:sz="4" w:space="0" w:color="auto"/>
              <w:left w:val="single" w:sz="2" w:space="0" w:color="auto"/>
              <w:bottom w:val="single" w:sz="4" w:space="0" w:color="auto"/>
              <w:right w:val="single" w:sz="4" w:space="0" w:color="auto"/>
            </w:tcBorders>
            <w:vAlign w:val="center"/>
          </w:tcPr>
          <w:p w:rsidR="004F3E65" w:rsidRDefault="004F3E65">
            <w:pPr>
              <w:widowControl/>
              <w:jc w:val="left"/>
            </w:pPr>
          </w:p>
        </w:tc>
        <w:tc>
          <w:tcPr>
            <w:tcW w:w="1236" w:type="dxa"/>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c>
          <w:tcPr>
            <w:tcW w:w="5021" w:type="dxa"/>
            <w:gridSpan w:val="19"/>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c>
          <w:tcPr>
            <w:tcW w:w="1287" w:type="dxa"/>
            <w:gridSpan w:val="6"/>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c>
          <w:tcPr>
            <w:tcW w:w="1072" w:type="dxa"/>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r>
      <w:tr w:rsidR="004F3E65">
        <w:trPr>
          <w:cantSplit/>
          <w:trHeight w:val="397"/>
        </w:trPr>
        <w:tc>
          <w:tcPr>
            <w:tcW w:w="524" w:type="dxa"/>
            <w:vMerge/>
            <w:tcBorders>
              <w:top w:val="single" w:sz="4" w:space="0" w:color="auto"/>
              <w:left w:val="single" w:sz="2" w:space="0" w:color="auto"/>
              <w:bottom w:val="single" w:sz="4" w:space="0" w:color="auto"/>
              <w:right w:val="single" w:sz="4" w:space="0" w:color="auto"/>
            </w:tcBorders>
            <w:vAlign w:val="center"/>
          </w:tcPr>
          <w:p w:rsidR="004F3E65" w:rsidRDefault="004F3E65">
            <w:pPr>
              <w:widowControl/>
              <w:jc w:val="left"/>
            </w:pPr>
          </w:p>
        </w:tc>
        <w:tc>
          <w:tcPr>
            <w:tcW w:w="1236" w:type="dxa"/>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c>
          <w:tcPr>
            <w:tcW w:w="5021" w:type="dxa"/>
            <w:gridSpan w:val="19"/>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c>
          <w:tcPr>
            <w:tcW w:w="1287" w:type="dxa"/>
            <w:gridSpan w:val="6"/>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c>
          <w:tcPr>
            <w:tcW w:w="1072" w:type="dxa"/>
            <w:tcBorders>
              <w:top w:val="single" w:sz="4" w:space="0" w:color="auto"/>
              <w:left w:val="single" w:sz="4" w:space="0" w:color="auto"/>
              <w:bottom w:val="single" w:sz="4" w:space="0" w:color="auto"/>
              <w:right w:val="single" w:sz="4" w:space="0" w:color="auto"/>
            </w:tcBorders>
            <w:vAlign w:val="center"/>
          </w:tcPr>
          <w:p w:rsidR="004F3E65" w:rsidRDefault="004F3E65">
            <w:pPr>
              <w:jc w:val="center"/>
            </w:pPr>
          </w:p>
        </w:tc>
      </w:tr>
      <w:tr w:rsidR="00564FC3" w:rsidTr="001332C6">
        <w:trPr>
          <w:trHeight w:val="397"/>
        </w:trPr>
        <w:tc>
          <w:tcPr>
            <w:tcW w:w="524" w:type="dxa"/>
            <w:vMerge w:val="restart"/>
            <w:tcBorders>
              <w:top w:val="single" w:sz="4" w:space="0" w:color="auto"/>
              <w:left w:val="single" w:sz="4" w:space="0" w:color="auto"/>
              <w:right w:val="single" w:sz="4" w:space="0" w:color="auto"/>
            </w:tcBorders>
            <w:vAlign w:val="center"/>
          </w:tcPr>
          <w:p w:rsidR="00564FC3" w:rsidRDefault="00564FC3">
            <w:pPr>
              <w:jc w:val="center"/>
              <w:rPr>
                <w:b/>
              </w:rPr>
            </w:pPr>
            <w:r>
              <w:rPr>
                <w:rFonts w:hint="eastAsia"/>
                <w:b/>
              </w:rPr>
              <w:t>项</w:t>
            </w:r>
          </w:p>
          <w:p w:rsidR="00564FC3" w:rsidRDefault="00564FC3">
            <w:pPr>
              <w:jc w:val="center"/>
              <w:rPr>
                <w:b/>
              </w:rPr>
            </w:pPr>
            <w:r>
              <w:rPr>
                <w:rFonts w:hint="eastAsia"/>
                <w:b/>
              </w:rPr>
              <w:t>目</w:t>
            </w:r>
          </w:p>
          <w:p w:rsidR="00564FC3" w:rsidRDefault="00564FC3">
            <w:pPr>
              <w:jc w:val="center"/>
              <w:rPr>
                <w:b/>
              </w:rPr>
            </w:pPr>
            <w:r>
              <w:rPr>
                <w:rFonts w:hint="eastAsia"/>
                <w:b/>
              </w:rPr>
              <w:t>成</w:t>
            </w:r>
          </w:p>
          <w:p w:rsidR="00564FC3" w:rsidRDefault="00564FC3">
            <w:pPr>
              <w:jc w:val="center"/>
              <w:rPr>
                <w:b/>
              </w:rPr>
            </w:pPr>
            <w:r>
              <w:rPr>
                <w:rFonts w:hint="eastAsia"/>
                <w:b/>
              </w:rPr>
              <w:t>员</w:t>
            </w:r>
          </w:p>
          <w:p w:rsidR="00564FC3" w:rsidRDefault="00564FC3">
            <w:pPr>
              <w:jc w:val="center"/>
              <w:rPr>
                <w:b/>
              </w:rPr>
            </w:pPr>
            <w:r>
              <w:rPr>
                <w:rFonts w:hint="eastAsia"/>
                <w:b/>
              </w:rPr>
              <w:t>信</w:t>
            </w:r>
          </w:p>
          <w:p w:rsidR="00564FC3" w:rsidRDefault="00564FC3">
            <w:pPr>
              <w:jc w:val="center"/>
            </w:pPr>
            <w:r>
              <w:rPr>
                <w:rFonts w:hint="eastAsia"/>
                <w:b/>
              </w:rPr>
              <w:t>息</w:t>
            </w:r>
          </w:p>
        </w:tc>
        <w:tc>
          <w:tcPr>
            <w:tcW w:w="1236" w:type="dxa"/>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姓名</w:t>
            </w:r>
          </w:p>
        </w:tc>
        <w:tc>
          <w:tcPr>
            <w:tcW w:w="1620" w:type="dxa"/>
            <w:gridSpan w:val="6"/>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联系方式</w:t>
            </w:r>
          </w:p>
        </w:tc>
        <w:tc>
          <w:tcPr>
            <w:tcW w:w="900" w:type="dxa"/>
            <w:gridSpan w:val="4"/>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年级</w:t>
            </w:r>
          </w:p>
        </w:tc>
        <w:tc>
          <w:tcPr>
            <w:tcW w:w="1798" w:type="dxa"/>
            <w:gridSpan w:val="5"/>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所在专业</w:t>
            </w:r>
          </w:p>
        </w:tc>
        <w:tc>
          <w:tcPr>
            <w:tcW w:w="1620" w:type="dxa"/>
            <w:gridSpan w:val="7"/>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分工情况</w:t>
            </w:r>
          </w:p>
        </w:tc>
        <w:tc>
          <w:tcPr>
            <w:tcW w:w="1442" w:type="dxa"/>
            <w:gridSpan w:val="4"/>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签名</w:t>
            </w:r>
          </w:p>
        </w:tc>
      </w:tr>
      <w:tr w:rsidR="00564FC3" w:rsidTr="001332C6">
        <w:trPr>
          <w:trHeight w:val="397"/>
        </w:trPr>
        <w:tc>
          <w:tcPr>
            <w:tcW w:w="524" w:type="dxa"/>
            <w:vMerge/>
            <w:tcBorders>
              <w:left w:val="single" w:sz="4" w:space="0" w:color="auto"/>
              <w:right w:val="single" w:sz="4" w:space="0" w:color="auto"/>
            </w:tcBorders>
            <w:vAlign w:val="center"/>
          </w:tcPr>
          <w:p w:rsidR="00564FC3" w:rsidRDefault="00564FC3">
            <w:pPr>
              <w:widowControl/>
              <w:jc w:val="left"/>
            </w:pPr>
          </w:p>
        </w:tc>
        <w:tc>
          <w:tcPr>
            <w:tcW w:w="1236" w:type="dxa"/>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梁振展</w:t>
            </w:r>
          </w:p>
        </w:tc>
        <w:tc>
          <w:tcPr>
            <w:tcW w:w="1620" w:type="dxa"/>
            <w:gridSpan w:val="6"/>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18793157692</w:t>
            </w:r>
          </w:p>
        </w:tc>
        <w:tc>
          <w:tcPr>
            <w:tcW w:w="900" w:type="dxa"/>
            <w:gridSpan w:val="4"/>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2014</w:t>
            </w:r>
            <w:r>
              <w:rPr>
                <w:rFonts w:hint="eastAsia"/>
              </w:rPr>
              <w:t>级</w:t>
            </w:r>
          </w:p>
        </w:tc>
        <w:tc>
          <w:tcPr>
            <w:tcW w:w="1798" w:type="dxa"/>
            <w:gridSpan w:val="5"/>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市场营销</w:t>
            </w:r>
          </w:p>
        </w:tc>
        <w:tc>
          <w:tcPr>
            <w:tcW w:w="1620" w:type="dxa"/>
            <w:gridSpan w:val="7"/>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收集资料</w:t>
            </w:r>
            <w:r>
              <w:rPr>
                <w:rFonts w:hint="eastAsia"/>
              </w:rPr>
              <w:t>、</w:t>
            </w:r>
            <w:r>
              <w:t>数据分析</w:t>
            </w:r>
            <w:r>
              <w:rPr>
                <w:rFonts w:hint="eastAsia"/>
              </w:rPr>
              <w:t>、</w:t>
            </w:r>
            <w:r>
              <w:t>发放问卷</w:t>
            </w:r>
          </w:p>
        </w:tc>
        <w:tc>
          <w:tcPr>
            <w:tcW w:w="1442" w:type="dxa"/>
            <w:gridSpan w:val="4"/>
            <w:tcBorders>
              <w:top w:val="single" w:sz="4" w:space="0" w:color="auto"/>
              <w:left w:val="single" w:sz="4" w:space="0" w:color="auto"/>
              <w:bottom w:val="single" w:sz="4" w:space="0" w:color="auto"/>
              <w:right w:val="single" w:sz="4" w:space="0" w:color="auto"/>
            </w:tcBorders>
            <w:vAlign w:val="center"/>
          </w:tcPr>
          <w:p w:rsidR="00564FC3" w:rsidRDefault="00ED1517">
            <w:pPr>
              <w:jc w:val="center"/>
            </w:pPr>
            <w:r>
              <w:rPr>
                <w:rFonts w:hint="eastAsia"/>
              </w:rPr>
              <w:t>梁振展</w:t>
            </w:r>
          </w:p>
        </w:tc>
      </w:tr>
      <w:tr w:rsidR="00564FC3" w:rsidTr="001332C6">
        <w:trPr>
          <w:trHeight w:val="397"/>
        </w:trPr>
        <w:tc>
          <w:tcPr>
            <w:tcW w:w="524" w:type="dxa"/>
            <w:vMerge/>
            <w:tcBorders>
              <w:left w:val="single" w:sz="4" w:space="0" w:color="auto"/>
              <w:right w:val="single" w:sz="4" w:space="0" w:color="auto"/>
            </w:tcBorders>
            <w:vAlign w:val="center"/>
          </w:tcPr>
          <w:p w:rsidR="00564FC3" w:rsidRDefault="00564FC3">
            <w:pPr>
              <w:widowControl/>
              <w:jc w:val="left"/>
            </w:pPr>
          </w:p>
        </w:tc>
        <w:tc>
          <w:tcPr>
            <w:tcW w:w="1236" w:type="dxa"/>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兰卉</w:t>
            </w:r>
          </w:p>
        </w:tc>
        <w:tc>
          <w:tcPr>
            <w:tcW w:w="1620" w:type="dxa"/>
            <w:gridSpan w:val="6"/>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18893912529</w:t>
            </w:r>
          </w:p>
        </w:tc>
        <w:tc>
          <w:tcPr>
            <w:tcW w:w="900" w:type="dxa"/>
            <w:gridSpan w:val="4"/>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2014</w:t>
            </w:r>
            <w:r>
              <w:rPr>
                <w:rFonts w:hint="eastAsia"/>
              </w:rPr>
              <w:t>级</w:t>
            </w:r>
          </w:p>
        </w:tc>
        <w:tc>
          <w:tcPr>
            <w:tcW w:w="1798" w:type="dxa"/>
            <w:gridSpan w:val="5"/>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市场营销</w:t>
            </w:r>
          </w:p>
        </w:tc>
        <w:tc>
          <w:tcPr>
            <w:tcW w:w="1620" w:type="dxa"/>
            <w:gridSpan w:val="7"/>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论文撰写</w:t>
            </w:r>
            <w:r>
              <w:rPr>
                <w:rFonts w:hint="eastAsia"/>
              </w:rPr>
              <w:t>、访谈</w:t>
            </w:r>
          </w:p>
        </w:tc>
        <w:tc>
          <w:tcPr>
            <w:tcW w:w="1442" w:type="dxa"/>
            <w:gridSpan w:val="4"/>
            <w:tcBorders>
              <w:top w:val="single" w:sz="4" w:space="0" w:color="auto"/>
              <w:left w:val="single" w:sz="4" w:space="0" w:color="auto"/>
              <w:bottom w:val="single" w:sz="4" w:space="0" w:color="auto"/>
              <w:right w:val="single" w:sz="4" w:space="0" w:color="auto"/>
            </w:tcBorders>
            <w:vAlign w:val="center"/>
          </w:tcPr>
          <w:p w:rsidR="00564FC3" w:rsidRDefault="00ED1517">
            <w:pPr>
              <w:jc w:val="center"/>
            </w:pPr>
            <w:r>
              <w:t>兰卉</w:t>
            </w:r>
          </w:p>
        </w:tc>
      </w:tr>
      <w:tr w:rsidR="00564FC3" w:rsidTr="001332C6">
        <w:trPr>
          <w:trHeight w:val="397"/>
        </w:trPr>
        <w:tc>
          <w:tcPr>
            <w:tcW w:w="524" w:type="dxa"/>
            <w:vMerge/>
            <w:tcBorders>
              <w:left w:val="single" w:sz="4" w:space="0" w:color="auto"/>
              <w:right w:val="single" w:sz="4" w:space="0" w:color="auto"/>
            </w:tcBorders>
            <w:vAlign w:val="center"/>
          </w:tcPr>
          <w:p w:rsidR="00564FC3" w:rsidRDefault="00564FC3">
            <w:pPr>
              <w:widowControl/>
              <w:jc w:val="left"/>
            </w:pPr>
          </w:p>
        </w:tc>
        <w:tc>
          <w:tcPr>
            <w:tcW w:w="1236" w:type="dxa"/>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李慧婉</w:t>
            </w:r>
          </w:p>
        </w:tc>
        <w:tc>
          <w:tcPr>
            <w:tcW w:w="1620" w:type="dxa"/>
            <w:gridSpan w:val="6"/>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18794785284</w:t>
            </w:r>
          </w:p>
        </w:tc>
        <w:tc>
          <w:tcPr>
            <w:tcW w:w="900" w:type="dxa"/>
            <w:gridSpan w:val="4"/>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2014</w:t>
            </w:r>
            <w:r>
              <w:rPr>
                <w:rFonts w:hint="eastAsia"/>
              </w:rPr>
              <w:t>级</w:t>
            </w:r>
          </w:p>
        </w:tc>
        <w:tc>
          <w:tcPr>
            <w:tcW w:w="1798" w:type="dxa"/>
            <w:gridSpan w:val="5"/>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市场营销</w:t>
            </w:r>
          </w:p>
        </w:tc>
        <w:tc>
          <w:tcPr>
            <w:tcW w:w="1620" w:type="dxa"/>
            <w:gridSpan w:val="7"/>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问卷设计</w:t>
            </w:r>
            <w:r>
              <w:rPr>
                <w:rFonts w:hint="eastAsia"/>
              </w:rPr>
              <w:t>、</w:t>
            </w:r>
            <w:r>
              <w:t>访谈</w:t>
            </w:r>
          </w:p>
        </w:tc>
        <w:tc>
          <w:tcPr>
            <w:tcW w:w="1442" w:type="dxa"/>
            <w:gridSpan w:val="4"/>
            <w:tcBorders>
              <w:top w:val="single" w:sz="4" w:space="0" w:color="auto"/>
              <w:left w:val="single" w:sz="4" w:space="0" w:color="auto"/>
              <w:bottom w:val="single" w:sz="4" w:space="0" w:color="auto"/>
              <w:right w:val="single" w:sz="4" w:space="0" w:color="auto"/>
            </w:tcBorders>
            <w:vAlign w:val="center"/>
          </w:tcPr>
          <w:p w:rsidR="00564FC3" w:rsidRDefault="00ED1517">
            <w:pPr>
              <w:jc w:val="center"/>
            </w:pPr>
            <w:r>
              <w:t>李慧婉</w:t>
            </w:r>
          </w:p>
        </w:tc>
      </w:tr>
      <w:tr w:rsidR="00564FC3" w:rsidTr="001332C6">
        <w:trPr>
          <w:trHeight w:val="397"/>
        </w:trPr>
        <w:tc>
          <w:tcPr>
            <w:tcW w:w="524" w:type="dxa"/>
            <w:vMerge/>
            <w:tcBorders>
              <w:left w:val="single" w:sz="4" w:space="0" w:color="auto"/>
              <w:right w:val="single" w:sz="4" w:space="0" w:color="auto"/>
            </w:tcBorders>
            <w:vAlign w:val="center"/>
          </w:tcPr>
          <w:p w:rsidR="00564FC3" w:rsidRDefault="00564FC3">
            <w:pPr>
              <w:widowControl/>
              <w:jc w:val="left"/>
            </w:pPr>
          </w:p>
        </w:tc>
        <w:tc>
          <w:tcPr>
            <w:tcW w:w="1236" w:type="dxa"/>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蔡娇</w:t>
            </w:r>
          </w:p>
        </w:tc>
        <w:tc>
          <w:tcPr>
            <w:tcW w:w="1620" w:type="dxa"/>
            <w:gridSpan w:val="6"/>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18893717360</w:t>
            </w:r>
          </w:p>
        </w:tc>
        <w:tc>
          <w:tcPr>
            <w:tcW w:w="900" w:type="dxa"/>
            <w:gridSpan w:val="4"/>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2014</w:t>
            </w:r>
            <w:r>
              <w:rPr>
                <w:rFonts w:hint="eastAsia"/>
              </w:rPr>
              <w:t>级</w:t>
            </w:r>
          </w:p>
        </w:tc>
        <w:tc>
          <w:tcPr>
            <w:tcW w:w="1798" w:type="dxa"/>
            <w:gridSpan w:val="5"/>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市场营销</w:t>
            </w:r>
          </w:p>
        </w:tc>
        <w:tc>
          <w:tcPr>
            <w:tcW w:w="1620" w:type="dxa"/>
            <w:gridSpan w:val="7"/>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访谈提纲设计</w:t>
            </w:r>
            <w:r>
              <w:rPr>
                <w:rFonts w:hint="eastAsia"/>
              </w:rPr>
              <w:t>、</w:t>
            </w:r>
            <w:r>
              <w:t>访谈</w:t>
            </w:r>
          </w:p>
        </w:tc>
        <w:tc>
          <w:tcPr>
            <w:tcW w:w="1442" w:type="dxa"/>
            <w:gridSpan w:val="4"/>
            <w:tcBorders>
              <w:top w:val="single" w:sz="4" w:space="0" w:color="auto"/>
              <w:left w:val="single" w:sz="4" w:space="0" w:color="auto"/>
              <w:bottom w:val="single" w:sz="4" w:space="0" w:color="auto"/>
              <w:right w:val="single" w:sz="4" w:space="0" w:color="auto"/>
            </w:tcBorders>
            <w:vAlign w:val="center"/>
          </w:tcPr>
          <w:p w:rsidR="00564FC3" w:rsidRDefault="00ED1517">
            <w:pPr>
              <w:jc w:val="center"/>
            </w:pPr>
            <w:r>
              <w:t>蔡娇</w:t>
            </w:r>
          </w:p>
        </w:tc>
      </w:tr>
      <w:tr w:rsidR="00564FC3" w:rsidTr="001332C6">
        <w:trPr>
          <w:trHeight w:val="397"/>
        </w:trPr>
        <w:tc>
          <w:tcPr>
            <w:tcW w:w="524" w:type="dxa"/>
            <w:vMerge/>
            <w:tcBorders>
              <w:left w:val="single" w:sz="4" w:space="0" w:color="auto"/>
              <w:right w:val="single" w:sz="4" w:space="0" w:color="auto"/>
            </w:tcBorders>
            <w:vAlign w:val="center"/>
          </w:tcPr>
          <w:p w:rsidR="00564FC3" w:rsidRDefault="00564FC3">
            <w:pPr>
              <w:widowControl/>
              <w:jc w:val="left"/>
            </w:pPr>
          </w:p>
        </w:tc>
        <w:tc>
          <w:tcPr>
            <w:tcW w:w="1236" w:type="dxa"/>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张昕怡</w:t>
            </w:r>
          </w:p>
        </w:tc>
        <w:tc>
          <w:tcPr>
            <w:tcW w:w="1620" w:type="dxa"/>
            <w:gridSpan w:val="6"/>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15642068873</w:t>
            </w:r>
          </w:p>
        </w:tc>
        <w:tc>
          <w:tcPr>
            <w:tcW w:w="900" w:type="dxa"/>
            <w:gridSpan w:val="4"/>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t>201</w:t>
            </w:r>
            <w:r>
              <w:rPr>
                <w:rFonts w:hint="eastAsia"/>
              </w:rPr>
              <w:t>6</w:t>
            </w:r>
            <w:r>
              <w:rPr>
                <w:rFonts w:hint="eastAsia"/>
              </w:rPr>
              <w:t>级</w:t>
            </w:r>
          </w:p>
        </w:tc>
        <w:tc>
          <w:tcPr>
            <w:tcW w:w="1798" w:type="dxa"/>
            <w:gridSpan w:val="5"/>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工商管理类</w:t>
            </w:r>
          </w:p>
        </w:tc>
        <w:tc>
          <w:tcPr>
            <w:tcW w:w="1620" w:type="dxa"/>
            <w:gridSpan w:val="7"/>
            <w:tcBorders>
              <w:top w:val="single" w:sz="4" w:space="0" w:color="auto"/>
              <w:left w:val="single" w:sz="4" w:space="0" w:color="auto"/>
              <w:bottom w:val="single" w:sz="4" w:space="0" w:color="auto"/>
              <w:right w:val="single" w:sz="4" w:space="0" w:color="auto"/>
            </w:tcBorders>
            <w:vAlign w:val="center"/>
          </w:tcPr>
          <w:p w:rsidR="00564FC3" w:rsidRDefault="00564FC3">
            <w:r>
              <w:rPr>
                <w:rFonts w:hint="eastAsia"/>
              </w:rPr>
              <w:t>论文撰写、访谈</w:t>
            </w:r>
          </w:p>
        </w:tc>
        <w:tc>
          <w:tcPr>
            <w:tcW w:w="1442" w:type="dxa"/>
            <w:gridSpan w:val="4"/>
            <w:tcBorders>
              <w:top w:val="single" w:sz="4" w:space="0" w:color="auto"/>
              <w:left w:val="single" w:sz="4" w:space="0" w:color="auto"/>
              <w:bottom w:val="single" w:sz="4" w:space="0" w:color="auto"/>
              <w:right w:val="single" w:sz="4" w:space="0" w:color="auto"/>
            </w:tcBorders>
            <w:vAlign w:val="center"/>
          </w:tcPr>
          <w:p w:rsidR="00564FC3" w:rsidRDefault="00ED1517">
            <w:pPr>
              <w:jc w:val="center"/>
            </w:pPr>
            <w:r>
              <w:t>张昕怡</w:t>
            </w:r>
          </w:p>
        </w:tc>
      </w:tr>
      <w:tr w:rsidR="00564FC3" w:rsidTr="001332C6">
        <w:trPr>
          <w:trHeight w:val="397"/>
        </w:trPr>
        <w:tc>
          <w:tcPr>
            <w:tcW w:w="524" w:type="dxa"/>
            <w:vMerge/>
            <w:tcBorders>
              <w:left w:val="single" w:sz="4" w:space="0" w:color="auto"/>
              <w:bottom w:val="single" w:sz="4" w:space="0" w:color="auto"/>
              <w:right w:val="single" w:sz="4" w:space="0" w:color="auto"/>
            </w:tcBorders>
            <w:vAlign w:val="center"/>
          </w:tcPr>
          <w:p w:rsidR="00564FC3" w:rsidRDefault="00564FC3">
            <w:pPr>
              <w:widowControl/>
              <w:jc w:val="left"/>
            </w:pPr>
          </w:p>
        </w:tc>
        <w:tc>
          <w:tcPr>
            <w:tcW w:w="1236" w:type="dxa"/>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李一豪</w:t>
            </w:r>
          </w:p>
        </w:tc>
        <w:tc>
          <w:tcPr>
            <w:tcW w:w="1620" w:type="dxa"/>
            <w:gridSpan w:val="6"/>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18419701231</w:t>
            </w:r>
          </w:p>
        </w:tc>
        <w:tc>
          <w:tcPr>
            <w:tcW w:w="900" w:type="dxa"/>
            <w:gridSpan w:val="4"/>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2014</w:t>
            </w:r>
            <w:r>
              <w:rPr>
                <w:rFonts w:hint="eastAsia"/>
              </w:rPr>
              <w:t>级</w:t>
            </w:r>
          </w:p>
        </w:tc>
        <w:tc>
          <w:tcPr>
            <w:tcW w:w="1798" w:type="dxa"/>
            <w:gridSpan w:val="5"/>
            <w:tcBorders>
              <w:top w:val="single" w:sz="4" w:space="0" w:color="auto"/>
              <w:left w:val="single" w:sz="4" w:space="0" w:color="auto"/>
              <w:bottom w:val="single" w:sz="4" w:space="0" w:color="auto"/>
              <w:right w:val="single" w:sz="4" w:space="0" w:color="auto"/>
            </w:tcBorders>
            <w:vAlign w:val="center"/>
          </w:tcPr>
          <w:p w:rsidR="00564FC3" w:rsidRDefault="00564FC3">
            <w:pPr>
              <w:jc w:val="center"/>
            </w:pPr>
            <w:r>
              <w:rPr>
                <w:rFonts w:hint="eastAsia"/>
              </w:rPr>
              <w:t>市场营销</w:t>
            </w:r>
          </w:p>
        </w:tc>
        <w:tc>
          <w:tcPr>
            <w:tcW w:w="1620" w:type="dxa"/>
            <w:gridSpan w:val="7"/>
            <w:tcBorders>
              <w:top w:val="single" w:sz="4" w:space="0" w:color="auto"/>
              <w:left w:val="single" w:sz="4" w:space="0" w:color="auto"/>
              <w:bottom w:val="single" w:sz="4" w:space="0" w:color="auto"/>
              <w:right w:val="single" w:sz="4" w:space="0" w:color="auto"/>
            </w:tcBorders>
            <w:vAlign w:val="center"/>
          </w:tcPr>
          <w:p w:rsidR="00564FC3" w:rsidRDefault="00564FC3">
            <w:r>
              <w:rPr>
                <w:rFonts w:hint="eastAsia"/>
              </w:rPr>
              <w:t>发放问卷、访谈</w:t>
            </w:r>
          </w:p>
        </w:tc>
        <w:tc>
          <w:tcPr>
            <w:tcW w:w="1442" w:type="dxa"/>
            <w:gridSpan w:val="4"/>
            <w:tcBorders>
              <w:top w:val="single" w:sz="4" w:space="0" w:color="auto"/>
              <w:left w:val="single" w:sz="4" w:space="0" w:color="auto"/>
              <w:bottom w:val="single" w:sz="4" w:space="0" w:color="auto"/>
              <w:right w:val="single" w:sz="4" w:space="0" w:color="auto"/>
            </w:tcBorders>
            <w:vAlign w:val="center"/>
          </w:tcPr>
          <w:p w:rsidR="00564FC3" w:rsidRDefault="00ED1517">
            <w:pPr>
              <w:jc w:val="center"/>
            </w:pPr>
            <w:r>
              <w:t>李一豪</w:t>
            </w:r>
          </w:p>
        </w:tc>
      </w:tr>
      <w:tr w:rsidR="004F3E65">
        <w:trPr>
          <w:trHeight w:val="552"/>
        </w:trPr>
        <w:tc>
          <w:tcPr>
            <w:tcW w:w="524" w:type="dxa"/>
            <w:vMerge w:val="restart"/>
            <w:tcBorders>
              <w:top w:val="single" w:sz="4" w:space="0" w:color="auto"/>
              <w:left w:val="single" w:sz="4" w:space="0" w:color="auto"/>
              <w:bottom w:val="single" w:sz="4" w:space="0" w:color="auto"/>
              <w:right w:val="single" w:sz="4" w:space="0" w:color="auto"/>
            </w:tcBorders>
            <w:vAlign w:val="center"/>
          </w:tcPr>
          <w:p w:rsidR="004F3E65" w:rsidRDefault="001C78C9">
            <w:pPr>
              <w:jc w:val="center"/>
              <w:rPr>
                <w:b/>
              </w:rPr>
            </w:pPr>
            <w:r>
              <w:rPr>
                <w:rFonts w:hint="eastAsia"/>
                <w:b/>
              </w:rPr>
              <w:t>指</w:t>
            </w:r>
          </w:p>
          <w:p w:rsidR="004F3E65" w:rsidRDefault="001C78C9">
            <w:pPr>
              <w:jc w:val="center"/>
              <w:rPr>
                <w:b/>
              </w:rPr>
            </w:pPr>
            <w:r>
              <w:rPr>
                <w:rFonts w:hint="eastAsia"/>
                <w:b/>
              </w:rPr>
              <w:t>导</w:t>
            </w:r>
          </w:p>
          <w:p w:rsidR="004F3E65" w:rsidRDefault="001C78C9">
            <w:pPr>
              <w:jc w:val="center"/>
              <w:rPr>
                <w:b/>
              </w:rPr>
            </w:pPr>
            <w:r>
              <w:rPr>
                <w:rFonts w:hint="eastAsia"/>
                <w:b/>
              </w:rPr>
              <w:t>教</w:t>
            </w:r>
          </w:p>
          <w:p w:rsidR="004F3E65" w:rsidRDefault="001C78C9">
            <w:pPr>
              <w:jc w:val="center"/>
              <w:rPr>
                <w:b/>
              </w:rPr>
            </w:pPr>
            <w:r>
              <w:rPr>
                <w:rFonts w:hint="eastAsia"/>
                <w:b/>
              </w:rPr>
              <w:t>师</w:t>
            </w:r>
          </w:p>
          <w:p w:rsidR="004F3E65" w:rsidRDefault="001C78C9">
            <w:pPr>
              <w:jc w:val="center"/>
              <w:rPr>
                <w:b/>
              </w:rPr>
            </w:pPr>
            <w:r>
              <w:rPr>
                <w:rFonts w:hint="eastAsia"/>
                <w:b/>
              </w:rPr>
              <w:t>信</w:t>
            </w:r>
          </w:p>
          <w:p w:rsidR="004F3E65" w:rsidRDefault="001C78C9">
            <w:pPr>
              <w:jc w:val="center"/>
              <w:rPr>
                <w:b/>
              </w:rPr>
            </w:pPr>
            <w:r>
              <w:rPr>
                <w:rFonts w:hint="eastAsia"/>
                <w:b/>
              </w:rPr>
              <w:t>息</w:t>
            </w:r>
          </w:p>
        </w:tc>
        <w:tc>
          <w:tcPr>
            <w:tcW w:w="1745" w:type="dxa"/>
            <w:gridSpan w:val="3"/>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项目指导团队负责教师姓名</w:t>
            </w:r>
          </w:p>
        </w:tc>
        <w:tc>
          <w:tcPr>
            <w:tcW w:w="1701" w:type="dxa"/>
            <w:gridSpan w:val="6"/>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rPr>
              <w:t>姚远</w:t>
            </w:r>
          </w:p>
        </w:tc>
        <w:tc>
          <w:tcPr>
            <w:tcW w:w="1134" w:type="dxa"/>
            <w:gridSpan w:val="4"/>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rPr>
              <w:t>研究专长</w:t>
            </w:r>
          </w:p>
        </w:tc>
        <w:tc>
          <w:tcPr>
            <w:tcW w:w="4036" w:type="dxa"/>
            <w:gridSpan w:val="14"/>
            <w:tcBorders>
              <w:top w:val="single" w:sz="4" w:space="0" w:color="auto"/>
              <w:left w:val="single" w:sz="4" w:space="0" w:color="auto"/>
              <w:bottom w:val="single" w:sz="4" w:space="0" w:color="auto"/>
              <w:right w:val="single" w:sz="4" w:space="0" w:color="auto"/>
            </w:tcBorders>
            <w:vAlign w:val="center"/>
          </w:tcPr>
          <w:p w:rsidR="004F3E65" w:rsidRDefault="001C78C9">
            <w:r>
              <w:t>战略管理</w:t>
            </w:r>
          </w:p>
        </w:tc>
      </w:tr>
      <w:tr w:rsidR="004F3E65">
        <w:trPr>
          <w:trHeight w:val="552"/>
        </w:trPr>
        <w:tc>
          <w:tcPr>
            <w:tcW w:w="524" w:type="dxa"/>
            <w:vMerge/>
            <w:tcBorders>
              <w:top w:val="single" w:sz="4" w:space="0" w:color="auto"/>
              <w:left w:val="single" w:sz="4" w:space="0" w:color="auto"/>
              <w:bottom w:val="single" w:sz="4" w:space="0" w:color="auto"/>
              <w:right w:val="single" w:sz="4" w:space="0" w:color="auto"/>
            </w:tcBorders>
            <w:vAlign w:val="center"/>
          </w:tcPr>
          <w:p w:rsidR="004F3E65" w:rsidRDefault="004F3E65">
            <w:pPr>
              <w:widowControl/>
              <w:jc w:val="left"/>
              <w:rPr>
                <w:b/>
              </w:rPr>
            </w:pPr>
          </w:p>
        </w:tc>
        <w:tc>
          <w:tcPr>
            <w:tcW w:w="1236" w:type="dxa"/>
            <w:tcBorders>
              <w:top w:val="single" w:sz="4" w:space="0" w:color="auto"/>
              <w:left w:val="single" w:sz="4" w:space="0" w:color="auto"/>
              <w:bottom w:val="single" w:sz="4" w:space="0" w:color="auto"/>
              <w:right w:val="single" w:sz="12" w:space="0" w:color="auto"/>
            </w:tcBorders>
            <w:vAlign w:val="center"/>
          </w:tcPr>
          <w:p w:rsidR="004F3E65" w:rsidRDefault="001C78C9">
            <w:pPr>
              <w:jc w:val="center"/>
            </w:pPr>
            <w:r>
              <w:rPr>
                <w:rFonts w:hint="eastAsia"/>
              </w:rPr>
              <w:t>职称</w:t>
            </w:r>
          </w:p>
        </w:tc>
        <w:tc>
          <w:tcPr>
            <w:tcW w:w="765" w:type="dxa"/>
            <w:gridSpan w:val="3"/>
            <w:tcBorders>
              <w:top w:val="single" w:sz="12" w:space="0" w:color="auto"/>
              <w:left w:val="single" w:sz="12" w:space="0" w:color="auto"/>
              <w:bottom w:val="single" w:sz="12" w:space="0" w:color="auto"/>
              <w:right w:val="single" w:sz="12" w:space="0" w:color="auto"/>
            </w:tcBorders>
            <w:vAlign w:val="center"/>
          </w:tcPr>
          <w:p w:rsidR="004F3E65" w:rsidRDefault="001C78C9">
            <w:pPr>
              <w:jc w:val="center"/>
            </w:pPr>
            <w:r>
              <w:t>C</w:t>
            </w:r>
          </w:p>
        </w:tc>
        <w:tc>
          <w:tcPr>
            <w:tcW w:w="2160" w:type="dxa"/>
            <w:gridSpan w:val="8"/>
            <w:tcBorders>
              <w:top w:val="single" w:sz="4" w:space="0" w:color="auto"/>
              <w:left w:val="single" w:sz="12" w:space="0" w:color="auto"/>
              <w:bottom w:val="single" w:sz="4" w:space="0" w:color="auto"/>
              <w:right w:val="single" w:sz="2" w:space="0" w:color="auto"/>
            </w:tcBorders>
            <w:vAlign w:val="center"/>
          </w:tcPr>
          <w:p w:rsidR="004F3E65" w:rsidRDefault="001C78C9">
            <w:r>
              <w:t>A.</w:t>
            </w:r>
            <w:r>
              <w:rPr>
                <w:rFonts w:hint="eastAsia"/>
              </w:rPr>
              <w:t>教授</w:t>
            </w:r>
            <w:r>
              <w:t xml:space="preserve">   B.</w:t>
            </w:r>
            <w:r>
              <w:rPr>
                <w:rFonts w:hint="eastAsia"/>
              </w:rPr>
              <w:t>副教授</w:t>
            </w:r>
          </w:p>
          <w:p w:rsidR="004F3E65" w:rsidRDefault="001C78C9">
            <w:r>
              <w:t>C.</w:t>
            </w:r>
            <w:r>
              <w:rPr>
                <w:rFonts w:hint="eastAsia"/>
              </w:rPr>
              <w:t>讲师</w:t>
            </w:r>
            <w:r>
              <w:t xml:space="preserve">   D.</w:t>
            </w:r>
            <w:r>
              <w:rPr>
                <w:rFonts w:hint="eastAsia"/>
              </w:rPr>
              <w:t>助教</w:t>
            </w:r>
          </w:p>
        </w:tc>
        <w:tc>
          <w:tcPr>
            <w:tcW w:w="1393" w:type="dxa"/>
            <w:gridSpan w:val="4"/>
            <w:tcBorders>
              <w:top w:val="single" w:sz="4" w:space="0" w:color="auto"/>
              <w:left w:val="single" w:sz="2" w:space="0" w:color="auto"/>
              <w:bottom w:val="single" w:sz="4" w:space="0" w:color="auto"/>
              <w:right w:val="single" w:sz="12" w:space="0" w:color="auto"/>
            </w:tcBorders>
            <w:vAlign w:val="center"/>
          </w:tcPr>
          <w:p w:rsidR="004F3E65" w:rsidRDefault="001C78C9">
            <w:r>
              <w:rPr>
                <w:rFonts w:hint="eastAsia"/>
              </w:rPr>
              <w:t>学位与学历</w:t>
            </w:r>
          </w:p>
        </w:tc>
        <w:tc>
          <w:tcPr>
            <w:tcW w:w="763" w:type="dxa"/>
            <w:gridSpan w:val="5"/>
            <w:tcBorders>
              <w:top w:val="single" w:sz="12" w:space="0" w:color="auto"/>
              <w:left w:val="single" w:sz="12" w:space="0" w:color="auto"/>
              <w:bottom w:val="single" w:sz="12" w:space="0" w:color="auto"/>
              <w:right w:val="single" w:sz="12" w:space="0" w:color="auto"/>
            </w:tcBorders>
            <w:vAlign w:val="center"/>
          </w:tcPr>
          <w:p w:rsidR="004F3E65" w:rsidRDefault="001C78C9">
            <w:r>
              <w:rPr>
                <w:rFonts w:hint="eastAsia"/>
              </w:rPr>
              <w:t>A</w:t>
            </w:r>
          </w:p>
        </w:tc>
        <w:tc>
          <w:tcPr>
            <w:tcW w:w="2299" w:type="dxa"/>
            <w:gridSpan w:val="6"/>
            <w:tcBorders>
              <w:top w:val="single" w:sz="4" w:space="0" w:color="auto"/>
              <w:left w:val="single" w:sz="12" w:space="0" w:color="auto"/>
              <w:bottom w:val="single" w:sz="4" w:space="0" w:color="auto"/>
              <w:right w:val="single" w:sz="4" w:space="0" w:color="auto"/>
            </w:tcBorders>
            <w:vAlign w:val="center"/>
          </w:tcPr>
          <w:p w:rsidR="004F3E65" w:rsidRDefault="001C78C9">
            <w:r>
              <w:t>A.</w:t>
            </w:r>
            <w:r>
              <w:rPr>
                <w:rFonts w:hint="eastAsia"/>
              </w:rPr>
              <w:t>博士</w:t>
            </w:r>
            <w:r>
              <w:t xml:space="preserve">   B.</w:t>
            </w:r>
            <w:r>
              <w:rPr>
                <w:rFonts w:hint="eastAsia"/>
              </w:rPr>
              <w:t>硕士</w:t>
            </w:r>
          </w:p>
          <w:p w:rsidR="004F3E65" w:rsidRDefault="001C78C9">
            <w:r>
              <w:t>C.</w:t>
            </w:r>
            <w:r>
              <w:rPr>
                <w:rFonts w:hint="eastAsia"/>
              </w:rPr>
              <w:t>学士</w:t>
            </w:r>
            <w:r>
              <w:t xml:space="preserve">   D.</w:t>
            </w:r>
            <w:r>
              <w:rPr>
                <w:rFonts w:hint="eastAsia"/>
              </w:rPr>
              <w:t>博士在读</w:t>
            </w:r>
          </w:p>
        </w:tc>
      </w:tr>
      <w:tr w:rsidR="004F3E65">
        <w:trPr>
          <w:trHeight w:val="454"/>
        </w:trPr>
        <w:tc>
          <w:tcPr>
            <w:tcW w:w="524" w:type="dxa"/>
            <w:vMerge/>
            <w:tcBorders>
              <w:top w:val="single" w:sz="4" w:space="0" w:color="auto"/>
              <w:left w:val="single" w:sz="4" w:space="0" w:color="auto"/>
              <w:bottom w:val="single" w:sz="4" w:space="0" w:color="auto"/>
              <w:right w:val="single" w:sz="4" w:space="0" w:color="auto"/>
            </w:tcBorders>
            <w:vAlign w:val="center"/>
          </w:tcPr>
          <w:p w:rsidR="004F3E65" w:rsidRDefault="004F3E65">
            <w:pPr>
              <w:widowControl/>
              <w:jc w:val="left"/>
              <w:rPr>
                <w:b/>
              </w:rPr>
            </w:pPr>
          </w:p>
        </w:tc>
        <w:tc>
          <w:tcPr>
            <w:tcW w:w="1236" w:type="dxa"/>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电子邮箱</w:t>
            </w:r>
          </w:p>
        </w:tc>
        <w:tc>
          <w:tcPr>
            <w:tcW w:w="1620" w:type="dxa"/>
            <w:gridSpan w:val="6"/>
            <w:tcBorders>
              <w:top w:val="single" w:sz="4" w:space="0" w:color="auto"/>
              <w:left w:val="single" w:sz="4" w:space="0" w:color="auto"/>
              <w:bottom w:val="single" w:sz="4" w:space="0" w:color="auto"/>
              <w:right w:val="single" w:sz="4" w:space="0" w:color="auto"/>
            </w:tcBorders>
            <w:vAlign w:val="center"/>
          </w:tcPr>
          <w:p w:rsidR="004F3E65" w:rsidRDefault="005E5738">
            <w:hyperlink r:id="rId10" w:history="1">
              <w:r w:rsidR="001C78C9">
                <w:rPr>
                  <w:rStyle w:val="a9"/>
                  <w:rFonts w:hint="eastAsia"/>
                </w:rPr>
                <w:t>yaoyuan@lzu.edu.cn</w:t>
              </w:r>
            </w:hyperlink>
          </w:p>
        </w:tc>
        <w:tc>
          <w:tcPr>
            <w:tcW w:w="900" w:type="dxa"/>
            <w:gridSpan w:val="4"/>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手机</w:t>
            </w:r>
          </w:p>
        </w:tc>
        <w:tc>
          <w:tcPr>
            <w:tcW w:w="1798" w:type="dxa"/>
            <w:gridSpan w:val="5"/>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rPr>
              <w:t>13919237299</w:t>
            </w:r>
          </w:p>
        </w:tc>
        <w:tc>
          <w:tcPr>
            <w:tcW w:w="1620" w:type="dxa"/>
            <w:gridSpan w:val="7"/>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rPr>
              <w:t>固定电话</w:t>
            </w:r>
          </w:p>
        </w:tc>
        <w:tc>
          <w:tcPr>
            <w:tcW w:w="1442" w:type="dxa"/>
            <w:gridSpan w:val="4"/>
            <w:tcBorders>
              <w:top w:val="single" w:sz="4" w:space="0" w:color="auto"/>
              <w:left w:val="single" w:sz="4" w:space="0" w:color="auto"/>
              <w:bottom w:val="single" w:sz="4" w:space="0" w:color="auto"/>
              <w:right w:val="single" w:sz="4" w:space="0" w:color="auto"/>
            </w:tcBorders>
            <w:vAlign w:val="center"/>
          </w:tcPr>
          <w:p w:rsidR="004F3E65" w:rsidRDefault="004F3E65"/>
        </w:tc>
      </w:tr>
      <w:tr w:rsidR="004F3E65">
        <w:trPr>
          <w:trHeight w:val="454"/>
        </w:trPr>
        <w:tc>
          <w:tcPr>
            <w:tcW w:w="524" w:type="dxa"/>
            <w:vMerge/>
            <w:tcBorders>
              <w:top w:val="single" w:sz="4" w:space="0" w:color="auto"/>
              <w:left w:val="single" w:sz="4" w:space="0" w:color="auto"/>
              <w:bottom w:val="single" w:sz="4" w:space="0" w:color="auto"/>
              <w:right w:val="single" w:sz="4" w:space="0" w:color="auto"/>
            </w:tcBorders>
            <w:vAlign w:val="center"/>
          </w:tcPr>
          <w:p w:rsidR="004F3E65" w:rsidRDefault="004F3E65">
            <w:pPr>
              <w:widowControl/>
              <w:jc w:val="left"/>
              <w:rPr>
                <w:b/>
              </w:rPr>
            </w:pPr>
          </w:p>
        </w:tc>
        <w:tc>
          <w:tcPr>
            <w:tcW w:w="1236" w:type="dxa"/>
            <w:vMerge w:val="restart"/>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项目指导团队参与教师信息</w:t>
            </w:r>
          </w:p>
        </w:tc>
        <w:tc>
          <w:tcPr>
            <w:tcW w:w="1230" w:type="dxa"/>
            <w:gridSpan w:val="5"/>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姓名</w:t>
            </w:r>
          </w:p>
        </w:tc>
        <w:tc>
          <w:tcPr>
            <w:tcW w:w="1230" w:type="dxa"/>
            <w:gridSpan w:val="4"/>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rPr>
              <w:t>苏云</w:t>
            </w:r>
          </w:p>
        </w:tc>
        <w:tc>
          <w:tcPr>
            <w:tcW w:w="1230" w:type="dxa"/>
            <w:gridSpan w:val="5"/>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rPr>
              <w:t>职称</w:t>
            </w:r>
          </w:p>
        </w:tc>
        <w:tc>
          <w:tcPr>
            <w:tcW w:w="1230" w:type="dxa"/>
            <w:gridSpan w:val="4"/>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rPr>
              <w:t>A</w:t>
            </w:r>
          </w:p>
        </w:tc>
        <w:tc>
          <w:tcPr>
            <w:tcW w:w="1230" w:type="dxa"/>
            <w:gridSpan w:val="6"/>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rPr>
              <w:t>研究专长</w:t>
            </w:r>
          </w:p>
        </w:tc>
        <w:tc>
          <w:tcPr>
            <w:tcW w:w="1230" w:type="dxa"/>
            <w:gridSpan w:val="2"/>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bCs/>
              </w:rPr>
              <w:t>三创研究</w:t>
            </w:r>
          </w:p>
          <w:p w:rsidR="004F3E65" w:rsidRDefault="001C78C9">
            <w:r>
              <w:rPr>
                <w:rFonts w:hint="eastAsia"/>
                <w:bCs/>
              </w:rPr>
              <w:t>三策研究</w:t>
            </w:r>
          </w:p>
          <w:p w:rsidR="004F3E65" w:rsidRDefault="001C78C9">
            <w:r>
              <w:rPr>
                <w:rFonts w:hint="eastAsia"/>
                <w:bCs/>
              </w:rPr>
              <w:t>三信研究</w:t>
            </w:r>
          </w:p>
        </w:tc>
      </w:tr>
      <w:tr w:rsidR="004F3E65">
        <w:trPr>
          <w:trHeight w:val="454"/>
        </w:trPr>
        <w:tc>
          <w:tcPr>
            <w:tcW w:w="524" w:type="dxa"/>
            <w:vMerge/>
            <w:tcBorders>
              <w:top w:val="single" w:sz="4" w:space="0" w:color="auto"/>
              <w:left w:val="single" w:sz="4" w:space="0" w:color="auto"/>
              <w:bottom w:val="single" w:sz="4" w:space="0" w:color="auto"/>
              <w:right w:val="single" w:sz="4" w:space="0" w:color="auto"/>
            </w:tcBorders>
            <w:vAlign w:val="center"/>
          </w:tcPr>
          <w:p w:rsidR="004F3E65" w:rsidRDefault="004F3E65">
            <w:pPr>
              <w:widowControl/>
              <w:jc w:val="left"/>
              <w:rPr>
                <w:b/>
              </w:rPr>
            </w:pPr>
          </w:p>
        </w:tc>
        <w:tc>
          <w:tcPr>
            <w:tcW w:w="1236" w:type="dxa"/>
            <w:vMerge/>
            <w:tcBorders>
              <w:top w:val="single" w:sz="4" w:space="0" w:color="auto"/>
              <w:left w:val="single" w:sz="4" w:space="0" w:color="auto"/>
              <w:bottom w:val="single" w:sz="4" w:space="0" w:color="auto"/>
              <w:right w:val="single" w:sz="4" w:space="0" w:color="auto"/>
            </w:tcBorders>
            <w:vAlign w:val="center"/>
          </w:tcPr>
          <w:p w:rsidR="004F3E65" w:rsidRDefault="004F3E65">
            <w:pPr>
              <w:widowControl/>
              <w:jc w:val="left"/>
            </w:pPr>
          </w:p>
        </w:tc>
        <w:tc>
          <w:tcPr>
            <w:tcW w:w="1230" w:type="dxa"/>
            <w:gridSpan w:val="5"/>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姓名</w:t>
            </w:r>
          </w:p>
        </w:tc>
        <w:tc>
          <w:tcPr>
            <w:tcW w:w="1230" w:type="dxa"/>
            <w:gridSpan w:val="4"/>
            <w:tcBorders>
              <w:top w:val="single" w:sz="4" w:space="0" w:color="auto"/>
              <w:left w:val="single" w:sz="4" w:space="0" w:color="auto"/>
              <w:bottom w:val="single" w:sz="4" w:space="0" w:color="auto"/>
              <w:right w:val="single" w:sz="4" w:space="0" w:color="auto"/>
            </w:tcBorders>
            <w:vAlign w:val="center"/>
          </w:tcPr>
          <w:p w:rsidR="004F3E65" w:rsidRDefault="004F3E65"/>
        </w:tc>
        <w:tc>
          <w:tcPr>
            <w:tcW w:w="1230" w:type="dxa"/>
            <w:gridSpan w:val="5"/>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rPr>
              <w:t>职称</w:t>
            </w:r>
          </w:p>
        </w:tc>
        <w:tc>
          <w:tcPr>
            <w:tcW w:w="1230" w:type="dxa"/>
            <w:gridSpan w:val="4"/>
            <w:tcBorders>
              <w:top w:val="single" w:sz="4" w:space="0" w:color="auto"/>
              <w:left w:val="single" w:sz="4" w:space="0" w:color="auto"/>
              <w:bottom w:val="single" w:sz="4" w:space="0" w:color="auto"/>
              <w:right w:val="single" w:sz="4" w:space="0" w:color="auto"/>
            </w:tcBorders>
            <w:vAlign w:val="center"/>
          </w:tcPr>
          <w:p w:rsidR="004F3E65" w:rsidRDefault="004F3E65"/>
        </w:tc>
        <w:tc>
          <w:tcPr>
            <w:tcW w:w="1230" w:type="dxa"/>
            <w:gridSpan w:val="6"/>
            <w:tcBorders>
              <w:top w:val="single" w:sz="4" w:space="0" w:color="auto"/>
              <w:left w:val="single" w:sz="4" w:space="0" w:color="auto"/>
              <w:bottom w:val="single" w:sz="4" w:space="0" w:color="auto"/>
              <w:right w:val="single" w:sz="4" w:space="0" w:color="auto"/>
            </w:tcBorders>
            <w:vAlign w:val="center"/>
          </w:tcPr>
          <w:p w:rsidR="004F3E65" w:rsidRDefault="001C78C9">
            <w:r>
              <w:rPr>
                <w:rFonts w:hint="eastAsia"/>
              </w:rPr>
              <w:t>研究专长</w:t>
            </w:r>
          </w:p>
        </w:tc>
        <w:tc>
          <w:tcPr>
            <w:tcW w:w="1230" w:type="dxa"/>
            <w:gridSpan w:val="2"/>
            <w:tcBorders>
              <w:top w:val="single" w:sz="4" w:space="0" w:color="auto"/>
              <w:left w:val="single" w:sz="4" w:space="0" w:color="auto"/>
              <w:bottom w:val="single" w:sz="4" w:space="0" w:color="auto"/>
              <w:right w:val="single" w:sz="4" w:space="0" w:color="auto"/>
            </w:tcBorders>
            <w:vAlign w:val="center"/>
          </w:tcPr>
          <w:p w:rsidR="004F3E65" w:rsidRDefault="004F3E65"/>
        </w:tc>
      </w:tr>
      <w:tr w:rsidR="004F3E65">
        <w:trPr>
          <w:trHeight w:val="552"/>
        </w:trPr>
        <w:tc>
          <w:tcPr>
            <w:tcW w:w="524" w:type="dxa"/>
            <w:vMerge/>
            <w:tcBorders>
              <w:top w:val="single" w:sz="4" w:space="0" w:color="auto"/>
              <w:left w:val="single" w:sz="4" w:space="0" w:color="auto"/>
              <w:bottom w:val="single" w:sz="4" w:space="0" w:color="auto"/>
              <w:right w:val="single" w:sz="4" w:space="0" w:color="auto"/>
            </w:tcBorders>
            <w:vAlign w:val="center"/>
          </w:tcPr>
          <w:p w:rsidR="004F3E65" w:rsidRDefault="004F3E65">
            <w:pPr>
              <w:widowControl/>
              <w:jc w:val="left"/>
              <w:rPr>
                <w:b/>
              </w:rPr>
            </w:pPr>
          </w:p>
        </w:tc>
        <w:tc>
          <w:tcPr>
            <w:tcW w:w="8616" w:type="dxa"/>
            <w:gridSpan w:val="27"/>
            <w:tcBorders>
              <w:top w:val="single" w:sz="4" w:space="0" w:color="auto"/>
              <w:left w:val="single" w:sz="4" w:space="0" w:color="auto"/>
              <w:bottom w:val="single" w:sz="4" w:space="0" w:color="auto"/>
              <w:right w:val="single" w:sz="4" w:space="0" w:color="auto"/>
            </w:tcBorders>
            <w:vAlign w:val="center"/>
          </w:tcPr>
          <w:p w:rsidR="004F3E65" w:rsidRDefault="001C78C9">
            <w:pPr>
              <w:jc w:val="center"/>
            </w:pPr>
            <w:r>
              <w:rPr>
                <w:rFonts w:hint="eastAsia"/>
              </w:rPr>
              <w:t>指导教师意见与签名（可以提供电子签名）</w:t>
            </w:r>
          </w:p>
        </w:tc>
      </w:tr>
      <w:tr w:rsidR="004F3E65">
        <w:trPr>
          <w:trHeight w:val="1522"/>
        </w:trPr>
        <w:tc>
          <w:tcPr>
            <w:tcW w:w="524" w:type="dxa"/>
            <w:vMerge/>
            <w:tcBorders>
              <w:top w:val="single" w:sz="4" w:space="0" w:color="auto"/>
              <w:left w:val="single" w:sz="4" w:space="0" w:color="auto"/>
              <w:bottom w:val="single" w:sz="4" w:space="0" w:color="auto"/>
              <w:right w:val="single" w:sz="4" w:space="0" w:color="auto"/>
            </w:tcBorders>
            <w:vAlign w:val="center"/>
          </w:tcPr>
          <w:p w:rsidR="004F3E65" w:rsidRDefault="004F3E65">
            <w:pPr>
              <w:widowControl/>
              <w:jc w:val="left"/>
              <w:rPr>
                <w:b/>
              </w:rPr>
            </w:pPr>
          </w:p>
        </w:tc>
        <w:tc>
          <w:tcPr>
            <w:tcW w:w="8616" w:type="dxa"/>
            <w:gridSpan w:val="27"/>
            <w:tcBorders>
              <w:top w:val="single" w:sz="4" w:space="0" w:color="auto"/>
              <w:left w:val="single" w:sz="4" w:space="0" w:color="auto"/>
              <w:bottom w:val="single" w:sz="4" w:space="0" w:color="auto"/>
              <w:right w:val="single" w:sz="4" w:space="0" w:color="auto"/>
            </w:tcBorders>
            <w:vAlign w:val="center"/>
          </w:tcPr>
          <w:p w:rsidR="004F3E65" w:rsidRDefault="00564FC3">
            <w:r>
              <w:rPr>
                <w:rFonts w:hint="eastAsia"/>
                <w:noProof/>
              </w:rPr>
              <w:drawing>
                <wp:anchor distT="0" distB="0" distL="114300" distR="114300" simplePos="0" relativeHeight="251672576" behindDoc="0" locked="0" layoutInCell="1" allowOverlap="1">
                  <wp:simplePos x="0" y="0"/>
                  <wp:positionH relativeFrom="column">
                    <wp:posOffset>3947160</wp:posOffset>
                  </wp:positionH>
                  <wp:positionV relativeFrom="paragraph">
                    <wp:posOffset>222250</wp:posOffset>
                  </wp:positionV>
                  <wp:extent cx="1029970" cy="434340"/>
                  <wp:effectExtent l="19050" t="0" r="0" b="0"/>
                  <wp:wrapSquare wrapText="bothSides"/>
                  <wp:docPr id="6" name="图片 5" descr="QQ图片20170405224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405224844.jpg"/>
                          <pic:cNvPicPr/>
                        </pic:nvPicPr>
                        <pic:blipFill>
                          <a:blip r:embed="rId11"/>
                          <a:stretch>
                            <a:fillRect/>
                          </a:stretch>
                        </pic:blipFill>
                        <pic:spPr>
                          <a:xfrm>
                            <a:off x="0" y="0"/>
                            <a:ext cx="1029970" cy="434340"/>
                          </a:xfrm>
                          <a:prstGeom prst="rect">
                            <a:avLst/>
                          </a:prstGeom>
                        </pic:spPr>
                      </pic:pic>
                    </a:graphicData>
                  </a:graphic>
                </wp:anchor>
              </w:drawing>
            </w:r>
            <w:r w:rsidR="001C78C9">
              <w:rPr>
                <w:rFonts w:hint="eastAsia"/>
              </w:rPr>
              <w:t xml:space="preserve">    </w:t>
            </w:r>
            <w:r w:rsidR="001C78C9">
              <w:rPr>
                <w:rFonts w:hint="eastAsia"/>
              </w:rPr>
              <w:t>同意申报。</w:t>
            </w:r>
          </w:p>
          <w:p w:rsidR="004F3E65" w:rsidRDefault="004F3E65"/>
          <w:p w:rsidR="004F3E65" w:rsidRDefault="001C78C9">
            <w:pPr>
              <w:ind w:firstLineChars="2100" w:firstLine="4410"/>
            </w:pPr>
            <w:r>
              <w:rPr>
                <w:rFonts w:hint="eastAsia"/>
              </w:rPr>
              <w:t>指导教师（签名）：</w:t>
            </w:r>
          </w:p>
        </w:tc>
      </w:tr>
    </w:tbl>
    <w:p w:rsidR="00417A96" w:rsidRDefault="00417A96" w:rsidP="00417A96">
      <w:pPr>
        <w:jc w:val="left"/>
        <w:rPr>
          <w:b/>
          <w:sz w:val="28"/>
          <w:szCs w:val="28"/>
        </w:rPr>
      </w:pPr>
      <w:r>
        <w:rPr>
          <w:rFonts w:hint="eastAsia"/>
          <w:b/>
          <w:sz w:val="28"/>
          <w:szCs w:val="28"/>
        </w:rPr>
        <w:t>二、项目论证</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180"/>
      </w:tblGrid>
      <w:tr w:rsidR="00417A96" w:rsidTr="00033578">
        <w:tc>
          <w:tcPr>
            <w:tcW w:w="9180" w:type="dxa"/>
            <w:tcBorders>
              <w:top w:val="single" w:sz="4" w:space="0" w:color="auto"/>
              <w:left w:val="single" w:sz="4" w:space="0" w:color="auto"/>
              <w:bottom w:val="nil"/>
              <w:right w:val="single" w:sz="4" w:space="0" w:color="auto"/>
            </w:tcBorders>
          </w:tcPr>
          <w:p w:rsidR="00417A96" w:rsidRDefault="00417A96" w:rsidP="00033578">
            <w:r>
              <w:rPr>
                <w:rFonts w:hint="eastAsia"/>
              </w:rPr>
              <w:t>本项目研究的关键概念界定、项目的选题依据、项目研究的研究意义</w:t>
            </w:r>
          </w:p>
        </w:tc>
      </w:tr>
      <w:tr w:rsidR="00417A96" w:rsidTr="00033578">
        <w:trPr>
          <w:trHeight w:val="1698"/>
        </w:trPr>
        <w:tc>
          <w:tcPr>
            <w:tcW w:w="9180" w:type="dxa"/>
            <w:tcBorders>
              <w:top w:val="nil"/>
              <w:left w:val="single" w:sz="4" w:space="0" w:color="auto"/>
              <w:bottom w:val="single" w:sz="4" w:space="0" w:color="auto"/>
              <w:right w:val="single" w:sz="4" w:space="0" w:color="auto"/>
            </w:tcBorders>
          </w:tcPr>
          <w:p w:rsidR="00417A96" w:rsidRPr="001C78C9" w:rsidRDefault="00417A96" w:rsidP="00033578">
            <w:pPr>
              <w:numPr>
                <w:ilvl w:val="0"/>
                <w:numId w:val="1"/>
              </w:numPr>
              <w:spacing w:beforeLines="50" w:afterLines="50"/>
              <w:rPr>
                <w:b/>
                <w:szCs w:val="21"/>
              </w:rPr>
            </w:pPr>
            <w:r w:rsidRPr="001C78C9">
              <w:rPr>
                <w:rFonts w:hint="eastAsia"/>
                <w:b/>
                <w:szCs w:val="21"/>
              </w:rPr>
              <w:t>项目的关键概念界定</w:t>
            </w:r>
          </w:p>
          <w:p w:rsidR="00417A96" w:rsidRPr="001C78C9" w:rsidRDefault="00417A96" w:rsidP="00033578">
            <w:pPr>
              <w:spacing w:beforeLines="50" w:afterLines="50"/>
              <w:ind w:firstLine="420"/>
              <w:rPr>
                <w:b/>
                <w:szCs w:val="21"/>
              </w:rPr>
            </w:pPr>
            <w:r w:rsidRPr="001C78C9">
              <w:rPr>
                <w:b/>
                <w:szCs w:val="21"/>
              </w:rPr>
              <w:t xml:space="preserve">1.1 </w:t>
            </w:r>
            <w:r>
              <w:rPr>
                <w:rFonts w:hint="eastAsia"/>
                <w:b/>
                <w:szCs w:val="21"/>
              </w:rPr>
              <w:t xml:space="preserve"> </w:t>
            </w:r>
            <w:r w:rsidRPr="001C78C9">
              <w:rPr>
                <w:rFonts w:hint="eastAsia"/>
                <w:b/>
                <w:szCs w:val="21"/>
              </w:rPr>
              <w:t>大型超市</w:t>
            </w:r>
          </w:p>
          <w:p w:rsidR="00417A96" w:rsidRPr="001C78C9" w:rsidRDefault="00417A96" w:rsidP="00033578">
            <w:pPr>
              <w:pStyle w:val="a8"/>
              <w:widowControl/>
              <w:spacing w:before="300" w:after="0" w:line="276" w:lineRule="auto"/>
              <w:ind w:firstLineChars="200" w:firstLine="420"/>
              <w:rPr>
                <w:rFonts w:ascii="Arial" w:hAnsi="Arial" w:cs="Arial"/>
                <w:sz w:val="21"/>
                <w:szCs w:val="21"/>
                <w:shd w:val="clear" w:color="auto" w:fill="FFFFFF"/>
              </w:rPr>
            </w:pPr>
            <w:r w:rsidRPr="001C78C9">
              <w:rPr>
                <w:rFonts w:ascii="Arial" w:hAnsi="Arial" w:cs="Arial" w:hint="eastAsia"/>
                <w:sz w:val="21"/>
                <w:szCs w:val="21"/>
                <w:shd w:val="clear" w:color="auto" w:fill="FFFFFF"/>
              </w:rPr>
              <w:t>大型超市（</w:t>
            </w:r>
            <w:r w:rsidRPr="001C78C9">
              <w:rPr>
                <w:rFonts w:ascii="Arial" w:hAnsi="Arial" w:cs="Arial"/>
                <w:sz w:val="21"/>
                <w:szCs w:val="21"/>
                <w:shd w:val="clear" w:color="auto" w:fill="FFFFFF"/>
              </w:rPr>
              <w:t>Hypermarket)</w:t>
            </w:r>
            <w:r w:rsidRPr="001C78C9">
              <w:rPr>
                <w:rFonts w:ascii="Arial" w:hAnsi="Arial" w:cs="Arial" w:hint="eastAsia"/>
                <w:sz w:val="21"/>
                <w:szCs w:val="21"/>
                <w:shd w:val="clear" w:color="auto" w:fill="FFFFFF"/>
              </w:rPr>
              <w:t>或称大型综合超市，英文叫</w:t>
            </w:r>
            <w:r w:rsidRPr="001C78C9">
              <w:rPr>
                <w:rFonts w:ascii="Arial" w:hAnsi="Arial" w:cs="Arial"/>
                <w:sz w:val="21"/>
                <w:szCs w:val="21"/>
                <w:shd w:val="clear" w:color="auto" w:fill="FFFFFF"/>
              </w:rPr>
              <w:t>General Merchandise Store</w:t>
            </w:r>
            <w:r w:rsidRPr="001C78C9">
              <w:rPr>
                <w:rFonts w:ascii="Arial" w:hAnsi="Arial" w:cs="Arial" w:hint="eastAsia"/>
                <w:sz w:val="21"/>
                <w:szCs w:val="21"/>
                <w:shd w:val="clear" w:color="auto" w:fill="FFFFFF"/>
              </w:rPr>
              <w:t>（简称</w:t>
            </w:r>
            <w:r w:rsidRPr="001C78C9">
              <w:rPr>
                <w:rFonts w:ascii="Arial" w:hAnsi="Arial" w:cs="Arial"/>
                <w:sz w:val="21"/>
                <w:szCs w:val="21"/>
                <w:shd w:val="clear" w:color="auto" w:fill="FFFFFF"/>
              </w:rPr>
              <w:t>GMS</w:t>
            </w:r>
            <w:r w:rsidRPr="001C78C9">
              <w:rPr>
                <w:rFonts w:ascii="Arial" w:hAnsi="Arial" w:cs="Arial" w:hint="eastAsia"/>
                <w:sz w:val="21"/>
                <w:szCs w:val="21"/>
                <w:shd w:val="clear" w:color="auto" w:fill="FFFFFF"/>
              </w:rPr>
              <w:t>），是采取自选销售方式，以销售大众化实用品为主，并将超市和折扣店的经营优势结合为一体的、品种齐全、满足顾客一次性购齐的零售业态。根据商品结构，可以分为以经营食品为主的大型超市和以经营日用品为主的大型超市。</w:t>
            </w:r>
          </w:p>
          <w:p w:rsidR="00417A96" w:rsidRPr="001C78C9" w:rsidRDefault="00417A96" w:rsidP="00033578">
            <w:pPr>
              <w:pStyle w:val="a8"/>
              <w:widowControl/>
              <w:spacing w:beforeLines="50" w:after="0" w:line="360" w:lineRule="auto"/>
              <w:ind w:firstLineChars="194" w:firstLine="409"/>
              <w:rPr>
                <w:b/>
                <w:kern w:val="2"/>
                <w:sz w:val="21"/>
                <w:szCs w:val="21"/>
              </w:rPr>
            </w:pPr>
            <w:r w:rsidRPr="001C78C9">
              <w:rPr>
                <w:b/>
                <w:kern w:val="2"/>
                <w:sz w:val="21"/>
                <w:szCs w:val="21"/>
              </w:rPr>
              <w:t xml:space="preserve">1.2 </w:t>
            </w:r>
            <w:r>
              <w:rPr>
                <w:rFonts w:hint="eastAsia"/>
                <w:b/>
                <w:kern w:val="2"/>
                <w:sz w:val="21"/>
                <w:szCs w:val="21"/>
              </w:rPr>
              <w:t xml:space="preserve"> </w:t>
            </w:r>
            <w:r w:rsidRPr="001C78C9">
              <w:rPr>
                <w:b/>
                <w:kern w:val="2"/>
                <w:sz w:val="21"/>
                <w:szCs w:val="21"/>
              </w:rPr>
              <w:t>CIS(Corporate Identity System,</w:t>
            </w:r>
            <w:r w:rsidRPr="001C78C9">
              <w:rPr>
                <w:rFonts w:hint="eastAsia"/>
                <w:b/>
                <w:kern w:val="2"/>
                <w:sz w:val="21"/>
                <w:szCs w:val="21"/>
              </w:rPr>
              <w:t>企业形象识别系统</w:t>
            </w:r>
            <w:r>
              <w:rPr>
                <w:rFonts w:hint="eastAsia"/>
                <w:b/>
                <w:kern w:val="2"/>
                <w:sz w:val="21"/>
                <w:szCs w:val="21"/>
              </w:rPr>
              <w:t>)</w:t>
            </w:r>
          </w:p>
          <w:p w:rsidR="00417A96" w:rsidRPr="00E8565D" w:rsidRDefault="00417A96" w:rsidP="00033578">
            <w:pPr>
              <w:pStyle w:val="a8"/>
              <w:widowControl/>
              <w:spacing w:beforeLines="50" w:after="0" w:line="360" w:lineRule="auto"/>
              <w:ind w:firstLineChars="200" w:firstLine="420"/>
              <w:rPr>
                <w:rFonts w:ascii="Arial" w:hAnsi="Arial" w:cs="Arial"/>
                <w:sz w:val="21"/>
                <w:szCs w:val="21"/>
                <w:shd w:val="clear" w:color="auto" w:fill="FFFFFF"/>
              </w:rPr>
            </w:pPr>
            <w:r>
              <w:rPr>
                <w:rFonts w:ascii="Arial" w:hAnsi="Arial" w:cs="Arial" w:hint="eastAsia"/>
                <w:noProof/>
                <w:sz w:val="21"/>
                <w:szCs w:val="21"/>
              </w:rPr>
              <w:drawing>
                <wp:anchor distT="0" distB="0" distL="114300" distR="114300" simplePos="0" relativeHeight="251678720" behindDoc="0" locked="0" layoutInCell="1" allowOverlap="1">
                  <wp:simplePos x="0" y="0"/>
                  <wp:positionH relativeFrom="column">
                    <wp:posOffset>67310</wp:posOffset>
                  </wp:positionH>
                  <wp:positionV relativeFrom="paragraph">
                    <wp:posOffset>1350010</wp:posOffset>
                  </wp:positionV>
                  <wp:extent cx="5338445" cy="3101975"/>
                  <wp:effectExtent l="19050" t="0" r="0" b="0"/>
                  <wp:wrapTopAndBottom/>
                  <wp:docPr id="2" name="图片 1" descr="QQ截图2017040621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406210454.png"/>
                          <pic:cNvPicPr/>
                        </pic:nvPicPr>
                        <pic:blipFill>
                          <a:blip r:embed="rId12"/>
                          <a:stretch>
                            <a:fillRect/>
                          </a:stretch>
                        </pic:blipFill>
                        <pic:spPr>
                          <a:xfrm>
                            <a:off x="0" y="0"/>
                            <a:ext cx="5338445" cy="3101975"/>
                          </a:xfrm>
                          <a:prstGeom prst="rect">
                            <a:avLst/>
                          </a:prstGeom>
                        </pic:spPr>
                      </pic:pic>
                    </a:graphicData>
                  </a:graphic>
                </wp:anchor>
              </w:drawing>
            </w:r>
            <w:r w:rsidRPr="001C78C9">
              <w:rPr>
                <w:rFonts w:ascii="Arial" w:hAnsi="Arial" w:cs="Arial" w:hint="eastAsia"/>
                <w:sz w:val="21"/>
                <w:szCs w:val="21"/>
                <w:shd w:val="clear" w:color="auto" w:fill="FFFFFF"/>
              </w:rPr>
              <w:t>企业形象识别系统</w:t>
            </w:r>
            <w:r w:rsidRPr="001C78C9">
              <w:rPr>
                <w:rFonts w:ascii="Arial" w:hAnsi="Arial" w:cs="Arial"/>
                <w:sz w:val="21"/>
                <w:szCs w:val="21"/>
                <w:shd w:val="clear" w:color="auto" w:fill="FFFFFF"/>
              </w:rPr>
              <w:t>CIS(Corporate Identity System)</w:t>
            </w:r>
            <w:r w:rsidRPr="001C78C9">
              <w:rPr>
                <w:rFonts w:ascii="Arial" w:hAnsi="Arial" w:cs="Arial" w:hint="eastAsia"/>
                <w:sz w:val="21"/>
                <w:szCs w:val="21"/>
                <w:shd w:val="clear" w:color="auto" w:fill="FFFFFF"/>
              </w:rPr>
              <w:t>，指企业有意识，有计划地将自己企业的各种特征向社会公众主动地展示与传播，使公众在市场环境中对某一个特定的企业有一个标准化、差别化的印象和认识，以便更好地识别并留下良好的印象。</w:t>
            </w:r>
            <w:r w:rsidRPr="001C78C9">
              <w:rPr>
                <w:rFonts w:ascii="Arial" w:hAnsi="Arial" w:cs="Arial"/>
                <w:sz w:val="21"/>
                <w:szCs w:val="21"/>
                <w:shd w:val="clear" w:color="auto" w:fill="FFFFFF"/>
              </w:rPr>
              <w:t>CIS</w:t>
            </w:r>
            <w:r w:rsidRPr="001C78C9">
              <w:rPr>
                <w:rFonts w:ascii="Arial" w:hAnsi="Arial" w:cs="Arial" w:hint="eastAsia"/>
                <w:sz w:val="21"/>
                <w:szCs w:val="21"/>
                <w:shd w:val="clear" w:color="auto" w:fill="FFFFFF"/>
              </w:rPr>
              <w:t>一般分为三个方面，即</w:t>
            </w:r>
            <w:hyperlink r:id="rId13" w:tooltip="企业的理念识别" w:history="1">
              <w:r w:rsidRPr="001C78C9">
                <w:rPr>
                  <w:rFonts w:ascii="Arial" w:hAnsi="Arial" w:cs="Arial" w:hint="eastAsia"/>
                  <w:sz w:val="21"/>
                  <w:szCs w:val="21"/>
                  <w:shd w:val="clear" w:color="auto" w:fill="FFFFFF"/>
                </w:rPr>
                <w:t>企业的理念识别</w:t>
              </w:r>
            </w:hyperlink>
            <w:r w:rsidRPr="001C78C9">
              <w:rPr>
                <w:rFonts w:ascii="Arial" w:hAnsi="Arial" w:cs="Arial" w:hint="eastAsia"/>
                <w:sz w:val="21"/>
                <w:szCs w:val="21"/>
                <w:shd w:val="clear" w:color="auto" w:fill="FFFFFF"/>
              </w:rPr>
              <w:t>——</w:t>
            </w:r>
            <w:hyperlink r:id="rId14" w:tooltip="Mind Identity" w:history="1">
              <w:r w:rsidRPr="001C78C9">
                <w:rPr>
                  <w:rFonts w:ascii="Arial" w:hAnsi="Arial" w:cs="Arial"/>
                  <w:sz w:val="21"/>
                  <w:szCs w:val="21"/>
                  <w:shd w:val="clear" w:color="auto" w:fill="FFFFFF"/>
                </w:rPr>
                <w:t>Mind Identity</w:t>
              </w:r>
            </w:hyperlink>
            <w:r w:rsidRPr="001C78C9">
              <w:rPr>
                <w:rFonts w:ascii="Arial" w:hAnsi="Arial" w:cs="Arial" w:hint="eastAsia"/>
                <w:sz w:val="21"/>
                <w:szCs w:val="21"/>
                <w:shd w:val="clear" w:color="auto" w:fill="FFFFFF"/>
              </w:rPr>
              <w:t>（</w:t>
            </w:r>
            <w:hyperlink r:id="rId15" w:tooltip="MI" w:history="1">
              <w:r w:rsidRPr="001C78C9">
                <w:rPr>
                  <w:rFonts w:ascii="Arial" w:hAnsi="Arial" w:cs="Arial"/>
                  <w:sz w:val="21"/>
                  <w:szCs w:val="21"/>
                  <w:shd w:val="clear" w:color="auto" w:fill="FFFFFF"/>
                </w:rPr>
                <w:t>MI</w:t>
              </w:r>
            </w:hyperlink>
            <w:r w:rsidRPr="001C78C9">
              <w:rPr>
                <w:rFonts w:ascii="Arial" w:hAnsi="Arial" w:cs="Arial" w:hint="eastAsia"/>
                <w:sz w:val="21"/>
                <w:szCs w:val="21"/>
                <w:shd w:val="clear" w:color="auto" w:fill="FFFFFF"/>
              </w:rPr>
              <w:t>），</w:t>
            </w:r>
            <w:hyperlink r:id="rId16" w:tooltip="行为识别" w:history="1">
              <w:r w:rsidRPr="001C78C9">
                <w:rPr>
                  <w:rFonts w:ascii="Arial" w:hAnsi="Arial" w:cs="Arial" w:hint="eastAsia"/>
                  <w:sz w:val="21"/>
                  <w:szCs w:val="21"/>
                  <w:shd w:val="clear" w:color="auto" w:fill="FFFFFF"/>
                </w:rPr>
                <w:t>行为识别</w:t>
              </w:r>
            </w:hyperlink>
            <w:r w:rsidRPr="001C78C9">
              <w:rPr>
                <w:rFonts w:ascii="Arial" w:hAnsi="Arial" w:cs="Arial" w:hint="eastAsia"/>
                <w:sz w:val="21"/>
                <w:szCs w:val="21"/>
                <w:shd w:val="clear" w:color="auto" w:fill="FFFFFF"/>
              </w:rPr>
              <w:t>——</w:t>
            </w:r>
            <w:hyperlink r:id="rId17" w:tooltip="Behavior Identity" w:history="1">
              <w:r w:rsidRPr="001C78C9">
                <w:rPr>
                  <w:rFonts w:ascii="Arial" w:hAnsi="Arial" w:cs="Arial"/>
                  <w:sz w:val="21"/>
                  <w:szCs w:val="21"/>
                  <w:shd w:val="clear" w:color="auto" w:fill="FFFFFF"/>
                </w:rPr>
                <w:t>Behavior Identity</w:t>
              </w:r>
            </w:hyperlink>
            <w:r w:rsidRPr="001C78C9">
              <w:rPr>
                <w:rFonts w:ascii="Arial" w:hAnsi="Arial" w:cs="Arial"/>
                <w:sz w:val="21"/>
                <w:szCs w:val="21"/>
                <w:shd w:val="clear" w:color="auto" w:fill="FFFFFF"/>
              </w:rPr>
              <w:t>(</w:t>
            </w:r>
            <w:hyperlink r:id="rId18" w:tooltip="BI" w:history="1">
              <w:r w:rsidRPr="001C78C9">
                <w:rPr>
                  <w:rFonts w:ascii="Arial" w:hAnsi="Arial" w:cs="Arial"/>
                  <w:sz w:val="21"/>
                  <w:szCs w:val="21"/>
                  <w:shd w:val="clear" w:color="auto" w:fill="FFFFFF"/>
                </w:rPr>
                <w:t>BI</w:t>
              </w:r>
            </w:hyperlink>
            <w:r w:rsidRPr="001C78C9">
              <w:rPr>
                <w:rFonts w:ascii="Arial" w:hAnsi="Arial" w:cs="Arial" w:hint="eastAsia"/>
                <w:sz w:val="21"/>
                <w:szCs w:val="21"/>
                <w:shd w:val="clear" w:color="auto" w:fill="FFFFFF"/>
              </w:rPr>
              <w:t>）和</w:t>
            </w:r>
            <w:hyperlink r:id="rId19" w:tooltip="视觉识别" w:history="1">
              <w:r w:rsidRPr="001C78C9">
                <w:rPr>
                  <w:rFonts w:ascii="Arial" w:hAnsi="Arial" w:cs="Arial" w:hint="eastAsia"/>
                  <w:sz w:val="21"/>
                  <w:szCs w:val="21"/>
                  <w:shd w:val="clear" w:color="auto" w:fill="FFFFFF"/>
                </w:rPr>
                <w:t>视觉识别</w:t>
              </w:r>
            </w:hyperlink>
            <w:r w:rsidRPr="001C78C9">
              <w:rPr>
                <w:rFonts w:ascii="Arial" w:hAnsi="Arial" w:cs="Arial" w:hint="eastAsia"/>
                <w:sz w:val="21"/>
                <w:szCs w:val="21"/>
                <w:shd w:val="clear" w:color="auto" w:fill="FFFFFF"/>
              </w:rPr>
              <w:t>——</w:t>
            </w:r>
            <w:hyperlink r:id="rId20" w:tooltip="Visual Identity" w:history="1">
              <w:r w:rsidRPr="001C78C9">
                <w:rPr>
                  <w:rFonts w:ascii="Arial" w:hAnsi="Arial" w:cs="Arial"/>
                  <w:sz w:val="21"/>
                  <w:szCs w:val="21"/>
                  <w:shd w:val="clear" w:color="auto" w:fill="FFFFFF"/>
                </w:rPr>
                <w:t>Visual Identity</w:t>
              </w:r>
            </w:hyperlink>
            <w:r w:rsidRPr="001C78C9">
              <w:rPr>
                <w:rFonts w:ascii="Arial" w:hAnsi="Arial" w:cs="Arial" w:hint="eastAsia"/>
                <w:sz w:val="21"/>
                <w:szCs w:val="21"/>
                <w:shd w:val="clear" w:color="auto" w:fill="FFFFFF"/>
              </w:rPr>
              <w:t>（</w:t>
            </w:r>
            <w:hyperlink r:id="rId21" w:tooltip="VI" w:history="1">
              <w:r w:rsidRPr="001C78C9">
                <w:rPr>
                  <w:rFonts w:ascii="Arial" w:hAnsi="Arial" w:cs="Arial"/>
                  <w:sz w:val="21"/>
                  <w:szCs w:val="21"/>
                  <w:shd w:val="clear" w:color="auto" w:fill="FFFFFF"/>
                </w:rPr>
                <w:t>VI</w:t>
              </w:r>
            </w:hyperlink>
            <w:r w:rsidRPr="001C78C9">
              <w:rPr>
                <w:rFonts w:ascii="Arial" w:hAnsi="Arial" w:cs="Arial" w:hint="eastAsia"/>
                <w:sz w:val="21"/>
                <w:szCs w:val="21"/>
                <w:shd w:val="clear" w:color="auto" w:fill="FFFFFF"/>
              </w:rPr>
              <w:t>）。</w:t>
            </w:r>
          </w:p>
          <w:p w:rsidR="00417A96" w:rsidRPr="001C78C9" w:rsidRDefault="00417A96" w:rsidP="00033578">
            <w:pPr>
              <w:pStyle w:val="a8"/>
              <w:widowControl/>
              <w:spacing w:beforeLines="50" w:after="0" w:line="360" w:lineRule="auto"/>
              <w:ind w:firstLineChars="196" w:firstLine="413"/>
              <w:rPr>
                <w:b/>
                <w:kern w:val="2"/>
                <w:sz w:val="21"/>
                <w:szCs w:val="21"/>
              </w:rPr>
            </w:pPr>
            <w:bookmarkStart w:id="1" w:name="_GoBack"/>
            <w:bookmarkEnd w:id="1"/>
            <w:r w:rsidRPr="001C78C9">
              <w:rPr>
                <w:b/>
                <w:kern w:val="2"/>
                <w:sz w:val="21"/>
                <w:szCs w:val="21"/>
              </w:rPr>
              <w:t>1.3</w:t>
            </w:r>
            <w:r>
              <w:rPr>
                <w:rFonts w:hint="eastAsia"/>
                <w:b/>
                <w:kern w:val="2"/>
                <w:sz w:val="21"/>
                <w:szCs w:val="21"/>
              </w:rPr>
              <w:t xml:space="preserve"> </w:t>
            </w:r>
            <w:r w:rsidRPr="001C78C9">
              <w:rPr>
                <w:b/>
                <w:kern w:val="2"/>
                <w:sz w:val="21"/>
                <w:szCs w:val="21"/>
              </w:rPr>
              <w:t xml:space="preserve"> VI</w:t>
            </w:r>
            <w:r w:rsidRPr="001C78C9">
              <w:rPr>
                <w:rFonts w:hint="eastAsia"/>
                <w:b/>
                <w:kern w:val="2"/>
                <w:sz w:val="21"/>
                <w:szCs w:val="21"/>
              </w:rPr>
              <w:t>（</w:t>
            </w:r>
            <w:r w:rsidRPr="001C78C9">
              <w:rPr>
                <w:b/>
                <w:kern w:val="2"/>
                <w:sz w:val="21"/>
                <w:szCs w:val="21"/>
              </w:rPr>
              <w:t>Visual Identity</w:t>
            </w:r>
            <w:r w:rsidRPr="001C78C9">
              <w:rPr>
                <w:rFonts w:hint="eastAsia"/>
                <w:b/>
                <w:kern w:val="2"/>
                <w:sz w:val="21"/>
                <w:szCs w:val="21"/>
              </w:rPr>
              <w:t>，企业视觉识别）</w:t>
            </w:r>
          </w:p>
          <w:p w:rsidR="00417A96" w:rsidRPr="001C78C9" w:rsidRDefault="00417A96" w:rsidP="00033578">
            <w:pPr>
              <w:pStyle w:val="a8"/>
              <w:widowControl/>
              <w:spacing w:before="300" w:after="0" w:line="276" w:lineRule="auto"/>
              <w:ind w:firstLineChars="200" w:firstLine="420"/>
              <w:rPr>
                <w:rFonts w:ascii="Arial" w:hAnsi="Arial" w:cs="Arial"/>
                <w:sz w:val="21"/>
                <w:szCs w:val="21"/>
                <w:shd w:val="clear" w:color="auto" w:fill="FFFFFF"/>
              </w:rPr>
            </w:pPr>
            <w:r w:rsidRPr="001C78C9">
              <w:rPr>
                <w:rFonts w:ascii="Arial" w:hAnsi="Arial" w:cs="Arial"/>
                <w:sz w:val="21"/>
                <w:szCs w:val="21"/>
                <w:shd w:val="clear" w:color="auto" w:fill="FFFFFF"/>
              </w:rPr>
              <w:lastRenderedPageBreak/>
              <w:t>VI</w:t>
            </w:r>
            <w:r w:rsidRPr="001C78C9">
              <w:rPr>
                <w:rFonts w:ascii="Arial" w:hAnsi="Arial" w:cs="Arial" w:hint="eastAsia"/>
                <w:sz w:val="21"/>
                <w:szCs w:val="21"/>
                <w:shd w:val="clear" w:color="auto" w:fill="FFFFFF"/>
              </w:rPr>
              <w:t>是企业视觉识别</w:t>
            </w:r>
            <w:r w:rsidRPr="001C78C9">
              <w:rPr>
                <w:rFonts w:ascii="Arial" w:hAnsi="Arial" w:cs="Arial"/>
                <w:sz w:val="21"/>
                <w:szCs w:val="21"/>
                <w:shd w:val="clear" w:color="auto" w:fill="FFFFFF"/>
              </w:rPr>
              <w:t>Visual Identity</w:t>
            </w:r>
            <w:r w:rsidRPr="001C78C9">
              <w:rPr>
                <w:rFonts w:ascii="Arial" w:hAnsi="Arial" w:cs="Arial" w:hint="eastAsia"/>
                <w:sz w:val="21"/>
                <w:szCs w:val="21"/>
                <w:shd w:val="clear" w:color="auto" w:fill="FFFFFF"/>
              </w:rPr>
              <w:t>的英文缩写，属于企业形象识别系统中的静态符号。它将企业理念、企业精神等抽象概念转化为一切可视化视觉信息，对企业内外信息进行有效的视觉展示，以崭新的视觉形象与受众进行有效的沟通和交流。主要体现在产品形象、环境形象、职工形象、公共关系形象等方面。其构成要素可以分为基本要素和应用要素两个方面，其中基本要素包括企业名称、企业标志、标准字、标准色、标准印刷字体、企业造型和象征图案等</w:t>
            </w:r>
            <w:r w:rsidRPr="001C78C9">
              <w:rPr>
                <w:rFonts w:ascii="Arial" w:hAnsi="Arial" w:cs="Arial"/>
                <w:sz w:val="21"/>
                <w:szCs w:val="21"/>
                <w:shd w:val="clear" w:color="auto" w:fill="FFFFFF"/>
              </w:rPr>
              <w:t>;</w:t>
            </w:r>
            <w:r w:rsidRPr="001C78C9">
              <w:rPr>
                <w:rFonts w:ascii="Arial" w:hAnsi="Arial" w:cs="Arial" w:hint="eastAsia"/>
                <w:sz w:val="21"/>
                <w:szCs w:val="21"/>
                <w:shd w:val="clear" w:color="auto" w:fill="FFFFFF"/>
              </w:rPr>
              <w:t>应用要素包括产品造型、办公事务用品、室内环境与设备、服装、招牌、交通工具、建筑外观等。</w:t>
            </w:r>
          </w:p>
          <w:p w:rsidR="00417A96" w:rsidRPr="001C78C9" w:rsidRDefault="00417A96" w:rsidP="00033578">
            <w:pPr>
              <w:pStyle w:val="a8"/>
              <w:widowControl/>
              <w:spacing w:beforeLines="50" w:after="0" w:line="276" w:lineRule="auto"/>
              <w:ind w:firstLineChars="200" w:firstLine="422"/>
              <w:rPr>
                <w:sz w:val="21"/>
                <w:szCs w:val="21"/>
                <w:shd w:val="clear" w:color="auto" w:fill="FFFFFF"/>
              </w:rPr>
            </w:pPr>
            <w:r w:rsidRPr="001C78C9">
              <w:rPr>
                <w:b/>
                <w:kern w:val="2"/>
                <w:sz w:val="21"/>
                <w:szCs w:val="21"/>
              </w:rPr>
              <w:t xml:space="preserve">1.3.1 </w:t>
            </w:r>
            <w:r>
              <w:rPr>
                <w:rFonts w:hint="eastAsia"/>
                <w:b/>
                <w:kern w:val="2"/>
                <w:sz w:val="21"/>
                <w:szCs w:val="21"/>
              </w:rPr>
              <w:t xml:space="preserve"> </w:t>
            </w:r>
            <w:r w:rsidRPr="001C78C9">
              <w:rPr>
                <w:b/>
                <w:kern w:val="2"/>
                <w:sz w:val="21"/>
                <w:szCs w:val="21"/>
              </w:rPr>
              <w:t>VI</w:t>
            </w:r>
            <w:r w:rsidRPr="001C78C9">
              <w:rPr>
                <w:rFonts w:hint="eastAsia"/>
                <w:b/>
                <w:kern w:val="2"/>
                <w:sz w:val="21"/>
                <w:szCs w:val="21"/>
              </w:rPr>
              <w:t>基本要素</w:t>
            </w:r>
          </w:p>
          <w:p w:rsidR="00417A96" w:rsidRPr="001C78C9" w:rsidRDefault="00417A96" w:rsidP="00033578">
            <w:pPr>
              <w:pStyle w:val="a8"/>
              <w:widowControl/>
              <w:spacing w:before="300" w:after="0" w:line="276" w:lineRule="auto"/>
              <w:ind w:firstLineChars="200" w:firstLine="420"/>
              <w:rPr>
                <w:rFonts w:ascii="Arial" w:hAnsi="Arial" w:cs="Arial"/>
                <w:sz w:val="21"/>
                <w:szCs w:val="21"/>
                <w:shd w:val="clear" w:color="auto" w:fill="FFFFFF"/>
              </w:rPr>
            </w:pPr>
            <w:r w:rsidRPr="001C78C9">
              <w:rPr>
                <w:rFonts w:ascii="Arial" w:hAnsi="Arial" w:cs="Arial" w:hint="eastAsia"/>
                <w:sz w:val="21"/>
                <w:szCs w:val="21"/>
                <w:shd w:val="clear" w:color="auto" w:fill="FFFFFF"/>
              </w:rPr>
              <w:t>企业</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设计的基本要素系统严格规定了标志图形标识、中英文字体形、标准色彩、企业象征图案及其组合形式，从根本上规范了企业的视觉基本要素，基本要素系统是企业形象的核心部分，是企业基本要素系统包括：</w:t>
            </w:r>
            <w:r w:rsidRPr="001C78C9">
              <w:rPr>
                <w:rFonts w:ascii="Arial" w:hAnsi="Arial" w:cs="Arial" w:hint="eastAsia"/>
                <w:sz w:val="21"/>
                <w:szCs w:val="21"/>
                <w:shd w:val="clear" w:color="auto" w:fill="FFFFFF"/>
              </w:rPr>
              <w:fldChar w:fldCharType="begin"/>
            </w:r>
            <w:r w:rsidRPr="001C78C9">
              <w:rPr>
                <w:rFonts w:ascii="Arial" w:hAnsi="Arial" w:cs="Arial"/>
                <w:sz w:val="21"/>
                <w:szCs w:val="21"/>
                <w:shd w:val="clear" w:color="auto" w:fill="FFFFFF"/>
              </w:rPr>
              <w:instrText xml:space="preserve"> = 1 \* GB3 </w:instrText>
            </w:r>
            <w:r w:rsidRPr="001C78C9">
              <w:rPr>
                <w:rFonts w:ascii="Arial" w:hAnsi="Arial" w:cs="Arial" w:hint="eastAsia"/>
                <w:sz w:val="21"/>
                <w:szCs w:val="21"/>
                <w:shd w:val="clear" w:color="auto" w:fill="FFFFFF"/>
              </w:rPr>
              <w:fldChar w:fldCharType="separate"/>
            </w:r>
            <w:r w:rsidRPr="001C78C9">
              <w:rPr>
                <w:rFonts w:ascii="Arial" w:hAnsi="Arial" w:cs="Arial" w:hint="eastAsia"/>
                <w:sz w:val="21"/>
                <w:szCs w:val="21"/>
                <w:shd w:val="clear" w:color="auto" w:fill="FFFFFF"/>
              </w:rPr>
              <w:t>①</w:t>
            </w:r>
            <w:r w:rsidRPr="001C78C9">
              <w:rPr>
                <w:rFonts w:ascii="Arial" w:hAnsi="Arial" w:cs="Arial" w:hint="eastAsia"/>
                <w:sz w:val="21"/>
                <w:szCs w:val="21"/>
                <w:shd w:val="clear" w:color="auto" w:fill="FFFFFF"/>
              </w:rPr>
              <w:fldChar w:fldCharType="end"/>
            </w:r>
            <w:r w:rsidRPr="001C78C9">
              <w:rPr>
                <w:rFonts w:ascii="Arial" w:hAnsi="Arial" w:cs="Arial" w:hint="eastAsia"/>
                <w:sz w:val="21"/>
                <w:szCs w:val="21"/>
                <w:shd w:val="clear" w:color="auto" w:fill="FFFFFF"/>
              </w:rPr>
              <w:t>企业名称：企业名称于企业形象有着紧密的联系，是</w:t>
            </w:r>
            <w:r w:rsidRPr="001C78C9">
              <w:rPr>
                <w:rFonts w:ascii="Arial" w:hAnsi="Arial" w:cs="Arial"/>
                <w:sz w:val="21"/>
                <w:szCs w:val="21"/>
                <w:shd w:val="clear" w:color="auto" w:fill="FFFFFF"/>
              </w:rPr>
              <w:t>CIS</w:t>
            </w:r>
            <w:r w:rsidRPr="001C78C9">
              <w:rPr>
                <w:rFonts w:ascii="Arial" w:hAnsi="Arial" w:cs="Arial" w:hint="eastAsia"/>
                <w:sz w:val="21"/>
                <w:szCs w:val="21"/>
                <w:shd w:val="clear" w:color="auto" w:fill="FFFFFF"/>
              </w:rPr>
              <w:t>设计的前提条件，是采用文字来表现识别要素。</w:t>
            </w:r>
            <w:r w:rsidRPr="001C78C9">
              <w:rPr>
                <w:rFonts w:ascii="Arial" w:hAnsi="Arial" w:cs="Arial" w:hint="eastAsia"/>
                <w:sz w:val="21"/>
                <w:szCs w:val="21"/>
                <w:shd w:val="clear" w:color="auto" w:fill="FFFFFF"/>
              </w:rPr>
              <w:fldChar w:fldCharType="begin"/>
            </w:r>
            <w:r w:rsidRPr="001C78C9">
              <w:rPr>
                <w:rFonts w:ascii="Arial" w:hAnsi="Arial" w:cs="Arial"/>
                <w:sz w:val="21"/>
                <w:szCs w:val="21"/>
                <w:shd w:val="clear" w:color="auto" w:fill="FFFFFF"/>
              </w:rPr>
              <w:instrText xml:space="preserve"> = 2 \* GB3 </w:instrText>
            </w:r>
            <w:r w:rsidRPr="001C78C9">
              <w:rPr>
                <w:rFonts w:ascii="Arial" w:hAnsi="Arial" w:cs="Arial" w:hint="eastAsia"/>
                <w:sz w:val="21"/>
                <w:szCs w:val="21"/>
                <w:shd w:val="clear" w:color="auto" w:fill="FFFFFF"/>
              </w:rPr>
              <w:fldChar w:fldCharType="separate"/>
            </w:r>
            <w:r w:rsidRPr="001C78C9">
              <w:rPr>
                <w:rFonts w:ascii="Arial" w:hAnsi="Arial" w:cs="Arial" w:hint="eastAsia"/>
                <w:sz w:val="21"/>
                <w:szCs w:val="21"/>
                <w:shd w:val="clear" w:color="auto" w:fill="FFFFFF"/>
              </w:rPr>
              <w:t>②</w:t>
            </w:r>
            <w:r w:rsidRPr="001C78C9">
              <w:rPr>
                <w:rFonts w:ascii="Arial" w:hAnsi="Arial" w:cs="Arial" w:hint="eastAsia"/>
                <w:sz w:val="21"/>
                <w:szCs w:val="21"/>
                <w:shd w:val="clear" w:color="auto" w:fill="FFFFFF"/>
              </w:rPr>
              <w:fldChar w:fldCharType="end"/>
            </w:r>
            <w:hyperlink r:id="rId22" w:tgtFrame="_blank" w:history="1">
              <w:r w:rsidRPr="001C78C9">
                <w:rPr>
                  <w:rFonts w:ascii="Arial" w:hAnsi="Arial" w:cs="Arial" w:hint="eastAsia"/>
                  <w:sz w:val="21"/>
                  <w:szCs w:val="21"/>
                  <w:shd w:val="clear" w:color="auto" w:fill="FFFFFF"/>
                </w:rPr>
                <w:t>企业标志</w:t>
              </w:r>
            </w:hyperlink>
            <w:r w:rsidRPr="001C78C9">
              <w:rPr>
                <w:rFonts w:ascii="Arial" w:hAnsi="Arial" w:cs="Arial" w:hint="eastAsia"/>
                <w:sz w:val="21"/>
                <w:szCs w:val="21"/>
                <w:shd w:val="clear" w:color="auto" w:fill="FFFFFF"/>
              </w:rPr>
              <w:t>：企业标志是通过简练的造型、生动的形象来传达企业的理念、具有内容、产品特性等信息。</w:t>
            </w:r>
            <w:r w:rsidRPr="001C78C9">
              <w:rPr>
                <w:rFonts w:ascii="Arial" w:hAnsi="Arial" w:cs="Arial" w:hint="eastAsia"/>
                <w:sz w:val="21"/>
                <w:szCs w:val="21"/>
                <w:shd w:val="clear" w:color="auto" w:fill="FFFFFF"/>
              </w:rPr>
              <w:fldChar w:fldCharType="begin"/>
            </w:r>
            <w:r w:rsidRPr="001C78C9">
              <w:rPr>
                <w:rFonts w:ascii="Arial" w:hAnsi="Arial" w:cs="Arial"/>
                <w:sz w:val="21"/>
                <w:szCs w:val="21"/>
                <w:shd w:val="clear" w:color="auto" w:fill="FFFFFF"/>
              </w:rPr>
              <w:instrText xml:space="preserve"> = 3 \* GB3 </w:instrText>
            </w:r>
            <w:r w:rsidRPr="001C78C9">
              <w:rPr>
                <w:rFonts w:ascii="Arial" w:hAnsi="Arial" w:cs="Arial" w:hint="eastAsia"/>
                <w:sz w:val="21"/>
                <w:szCs w:val="21"/>
                <w:shd w:val="clear" w:color="auto" w:fill="FFFFFF"/>
              </w:rPr>
              <w:fldChar w:fldCharType="separate"/>
            </w:r>
            <w:r w:rsidRPr="001C78C9">
              <w:rPr>
                <w:rFonts w:ascii="Arial" w:hAnsi="Arial" w:cs="Arial" w:hint="eastAsia"/>
                <w:sz w:val="21"/>
                <w:szCs w:val="21"/>
                <w:shd w:val="clear" w:color="auto" w:fill="FFFFFF"/>
              </w:rPr>
              <w:t>③</w:t>
            </w:r>
            <w:r w:rsidRPr="001C78C9">
              <w:rPr>
                <w:rFonts w:ascii="Arial" w:hAnsi="Arial" w:cs="Arial" w:hint="eastAsia"/>
                <w:sz w:val="21"/>
                <w:szCs w:val="21"/>
                <w:shd w:val="clear" w:color="auto" w:fill="FFFFFF"/>
              </w:rPr>
              <w:fldChar w:fldCharType="end"/>
            </w:r>
            <w:hyperlink r:id="rId23" w:tgtFrame="_blank" w:history="1">
              <w:r w:rsidRPr="001C78C9">
                <w:rPr>
                  <w:rFonts w:ascii="Arial" w:hAnsi="Arial" w:cs="Arial" w:hint="eastAsia"/>
                  <w:sz w:val="21"/>
                  <w:szCs w:val="21"/>
                  <w:shd w:val="clear" w:color="auto" w:fill="FFFFFF"/>
                </w:rPr>
                <w:t>企业标准字</w:t>
              </w:r>
            </w:hyperlink>
            <w:r w:rsidRPr="001C78C9">
              <w:rPr>
                <w:rFonts w:ascii="Arial" w:hAnsi="Arial" w:cs="Arial" w:hint="eastAsia"/>
                <w:sz w:val="21"/>
                <w:szCs w:val="21"/>
                <w:shd w:val="clear" w:color="auto" w:fill="FFFFFF"/>
              </w:rPr>
              <w:t>：企业的标准字体包括中文、英文或其它文字字体，标准字体是根据企业名称、企业牌名和企业地址等来进行设计的。</w:t>
            </w:r>
            <w:r w:rsidRPr="001C78C9">
              <w:rPr>
                <w:rFonts w:ascii="Arial" w:hAnsi="Arial" w:cs="Arial" w:hint="eastAsia"/>
                <w:sz w:val="21"/>
                <w:szCs w:val="21"/>
                <w:shd w:val="clear" w:color="auto" w:fill="FFFFFF"/>
              </w:rPr>
              <w:fldChar w:fldCharType="begin"/>
            </w:r>
            <w:r w:rsidRPr="001C78C9">
              <w:rPr>
                <w:rFonts w:ascii="Arial" w:hAnsi="Arial" w:cs="Arial"/>
                <w:sz w:val="21"/>
                <w:szCs w:val="21"/>
                <w:shd w:val="clear" w:color="auto" w:fill="FFFFFF"/>
              </w:rPr>
              <w:instrText xml:space="preserve"> = 4 \* GB3 </w:instrText>
            </w:r>
            <w:r w:rsidRPr="001C78C9">
              <w:rPr>
                <w:rFonts w:ascii="Arial" w:hAnsi="Arial" w:cs="Arial" w:hint="eastAsia"/>
                <w:sz w:val="21"/>
                <w:szCs w:val="21"/>
                <w:shd w:val="clear" w:color="auto" w:fill="FFFFFF"/>
              </w:rPr>
              <w:fldChar w:fldCharType="separate"/>
            </w:r>
            <w:r w:rsidRPr="001C78C9">
              <w:rPr>
                <w:rFonts w:ascii="Arial" w:hAnsi="Arial" w:cs="Arial" w:hint="eastAsia"/>
                <w:sz w:val="21"/>
                <w:szCs w:val="21"/>
                <w:shd w:val="clear" w:color="auto" w:fill="FFFFFF"/>
              </w:rPr>
              <w:t>④</w:t>
            </w:r>
            <w:r w:rsidRPr="001C78C9">
              <w:rPr>
                <w:rFonts w:ascii="Arial" w:hAnsi="Arial" w:cs="Arial" w:hint="eastAsia"/>
                <w:sz w:val="21"/>
                <w:szCs w:val="21"/>
                <w:shd w:val="clear" w:color="auto" w:fill="FFFFFF"/>
              </w:rPr>
              <w:fldChar w:fldCharType="end"/>
            </w:r>
            <w:r w:rsidRPr="001C78C9">
              <w:rPr>
                <w:rFonts w:ascii="Arial" w:hAnsi="Arial" w:cs="Arial" w:hint="eastAsia"/>
                <w:sz w:val="21"/>
                <w:szCs w:val="21"/>
                <w:shd w:val="clear" w:color="auto" w:fill="FFFFFF"/>
              </w:rPr>
              <w:t>标准色彩：企业的标准色彩是用来象征企业并应用在视觉识别设计中所有媒体上的制定色彩。</w:t>
            </w:r>
            <w:r w:rsidRPr="001C78C9">
              <w:rPr>
                <w:rFonts w:ascii="Arial" w:hAnsi="Arial" w:cs="Arial" w:hint="eastAsia"/>
                <w:sz w:val="21"/>
                <w:szCs w:val="21"/>
                <w:shd w:val="clear" w:color="auto" w:fill="FFFFFF"/>
              </w:rPr>
              <w:fldChar w:fldCharType="begin"/>
            </w:r>
            <w:r w:rsidRPr="001C78C9">
              <w:rPr>
                <w:rFonts w:ascii="Arial" w:hAnsi="Arial" w:cs="Arial"/>
                <w:sz w:val="21"/>
                <w:szCs w:val="21"/>
                <w:shd w:val="clear" w:color="auto" w:fill="FFFFFF"/>
              </w:rPr>
              <w:instrText xml:space="preserve"> = 5 \* GB3 </w:instrText>
            </w:r>
            <w:r w:rsidRPr="001C78C9">
              <w:rPr>
                <w:rFonts w:ascii="Arial" w:hAnsi="Arial" w:cs="Arial" w:hint="eastAsia"/>
                <w:sz w:val="21"/>
                <w:szCs w:val="21"/>
                <w:shd w:val="clear" w:color="auto" w:fill="FFFFFF"/>
              </w:rPr>
              <w:fldChar w:fldCharType="separate"/>
            </w:r>
            <w:r w:rsidRPr="001C78C9">
              <w:rPr>
                <w:rFonts w:ascii="Arial" w:hAnsi="Arial" w:cs="Arial" w:hint="eastAsia"/>
                <w:sz w:val="21"/>
                <w:szCs w:val="21"/>
                <w:shd w:val="clear" w:color="auto" w:fill="FFFFFF"/>
              </w:rPr>
              <w:t>⑤</w:t>
            </w:r>
            <w:r w:rsidRPr="001C78C9">
              <w:rPr>
                <w:rFonts w:ascii="Arial" w:hAnsi="Arial" w:cs="Arial" w:hint="eastAsia"/>
                <w:sz w:val="21"/>
                <w:szCs w:val="21"/>
                <w:shd w:val="clear" w:color="auto" w:fill="FFFFFF"/>
              </w:rPr>
              <w:fldChar w:fldCharType="end"/>
            </w:r>
            <w:r w:rsidRPr="001C78C9">
              <w:rPr>
                <w:rFonts w:ascii="Arial" w:hAnsi="Arial" w:cs="Arial" w:hint="eastAsia"/>
                <w:sz w:val="21"/>
                <w:szCs w:val="21"/>
                <w:shd w:val="clear" w:color="auto" w:fill="FFFFFF"/>
              </w:rPr>
              <w:t>象征图案：企业象征图案是为了配合基本要素在各种媒体上广泛应用而设计在内涵上要体现企业精神，引起衬托和强化企业形象的作用。</w:t>
            </w:r>
            <w:r w:rsidRPr="001C78C9">
              <w:rPr>
                <w:rFonts w:ascii="Arial" w:hAnsi="Arial" w:cs="Arial" w:hint="eastAsia"/>
                <w:sz w:val="21"/>
                <w:szCs w:val="21"/>
                <w:shd w:val="clear" w:color="auto" w:fill="FFFFFF"/>
              </w:rPr>
              <w:fldChar w:fldCharType="begin"/>
            </w:r>
            <w:r w:rsidRPr="001C78C9">
              <w:rPr>
                <w:rFonts w:ascii="Arial" w:hAnsi="Arial" w:cs="Arial"/>
                <w:sz w:val="21"/>
                <w:szCs w:val="21"/>
                <w:shd w:val="clear" w:color="auto" w:fill="FFFFFF"/>
              </w:rPr>
              <w:instrText xml:space="preserve"> = 6 \* GB3 </w:instrText>
            </w:r>
            <w:r w:rsidRPr="001C78C9">
              <w:rPr>
                <w:rFonts w:ascii="Arial" w:hAnsi="Arial" w:cs="Arial" w:hint="eastAsia"/>
                <w:sz w:val="21"/>
                <w:szCs w:val="21"/>
                <w:shd w:val="clear" w:color="auto" w:fill="FFFFFF"/>
              </w:rPr>
              <w:fldChar w:fldCharType="separate"/>
            </w:r>
            <w:r w:rsidRPr="001C78C9">
              <w:rPr>
                <w:rFonts w:ascii="Arial" w:hAnsi="Arial" w:cs="Arial" w:hint="eastAsia"/>
                <w:sz w:val="21"/>
                <w:szCs w:val="21"/>
                <w:shd w:val="clear" w:color="auto" w:fill="FFFFFF"/>
              </w:rPr>
              <w:t>⑥</w:t>
            </w:r>
            <w:r w:rsidRPr="001C78C9">
              <w:rPr>
                <w:rFonts w:ascii="Arial" w:hAnsi="Arial" w:cs="Arial" w:hint="eastAsia"/>
                <w:sz w:val="21"/>
                <w:szCs w:val="21"/>
                <w:shd w:val="clear" w:color="auto" w:fill="FFFFFF"/>
              </w:rPr>
              <w:fldChar w:fldCharType="end"/>
            </w:r>
            <w:r w:rsidRPr="001C78C9">
              <w:rPr>
                <w:rFonts w:ascii="Arial" w:hAnsi="Arial" w:cs="Arial" w:hint="eastAsia"/>
                <w:sz w:val="21"/>
                <w:szCs w:val="21"/>
                <w:shd w:val="clear" w:color="auto" w:fill="FFFFFF"/>
              </w:rPr>
              <w:t>企业标语口号：是企业理念的概括，是企业根据自身的营销活动或理念而研究出来的一种文字宣传标语。</w:t>
            </w:r>
          </w:p>
          <w:p w:rsidR="00417A96" w:rsidRPr="001C78C9" w:rsidRDefault="00417A96" w:rsidP="00033578">
            <w:pPr>
              <w:pStyle w:val="a8"/>
              <w:widowControl/>
              <w:spacing w:beforeLines="50" w:after="0" w:line="276" w:lineRule="auto"/>
              <w:ind w:firstLineChars="195" w:firstLine="411"/>
              <w:rPr>
                <w:b/>
                <w:kern w:val="2"/>
                <w:sz w:val="21"/>
                <w:szCs w:val="21"/>
              </w:rPr>
            </w:pPr>
            <w:r w:rsidRPr="001C78C9">
              <w:rPr>
                <w:b/>
                <w:kern w:val="2"/>
                <w:sz w:val="21"/>
                <w:szCs w:val="21"/>
              </w:rPr>
              <w:t xml:space="preserve">1.3.2 </w:t>
            </w:r>
            <w:r>
              <w:rPr>
                <w:rFonts w:hint="eastAsia"/>
                <w:b/>
                <w:kern w:val="2"/>
                <w:sz w:val="21"/>
                <w:szCs w:val="21"/>
              </w:rPr>
              <w:t xml:space="preserve"> </w:t>
            </w:r>
            <w:r w:rsidRPr="001C78C9">
              <w:rPr>
                <w:b/>
                <w:kern w:val="2"/>
                <w:sz w:val="21"/>
                <w:szCs w:val="21"/>
              </w:rPr>
              <w:t>VI</w:t>
            </w:r>
            <w:r w:rsidRPr="001C78C9">
              <w:rPr>
                <w:rFonts w:hint="eastAsia"/>
                <w:b/>
                <w:kern w:val="2"/>
                <w:sz w:val="21"/>
                <w:szCs w:val="21"/>
              </w:rPr>
              <w:t>应用要素</w:t>
            </w:r>
          </w:p>
          <w:p w:rsidR="00417A96" w:rsidRPr="001C78C9" w:rsidRDefault="00417A96" w:rsidP="00033578">
            <w:pPr>
              <w:pStyle w:val="a8"/>
              <w:widowControl/>
              <w:spacing w:before="300" w:after="0" w:line="276" w:lineRule="auto"/>
              <w:ind w:firstLineChars="200" w:firstLine="420"/>
              <w:rPr>
                <w:rFonts w:ascii="Arial" w:hAnsi="Arial" w:cs="Arial"/>
                <w:sz w:val="21"/>
                <w:szCs w:val="21"/>
                <w:shd w:val="clear" w:color="auto" w:fill="FFFFFF"/>
              </w:rPr>
            </w:pPr>
            <w:r w:rsidRPr="001C78C9">
              <w:rPr>
                <w:rFonts w:ascii="Arial" w:hAnsi="Arial" w:cs="Arial" w:hint="eastAsia"/>
                <w:sz w:val="21"/>
                <w:szCs w:val="21"/>
                <w:shd w:val="clear" w:color="auto" w:fill="FFFFFF"/>
              </w:rPr>
              <w:t>企业</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设计的应用要素系统包括有</w:t>
            </w:r>
            <w:r w:rsidRPr="001C78C9">
              <w:rPr>
                <w:rFonts w:ascii="Arial" w:hAnsi="Arial" w:cs="Arial"/>
                <w:sz w:val="21"/>
                <w:szCs w:val="21"/>
                <w:shd w:val="clear" w:color="auto" w:fill="FFFFFF"/>
              </w:rPr>
              <w:fldChar w:fldCharType="begin"/>
            </w:r>
            <w:r w:rsidRPr="001C78C9">
              <w:rPr>
                <w:rFonts w:ascii="Arial" w:hAnsi="Arial" w:cs="Arial"/>
                <w:sz w:val="21"/>
                <w:szCs w:val="21"/>
                <w:shd w:val="clear" w:color="auto" w:fill="FFFFFF"/>
              </w:rPr>
              <w:instrText xml:space="preserve"> = 1 \* GB3 </w:instrText>
            </w:r>
            <w:r w:rsidRPr="001C78C9">
              <w:rPr>
                <w:rFonts w:ascii="Arial" w:hAnsi="Arial" w:cs="Arial"/>
                <w:sz w:val="21"/>
                <w:szCs w:val="21"/>
                <w:shd w:val="clear" w:color="auto" w:fill="FFFFFF"/>
              </w:rPr>
              <w:fldChar w:fldCharType="separate"/>
            </w:r>
            <w:r w:rsidRPr="001C78C9">
              <w:rPr>
                <w:rFonts w:ascii="Arial" w:hAnsi="Arial" w:cs="Arial" w:hint="eastAsia"/>
                <w:sz w:val="21"/>
                <w:szCs w:val="21"/>
                <w:shd w:val="clear" w:color="auto" w:fill="FFFFFF"/>
              </w:rPr>
              <w:t>①</w:t>
            </w:r>
            <w:r w:rsidRPr="001C78C9">
              <w:rPr>
                <w:rFonts w:ascii="Arial" w:hAnsi="Arial" w:cs="Arial"/>
                <w:sz w:val="21"/>
                <w:szCs w:val="21"/>
                <w:shd w:val="clear" w:color="auto" w:fill="FFFFFF"/>
              </w:rPr>
              <w:fldChar w:fldCharType="end"/>
            </w:r>
            <w:r w:rsidRPr="001C78C9">
              <w:rPr>
                <w:rFonts w:ascii="Arial" w:hAnsi="Arial" w:cs="Arial" w:hint="eastAsia"/>
                <w:sz w:val="21"/>
                <w:szCs w:val="21"/>
                <w:shd w:val="clear" w:color="auto" w:fill="FFFFFF"/>
              </w:rPr>
              <w:t>商品及包装类：</w:t>
            </w:r>
            <w:hyperlink r:id="rId24" w:tgtFrame="_blank" w:history="1">
              <w:r w:rsidRPr="001C78C9">
                <w:rPr>
                  <w:rFonts w:ascii="Arial" w:hAnsi="Arial" w:cs="Arial" w:hint="eastAsia"/>
                  <w:sz w:val="21"/>
                  <w:szCs w:val="21"/>
                  <w:shd w:val="clear" w:color="auto" w:fill="FFFFFF"/>
                </w:rPr>
                <w:t>商品包装设计</w:t>
              </w:r>
            </w:hyperlink>
            <w:r w:rsidRPr="001C78C9">
              <w:rPr>
                <w:rFonts w:ascii="Arial" w:hAnsi="Arial" w:cs="Arial" w:hint="eastAsia"/>
                <w:sz w:val="21"/>
                <w:szCs w:val="21"/>
                <w:shd w:val="clear" w:color="auto" w:fill="FFFFFF"/>
              </w:rPr>
              <w:t>、包装纸、包装箱、包装盒、各种包装用的徽章、封套、封缄、粘贴商标、胶带、标签等。</w:t>
            </w:r>
            <w:bookmarkStart w:id="2" w:name="OLE_LINK6"/>
            <w:bookmarkStart w:id="3" w:name="OLE_LINK4"/>
            <w:bookmarkStart w:id="4" w:name="OLE_LINK5"/>
            <w:r w:rsidRPr="001C78C9">
              <w:rPr>
                <w:rFonts w:ascii="Arial" w:hAnsi="Arial" w:cs="Arial"/>
                <w:sz w:val="21"/>
                <w:szCs w:val="21"/>
                <w:shd w:val="clear" w:color="auto" w:fill="FFFFFF"/>
              </w:rPr>
              <w:fldChar w:fldCharType="begin"/>
            </w:r>
            <w:r w:rsidRPr="001C78C9">
              <w:rPr>
                <w:rFonts w:ascii="Arial" w:hAnsi="Arial" w:cs="Arial"/>
                <w:sz w:val="21"/>
                <w:szCs w:val="21"/>
                <w:shd w:val="clear" w:color="auto" w:fill="FFFFFF"/>
              </w:rPr>
              <w:instrText xml:space="preserve"> = 2 \* GB3 </w:instrText>
            </w:r>
            <w:r w:rsidRPr="001C78C9">
              <w:rPr>
                <w:rFonts w:ascii="Arial" w:hAnsi="Arial" w:cs="Arial"/>
                <w:sz w:val="21"/>
                <w:szCs w:val="21"/>
                <w:shd w:val="clear" w:color="auto" w:fill="FFFFFF"/>
              </w:rPr>
              <w:fldChar w:fldCharType="separate"/>
            </w:r>
            <w:r w:rsidRPr="001C78C9">
              <w:rPr>
                <w:rFonts w:ascii="Arial" w:hAnsi="Arial" w:cs="Arial" w:hint="eastAsia"/>
                <w:sz w:val="21"/>
                <w:szCs w:val="21"/>
                <w:shd w:val="clear" w:color="auto" w:fill="FFFFFF"/>
              </w:rPr>
              <w:t>②</w:t>
            </w:r>
            <w:r w:rsidRPr="001C78C9">
              <w:rPr>
                <w:rFonts w:ascii="Arial" w:hAnsi="Arial" w:cs="Arial"/>
                <w:sz w:val="21"/>
                <w:szCs w:val="21"/>
                <w:shd w:val="clear" w:color="auto" w:fill="FFFFFF"/>
              </w:rPr>
              <w:fldChar w:fldCharType="end"/>
            </w:r>
            <w:bookmarkEnd w:id="2"/>
            <w:bookmarkEnd w:id="3"/>
            <w:bookmarkEnd w:id="4"/>
            <w:r w:rsidRPr="001C78C9">
              <w:rPr>
                <w:rFonts w:ascii="Arial" w:hAnsi="Arial" w:cs="Arial" w:hint="eastAsia"/>
                <w:sz w:val="21"/>
                <w:szCs w:val="21"/>
                <w:shd w:val="clear" w:color="auto" w:fill="FFFFFF"/>
              </w:rPr>
              <w:t>符号类：公司名称招牌、建筑物外观、招牌、</w:t>
            </w:r>
            <w:hyperlink r:id="rId25" w:tgtFrame="_blank" w:history="1">
              <w:r w:rsidRPr="001C78C9">
                <w:rPr>
                  <w:rFonts w:ascii="Arial" w:hAnsi="Arial" w:cs="Arial" w:hint="eastAsia"/>
                  <w:sz w:val="21"/>
                  <w:szCs w:val="21"/>
                  <w:shd w:val="clear" w:color="auto" w:fill="FFFFFF"/>
                </w:rPr>
                <w:t>室外照明</w:t>
              </w:r>
            </w:hyperlink>
            <w:r w:rsidRPr="001C78C9">
              <w:rPr>
                <w:rFonts w:ascii="Arial" w:hAnsi="Arial" w:cs="Arial" w:hint="eastAsia"/>
                <w:sz w:val="21"/>
                <w:szCs w:val="21"/>
                <w:shd w:val="clear" w:color="auto" w:fill="FFFFFF"/>
              </w:rPr>
              <w:t>、霓虹灯、出入口指示、橱窗展示、活动式招牌、路标、</w:t>
            </w:r>
            <w:hyperlink r:id="rId26" w:tgtFrame="_blank" w:history="1">
              <w:r w:rsidRPr="001C78C9">
                <w:rPr>
                  <w:rFonts w:ascii="Arial" w:hAnsi="Arial" w:cs="Arial" w:hint="eastAsia"/>
                  <w:sz w:val="21"/>
                  <w:szCs w:val="21"/>
                  <w:shd w:val="clear" w:color="auto" w:fill="FFFFFF"/>
                </w:rPr>
                <w:t>纪念性建筑</w:t>
              </w:r>
            </w:hyperlink>
            <w:r w:rsidRPr="001C78C9">
              <w:rPr>
                <w:rFonts w:ascii="Arial" w:hAnsi="Arial" w:cs="Arial" w:hint="eastAsia"/>
                <w:sz w:val="21"/>
                <w:szCs w:val="21"/>
                <w:shd w:val="clear" w:color="auto" w:fill="FFFFFF"/>
              </w:rPr>
              <w:t>、各种</w:t>
            </w:r>
            <w:hyperlink r:id="rId27" w:tgtFrame="_blank" w:history="1">
              <w:r w:rsidRPr="001C78C9">
                <w:rPr>
                  <w:rFonts w:ascii="Arial" w:hAnsi="Arial" w:cs="Arial" w:hint="eastAsia"/>
                  <w:sz w:val="21"/>
                  <w:szCs w:val="21"/>
                  <w:shd w:val="clear" w:color="auto" w:fill="FFFFFF"/>
                </w:rPr>
                <w:t>标示牌</w:t>
              </w:r>
            </w:hyperlink>
            <w:r w:rsidRPr="001C78C9">
              <w:rPr>
                <w:rFonts w:ascii="Arial" w:hAnsi="Arial" w:cs="Arial" w:hint="eastAsia"/>
                <w:sz w:val="21"/>
                <w:szCs w:val="21"/>
                <w:shd w:val="clear" w:color="auto" w:fill="FFFFFF"/>
              </w:rPr>
              <w:t>、经销商用各类业务招牌、</w:t>
            </w:r>
            <w:hyperlink r:id="rId28" w:tgtFrame="_blank" w:history="1">
              <w:r w:rsidRPr="001C78C9">
                <w:rPr>
                  <w:rFonts w:ascii="Arial" w:hAnsi="Arial" w:cs="Arial" w:hint="eastAsia"/>
                  <w:sz w:val="21"/>
                  <w:szCs w:val="21"/>
                  <w:shd w:val="clear" w:color="auto" w:fill="FFFFFF"/>
                </w:rPr>
                <w:t>标示</w:t>
              </w:r>
            </w:hyperlink>
            <w:r w:rsidRPr="001C78C9">
              <w:rPr>
                <w:rFonts w:ascii="Arial" w:hAnsi="Arial" w:cs="Arial" w:hint="eastAsia"/>
                <w:sz w:val="21"/>
                <w:szCs w:val="21"/>
                <w:shd w:val="clear" w:color="auto" w:fill="FFFFFF"/>
              </w:rPr>
              <w:t>。</w:t>
            </w:r>
            <w:bookmarkStart w:id="5" w:name="OLE_LINK8"/>
            <w:bookmarkStart w:id="6" w:name="OLE_LINK7"/>
            <w:r w:rsidRPr="001C78C9">
              <w:rPr>
                <w:rFonts w:ascii="Arial" w:hAnsi="Arial" w:cs="Arial"/>
                <w:sz w:val="21"/>
                <w:szCs w:val="21"/>
                <w:shd w:val="clear" w:color="auto" w:fill="FFFFFF"/>
              </w:rPr>
              <w:fldChar w:fldCharType="begin"/>
            </w:r>
            <w:r w:rsidRPr="001C78C9">
              <w:rPr>
                <w:rFonts w:ascii="Arial" w:hAnsi="Arial" w:cs="Arial"/>
                <w:sz w:val="21"/>
                <w:szCs w:val="21"/>
                <w:shd w:val="clear" w:color="auto" w:fill="FFFFFF"/>
              </w:rPr>
              <w:instrText xml:space="preserve"> = 3 \* GB3 </w:instrText>
            </w:r>
            <w:r w:rsidRPr="001C78C9">
              <w:rPr>
                <w:rFonts w:ascii="Arial" w:hAnsi="Arial" w:cs="Arial"/>
                <w:sz w:val="21"/>
                <w:szCs w:val="21"/>
                <w:shd w:val="clear" w:color="auto" w:fill="FFFFFF"/>
              </w:rPr>
              <w:fldChar w:fldCharType="separate"/>
            </w:r>
            <w:r w:rsidRPr="001C78C9">
              <w:rPr>
                <w:rFonts w:ascii="Arial" w:hAnsi="Arial" w:cs="Arial" w:hint="eastAsia"/>
                <w:sz w:val="21"/>
                <w:szCs w:val="21"/>
                <w:shd w:val="clear" w:color="auto" w:fill="FFFFFF"/>
              </w:rPr>
              <w:t>③</w:t>
            </w:r>
            <w:r w:rsidRPr="001C78C9">
              <w:rPr>
                <w:rFonts w:ascii="Arial" w:hAnsi="Arial" w:cs="Arial"/>
                <w:sz w:val="21"/>
                <w:szCs w:val="21"/>
                <w:shd w:val="clear" w:color="auto" w:fill="FFFFFF"/>
              </w:rPr>
              <w:fldChar w:fldCharType="end"/>
            </w:r>
            <w:bookmarkEnd w:id="5"/>
            <w:bookmarkEnd w:id="6"/>
            <w:r w:rsidRPr="001C78C9">
              <w:rPr>
                <w:rFonts w:ascii="Arial" w:hAnsi="Arial" w:cs="Arial" w:hint="eastAsia"/>
                <w:sz w:val="21"/>
                <w:szCs w:val="21"/>
                <w:shd w:val="clear" w:color="auto" w:fill="FFFFFF"/>
              </w:rPr>
              <w:t>文具类：专用信笺、便条、信封、文件纸、文件袋、介绍信等。</w:t>
            </w:r>
            <w:bookmarkStart w:id="7" w:name="OLE_LINK9"/>
            <w:bookmarkStart w:id="8" w:name="OLE_LINK10"/>
            <w:r w:rsidRPr="001C78C9">
              <w:rPr>
                <w:rFonts w:ascii="Arial" w:hAnsi="Arial" w:cs="Arial"/>
                <w:sz w:val="21"/>
                <w:szCs w:val="21"/>
                <w:shd w:val="clear" w:color="auto" w:fill="FFFFFF"/>
              </w:rPr>
              <w:fldChar w:fldCharType="begin"/>
            </w:r>
            <w:r w:rsidRPr="001C78C9">
              <w:rPr>
                <w:rFonts w:ascii="Arial" w:hAnsi="Arial" w:cs="Arial"/>
                <w:sz w:val="21"/>
                <w:szCs w:val="21"/>
                <w:shd w:val="clear" w:color="auto" w:fill="FFFFFF"/>
              </w:rPr>
              <w:instrText xml:space="preserve"> = 4 \* GB3 </w:instrText>
            </w:r>
            <w:r w:rsidRPr="001C78C9">
              <w:rPr>
                <w:rFonts w:ascii="Arial" w:hAnsi="Arial" w:cs="Arial"/>
                <w:sz w:val="21"/>
                <w:szCs w:val="21"/>
                <w:shd w:val="clear" w:color="auto" w:fill="FFFFFF"/>
              </w:rPr>
              <w:fldChar w:fldCharType="separate"/>
            </w:r>
            <w:r w:rsidRPr="001C78C9">
              <w:rPr>
                <w:rFonts w:ascii="Arial" w:hAnsi="Arial" w:cs="Arial" w:hint="eastAsia"/>
                <w:sz w:val="21"/>
                <w:szCs w:val="21"/>
                <w:shd w:val="clear" w:color="auto" w:fill="FFFFFF"/>
              </w:rPr>
              <w:t>④</w:t>
            </w:r>
            <w:r w:rsidRPr="001C78C9">
              <w:rPr>
                <w:rFonts w:ascii="Arial" w:hAnsi="Arial" w:cs="Arial"/>
                <w:sz w:val="21"/>
                <w:szCs w:val="21"/>
                <w:shd w:val="clear" w:color="auto" w:fill="FFFFFF"/>
              </w:rPr>
              <w:fldChar w:fldCharType="end"/>
            </w:r>
            <w:bookmarkEnd w:id="7"/>
            <w:bookmarkEnd w:id="8"/>
            <w:r w:rsidRPr="001C78C9">
              <w:rPr>
                <w:rFonts w:ascii="Arial" w:hAnsi="Arial" w:cs="Arial" w:hint="eastAsia"/>
                <w:sz w:val="21"/>
                <w:szCs w:val="21"/>
                <w:shd w:val="clear" w:color="auto" w:fill="FFFFFF"/>
              </w:rPr>
              <w:t>服装类：男女职工工作服、制服、工作帽、领带、领结、手帕、领带别针、伞、手提袋等。</w:t>
            </w:r>
            <w:bookmarkStart w:id="9" w:name="OLE_LINK11"/>
            <w:bookmarkStart w:id="10" w:name="OLE_LINK12"/>
            <w:r w:rsidRPr="001C78C9">
              <w:rPr>
                <w:rFonts w:ascii="Arial" w:hAnsi="Arial" w:cs="Arial"/>
                <w:sz w:val="21"/>
                <w:szCs w:val="21"/>
                <w:shd w:val="clear" w:color="auto" w:fill="FFFFFF"/>
              </w:rPr>
              <w:fldChar w:fldCharType="begin"/>
            </w:r>
            <w:r w:rsidRPr="001C78C9">
              <w:rPr>
                <w:rFonts w:ascii="Arial" w:hAnsi="Arial" w:cs="Arial"/>
                <w:sz w:val="21"/>
                <w:szCs w:val="21"/>
                <w:shd w:val="clear" w:color="auto" w:fill="FFFFFF"/>
              </w:rPr>
              <w:instrText xml:space="preserve"> = 5 \* GB3 </w:instrText>
            </w:r>
            <w:r w:rsidRPr="001C78C9">
              <w:rPr>
                <w:rFonts w:ascii="Arial" w:hAnsi="Arial" w:cs="Arial"/>
                <w:sz w:val="21"/>
                <w:szCs w:val="21"/>
                <w:shd w:val="clear" w:color="auto" w:fill="FFFFFF"/>
              </w:rPr>
              <w:fldChar w:fldCharType="separate"/>
            </w:r>
            <w:r w:rsidRPr="001C78C9">
              <w:rPr>
                <w:rFonts w:ascii="Arial" w:hAnsi="Arial" w:cs="Arial" w:hint="eastAsia"/>
                <w:sz w:val="21"/>
                <w:szCs w:val="21"/>
                <w:shd w:val="clear" w:color="auto" w:fill="FFFFFF"/>
              </w:rPr>
              <w:t>⑤</w:t>
            </w:r>
            <w:r w:rsidRPr="001C78C9">
              <w:rPr>
                <w:rFonts w:ascii="Arial" w:hAnsi="Arial" w:cs="Arial"/>
                <w:sz w:val="21"/>
                <w:szCs w:val="21"/>
                <w:shd w:val="clear" w:color="auto" w:fill="FFFFFF"/>
              </w:rPr>
              <w:fldChar w:fldCharType="end"/>
            </w:r>
            <w:bookmarkEnd w:id="9"/>
            <w:bookmarkEnd w:id="10"/>
            <w:r w:rsidRPr="001C78C9">
              <w:rPr>
                <w:rFonts w:ascii="Arial" w:hAnsi="Arial" w:cs="Arial" w:hint="eastAsia"/>
                <w:sz w:val="21"/>
                <w:szCs w:val="21"/>
                <w:shd w:val="clear" w:color="auto" w:fill="FFFFFF"/>
              </w:rPr>
              <w:t>大众传播类：报纸广告、杂志广告、电视广告、广播广告、邮寄广告等。</w:t>
            </w:r>
            <w:bookmarkStart w:id="11" w:name="OLE_LINK13"/>
            <w:bookmarkStart w:id="12" w:name="OLE_LINK14"/>
            <w:r w:rsidRPr="001C78C9">
              <w:rPr>
                <w:rFonts w:ascii="Arial" w:hAnsi="Arial" w:cs="Arial"/>
                <w:sz w:val="21"/>
                <w:szCs w:val="21"/>
                <w:shd w:val="clear" w:color="auto" w:fill="FFFFFF"/>
              </w:rPr>
              <w:fldChar w:fldCharType="begin"/>
            </w:r>
            <w:r w:rsidRPr="001C78C9">
              <w:rPr>
                <w:rFonts w:ascii="Arial" w:hAnsi="Arial" w:cs="Arial"/>
                <w:sz w:val="21"/>
                <w:szCs w:val="21"/>
                <w:shd w:val="clear" w:color="auto" w:fill="FFFFFF"/>
              </w:rPr>
              <w:instrText xml:space="preserve"> = 6 \* GB3 </w:instrText>
            </w:r>
            <w:r w:rsidRPr="001C78C9">
              <w:rPr>
                <w:rFonts w:ascii="Arial" w:hAnsi="Arial" w:cs="Arial"/>
                <w:sz w:val="21"/>
                <w:szCs w:val="21"/>
                <w:shd w:val="clear" w:color="auto" w:fill="FFFFFF"/>
              </w:rPr>
              <w:fldChar w:fldCharType="separate"/>
            </w:r>
            <w:r w:rsidRPr="001C78C9">
              <w:rPr>
                <w:rFonts w:ascii="Arial" w:hAnsi="Arial" w:cs="Arial" w:hint="eastAsia"/>
                <w:sz w:val="21"/>
                <w:szCs w:val="21"/>
                <w:shd w:val="clear" w:color="auto" w:fill="FFFFFF"/>
              </w:rPr>
              <w:t>⑥</w:t>
            </w:r>
            <w:r w:rsidRPr="001C78C9">
              <w:rPr>
                <w:rFonts w:ascii="Arial" w:hAnsi="Arial" w:cs="Arial"/>
                <w:sz w:val="21"/>
                <w:szCs w:val="21"/>
                <w:shd w:val="clear" w:color="auto" w:fill="FFFFFF"/>
              </w:rPr>
              <w:fldChar w:fldCharType="end"/>
            </w:r>
            <w:bookmarkEnd w:id="11"/>
            <w:bookmarkEnd w:id="12"/>
            <w:r w:rsidRPr="001C78C9">
              <w:rPr>
                <w:rFonts w:ascii="Arial" w:hAnsi="Arial" w:cs="Arial"/>
                <w:sz w:val="21"/>
                <w:szCs w:val="21"/>
                <w:shd w:val="clear" w:color="auto" w:fill="FFFFFF"/>
              </w:rPr>
              <w:t>SP</w:t>
            </w:r>
            <w:r w:rsidRPr="001C78C9">
              <w:rPr>
                <w:rFonts w:ascii="Arial" w:hAnsi="Arial" w:cs="Arial" w:hint="eastAsia"/>
                <w:sz w:val="21"/>
                <w:szCs w:val="21"/>
                <w:shd w:val="clear" w:color="auto" w:fill="FFFFFF"/>
              </w:rPr>
              <w:t>类：产品说明书、广告传播单、展示会布置、公关杂志、促销宣传物、视听资料、季节问候卡、明信片、各种</w:t>
            </w:r>
            <w:r w:rsidRPr="001C78C9">
              <w:rPr>
                <w:rFonts w:ascii="Arial" w:hAnsi="Arial" w:cs="Arial"/>
                <w:sz w:val="21"/>
                <w:szCs w:val="21"/>
                <w:shd w:val="clear" w:color="auto" w:fill="FFFFFF"/>
              </w:rPr>
              <w:t>POP</w:t>
            </w:r>
            <w:r w:rsidRPr="001C78C9">
              <w:rPr>
                <w:rFonts w:ascii="Arial" w:hAnsi="Arial" w:cs="Arial" w:hint="eastAsia"/>
                <w:sz w:val="21"/>
                <w:szCs w:val="21"/>
                <w:shd w:val="clear" w:color="auto" w:fill="FFFFFF"/>
              </w:rPr>
              <w:t>类。</w:t>
            </w:r>
            <w:r w:rsidRPr="001C78C9">
              <w:rPr>
                <w:rFonts w:ascii="Arial" w:hAnsi="Arial" w:cs="Arial" w:hint="eastAsia"/>
                <w:sz w:val="21"/>
                <w:szCs w:val="21"/>
                <w:shd w:val="clear" w:color="auto" w:fill="FFFFFF"/>
              </w:rPr>
              <w:fldChar w:fldCharType="begin"/>
            </w:r>
            <w:r w:rsidRPr="001C78C9">
              <w:rPr>
                <w:rFonts w:ascii="Arial" w:hAnsi="Arial" w:cs="Arial"/>
                <w:sz w:val="21"/>
                <w:szCs w:val="21"/>
                <w:shd w:val="clear" w:color="auto" w:fill="FFFFFF"/>
              </w:rPr>
              <w:instrText xml:space="preserve"> = 7 \* GB3 </w:instrText>
            </w:r>
            <w:r w:rsidRPr="001C78C9">
              <w:rPr>
                <w:rFonts w:ascii="Arial" w:hAnsi="Arial" w:cs="Arial" w:hint="eastAsia"/>
                <w:sz w:val="21"/>
                <w:szCs w:val="21"/>
                <w:shd w:val="clear" w:color="auto" w:fill="FFFFFF"/>
              </w:rPr>
              <w:fldChar w:fldCharType="separate"/>
            </w:r>
            <w:r w:rsidRPr="001C78C9">
              <w:rPr>
                <w:rFonts w:ascii="Arial" w:hAnsi="Arial" w:cs="Arial" w:hint="eastAsia"/>
                <w:sz w:val="21"/>
                <w:szCs w:val="21"/>
                <w:shd w:val="clear" w:color="auto" w:fill="FFFFFF"/>
              </w:rPr>
              <w:t>⑦</w:t>
            </w:r>
            <w:r w:rsidRPr="001C78C9">
              <w:rPr>
                <w:rFonts w:ascii="Arial" w:hAnsi="Arial" w:cs="Arial" w:hint="eastAsia"/>
                <w:sz w:val="21"/>
                <w:szCs w:val="21"/>
                <w:shd w:val="clear" w:color="auto" w:fill="FFFFFF"/>
              </w:rPr>
              <w:fldChar w:fldCharType="end"/>
            </w:r>
            <w:r w:rsidRPr="001C78C9">
              <w:rPr>
                <w:rFonts w:ascii="Arial" w:hAnsi="Arial" w:cs="Arial" w:hint="eastAsia"/>
                <w:sz w:val="21"/>
                <w:szCs w:val="21"/>
                <w:shd w:val="clear" w:color="auto" w:fill="FFFFFF"/>
              </w:rPr>
              <w:t>交通类：业务用车、宣传广告用车、货车、员工通勤车等外观识别。</w:t>
            </w:r>
            <w:r w:rsidRPr="001C78C9">
              <w:rPr>
                <w:rFonts w:ascii="Arial" w:hAnsi="Arial" w:cs="Arial" w:hint="eastAsia"/>
                <w:sz w:val="21"/>
                <w:szCs w:val="21"/>
                <w:shd w:val="clear" w:color="auto" w:fill="FFFFFF"/>
              </w:rPr>
              <w:fldChar w:fldCharType="begin"/>
            </w:r>
            <w:r w:rsidRPr="001C78C9">
              <w:rPr>
                <w:rFonts w:ascii="Arial" w:hAnsi="Arial" w:cs="Arial"/>
                <w:sz w:val="21"/>
                <w:szCs w:val="21"/>
                <w:shd w:val="clear" w:color="auto" w:fill="FFFFFF"/>
              </w:rPr>
              <w:instrText xml:space="preserve"> = 8 \* GB3 </w:instrText>
            </w:r>
            <w:r w:rsidRPr="001C78C9">
              <w:rPr>
                <w:rFonts w:ascii="Arial" w:hAnsi="Arial" w:cs="Arial" w:hint="eastAsia"/>
                <w:sz w:val="21"/>
                <w:szCs w:val="21"/>
                <w:shd w:val="clear" w:color="auto" w:fill="FFFFFF"/>
              </w:rPr>
              <w:fldChar w:fldCharType="separate"/>
            </w:r>
            <w:r w:rsidRPr="001C78C9">
              <w:rPr>
                <w:rFonts w:ascii="Arial" w:hAnsi="Arial" w:cs="Arial" w:hint="eastAsia"/>
                <w:sz w:val="21"/>
                <w:szCs w:val="21"/>
                <w:shd w:val="clear" w:color="auto" w:fill="FFFFFF"/>
              </w:rPr>
              <w:t>⑧</w:t>
            </w:r>
            <w:r w:rsidRPr="001C78C9">
              <w:rPr>
                <w:rFonts w:ascii="Arial" w:hAnsi="Arial" w:cs="Arial" w:hint="eastAsia"/>
                <w:sz w:val="21"/>
                <w:szCs w:val="21"/>
                <w:shd w:val="clear" w:color="auto" w:fill="FFFFFF"/>
              </w:rPr>
              <w:fldChar w:fldCharType="end"/>
            </w:r>
            <w:r w:rsidRPr="001C78C9">
              <w:rPr>
                <w:rFonts w:ascii="Arial" w:hAnsi="Arial" w:cs="Arial" w:hint="eastAsia"/>
                <w:sz w:val="21"/>
                <w:szCs w:val="21"/>
                <w:shd w:val="clear" w:color="auto" w:fill="FFFFFF"/>
              </w:rPr>
              <w:t>证件类：徽章、臂章、名片、识别证、公司旗帜等。</w:t>
            </w:r>
          </w:p>
          <w:p w:rsidR="00417A96" w:rsidRDefault="00417A96" w:rsidP="00033578">
            <w:pPr>
              <w:spacing w:beforeLines="50" w:afterLines="50" w:line="276" w:lineRule="auto"/>
              <w:ind w:left="422"/>
              <w:rPr>
                <w:b/>
                <w:szCs w:val="21"/>
              </w:rPr>
            </w:pPr>
            <w:r w:rsidRPr="001C78C9">
              <w:rPr>
                <w:b/>
                <w:szCs w:val="21"/>
              </w:rPr>
              <w:t xml:space="preserve">1.4 </w:t>
            </w:r>
            <w:r>
              <w:rPr>
                <w:rFonts w:hint="eastAsia"/>
                <w:b/>
                <w:szCs w:val="21"/>
              </w:rPr>
              <w:t xml:space="preserve"> </w:t>
            </w:r>
            <w:r w:rsidRPr="001C78C9">
              <w:rPr>
                <w:b/>
                <w:szCs w:val="21"/>
              </w:rPr>
              <w:t>BI</w:t>
            </w:r>
            <w:r w:rsidRPr="001C78C9">
              <w:rPr>
                <w:rFonts w:hint="eastAsia"/>
                <w:b/>
                <w:szCs w:val="21"/>
              </w:rPr>
              <w:t>（</w:t>
            </w:r>
            <w:r w:rsidRPr="001C78C9">
              <w:rPr>
                <w:b/>
                <w:szCs w:val="21"/>
              </w:rPr>
              <w:t>Behavior Identity,</w:t>
            </w:r>
            <w:r w:rsidRPr="001C78C9">
              <w:rPr>
                <w:rFonts w:hint="eastAsia"/>
                <w:b/>
                <w:szCs w:val="21"/>
              </w:rPr>
              <w:t>企业行为识别系统）</w:t>
            </w:r>
          </w:p>
          <w:p w:rsidR="00417A96" w:rsidRPr="00694E81" w:rsidRDefault="00417A96" w:rsidP="00033578">
            <w:pPr>
              <w:pStyle w:val="a8"/>
              <w:widowControl/>
              <w:spacing w:before="300" w:after="0" w:line="276" w:lineRule="auto"/>
              <w:ind w:firstLineChars="200" w:firstLine="420"/>
              <w:rPr>
                <w:b/>
                <w:sz w:val="21"/>
                <w:szCs w:val="21"/>
              </w:rPr>
            </w:pPr>
            <w:r>
              <w:rPr>
                <w:rFonts w:ascii="Arial" w:hAnsi="Arial" w:cs="Arial" w:hint="eastAsia"/>
                <w:sz w:val="21"/>
                <w:szCs w:val="21"/>
                <w:shd w:val="clear" w:color="auto" w:fill="FFFFFF"/>
              </w:rPr>
              <w:t>B</w:t>
            </w:r>
            <w:r w:rsidRPr="001C78C9">
              <w:rPr>
                <w:rFonts w:ascii="Arial" w:hAnsi="Arial" w:cs="Arial"/>
                <w:sz w:val="21"/>
                <w:szCs w:val="21"/>
                <w:shd w:val="clear" w:color="auto" w:fill="FFFFFF"/>
              </w:rPr>
              <w:t>I——</w:t>
            </w:r>
            <w:r w:rsidRPr="001C78C9">
              <w:rPr>
                <w:rFonts w:ascii="Arial" w:hAnsi="Arial" w:cs="Arial" w:hint="eastAsia"/>
                <w:sz w:val="21"/>
                <w:szCs w:val="21"/>
                <w:shd w:val="clear" w:color="auto" w:fill="FFFFFF"/>
              </w:rPr>
              <w:t>（</w:t>
            </w:r>
            <w:hyperlink r:id="rId29" w:tgtFrame="_blank" w:history="1">
              <w:r w:rsidRPr="001C78C9">
                <w:rPr>
                  <w:rFonts w:ascii="Arial" w:hAnsi="Arial" w:cs="Arial" w:hint="eastAsia"/>
                  <w:sz w:val="21"/>
                  <w:szCs w:val="21"/>
                  <w:shd w:val="clear" w:color="auto" w:fill="FFFFFF"/>
                </w:rPr>
                <w:t>行为识别</w:t>
              </w:r>
            </w:hyperlink>
            <w:r w:rsidRPr="001C78C9">
              <w:rPr>
                <w:rFonts w:ascii="Arial" w:hAnsi="Arial" w:cs="Arial"/>
                <w:sz w:val="21"/>
                <w:szCs w:val="21"/>
                <w:shd w:val="clear" w:color="auto" w:fill="FFFFFF"/>
              </w:rPr>
              <w:t>behavior identity</w:t>
            </w:r>
            <w:r w:rsidRPr="001C78C9">
              <w:rPr>
                <w:rFonts w:ascii="Arial" w:hAnsi="Arial" w:cs="Arial" w:hint="eastAsia"/>
                <w:sz w:val="21"/>
                <w:szCs w:val="21"/>
                <w:shd w:val="clear" w:color="auto" w:fill="FFFFFF"/>
              </w:rPr>
              <w:t>）</w:t>
            </w:r>
            <w:hyperlink r:id="rId30" w:tgtFrame="_blank" w:history="1">
              <w:r w:rsidRPr="001C78C9">
                <w:rPr>
                  <w:rFonts w:ascii="Arial" w:hAnsi="Arial" w:cs="Arial" w:hint="eastAsia"/>
                  <w:sz w:val="21"/>
                  <w:szCs w:val="21"/>
                  <w:shd w:val="clear" w:color="auto" w:fill="FFFFFF"/>
                </w:rPr>
                <w:t>行为识别系统</w:t>
              </w:r>
            </w:hyperlink>
            <w:r w:rsidRPr="001C78C9">
              <w:rPr>
                <w:rFonts w:ascii="Arial" w:hAnsi="Arial" w:cs="Arial" w:hint="eastAsia"/>
                <w:sz w:val="21"/>
                <w:szCs w:val="21"/>
                <w:shd w:val="clear" w:color="auto" w:fill="FFFFFF"/>
              </w:rPr>
              <w:t>，直接反映企业理念的个性和特殊性，是企业实践经营理念与创造企业文化的准则，对企业运作方式所作的统一规划而形成的动态识别系统。</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和</w:t>
            </w:r>
            <w:r w:rsidRPr="001C78C9">
              <w:rPr>
                <w:rFonts w:ascii="Arial" w:hAnsi="Arial" w:cs="Arial"/>
                <w:sz w:val="21"/>
                <w:szCs w:val="21"/>
                <w:shd w:val="clear" w:color="auto" w:fill="FFFFFF"/>
              </w:rPr>
              <w:t>BI</w:t>
            </w:r>
            <w:r w:rsidRPr="001C78C9">
              <w:rPr>
                <w:rFonts w:ascii="Arial" w:hAnsi="Arial" w:cs="Arial" w:hint="eastAsia"/>
                <w:sz w:val="21"/>
                <w:szCs w:val="21"/>
                <w:shd w:val="clear" w:color="auto" w:fill="FFFFFF"/>
              </w:rPr>
              <w:t>紧紧相连，在</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的基础上，可以深入体现</w:t>
            </w:r>
            <w:r w:rsidRPr="001C78C9">
              <w:rPr>
                <w:rFonts w:ascii="Arial" w:hAnsi="Arial" w:cs="Arial"/>
                <w:sz w:val="21"/>
                <w:szCs w:val="21"/>
                <w:shd w:val="clear" w:color="auto" w:fill="FFFFFF"/>
              </w:rPr>
              <w:t>BI</w:t>
            </w:r>
            <w:r w:rsidRPr="001C78C9">
              <w:rPr>
                <w:rFonts w:ascii="Arial" w:hAnsi="Arial" w:cs="Arial" w:hint="eastAsia"/>
                <w:sz w:val="21"/>
                <w:szCs w:val="21"/>
                <w:shd w:val="clear" w:color="auto" w:fill="FFFFFF"/>
              </w:rPr>
              <w:t>，二者共同对企业的战略宗旨缠身深刻影响。</w:t>
            </w:r>
            <w:r w:rsidRPr="001C78C9">
              <w:rPr>
                <w:rFonts w:ascii="Arial" w:hAnsi="Arial" w:cs="Arial"/>
                <w:sz w:val="21"/>
                <w:szCs w:val="21"/>
                <w:shd w:val="clear" w:color="auto" w:fill="FFFFFF"/>
              </w:rPr>
              <w:t>BI</w:t>
            </w:r>
            <w:r w:rsidRPr="001C78C9">
              <w:rPr>
                <w:rFonts w:ascii="Arial" w:hAnsi="Arial" w:cs="Arial" w:hint="eastAsia"/>
                <w:sz w:val="21"/>
                <w:szCs w:val="21"/>
                <w:shd w:val="clear" w:color="auto" w:fill="FFFFFF"/>
              </w:rPr>
              <w:t>规划着企业内部的管理、教育以及企业对社会的一切活动。对内的活动包括：干部教育、员工教育（这里又包括</w:t>
            </w:r>
            <w:hyperlink r:id="rId31" w:tgtFrame="_blank" w:history="1">
              <w:r w:rsidRPr="001C78C9">
                <w:rPr>
                  <w:rFonts w:ascii="Arial" w:hAnsi="Arial" w:cs="Arial" w:hint="eastAsia"/>
                  <w:sz w:val="21"/>
                  <w:szCs w:val="21"/>
                  <w:shd w:val="clear" w:color="auto" w:fill="FFFFFF"/>
                </w:rPr>
                <w:t>服务态度</w:t>
              </w:r>
            </w:hyperlink>
            <w:r w:rsidRPr="001C78C9">
              <w:rPr>
                <w:rFonts w:ascii="Arial" w:hAnsi="Arial" w:cs="Arial" w:hint="eastAsia"/>
                <w:sz w:val="21"/>
                <w:szCs w:val="21"/>
                <w:shd w:val="clear" w:color="auto" w:fill="FFFFFF"/>
              </w:rPr>
              <w:t>、服务技巧、礼貌用语和工作态度等）、工作环境等项目。对外活动包括：市场调查、产品销售、公共关系、广告宣传、促销活动等。</w:t>
            </w:r>
          </w:p>
          <w:p w:rsidR="00417A96" w:rsidRDefault="00417A96" w:rsidP="00033578">
            <w:pPr>
              <w:spacing w:beforeLines="50" w:afterLines="50" w:line="276" w:lineRule="auto"/>
              <w:ind w:left="422"/>
              <w:rPr>
                <w:b/>
              </w:rPr>
            </w:pPr>
            <w:r>
              <w:rPr>
                <w:b/>
              </w:rPr>
              <w:lastRenderedPageBreak/>
              <w:t xml:space="preserve">1.5 </w:t>
            </w:r>
            <w:r>
              <w:rPr>
                <w:rFonts w:hint="eastAsia"/>
                <w:b/>
              </w:rPr>
              <w:t xml:space="preserve"> </w:t>
            </w:r>
            <w:r>
              <w:rPr>
                <w:b/>
              </w:rPr>
              <w:t>MI</w:t>
            </w:r>
            <w:r>
              <w:rPr>
                <w:rFonts w:hint="eastAsia"/>
                <w:b/>
              </w:rPr>
              <w:t>（</w:t>
            </w:r>
            <w:r>
              <w:rPr>
                <w:b/>
              </w:rPr>
              <w:t>Mind Identity</w:t>
            </w:r>
            <w:r>
              <w:rPr>
                <w:rFonts w:hint="eastAsia"/>
                <w:b/>
              </w:rPr>
              <w:t>，企业理念识别系统）</w:t>
            </w:r>
          </w:p>
          <w:p w:rsidR="00417A96" w:rsidRPr="001C78C9" w:rsidRDefault="00417A96" w:rsidP="00033578">
            <w:pPr>
              <w:pStyle w:val="a8"/>
              <w:widowControl/>
              <w:spacing w:before="300" w:after="0" w:line="276" w:lineRule="auto"/>
              <w:ind w:firstLineChars="200" w:firstLine="420"/>
              <w:rPr>
                <w:rFonts w:ascii="Arial" w:hAnsi="Arial" w:cs="Arial"/>
                <w:sz w:val="21"/>
                <w:szCs w:val="21"/>
                <w:shd w:val="clear" w:color="auto" w:fill="FFFFFF"/>
              </w:rPr>
            </w:pPr>
            <w:r w:rsidRPr="001C78C9">
              <w:rPr>
                <w:rFonts w:ascii="Arial" w:hAnsi="Arial" w:cs="Arial" w:hint="eastAsia"/>
                <w:sz w:val="21"/>
                <w:szCs w:val="21"/>
                <w:shd w:val="clear" w:color="auto" w:fill="FFFFFF"/>
              </w:rPr>
              <w:t>理念识别（</w:t>
            </w:r>
            <w:r w:rsidRPr="001C78C9">
              <w:rPr>
                <w:rFonts w:ascii="Arial" w:hAnsi="Arial" w:cs="Arial"/>
                <w:sz w:val="21"/>
                <w:szCs w:val="21"/>
                <w:shd w:val="clear" w:color="auto" w:fill="FFFFFF"/>
              </w:rPr>
              <w:t>Mind Identity</w:t>
            </w:r>
            <w:r w:rsidRPr="001C78C9">
              <w:rPr>
                <w:rFonts w:ascii="Arial" w:hAnsi="Arial" w:cs="Arial" w:hint="eastAsia"/>
                <w:sz w:val="21"/>
                <w:szCs w:val="21"/>
                <w:shd w:val="clear" w:color="auto" w:fill="FFFFFF"/>
              </w:rPr>
              <w:t>）就是企业经营的观念，我们也称之为指导思想。它属于思想、意识的范畴。在发达的国家中，现在越来越多的企业日益重视企业的理念，并把它放在与</w:t>
            </w:r>
            <w:hyperlink r:id="rId32" w:tgtFrame="_blank" w:history="1">
              <w:r w:rsidRPr="001C78C9">
                <w:rPr>
                  <w:rFonts w:ascii="Arial" w:hAnsi="Arial" w:cs="Arial" w:hint="eastAsia"/>
                  <w:sz w:val="21"/>
                  <w:szCs w:val="21"/>
                  <w:shd w:val="clear" w:color="auto" w:fill="FFFFFF"/>
                </w:rPr>
                <w:t>技术革新</w:t>
              </w:r>
            </w:hyperlink>
            <w:r w:rsidRPr="001C78C9">
              <w:rPr>
                <w:rFonts w:ascii="Arial" w:hAnsi="Arial" w:cs="Arial" w:hint="eastAsia"/>
                <w:sz w:val="21"/>
                <w:szCs w:val="21"/>
                <w:shd w:val="clear" w:color="auto" w:fill="FFFFFF"/>
              </w:rPr>
              <w:t>同样重要的地位上，通过</w:t>
            </w:r>
            <w:hyperlink r:id="rId33" w:tgtFrame="_blank" w:history="1">
              <w:r w:rsidRPr="001C78C9">
                <w:rPr>
                  <w:rFonts w:ascii="Arial" w:hAnsi="Arial" w:cs="Arial" w:hint="eastAsia"/>
                  <w:sz w:val="21"/>
                  <w:szCs w:val="21"/>
                  <w:shd w:val="clear" w:color="auto" w:fill="FFFFFF"/>
                </w:rPr>
                <w:t>企业理念</w:t>
              </w:r>
            </w:hyperlink>
            <w:r w:rsidRPr="001C78C9">
              <w:rPr>
                <w:rFonts w:ascii="Arial" w:hAnsi="Arial" w:cs="Arial" w:hint="eastAsia"/>
                <w:sz w:val="21"/>
                <w:szCs w:val="21"/>
                <w:shd w:val="clear" w:color="auto" w:fill="FFFFFF"/>
              </w:rPr>
              <w:t>引发、调动全体员工的责任心，并以此来约束规范全体员工的行为。</w:t>
            </w:r>
            <w:r w:rsidRPr="001C78C9">
              <w:rPr>
                <w:rFonts w:ascii="Arial" w:hAnsi="Arial" w:cs="Arial"/>
                <w:sz w:val="21"/>
                <w:szCs w:val="21"/>
                <w:shd w:val="clear" w:color="auto" w:fill="FFFFFF"/>
              </w:rPr>
              <w:t>MI</w:t>
            </w:r>
            <w:r w:rsidRPr="001C78C9">
              <w:rPr>
                <w:rFonts w:ascii="Arial" w:hAnsi="Arial" w:cs="Arial" w:hint="eastAsia"/>
                <w:sz w:val="21"/>
                <w:szCs w:val="21"/>
                <w:shd w:val="clear" w:color="auto" w:fill="FFFFFF"/>
              </w:rPr>
              <w:t>是企业的灵魂与宗旨，是企业赖以生存的原动力。在</w:t>
            </w:r>
            <w:r w:rsidRPr="001C78C9">
              <w:rPr>
                <w:rFonts w:ascii="Arial" w:hAnsi="Arial" w:cs="Arial"/>
                <w:sz w:val="21"/>
                <w:szCs w:val="21"/>
                <w:shd w:val="clear" w:color="auto" w:fill="FFFFFF"/>
              </w:rPr>
              <w:t>CI</w:t>
            </w:r>
            <w:r w:rsidRPr="001C78C9">
              <w:rPr>
                <w:rFonts w:ascii="Arial" w:hAnsi="Arial" w:cs="Arial" w:hint="eastAsia"/>
                <w:sz w:val="21"/>
                <w:szCs w:val="21"/>
                <w:shd w:val="clear" w:color="auto" w:fill="FFFFFF"/>
              </w:rPr>
              <w:t>（企业识别系统，包括理念识别</w:t>
            </w:r>
            <w:r w:rsidRPr="001C78C9">
              <w:rPr>
                <w:rFonts w:ascii="Arial" w:hAnsi="Arial" w:cs="Arial"/>
                <w:sz w:val="21"/>
                <w:szCs w:val="21"/>
                <w:shd w:val="clear" w:color="auto" w:fill="FFFFFF"/>
              </w:rPr>
              <w:t>MI</w:t>
            </w:r>
            <w:r w:rsidRPr="001C78C9">
              <w:rPr>
                <w:rFonts w:ascii="Arial" w:hAnsi="Arial" w:cs="Arial" w:hint="eastAsia"/>
                <w:sz w:val="21"/>
                <w:szCs w:val="21"/>
                <w:shd w:val="clear" w:color="auto" w:fill="FFFFFF"/>
              </w:rPr>
              <w:t>，</w:t>
            </w:r>
            <w:hyperlink r:id="rId34" w:tgtFrame="_blank" w:history="1">
              <w:r w:rsidRPr="001C78C9">
                <w:rPr>
                  <w:rFonts w:ascii="Arial" w:hAnsi="Arial" w:cs="Arial" w:hint="eastAsia"/>
                  <w:sz w:val="21"/>
                  <w:szCs w:val="21"/>
                  <w:shd w:val="clear" w:color="auto" w:fill="FFFFFF"/>
                </w:rPr>
                <w:t>行为识别</w:t>
              </w:r>
            </w:hyperlink>
            <w:r w:rsidRPr="001C78C9">
              <w:rPr>
                <w:rFonts w:ascii="Arial" w:hAnsi="Arial" w:cs="Arial"/>
                <w:sz w:val="21"/>
                <w:szCs w:val="21"/>
                <w:shd w:val="clear" w:color="auto" w:fill="FFFFFF"/>
              </w:rPr>
              <w:t>BI</w:t>
            </w:r>
            <w:r w:rsidRPr="001C78C9">
              <w:rPr>
                <w:rFonts w:ascii="Arial" w:hAnsi="Arial" w:cs="Arial" w:hint="eastAsia"/>
                <w:sz w:val="21"/>
                <w:szCs w:val="21"/>
                <w:shd w:val="clear" w:color="auto" w:fill="FFFFFF"/>
              </w:rPr>
              <w:t>和视觉识别</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）中，</w:t>
            </w:r>
            <w:r w:rsidRPr="001C78C9">
              <w:rPr>
                <w:rFonts w:ascii="Arial" w:hAnsi="Arial" w:cs="Arial"/>
                <w:sz w:val="21"/>
                <w:szCs w:val="21"/>
                <w:shd w:val="clear" w:color="auto" w:fill="FFFFFF"/>
              </w:rPr>
              <w:t>MI</w:t>
            </w:r>
            <w:r w:rsidRPr="001C78C9">
              <w:rPr>
                <w:rFonts w:ascii="Arial" w:hAnsi="Arial" w:cs="Arial" w:hint="eastAsia"/>
                <w:sz w:val="21"/>
                <w:szCs w:val="21"/>
                <w:shd w:val="clear" w:color="auto" w:fill="FFFFFF"/>
              </w:rPr>
              <w:t>处于最核心的位置，统帅和领导着</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和</w:t>
            </w:r>
            <w:r w:rsidRPr="001C78C9">
              <w:rPr>
                <w:rFonts w:ascii="Arial" w:hAnsi="Arial" w:cs="Arial"/>
                <w:sz w:val="21"/>
                <w:szCs w:val="21"/>
                <w:shd w:val="clear" w:color="auto" w:fill="FFFFFF"/>
              </w:rPr>
              <w:t>BI</w:t>
            </w:r>
            <w:r w:rsidRPr="001C78C9">
              <w:rPr>
                <w:rFonts w:ascii="Arial" w:hAnsi="Arial" w:cs="Arial" w:hint="eastAsia"/>
                <w:sz w:val="21"/>
                <w:szCs w:val="21"/>
                <w:shd w:val="clear" w:color="auto" w:fill="FFFFFF"/>
              </w:rPr>
              <w:t>。</w:t>
            </w:r>
            <w:r w:rsidRPr="001C78C9">
              <w:rPr>
                <w:rFonts w:ascii="Arial" w:hAnsi="Arial" w:cs="Arial"/>
                <w:sz w:val="21"/>
                <w:szCs w:val="21"/>
                <w:shd w:val="clear" w:color="auto" w:fill="FFFFFF"/>
              </w:rPr>
              <w:t>MI</w:t>
            </w:r>
            <w:r w:rsidRPr="001C78C9">
              <w:rPr>
                <w:rFonts w:ascii="Arial" w:hAnsi="Arial" w:cs="Arial" w:hint="eastAsia"/>
                <w:sz w:val="21"/>
                <w:szCs w:val="21"/>
                <w:shd w:val="clear" w:color="auto" w:fill="FFFFFF"/>
              </w:rPr>
              <w:t>是当代企业信息传播识别性的内核，</w:t>
            </w:r>
            <w:r w:rsidRPr="001C78C9">
              <w:rPr>
                <w:rFonts w:ascii="Arial" w:hAnsi="Arial" w:cs="Arial"/>
                <w:sz w:val="21"/>
                <w:szCs w:val="21"/>
                <w:shd w:val="clear" w:color="auto" w:fill="FFFFFF"/>
              </w:rPr>
              <w:t>MI</w:t>
            </w:r>
            <w:r w:rsidRPr="001C78C9">
              <w:rPr>
                <w:rFonts w:ascii="Arial" w:hAnsi="Arial" w:cs="Arial" w:hint="eastAsia"/>
                <w:sz w:val="21"/>
                <w:szCs w:val="21"/>
                <w:shd w:val="clear" w:color="auto" w:fill="FFFFFF"/>
              </w:rPr>
              <w:t>不仅是要求企业内部员工明确并掌握的行为准则，而且也是通过传媒向社会公众宣传，并希望得到社会公众认同的识别内容。</w:t>
            </w:r>
          </w:p>
          <w:p w:rsidR="00417A96" w:rsidRDefault="00417A96" w:rsidP="00033578">
            <w:pPr>
              <w:spacing w:beforeLines="50" w:afterLines="50"/>
              <w:ind w:leftChars="201" w:left="422" w:firstLineChars="100" w:firstLine="211"/>
              <w:jc w:val="center"/>
              <w:rPr>
                <w:b/>
              </w:rPr>
            </w:pPr>
            <w:r>
              <w:rPr>
                <w:rFonts w:hint="eastAsia"/>
                <w:b/>
                <w:noProof/>
              </w:rPr>
              <w:drawing>
                <wp:anchor distT="0" distB="0" distL="114300" distR="114300" simplePos="0" relativeHeight="251676672" behindDoc="0" locked="0" layoutInCell="1" allowOverlap="1">
                  <wp:simplePos x="0" y="0"/>
                  <wp:positionH relativeFrom="column">
                    <wp:posOffset>-18415</wp:posOffset>
                  </wp:positionH>
                  <wp:positionV relativeFrom="paragraph">
                    <wp:posOffset>60325</wp:posOffset>
                  </wp:positionV>
                  <wp:extent cx="5567045" cy="2318385"/>
                  <wp:effectExtent l="19050" t="0" r="0" b="0"/>
                  <wp:wrapTopAndBottom/>
                  <wp:docPr id="3" name="图片 12" descr="QQ截图20170328224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QQ截图20170328224853.png"/>
                          <pic:cNvPicPr>
                            <a:picLocks noChangeAspect="1"/>
                          </pic:cNvPicPr>
                        </pic:nvPicPr>
                        <pic:blipFill>
                          <a:blip r:embed="rId35"/>
                          <a:stretch>
                            <a:fillRect/>
                          </a:stretch>
                        </pic:blipFill>
                        <pic:spPr>
                          <a:xfrm>
                            <a:off x="0" y="0"/>
                            <a:ext cx="5567045" cy="2318385"/>
                          </a:xfrm>
                          <a:prstGeom prst="rect">
                            <a:avLst/>
                          </a:prstGeom>
                        </pic:spPr>
                      </pic:pic>
                    </a:graphicData>
                  </a:graphic>
                </wp:anchor>
              </w:drawing>
            </w:r>
            <w:r>
              <w:rPr>
                <w:b/>
              </w:rPr>
              <w:t>图</w:t>
            </w:r>
            <w:r>
              <w:rPr>
                <w:rFonts w:hint="eastAsia"/>
                <w:b/>
              </w:rPr>
              <w:t xml:space="preserve">1-2 </w:t>
            </w:r>
            <w:r>
              <w:rPr>
                <w:rFonts w:hint="eastAsia"/>
                <w:b/>
              </w:rPr>
              <w:t>企业</w:t>
            </w:r>
            <w:r>
              <w:rPr>
                <w:rFonts w:hint="eastAsia"/>
                <w:b/>
              </w:rPr>
              <w:t>CIS</w:t>
            </w:r>
            <w:r>
              <w:rPr>
                <w:rFonts w:hint="eastAsia"/>
                <w:b/>
              </w:rPr>
              <w:t>层级结构图</w:t>
            </w:r>
          </w:p>
          <w:p w:rsidR="00417A96" w:rsidRDefault="00417A96" w:rsidP="00033578">
            <w:pPr>
              <w:spacing w:beforeLines="50" w:afterLines="50"/>
              <w:ind w:left="782"/>
              <w:rPr>
                <w:b/>
              </w:rPr>
            </w:pPr>
          </w:p>
          <w:p w:rsidR="00417A96" w:rsidRDefault="00417A96" w:rsidP="00033578">
            <w:pPr>
              <w:numPr>
                <w:ilvl w:val="0"/>
                <w:numId w:val="1"/>
              </w:numPr>
              <w:spacing w:beforeLines="50" w:afterLines="50"/>
              <w:rPr>
                <w:b/>
              </w:rPr>
            </w:pPr>
            <w:r>
              <w:rPr>
                <w:rFonts w:hint="eastAsia"/>
                <w:b/>
              </w:rPr>
              <w:t>项目的选题依据</w:t>
            </w:r>
          </w:p>
          <w:p w:rsidR="00417A96" w:rsidRPr="00694E81" w:rsidRDefault="00417A96" w:rsidP="00033578">
            <w:pPr>
              <w:spacing w:beforeLines="50" w:afterLines="50"/>
              <w:ind w:left="422"/>
              <w:rPr>
                <w:b/>
              </w:rPr>
            </w:pPr>
            <w:r w:rsidRPr="00694E81">
              <w:rPr>
                <w:b/>
              </w:rPr>
              <w:t>2.1</w:t>
            </w:r>
            <w:r w:rsidRPr="00694E81">
              <w:rPr>
                <w:rFonts w:hint="eastAsia"/>
                <w:b/>
              </w:rPr>
              <w:t>为何选择</w:t>
            </w:r>
            <w:r w:rsidRPr="00694E81">
              <w:rPr>
                <w:b/>
              </w:rPr>
              <w:t>VI</w:t>
            </w:r>
          </w:p>
          <w:p w:rsidR="00417A96" w:rsidRPr="001C78C9" w:rsidRDefault="00417A96" w:rsidP="00033578">
            <w:pPr>
              <w:pStyle w:val="a8"/>
              <w:widowControl/>
              <w:spacing w:before="300" w:after="0" w:line="375" w:lineRule="atLeast"/>
              <w:ind w:firstLineChars="200" w:firstLine="420"/>
              <w:rPr>
                <w:rFonts w:ascii="Arial" w:hAnsi="Arial" w:cs="Arial"/>
                <w:sz w:val="21"/>
                <w:szCs w:val="21"/>
                <w:shd w:val="clear" w:color="auto" w:fill="FFFFFF"/>
              </w:rPr>
            </w:pPr>
            <w:r w:rsidRPr="001C78C9">
              <w:rPr>
                <w:rFonts w:ascii="Arial" w:hAnsi="Arial" w:cs="Arial" w:hint="eastAsia"/>
                <w:sz w:val="21"/>
                <w:szCs w:val="21"/>
                <w:shd w:val="clear" w:color="auto" w:fill="FFFFFF"/>
              </w:rPr>
              <w:t>良好的企业形象是是企业重要的资源和无形财富，建立个性化、系统化、规范化的企业识别系统（</w:t>
            </w:r>
            <w:r w:rsidRPr="001C78C9">
              <w:rPr>
                <w:rFonts w:ascii="Arial" w:hAnsi="Arial" w:cs="Arial"/>
                <w:sz w:val="21"/>
                <w:szCs w:val="21"/>
                <w:shd w:val="clear" w:color="auto" w:fill="FFFFFF"/>
              </w:rPr>
              <w:t>CIS</w:t>
            </w:r>
            <w:r w:rsidRPr="001C78C9">
              <w:rPr>
                <w:rFonts w:ascii="Arial" w:hAnsi="Arial" w:cs="Arial" w:hint="eastAsia"/>
                <w:sz w:val="21"/>
                <w:szCs w:val="21"/>
                <w:shd w:val="clear" w:color="auto" w:fill="FFFFFF"/>
              </w:rPr>
              <w:t>），是现代企业必须开展的一项综合性的现代管理工程。在完整的</w:t>
            </w:r>
            <w:r w:rsidRPr="001C78C9">
              <w:rPr>
                <w:rFonts w:ascii="Arial" w:hAnsi="Arial" w:cs="Arial"/>
                <w:sz w:val="21"/>
                <w:szCs w:val="21"/>
                <w:shd w:val="clear" w:color="auto" w:fill="FFFFFF"/>
              </w:rPr>
              <w:t>CIS</w:t>
            </w:r>
            <w:r w:rsidRPr="001C78C9">
              <w:rPr>
                <w:rFonts w:ascii="Arial" w:hAnsi="Arial" w:cs="Arial" w:hint="eastAsia"/>
                <w:sz w:val="21"/>
                <w:szCs w:val="21"/>
                <w:shd w:val="clear" w:color="auto" w:fill="FFFFFF"/>
              </w:rPr>
              <w:t>系统中</w:t>
            </w:r>
            <w:r w:rsidRPr="001C78C9">
              <w:rPr>
                <w:rFonts w:ascii="Arial" w:hAnsi="Arial" w:cs="Arial"/>
                <w:sz w:val="21"/>
                <w:szCs w:val="21"/>
                <w:shd w:val="clear" w:color="auto" w:fill="FFFFFF"/>
              </w:rPr>
              <w:t>MI</w:t>
            </w:r>
            <w:r w:rsidRPr="001C78C9">
              <w:rPr>
                <w:rFonts w:ascii="Arial" w:hAnsi="Arial" w:cs="Arial" w:hint="eastAsia"/>
                <w:sz w:val="21"/>
                <w:szCs w:val="21"/>
                <w:shd w:val="clear" w:color="auto" w:fill="FFFFFF"/>
              </w:rPr>
              <w:t>是核心是最高决策层，给整体系统奠定了理论基础和行为准则，所有的行为活动与视觉设计都是围绕</w:t>
            </w:r>
            <w:r w:rsidRPr="001C78C9">
              <w:rPr>
                <w:rFonts w:ascii="Arial" w:hAnsi="Arial" w:cs="Arial"/>
                <w:sz w:val="21"/>
                <w:szCs w:val="21"/>
                <w:shd w:val="clear" w:color="auto" w:fill="FFFFFF"/>
              </w:rPr>
              <w:t>MI</w:t>
            </w:r>
            <w:r w:rsidRPr="001C78C9">
              <w:rPr>
                <w:rFonts w:ascii="Arial" w:hAnsi="Arial" w:cs="Arial" w:hint="eastAsia"/>
                <w:sz w:val="21"/>
                <w:szCs w:val="21"/>
                <w:shd w:val="clear" w:color="auto" w:fill="FFFFFF"/>
              </w:rPr>
              <w:t>这个中心展开的。但是</w:t>
            </w:r>
            <w:r w:rsidRPr="001C78C9">
              <w:rPr>
                <w:rFonts w:ascii="Arial" w:hAnsi="Arial" w:cs="Arial"/>
                <w:sz w:val="21"/>
                <w:szCs w:val="21"/>
                <w:shd w:val="clear" w:color="auto" w:fill="FFFFFF"/>
              </w:rPr>
              <w:t>MI</w:t>
            </w:r>
            <w:r w:rsidRPr="001C78C9">
              <w:rPr>
                <w:rFonts w:ascii="Arial" w:hAnsi="Arial" w:cs="Arial" w:hint="eastAsia"/>
                <w:sz w:val="21"/>
                <w:szCs w:val="21"/>
                <w:shd w:val="clear" w:color="auto" w:fill="FFFFFF"/>
              </w:rPr>
              <w:t>是抽象思考的精神理念，难以具体体现其中的内涵，表达其精神内质。</w:t>
            </w:r>
            <w:r w:rsidRPr="001C78C9">
              <w:rPr>
                <w:rFonts w:ascii="Arial" w:hAnsi="Arial" w:cs="Arial"/>
                <w:sz w:val="21"/>
                <w:szCs w:val="21"/>
                <w:shd w:val="clear" w:color="auto" w:fill="FFFFFF"/>
              </w:rPr>
              <w:t>BI</w:t>
            </w:r>
            <w:r w:rsidRPr="001C78C9">
              <w:rPr>
                <w:rFonts w:ascii="Arial" w:hAnsi="Arial" w:cs="Arial" w:hint="eastAsia"/>
                <w:sz w:val="21"/>
                <w:szCs w:val="21"/>
                <w:shd w:val="clear" w:color="auto" w:fill="FFFFFF"/>
              </w:rPr>
              <w:t>是行为活动的动态形式偏重其中的过程，少有具体的视觉形象。而</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是企业的视觉识别系统它包括基本要素</w:t>
            </w:r>
            <w:r w:rsidRPr="001C78C9">
              <w:rPr>
                <w:rFonts w:ascii="Arial" w:hAnsi="Arial" w:cs="Arial"/>
                <w:sz w:val="21"/>
                <w:szCs w:val="21"/>
                <w:shd w:val="clear" w:color="auto" w:fill="FFFFFF"/>
              </w:rPr>
              <w:t>(</w:t>
            </w:r>
            <w:r w:rsidRPr="001C78C9">
              <w:rPr>
                <w:rFonts w:ascii="Arial" w:hAnsi="Arial" w:cs="Arial" w:hint="eastAsia"/>
                <w:sz w:val="21"/>
                <w:szCs w:val="21"/>
                <w:shd w:val="clear" w:color="auto" w:fill="FFFFFF"/>
              </w:rPr>
              <w:t>企业名称、标志、标准字、标准色、企业造型等</w:t>
            </w:r>
            <w:r w:rsidRPr="001C78C9">
              <w:rPr>
                <w:rFonts w:ascii="Arial" w:hAnsi="Arial" w:cs="Arial"/>
                <w:sz w:val="21"/>
                <w:szCs w:val="21"/>
                <w:shd w:val="clear" w:color="auto" w:fill="FFFFFF"/>
              </w:rPr>
              <w:t>)</w:t>
            </w:r>
            <w:r w:rsidRPr="001C78C9">
              <w:rPr>
                <w:rFonts w:ascii="Arial" w:hAnsi="Arial" w:cs="Arial" w:hint="eastAsia"/>
                <w:sz w:val="21"/>
                <w:szCs w:val="21"/>
                <w:shd w:val="clear" w:color="auto" w:fill="FFFFFF"/>
              </w:rPr>
              <w:t>和应用要素</w:t>
            </w:r>
            <w:r w:rsidRPr="001C78C9">
              <w:rPr>
                <w:rFonts w:ascii="Arial" w:hAnsi="Arial" w:cs="Arial"/>
                <w:sz w:val="21"/>
                <w:szCs w:val="21"/>
                <w:shd w:val="clear" w:color="auto" w:fill="FFFFFF"/>
              </w:rPr>
              <w:t>(</w:t>
            </w:r>
            <w:r w:rsidRPr="001C78C9">
              <w:rPr>
                <w:rFonts w:ascii="Arial" w:hAnsi="Arial" w:cs="Arial" w:hint="eastAsia"/>
                <w:sz w:val="21"/>
                <w:szCs w:val="21"/>
                <w:shd w:val="clear" w:color="auto" w:fill="FFFFFF"/>
              </w:rPr>
              <w:t>产品造型、办公用品、服装、招牌、交通工具等</w:t>
            </w:r>
            <w:r w:rsidRPr="001C78C9">
              <w:rPr>
                <w:rFonts w:ascii="Arial" w:hAnsi="Arial" w:cs="Arial"/>
                <w:sz w:val="21"/>
                <w:szCs w:val="21"/>
                <w:shd w:val="clear" w:color="auto" w:fill="FFFFFF"/>
              </w:rPr>
              <w:t>)</w:t>
            </w:r>
            <w:r w:rsidRPr="001C78C9">
              <w:rPr>
                <w:rFonts w:ascii="Arial" w:hAnsi="Arial" w:cs="Arial" w:hint="eastAsia"/>
                <w:sz w:val="21"/>
                <w:szCs w:val="21"/>
                <w:shd w:val="clear" w:color="auto" w:fill="FFFFFF"/>
              </w:rPr>
              <w:t>，它通过这些具体符号的视觉传达设计直接进入人脑。</w:t>
            </w:r>
            <w:r w:rsidRPr="001C78C9">
              <w:rPr>
                <w:rFonts w:ascii="Arial" w:hAnsi="Arial" w:cs="Arial"/>
                <w:sz w:val="21"/>
                <w:szCs w:val="21"/>
                <w:shd w:val="clear" w:color="auto" w:fill="FFFFFF"/>
              </w:rPr>
              <w:t>CIS</w:t>
            </w:r>
            <w:r w:rsidRPr="001C78C9">
              <w:rPr>
                <w:rFonts w:ascii="Arial" w:hAnsi="Arial" w:cs="Arial" w:hint="eastAsia"/>
                <w:sz w:val="21"/>
                <w:szCs w:val="21"/>
                <w:shd w:val="clear" w:color="auto" w:fill="FFFFFF"/>
              </w:rPr>
              <w:t>传达的主要对象是人，</w:t>
            </w:r>
            <w:r w:rsidRPr="001C78C9">
              <w:rPr>
                <w:rFonts w:ascii="Arial" w:hAnsi="Arial" w:cs="Arial"/>
                <w:sz w:val="21"/>
                <w:szCs w:val="21"/>
                <w:shd w:val="clear" w:color="auto" w:fill="FFFFFF"/>
              </w:rPr>
              <w:t>CIS</w:t>
            </w:r>
            <w:r w:rsidRPr="001C78C9">
              <w:rPr>
                <w:rFonts w:ascii="Arial" w:hAnsi="Arial" w:cs="Arial" w:hint="eastAsia"/>
                <w:sz w:val="21"/>
                <w:szCs w:val="21"/>
                <w:shd w:val="clear" w:color="auto" w:fill="FFFFFF"/>
              </w:rPr>
              <w:t>的识别性强弱与否与</w:t>
            </w:r>
            <w:r w:rsidRPr="001C78C9">
              <w:rPr>
                <w:rFonts w:ascii="Arial" w:hAnsi="Arial" w:cs="Arial"/>
                <w:sz w:val="21"/>
                <w:szCs w:val="21"/>
                <w:shd w:val="clear" w:color="auto" w:fill="FFFFFF"/>
              </w:rPr>
              <w:t>BI</w:t>
            </w:r>
            <w:r w:rsidRPr="001C78C9">
              <w:rPr>
                <w:rFonts w:ascii="Arial" w:hAnsi="Arial" w:cs="Arial" w:hint="eastAsia"/>
                <w:sz w:val="21"/>
                <w:szCs w:val="21"/>
                <w:shd w:val="clear" w:color="auto" w:fill="FFFFFF"/>
              </w:rPr>
              <w:t>和</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出现的频率和视觉冲击力强弱有关，而</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的视觉效果是主要的决定性的因素。所以，</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建设是整个</w:t>
            </w:r>
            <w:r w:rsidRPr="001C78C9">
              <w:rPr>
                <w:rFonts w:ascii="Arial" w:hAnsi="Arial" w:cs="Arial"/>
                <w:sz w:val="21"/>
                <w:szCs w:val="21"/>
                <w:shd w:val="clear" w:color="auto" w:fill="FFFFFF"/>
              </w:rPr>
              <w:t>CIS</w:t>
            </w:r>
            <w:r w:rsidRPr="001C78C9">
              <w:rPr>
                <w:rFonts w:ascii="Arial" w:hAnsi="Arial" w:cs="Arial" w:hint="eastAsia"/>
                <w:sz w:val="21"/>
                <w:szCs w:val="21"/>
                <w:shd w:val="clear" w:color="auto" w:fill="FFFFFF"/>
              </w:rPr>
              <w:t>战略中的视觉表现形式，是整个企业识别中传播力量和感染力最具体，最直接，项目最多，层而最广的静态识别符号，对企业</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建设研究尤为重要。</w:t>
            </w:r>
          </w:p>
          <w:p w:rsidR="00417A96" w:rsidRPr="001C78C9" w:rsidRDefault="00417A96" w:rsidP="00033578">
            <w:pPr>
              <w:pStyle w:val="a8"/>
              <w:widowControl/>
              <w:spacing w:before="300" w:after="0" w:line="375" w:lineRule="atLeast"/>
              <w:ind w:firstLineChars="198" w:firstLine="416"/>
              <w:rPr>
                <w:rFonts w:ascii="Arial" w:hAnsi="Arial" w:cs="Arial"/>
                <w:sz w:val="21"/>
                <w:szCs w:val="21"/>
                <w:shd w:val="clear" w:color="auto" w:fill="FFFFFF"/>
              </w:rPr>
            </w:pPr>
            <w:r w:rsidRPr="001C78C9">
              <w:rPr>
                <w:rFonts w:ascii="Arial" w:hAnsi="Arial" w:cs="Arial" w:hint="eastAsia"/>
                <w:sz w:val="21"/>
                <w:szCs w:val="21"/>
                <w:shd w:val="clear" w:color="auto" w:fill="FFFFFF"/>
              </w:rPr>
              <w:lastRenderedPageBreak/>
              <w:t>在改革开放之前，中国的老百姓对视觉传达并不陌生，如铁路、人民银行以及一些高级宾馆，在一定程度上应用了一些较系统的视觉传达，但是在树立企业形象和视觉统一规范上认识的不足，再加上原本标志的老化和个性不突出以及受到政治影响等因素导致没有明确的目的性和强烈的视觉冲击力，所以在明确企业经营理念和规范企业的经营行为上基本处十空白。</w:t>
            </w:r>
            <w:r w:rsidRPr="001C78C9">
              <w:rPr>
                <w:rFonts w:ascii="Arial" w:hAnsi="Arial" w:cs="Arial"/>
                <w:sz w:val="21"/>
                <w:szCs w:val="21"/>
                <w:shd w:val="clear" w:color="auto" w:fill="FFFFFF"/>
              </w:rPr>
              <w:t>20</w:t>
            </w:r>
            <w:r w:rsidRPr="001C78C9">
              <w:rPr>
                <w:rFonts w:ascii="Arial" w:hAnsi="Arial" w:cs="Arial" w:hint="eastAsia"/>
                <w:sz w:val="21"/>
                <w:szCs w:val="21"/>
                <w:shd w:val="clear" w:color="auto" w:fill="FFFFFF"/>
              </w:rPr>
              <w:t>世纪</w:t>
            </w:r>
            <w:r w:rsidRPr="001C78C9">
              <w:rPr>
                <w:rFonts w:ascii="Arial" w:hAnsi="Arial" w:cs="Arial"/>
                <w:sz w:val="21"/>
                <w:szCs w:val="21"/>
                <w:shd w:val="clear" w:color="auto" w:fill="FFFFFF"/>
              </w:rPr>
              <w:t>80</w:t>
            </w:r>
            <w:r w:rsidRPr="001C78C9">
              <w:rPr>
                <w:rFonts w:ascii="Arial" w:hAnsi="Arial" w:cs="Arial" w:hint="eastAsia"/>
                <w:sz w:val="21"/>
                <w:szCs w:val="21"/>
                <w:shd w:val="clear" w:color="auto" w:fill="FFFFFF"/>
              </w:rPr>
              <w:t>年代我国才正式引进了企业形象识别系统，其中</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视觉识别系统的发展得到进一步的提高。近</w:t>
            </w:r>
            <w:r w:rsidRPr="001C78C9">
              <w:rPr>
                <w:rFonts w:ascii="Arial" w:hAnsi="Arial" w:cs="Arial"/>
                <w:sz w:val="21"/>
                <w:szCs w:val="21"/>
                <w:shd w:val="clear" w:color="auto" w:fill="FFFFFF"/>
              </w:rPr>
              <w:t>20</w:t>
            </w:r>
            <w:r w:rsidRPr="001C78C9">
              <w:rPr>
                <w:rFonts w:ascii="Arial" w:hAnsi="Arial" w:cs="Arial" w:hint="eastAsia"/>
                <w:sz w:val="21"/>
                <w:szCs w:val="21"/>
                <w:shd w:val="clear" w:color="auto" w:fill="FFFFFF"/>
              </w:rPr>
              <w:t>年来，</w:t>
            </w:r>
            <w:r w:rsidRPr="001C78C9">
              <w:rPr>
                <w:rFonts w:ascii="Arial" w:hAnsi="Arial" w:cs="Arial"/>
                <w:sz w:val="21"/>
                <w:szCs w:val="21"/>
                <w:shd w:val="clear" w:color="auto" w:fill="FFFFFF"/>
              </w:rPr>
              <w:t>VI</w:t>
            </w:r>
            <w:r w:rsidRPr="001C78C9">
              <w:rPr>
                <w:rFonts w:ascii="Arial" w:hAnsi="Arial" w:cs="Arial" w:hint="eastAsia"/>
                <w:sz w:val="21"/>
                <w:szCs w:val="21"/>
                <w:shd w:val="clear" w:color="auto" w:fill="FFFFFF"/>
              </w:rPr>
              <w:t>建设在中国迅速崛起，为企业的发展提供了有力的助推作用，现在的中国移动、中国工商银行、座上客等企业，均在商业实战取得成功获得盈利。因此，在中国这个新兴的市场背景下，企业要想取得更好、更长远地发展，采取行之有效的视觉识别系统是一个捷径。</w:t>
            </w:r>
          </w:p>
          <w:p w:rsidR="00417A96" w:rsidRPr="00694E81" w:rsidRDefault="00417A96" w:rsidP="00033578">
            <w:pPr>
              <w:spacing w:beforeLines="50" w:afterLines="50" w:line="276" w:lineRule="auto"/>
              <w:ind w:left="422"/>
              <w:rPr>
                <w:b/>
              </w:rPr>
            </w:pPr>
            <w:r w:rsidRPr="00694E81">
              <w:rPr>
                <w:b/>
              </w:rPr>
              <w:t xml:space="preserve">2.2 </w:t>
            </w:r>
            <w:r w:rsidRPr="00694E81">
              <w:rPr>
                <w:rFonts w:hint="eastAsia"/>
                <w:b/>
              </w:rPr>
              <w:t>为何选择大型超市</w:t>
            </w:r>
          </w:p>
          <w:p w:rsidR="00417A96" w:rsidRDefault="00417A96" w:rsidP="00033578">
            <w:pPr>
              <w:pStyle w:val="a8"/>
              <w:widowControl/>
              <w:spacing w:before="300" w:after="0" w:line="276" w:lineRule="auto"/>
              <w:ind w:firstLineChars="198" w:firstLine="416"/>
              <w:rPr>
                <w:rFonts w:ascii="Arial" w:hAnsi="Arial" w:cs="Arial"/>
                <w:sz w:val="21"/>
                <w:szCs w:val="21"/>
                <w:shd w:val="clear" w:color="auto" w:fill="FFFFFF"/>
              </w:rPr>
            </w:pPr>
            <w:r>
              <w:rPr>
                <w:rFonts w:ascii="Arial" w:hAnsi="Arial" w:cs="Arial" w:hint="eastAsia"/>
                <w:sz w:val="21"/>
                <w:szCs w:val="21"/>
                <w:shd w:val="clear" w:color="auto" w:fill="FFFFFF"/>
              </w:rPr>
              <w:t>当今经济领域竟争的愈发激烈，“形象战略”进一步升级，特别是在零售行业的大型超市中，很多商家为了便利超市运作、美化消费环境、提升超市形象、愉悦顾客心情，将体现个性和特色的超市视觉识别符号与一般性质的导向标识相结合，形成了耳目一新，独具特色的视觉识别系统，为</w:t>
            </w:r>
            <w:r>
              <w:rPr>
                <w:rFonts w:ascii="Arial" w:hAnsi="Arial" w:cs="Arial"/>
                <w:sz w:val="21"/>
                <w:szCs w:val="21"/>
                <w:shd w:val="clear" w:color="auto" w:fill="FFFFFF"/>
              </w:rPr>
              <w:t>VI</w:t>
            </w:r>
            <w:r>
              <w:rPr>
                <w:rFonts w:ascii="Arial" w:hAnsi="Arial" w:cs="Arial" w:hint="eastAsia"/>
                <w:sz w:val="21"/>
                <w:szCs w:val="21"/>
                <w:shd w:val="clear" w:color="auto" w:fill="FFFFFF"/>
              </w:rPr>
              <w:t>建设在新时代的进一步发展注入了新的话力。例如国外的沃尔玛、塔吉特、家乐福、梅西百货的等大型超市，以其独特鲜明的视觉识别和</w:t>
            </w:r>
            <w:r>
              <w:rPr>
                <w:rFonts w:ascii="Arial" w:hAnsi="Arial" w:cs="Arial"/>
                <w:sz w:val="21"/>
                <w:szCs w:val="21"/>
                <w:shd w:val="clear" w:color="auto" w:fill="FFFFFF"/>
              </w:rPr>
              <w:t>CIS</w:t>
            </w:r>
            <w:r>
              <w:rPr>
                <w:rFonts w:ascii="Arial" w:hAnsi="Arial" w:cs="Arial" w:hint="eastAsia"/>
                <w:sz w:val="21"/>
                <w:szCs w:val="21"/>
                <w:shd w:val="clear" w:color="auto" w:fill="FFFFFF"/>
              </w:rPr>
              <w:t>系统，深得广大消费者喜爱，在知名度、美誉度、品牌忠诚度、品牌形象塑造上独领风骚，成为世界级零售百货，在利润和品牌建设上一箭双雕。</w:t>
            </w:r>
          </w:p>
          <w:p w:rsidR="00417A96" w:rsidRDefault="00417A96" w:rsidP="00033578">
            <w:pPr>
              <w:pStyle w:val="a8"/>
              <w:widowControl/>
              <w:spacing w:before="300" w:after="0" w:line="276" w:lineRule="auto"/>
              <w:ind w:firstLineChars="198" w:firstLine="416"/>
              <w:rPr>
                <w:rFonts w:ascii="Arial" w:hAnsi="Arial" w:cs="Arial"/>
                <w:sz w:val="21"/>
                <w:szCs w:val="21"/>
                <w:shd w:val="clear" w:color="auto" w:fill="FFFFFF"/>
              </w:rPr>
            </w:pPr>
            <w:r>
              <w:rPr>
                <w:rFonts w:ascii="Arial" w:hAnsi="Arial" w:cs="Arial" w:hint="eastAsia"/>
                <w:sz w:val="21"/>
                <w:szCs w:val="21"/>
                <w:shd w:val="clear" w:color="auto" w:fill="FFFFFF"/>
              </w:rPr>
              <w:t>当今大型超市中的</w:t>
            </w:r>
            <w:r>
              <w:rPr>
                <w:rFonts w:ascii="Arial" w:hAnsi="Arial" w:cs="Arial"/>
                <w:sz w:val="21"/>
                <w:szCs w:val="21"/>
                <w:shd w:val="clear" w:color="auto" w:fill="FFFFFF"/>
              </w:rPr>
              <w:t>VI</w:t>
            </w:r>
            <w:r>
              <w:rPr>
                <w:rFonts w:ascii="Arial" w:hAnsi="Arial" w:cs="Arial" w:hint="eastAsia"/>
                <w:sz w:val="21"/>
                <w:szCs w:val="21"/>
                <w:shd w:val="clear" w:color="auto" w:fill="FFFFFF"/>
              </w:rPr>
              <w:t>设计是时空化、简约化、多元化、人文化、国际化、生态化等诸多因素相互影响相互作用的产物。根据超市这一特殊商业运作体而形成的</w:t>
            </w:r>
            <w:r>
              <w:rPr>
                <w:rFonts w:ascii="Arial" w:hAnsi="Arial" w:cs="Arial"/>
                <w:sz w:val="21"/>
                <w:szCs w:val="21"/>
                <w:shd w:val="clear" w:color="auto" w:fill="FFFFFF"/>
              </w:rPr>
              <w:t>VI</w:t>
            </w:r>
            <w:r>
              <w:rPr>
                <w:rFonts w:ascii="Arial" w:hAnsi="Arial" w:cs="Arial" w:hint="eastAsia"/>
                <w:sz w:val="21"/>
                <w:szCs w:val="21"/>
                <w:shd w:val="clear" w:color="auto" w:fill="FFFFFF"/>
              </w:rPr>
              <w:t>设计既涵盖了以往</w:t>
            </w:r>
            <w:r>
              <w:rPr>
                <w:rFonts w:ascii="Arial" w:hAnsi="Arial" w:cs="Arial"/>
                <w:sz w:val="21"/>
                <w:szCs w:val="21"/>
                <w:shd w:val="clear" w:color="auto" w:fill="FFFFFF"/>
              </w:rPr>
              <w:t>VI</w:t>
            </w:r>
            <w:r>
              <w:rPr>
                <w:rFonts w:ascii="Arial" w:hAnsi="Arial" w:cs="Arial" w:hint="eastAsia"/>
                <w:sz w:val="21"/>
                <w:szCs w:val="21"/>
                <w:shd w:val="clear" w:color="auto" w:fill="FFFFFF"/>
              </w:rPr>
              <w:t>设计中的各种要素，同时更注重以顾客、商家、员工为中心，以提高服务质量、“响亮”超市形象为己任，成为了现代超市运行中不可多得的“助推器”然而，学者对</w:t>
            </w:r>
            <w:r>
              <w:rPr>
                <w:rFonts w:ascii="Arial" w:hAnsi="Arial" w:cs="Arial"/>
                <w:sz w:val="21"/>
                <w:szCs w:val="21"/>
                <w:shd w:val="clear" w:color="auto" w:fill="FFFFFF"/>
              </w:rPr>
              <w:t>VI</w:t>
            </w:r>
            <w:r>
              <w:rPr>
                <w:rFonts w:ascii="Arial" w:hAnsi="Arial" w:cs="Arial" w:hint="eastAsia"/>
                <w:sz w:val="21"/>
                <w:szCs w:val="21"/>
                <w:shd w:val="clear" w:color="auto" w:fill="FFFFFF"/>
              </w:rPr>
              <w:t>建设的研究对象主要集中在中小型企业，对大型超市的</w:t>
            </w:r>
            <w:r>
              <w:rPr>
                <w:rFonts w:ascii="Arial" w:hAnsi="Arial" w:cs="Arial"/>
                <w:sz w:val="21"/>
                <w:szCs w:val="21"/>
                <w:shd w:val="clear" w:color="auto" w:fill="FFFFFF"/>
              </w:rPr>
              <w:t>VI</w:t>
            </w:r>
            <w:r>
              <w:rPr>
                <w:rFonts w:ascii="Arial" w:hAnsi="Arial" w:cs="Arial" w:hint="eastAsia"/>
                <w:sz w:val="21"/>
                <w:szCs w:val="21"/>
                <w:shd w:val="clear" w:color="auto" w:fill="FFFFFF"/>
              </w:rPr>
              <w:t>建设研究少之又少。由于对大型超市</w:t>
            </w:r>
            <w:r>
              <w:rPr>
                <w:rFonts w:ascii="Arial" w:hAnsi="Arial" w:cs="Arial"/>
                <w:sz w:val="21"/>
                <w:szCs w:val="21"/>
                <w:shd w:val="clear" w:color="auto" w:fill="FFFFFF"/>
              </w:rPr>
              <w:t>VI</w:t>
            </w:r>
            <w:r>
              <w:rPr>
                <w:rFonts w:ascii="Arial" w:hAnsi="Arial" w:cs="Arial" w:hint="eastAsia"/>
                <w:sz w:val="21"/>
                <w:szCs w:val="21"/>
                <w:shd w:val="clear" w:color="auto" w:fill="FFFFFF"/>
              </w:rPr>
              <w:t>建设的研究领域的空白，目前国内本土大型超市</w:t>
            </w:r>
            <w:r>
              <w:rPr>
                <w:rFonts w:ascii="Arial" w:hAnsi="Arial" w:cs="Arial"/>
                <w:sz w:val="21"/>
                <w:szCs w:val="21"/>
                <w:shd w:val="clear" w:color="auto" w:fill="FFFFFF"/>
              </w:rPr>
              <w:t>VI</w:t>
            </w:r>
            <w:r>
              <w:rPr>
                <w:rFonts w:ascii="Arial" w:hAnsi="Arial" w:cs="Arial" w:hint="eastAsia"/>
                <w:sz w:val="21"/>
                <w:szCs w:val="21"/>
                <w:shd w:val="clear" w:color="auto" w:fill="FFFFFF"/>
              </w:rPr>
              <w:t>建设比较混乱，这也是中国大型超市敌不过外国大型超市的原因之一。因此，对大型超市</w:t>
            </w:r>
            <w:r>
              <w:rPr>
                <w:rFonts w:ascii="Arial" w:hAnsi="Arial" w:cs="Arial"/>
                <w:sz w:val="21"/>
                <w:szCs w:val="21"/>
                <w:shd w:val="clear" w:color="auto" w:fill="FFFFFF"/>
              </w:rPr>
              <w:t>VI</w:t>
            </w:r>
            <w:r>
              <w:rPr>
                <w:rFonts w:ascii="Arial" w:hAnsi="Arial" w:cs="Arial" w:hint="eastAsia"/>
                <w:sz w:val="21"/>
                <w:szCs w:val="21"/>
                <w:shd w:val="clear" w:color="auto" w:fill="FFFFFF"/>
              </w:rPr>
              <w:t>建设的研究尤为重要，这对提高大型超市的知名度、美誉度、顾客忠诚度、品牌形象，建立强势品牌、维持长久生命力具有战略性意义。</w:t>
            </w:r>
          </w:p>
          <w:p w:rsidR="00417A96" w:rsidRPr="00694E81" w:rsidRDefault="00417A96" w:rsidP="00033578">
            <w:pPr>
              <w:spacing w:beforeLines="50" w:afterLines="50" w:line="276" w:lineRule="auto"/>
              <w:ind w:left="422"/>
              <w:rPr>
                <w:b/>
              </w:rPr>
            </w:pPr>
            <w:r w:rsidRPr="00694E81">
              <w:rPr>
                <w:b/>
              </w:rPr>
              <w:t xml:space="preserve">2.3 </w:t>
            </w:r>
            <w:r w:rsidRPr="00694E81">
              <w:rPr>
                <w:rFonts w:hint="eastAsia"/>
                <w:b/>
              </w:rPr>
              <w:t>为何选择华润万家</w:t>
            </w:r>
          </w:p>
          <w:p w:rsidR="00417A96" w:rsidRDefault="00417A96" w:rsidP="00033578">
            <w:pPr>
              <w:pStyle w:val="a8"/>
              <w:widowControl/>
              <w:spacing w:before="300" w:after="0" w:line="276" w:lineRule="auto"/>
              <w:ind w:firstLineChars="198" w:firstLine="416"/>
              <w:rPr>
                <w:rFonts w:ascii="Arial" w:hAnsi="Arial" w:cs="Arial"/>
                <w:sz w:val="21"/>
                <w:szCs w:val="21"/>
                <w:shd w:val="clear" w:color="auto" w:fill="FFFFFF"/>
              </w:rPr>
            </w:pPr>
            <w:r>
              <w:rPr>
                <w:rFonts w:ascii="Arial" w:hAnsi="Arial" w:cs="Arial" w:hint="eastAsia"/>
                <w:sz w:val="21"/>
                <w:szCs w:val="21"/>
                <w:shd w:val="clear" w:color="auto" w:fill="FFFFFF"/>
              </w:rPr>
              <w:t>华润万家作为中国大陆大型超市的领头品牌，具有典型意义。华润万家</w:t>
            </w:r>
            <w:r>
              <w:rPr>
                <w:rFonts w:ascii="Arial" w:hAnsi="Arial" w:cs="Arial"/>
                <w:sz w:val="21"/>
                <w:szCs w:val="21"/>
                <w:shd w:val="clear" w:color="auto" w:fill="FFFFFF"/>
              </w:rPr>
              <w:t>(CR Vanguard)</w:t>
            </w:r>
            <w:r>
              <w:rPr>
                <w:rFonts w:ascii="Arial" w:hAnsi="Arial" w:cs="Arial" w:hint="eastAsia"/>
                <w:sz w:val="21"/>
                <w:szCs w:val="21"/>
                <w:shd w:val="clear" w:color="auto" w:fill="FFFFFF"/>
              </w:rPr>
              <w:t>是</w:t>
            </w:r>
            <w:hyperlink r:id="rId36" w:tgtFrame="_blank" w:history="1">
              <w:r>
                <w:rPr>
                  <w:rStyle w:val="a9"/>
                  <w:rFonts w:ascii="Arial" w:hAnsi="Arial" w:cs="Arial" w:hint="eastAsia"/>
                  <w:color w:val="auto"/>
                  <w:sz w:val="21"/>
                  <w:szCs w:val="21"/>
                  <w:u w:val="none"/>
                  <w:shd w:val="clear" w:color="auto" w:fill="FFFFFF"/>
                </w:rPr>
                <w:t>中央企业</w:t>
              </w:r>
            </w:hyperlink>
            <w:r>
              <w:rPr>
                <w:rFonts w:ascii="Arial" w:hAnsi="Arial" w:cs="Arial"/>
                <w:sz w:val="21"/>
                <w:szCs w:val="21"/>
                <w:shd w:val="clear" w:color="auto" w:fill="FFFFFF"/>
              </w:rPr>
              <w:t>——</w:t>
            </w:r>
            <w:r>
              <w:rPr>
                <w:rFonts w:ascii="Arial" w:hAnsi="Arial" w:cs="Arial" w:hint="eastAsia"/>
                <w:sz w:val="21"/>
                <w:szCs w:val="21"/>
                <w:shd w:val="clear" w:color="auto" w:fill="FFFFFF"/>
              </w:rPr>
              <w:t>华润（集团）有限公司旗下的</w:t>
            </w:r>
            <w:hyperlink r:id="rId37" w:tgtFrame="_blank" w:history="1">
              <w:r>
                <w:rPr>
                  <w:rStyle w:val="a9"/>
                  <w:rFonts w:ascii="Arial" w:hAnsi="Arial" w:cs="Arial" w:hint="eastAsia"/>
                  <w:color w:val="auto"/>
                  <w:sz w:val="21"/>
                  <w:szCs w:val="21"/>
                  <w:u w:val="none"/>
                  <w:shd w:val="clear" w:color="auto" w:fill="FFFFFF"/>
                </w:rPr>
                <w:t>零售</w:t>
              </w:r>
            </w:hyperlink>
            <w:r>
              <w:rPr>
                <w:rFonts w:ascii="Arial" w:hAnsi="Arial" w:cs="Arial" w:hint="eastAsia"/>
                <w:sz w:val="21"/>
                <w:szCs w:val="21"/>
                <w:shd w:val="clear" w:color="auto" w:fill="FFFFFF"/>
              </w:rPr>
              <w:t>连锁企业</w:t>
            </w:r>
            <w:hyperlink r:id="rId38" w:tgtFrame="_blank" w:history="1">
              <w:r>
                <w:rPr>
                  <w:rStyle w:val="a9"/>
                  <w:rFonts w:ascii="Arial" w:hAnsi="Arial" w:cs="Arial" w:hint="eastAsia"/>
                  <w:color w:val="auto"/>
                  <w:sz w:val="21"/>
                  <w:szCs w:val="21"/>
                  <w:u w:val="none"/>
                  <w:shd w:val="clear" w:color="auto" w:fill="FFFFFF"/>
                </w:rPr>
                <w:t>品牌</w:t>
              </w:r>
            </w:hyperlink>
            <w:r>
              <w:rPr>
                <w:rFonts w:ascii="Arial" w:hAnsi="Arial" w:cs="Arial" w:hint="eastAsia"/>
                <w:sz w:val="21"/>
                <w:szCs w:val="21"/>
                <w:shd w:val="clear" w:color="auto" w:fill="FFFFFF"/>
              </w:rPr>
              <w:t>，经过</w:t>
            </w:r>
            <w:r>
              <w:rPr>
                <w:rFonts w:ascii="Arial" w:hAnsi="Arial" w:cs="Arial"/>
                <w:sz w:val="21"/>
                <w:szCs w:val="21"/>
                <w:shd w:val="clear" w:color="auto" w:fill="FFFFFF"/>
              </w:rPr>
              <w:t>24</w:t>
            </w:r>
            <w:r>
              <w:rPr>
                <w:rFonts w:ascii="Arial" w:hAnsi="Arial" w:cs="Arial" w:hint="eastAsia"/>
                <w:sz w:val="21"/>
                <w:szCs w:val="21"/>
                <w:shd w:val="clear" w:color="auto" w:fill="FFFFFF"/>
              </w:rPr>
              <w:t>年的发展，已经成长为中国最具规模的零售连锁企业品牌，成为华润零售业务的主力军。华润万家从事的是与百姓生活紧密联系的零售行业，坚持“</w:t>
            </w:r>
            <w:hyperlink r:id="rId39" w:tgtFrame="_blank" w:history="1">
              <w:r>
                <w:rPr>
                  <w:rStyle w:val="a9"/>
                  <w:rFonts w:ascii="Arial" w:hAnsi="Arial" w:cs="Arial" w:hint="eastAsia"/>
                  <w:color w:val="auto"/>
                  <w:sz w:val="21"/>
                  <w:szCs w:val="21"/>
                  <w:u w:val="none"/>
                  <w:shd w:val="clear" w:color="auto" w:fill="FFFFFF"/>
                </w:rPr>
                <w:t>时尚</w:t>
              </w:r>
            </w:hyperlink>
            <w:r>
              <w:rPr>
                <w:rFonts w:ascii="Arial" w:hAnsi="Arial" w:cs="Arial" w:hint="eastAsia"/>
                <w:sz w:val="21"/>
                <w:szCs w:val="21"/>
                <w:shd w:val="clear" w:color="auto" w:fill="FFFFFF"/>
              </w:rPr>
              <w:t>、品质、</w:t>
            </w:r>
            <w:hyperlink r:id="rId40" w:tgtFrame="_blank" w:history="1">
              <w:r>
                <w:rPr>
                  <w:rStyle w:val="a9"/>
                  <w:rFonts w:ascii="Arial" w:hAnsi="Arial" w:cs="Arial" w:hint="eastAsia"/>
                  <w:color w:val="auto"/>
                  <w:sz w:val="21"/>
                  <w:szCs w:val="21"/>
                  <w:u w:val="none"/>
                  <w:shd w:val="clear" w:color="auto" w:fill="FFFFFF"/>
                </w:rPr>
                <w:t>贴心</w:t>
              </w:r>
            </w:hyperlink>
            <w:r>
              <w:rPr>
                <w:rFonts w:ascii="Arial" w:hAnsi="Arial" w:cs="Arial" w:hint="eastAsia"/>
                <w:sz w:val="21"/>
                <w:szCs w:val="21"/>
                <w:shd w:val="clear" w:color="auto" w:fill="FFFFFF"/>
              </w:rPr>
              <w:t>、</w:t>
            </w:r>
            <w:hyperlink r:id="rId41" w:tgtFrame="_blank" w:history="1">
              <w:r>
                <w:rPr>
                  <w:rStyle w:val="a9"/>
                  <w:rFonts w:ascii="Arial" w:hAnsi="Arial" w:cs="Arial" w:hint="eastAsia"/>
                  <w:color w:val="auto"/>
                  <w:sz w:val="21"/>
                  <w:szCs w:val="21"/>
                  <w:u w:val="none"/>
                  <w:shd w:val="clear" w:color="auto" w:fill="FFFFFF"/>
                </w:rPr>
                <w:t>新鲜</w:t>
              </w:r>
            </w:hyperlink>
            <w:r>
              <w:rPr>
                <w:rFonts w:ascii="Arial" w:hAnsi="Arial" w:cs="Arial" w:hint="eastAsia"/>
                <w:sz w:val="21"/>
                <w:szCs w:val="21"/>
                <w:shd w:val="clear" w:color="auto" w:fill="FFFFFF"/>
              </w:rPr>
              <w:t>、低价、</w:t>
            </w:r>
            <w:hyperlink r:id="rId42" w:tgtFrame="_blank" w:history="1">
              <w:r>
                <w:rPr>
                  <w:rStyle w:val="a9"/>
                  <w:rFonts w:ascii="Arial" w:hAnsi="Arial" w:cs="Arial" w:hint="eastAsia"/>
                  <w:color w:val="auto"/>
                  <w:sz w:val="21"/>
                  <w:szCs w:val="21"/>
                  <w:u w:val="none"/>
                  <w:shd w:val="clear" w:color="auto" w:fill="FFFFFF"/>
                </w:rPr>
                <w:t>便利</w:t>
              </w:r>
            </w:hyperlink>
            <w:r>
              <w:rPr>
                <w:rFonts w:ascii="Arial" w:hAnsi="Arial" w:cs="Arial" w:hint="eastAsia"/>
                <w:sz w:val="21"/>
                <w:szCs w:val="21"/>
                <w:shd w:val="clear" w:color="auto" w:fill="FFFFFF"/>
              </w:rPr>
              <w:t>”的经营理念。截止</w:t>
            </w:r>
            <w:r>
              <w:rPr>
                <w:rFonts w:ascii="Arial" w:hAnsi="Arial" w:cs="Arial"/>
                <w:sz w:val="21"/>
                <w:szCs w:val="21"/>
                <w:shd w:val="clear" w:color="auto" w:fill="FFFFFF"/>
              </w:rPr>
              <w:t>2008</w:t>
            </w:r>
            <w:r>
              <w:rPr>
                <w:rFonts w:ascii="Arial" w:hAnsi="Arial" w:cs="Arial" w:hint="eastAsia"/>
                <w:sz w:val="21"/>
                <w:szCs w:val="21"/>
                <w:shd w:val="clear" w:color="auto" w:fill="FFFFFF"/>
              </w:rPr>
              <w:t>年</w:t>
            </w:r>
            <w:r>
              <w:rPr>
                <w:rFonts w:ascii="Arial" w:hAnsi="Arial" w:cs="Arial"/>
                <w:sz w:val="21"/>
                <w:szCs w:val="21"/>
                <w:shd w:val="clear" w:color="auto" w:fill="FFFFFF"/>
              </w:rPr>
              <w:t>12</w:t>
            </w:r>
            <w:r>
              <w:rPr>
                <w:rFonts w:ascii="Arial" w:hAnsi="Arial" w:cs="Arial" w:hint="eastAsia"/>
                <w:sz w:val="21"/>
                <w:szCs w:val="21"/>
                <w:shd w:val="clear" w:color="auto" w:fill="FFFFFF"/>
              </w:rPr>
              <w:t>月，在全国拥有门店</w:t>
            </w:r>
            <w:r>
              <w:rPr>
                <w:rFonts w:ascii="Arial" w:hAnsi="Arial" w:cs="Arial"/>
                <w:sz w:val="21"/>
                <w:szCs w:val="21"/>
                <w:shd w:val="clear" w:color="auto" w:fill="FFFFFF"/>
              </w:rPr>
              <w:t>2698</w:t>
            </w:r>
            <w:r>
              <w:rPr>
                <w:rFonts w:ascii="Arial" w:hAnsi="Arial" w:cs="Arial" w:hint="eastAsia"/>
                <w:sz w:val="21"/>
                <w:szCs w:val="21"/>
                <w:shd w:val="clear" w:color="auto" w:fill="FFFFFF"/>
              </w:rPr>
              <w:t>家，员工人数超过</w:t>
            </w:r>
            <w:r>
              <w:rPr>
                <w:rFonts w:ascii="Arial" w:hAnsi="Arial" w:cs="Arial"/>
                <w:sz w:val="21"/>
                <w:szCs w:val="21"/>
                <w:shd w:val="clear" w:color="auto" w:fill="FFFFFF"/>
              </w:rPr>
              <w:t>15</w:t>
            </w:r>
            <w:r>
              <w:rPr>
                <w:rFonts w:ascii="Arial" w:hAnsi="Arial" w:cs="Arial" w:hint="eastAsia"/>
                <w:sz w:val="21"/>
                <w:szCs w:val="21"/>
                <w:shd w:val="clear" w:color="auto" w:fill="FFFFFF"/>
              </w:rPr>
              <w:t>万人，</w:t>
            </w:r>
            <w:r>
              <w:rPr>
                <w:rFonts w:ascii="Arial" w:hAnsi="Arial" w:cs="Arial"/>
                <w:sz w:val="21"/>
                <w:szCs w:val="21"/>
                <w:shd w:val="clear" w:color="auto" w:fill="FFFFFF"/>
              </w:rPr>
              <w:t>2008</w:t>
            </w:r>
            <w:r>
              <w:rPr>
                <w:rFonts w:ascii="Arial" w:hAnsi="Arial" w:cs="Arial" w:hint="eastAsia"/>
                <w:sz w:val="21"/>
                <w:szCs w:val="21"/>
                <w:shd w:val="clear" w:color="auto" w:fill="FFFFFF"/>
              </w:rPr>
              <w:t>年实现销售</w:t>
            </w:r>
            <w:r>
              <w:rPr>
                <w:rFonts w:ascii="Arial" w:hAnsi="Arial" w:cs="Arial"/>
                <w:sz w:val="21"/>
                <w:szCs w:val="21"/>
                <w:shd w:val="clear" w:color="auto" w:fill="FFFFFF"/>
              </w:rPr>
              <w:t>638</w:t>
            </w:r>
            <w:r>
              <w:rPr>
                <w:rFonts w:ascii="Arial" w:hAnsi="Arial" w:cs="Arial" w:hint="eastAsia"/>
                <w:sz w:val="21"/>
                <w:szCs w:val="21"/>
                <w:shd w:val="clear" w:color="auto" w:fill="FFFFFF"/>
              </w:rPr>
              <w:t>亿元，中国</w:t>
            </w:r>
            <w:hyperlink r:id="rId43" w:tgtFrame="_blank" w:history="1">
              <w:r>
                <w:rPr>
                  <w:rStyle w:val="a9"/>
                  <w:rFonts w:ascii="Arial" w:hAnsi="Arial" w:cs="Arial" w:hint="eastAsia"/>
                  <w:color w:val="auto"/>
                  <w:sz w:val="21"/>
                  <w:szCs w:val="21"/>
                  <w:u w:val="none"/>
                  <w:shd w:val="clear" w:color="auto" w:fill="FFFFFF"/>
                </w:rPr>
                <w:t>连锁超市</w:t>
              </w:r>
            </w:hyperlink>
            <w:r>
              <w:rPr>
                <w:rFonts w:ascii="Arial" w:hAnsi="Arial" w:cs="Arial" w:hint="eastAsia"/>
                <w:sz w:val="21"/>
                <w:szCs w:val="21"/>
                <w:shd w:val="clear" w:color="auto" w:fill="FFFFFF"/>
              </w:rPr>
              <w:t>第四位。华润万家的业务发展区域已遍布华东、华南、华北、西北、东北、中原以及香港地区等</w:t>
            </w:r>
            <w:r>
              <w:rPr>
                <w:rFonts w:ascii="Arial" w:hAnsi="Arial" w:cs="Arial"/>
                <w:sz w:val="21"/>
                <w:szCs w:val="21"/>
                <w:shd w:val="clear" w:color="auto" w:fill="FFFFFF"/>
              </w:rPr>
              <w:t>16</w:t>
            </w:r>
            <w:r>
              <w:rPr>
                <w:rFonts w:ascii="Arial" w:hAnsi="Arial" w:cs="Arial" w:hint="eastAsia"/>
                <w:sz w:val="21"/>
                <w:szCs w:val="21"/>
                <w:shd w:val="clear" w:color="auto" w:fill="FFFFFF"/>
              </w:rPr>
              <w:t>个省（直辖市）、近</w:t>
            </w:r>
            <w:r>
              <w:rPr>
                <w:rFonts w:ascii="Arial" w:hAnsi="Arial" w:cs="Arial"/>
                <w:sz w:val="21"/>
                <w:szCs w:val="21"/>
                <w:shd w:val="clear" w:color="auto" w:fill="FFFFFF"/>
              </w:rPr>
              <w:t>100</w:t>
            </w:r>
            <w:r>
              <w:rPr>
                <w:rFonts w:ascii="Arial" w:hAnsi="Arial" w:cs="Arial" w:hint="eastAsia"/>
                <w:sz w:val="21"/>
                <w:szCs w:val="21"/>
                <w:shd w:val="clear" w:color="auto" w:fill="FFFFFF"/>
              </w:rPr>
              <w:t>个县级以上城市。</w:t>
            </w:r>
          </w:p>
          <w:p w:rsidR="00417A96" w:rsidRDefault="00417A96" w:rsidP="00033578">
            <w:pPr>
              <w:pStyle w:val="a8"/>
              <w:widowControl/>
              <w:spacing w:before="300" w:after="0" w:line="276" w:lineRule="auto"/>
              <w:ind w:firstLineChars="198" w:firstLine="416"/>
              <w:rPr>
                <w:rFonts w:ascii="Arial" w:hAnsi="Arial" w:cs="Arial"/>
                <w:sz w:val="21"/>
                <w:szCs w:val="21"/>
                <w:shd w:val="clear" w:color="auto" w:fill="FFFFFF"/>
              </w:rPr>
            </w:pPr>
            <w:r>
              <w:rPr>
                <w:rFonts w:ascii="Arial" w:hAnsi="Arial" w:cs="Arial" w:hint="eastAsia"/>
                <w:sz w:val="21"/>
                <w:szCs w:val="21"/>
                <w:shd w:val="clear" w:color="auto" w:fill="FFFFFF"/>
              </w:rPr>
              <w:t>华润万家正在茁壮成长。其知名度、美誉度、品牌形象具有一定的号召力，在消费者心目中也具有一定辨识度和忠诚度，并且其品牌形象定位也较为清晰——“</w:t>
            </w:r>
            <w:hyperlink r:id="rId44" w:tgtFrame="_blank" w:history="1">
              <w:r>
                <w:rPr>
                  <w:rStyle w:val="a9"/>
                  <w:rFonts w:ascii="Arial" w:hAnsi="Arial" w:cs="Arial" w:hint="eastAsia"/>
                  <w:color w:val="auto"/>
                  <w:sz w:val="21"/>
                  <w:szCs w:val="21"/>
                  <w:u w:val="none"/>
                  <w:shd w:val="clear" w:color="auto" w:fill="FFFFFF"/>
                </w:rPr>
                <w:t>时尚</w:t>
              </w:r>
            </w:hyperlink>
            <w:r>
              <w:rPr>
                <w:rFonts w:ascii="Arial" w:hAnsi="Arial" w:cs="Arial" w:hint="eastAsia"/>
                <w:sz w:val="21"/>
                <w:szCs w:val="21"/>
                <w:shd w:val="clear" w:color="auto" w:fill="FFFFFF"/>
              </w:rPr>
              <w:t>、品质、</w:t>
            </w:r>
            <w:hyperlink r:id="rId45" w:tgtFrame="_blank" w:history="1">
              <w:r>
                <w:rPr>
                  <w:rStyle w:val="a9"/>
                  <w:rFonts w:ascii="Arial" w:hAnsi="Arial" w:cs="Arial" w:hint="eastAsia"/>
                  <w:color w:val="auto"/>
                  <w:sz w:val="21"/>
                  <w:szCs w:val="21"/>
                  <w:u w:val="none"/>
                  <w:shd w:val="clear" w:color="auto" w:fill="FFFFFF"/>
                </w:rPr>
                <w:t>贴心</w:t>
              </w:r>
            </w:hyperlink>
            <w:r>
              <w:rPr>
                <w:rFonts w:ascii="Arial" w:hAnsi="Arial" w:cs="Arial" w:hint="eastAsia"/>
                <w:sz w:val="21"/>
                <w:szCs w:val="21"/>
                <w:shd w:val="clear" w:color="auto" w:fill="FFFFFF"/>
              </w:rPr>
              <w:t>、</w:t>
            </w:r>
            <w:hyperlink r:id="rId46" w:tgtFrame="_blank" w:history="1">
              <w:r>
                <w:rPr>
                  <w:rStyle w:val="a9"/>
                  <w:rFonts w:ascii="Arial" w:hAnsi="Arial" w:cs="Arial" w:hint="eastAsia"/>
                  <w:color w:val="auto"/>
                  <w:sz w:val="21"/>
                  <w:szCs w:val="21"/>
                  <w:u w:val="none"/>
                  <w:shd w:val="clear" w:color="auto" w:fill="FFFFFF"/>
                </w:rPr>
                <w:t>新鲜</w:t>
              </w:r>
            </w:hyperlink>
            <w:r>
              <w:rPr>
                <w:rFonts w:ascii="Arial" w:hAnsi="Arial" w:cs="Arial" w:hint="eastAsia"/>
                <w:sz w:val="21"/>
                <w:szCs w:val="21"/>
                <w:shd w:val="clear" w:color="auto" w:fill="FFFFFF"/>
              </w:rPr>
              <w:t>、低价、</w:t>
            </w:r>
            <w:hyperlink r:id="rId47" w:tgtFrame="_blank" w:history="1">
              <w:r>
                <w:rPr>
                  <w:rStyle w:val="a9"/>
                  <w:rFonts w:ascii="Arial" w:hAnsi="Arial" w:cs="Arial" w:hint="eastAsia"/>
                  <w:color w:val="auto"/>
                  <w:sz w:val="21"/>
                  <w:szCs w:val="21"/>
                  <w:u w:val="none"/>
                  <w:shd w:val="clear" w:color="auto" w:fill="FFFFFF"/>
                </w:rPr>
                <w:t>便利</w:t>
              </w:r>
            </w:hyperlink>
            <w:r>
              <w:rPr>
                <w:rFonts w:ascii="Arial" w:hAnsi="Arial" w:cs="Arial" w:hint="eastAsia"/>
                <w:sz w:val="21"/>
                <w:szCs w:val="21"/>
                <w:shd w:val="clear" w:color="auto" w:fill="FFFFFF"/>
              </w:rPr>
              <w:t>”六个维度。但是，根据初步调查，华润万家在国内大型超市的崛起和国外大型连锁百货的入驻下，面临着强烈的品牌冲击。据了解，华润万家最近更换了新的</w:t>
            </w:r>
            <w:r>
              <w:rPr>
                <w:rFonts w:ascii="Arial" w:hAnsi="Arial" w:cs="Arial"/>
                <w:sz w:val="21"/>
                <w:szCs w:val="21"/>
                <w:shd w:val="clear" w:color="auto" w:fill="FFFFFF"/>
              </w:rPr>
              <w:t>VI</w:t>
            </w:r>
            <w:r>
              <w:rPr>
                <w:rFonts w:ascii="Arial" w:hAnsi="Arial" w:cs="Arial" w:hint="eastAsia"/>
                <w:sz w:val="21"/>
                <w:szCs w:val="21"/>
                <w:shd w:val="clear" w:color="auto" w:fill="FFFFFF"/>
              </w:rPr>
              <w:t>设计，对</w:t>
            </w:r>
            <w:r>
              <w:rPr>
                <w:rFonts w:ascii="Arial" w:hAnsi="Arial" w:cs="Arial"/>
                <w:sz w:val="21"/>
                <w:szCs w:val="21"/>
                <w:shd w:val="clear" w:color="auto" w:fill="FFFFFF"/>
              </w:rPr>
              <w:t>VI</w:t>
            </w:r>
            <w:r>
              <w:rPr>
                <w:rFonts w:ascii="Arial" w:hAnsi="Arial" w:cs="Arial" w:hint="eastAsia"/>
                <w:sz w:val="21"/>
                <w:szCs w:val="21"/>
                <w:shd w:val="clear" w:color="auto" w:fill="FFFFFF"/>
              </w:rPr>
              <w:t>设计进行了全新的改革，但是其</w:t>
            </w:r>
            <w:r>
              <w:rPr>
                <w:rFonts w:ascii="Arial" w:hAnsi="Arial" w:cs="Arial"/>
                <w:sz w:val="21"/>
                <w:szCs w:val="21"/>
                <w:shd w:val="clear" w:color="auto" w:fill="FFFFFF"/>
              </w:rPr>
              <w:t>VI</w:t>
            </w:r>
            <w:r>
              <w:rPr>
                <w:rFonts w:ascii="Arial" w:hAnsi="Arial" w:cs="Arial" w:hint="eastAsia"/>
                <w:sz w:val="21"/>
                <w:szCs w:val="21"/>
                <w:shd w:val="clear" w:color="auto" w:fill="FFFFFF"/>
              </w:rPr>
              <w:t>的执行和</w:t>
            </w:r>
            <w:r>
              <w:rPr>
                <w:rFonts w:ascii="Arial" w:hAnsi="Arial" w:cs="Arial"/>
                <w:sz w:val="21"/>
                <w:szCs w:val="21"/>
                <w:shd w:val="clear" w:color="auto" w:fill="FFFFFF"/>
              </w:rPr>
              <w:t>CIS</w:t>
            </w:r>
            <w:r>
              <w:rPr>
                <w:rFonts w:ascii="Arial" w:hAnsi="Arial" w:cs="Arial" w:hint="eastAsia"/>
                <w:sz w:val="21"/>
                <w:szCs w:val="21"/>
                <w:shd w:val="clear" w:color="auto" w:fill="FFFFFF"/>
              </w:rPr>
              <w:t>的贯彻仍然存在较大问题。华润万家全新的</w:t>
            </w:r>
            <w:r>
              <w:rPr>
                <w:rFonts w:ascii="Arial" w:hAnsi="Arial" w:cs="Arial"/>
                <w:sz w:val="21"/>
                <w:szCs w:val="21"/>
                <w:shd w:val="clear" w:color="auto" w:fill="FFFFFF"/>
              </w:rPr>
              <w:t>LOGO</w:t>
            </w:r>
            <w:r>
              <w:rPr>
                <w:rFonts w:ascii="Arial" w:hAnsi="Arial" w:cs="Arial" w:hint="eastAsia"/>
                <w:sz w:val="21"/>
                <w:szCs w:val="21"/>
                <w:shd w:val="clear" w:color="auto" w:fill="FFFFFF"/>
              </w:rPr>
              <w:t>红色六角形在意在提高新</w:t>
            </w:r>
            <w:r>
              <w:rPr>
                <w:rFonts w:ascii="Arial" w:hAnsi="Arial" w:cs="Arial"/>
                <w:sz w:val="21"/>
                <w:szCs w:val="21"/>
                <w:shd w:val="clear" w:color="auto" w:fill="FFFFFF"/>
              </w:rPr>
              <w:t>LOGO</w:t>
            </w:r>
            <w:r>
              <w:rPr>
                <w:rFonts w:ascii="Arial" w:hAnsi="Arial" w:cs="Arial" w:hint="eastAsia"/>
                <w:sz w:val="21"/>
                <w:szCs w:val="21"/>
                <w:shd w:val="clear" w:color="auto" w:fill="FFFFFF"/>
              </w:rPr>
              <w:t>的品牌认知度。简洁、纯粹的红色六角星造型给人活泼、轻松、年轻的新印象，暗合</w:t>
            </w:r>
            <w:r>
              <w:rPr>
                <w:rFonts w:ascii="Arial" w:hAnsi="Arial" w:cs="Arial"/>
                <w:sz w:val="21"/>
                <w:szCs w:val="21"/>
                <w:shd w:val="clear" w:color="auto" w:fill="FFFFFF"/>
              </w:rPr>
              <w:t>VANGUARD</w:t>
            </w:r>
            <w:r>
              <w:rPr>
                <w:rFonts w:ascii="Arial" w:hAnsi="Arial" w:cs="Arial" w:hint="eastAsia"/>
                <w:sz w:val="21"/>
                <w:szCs w:val="21"/>
                <w:shd w:val="clear" w:color="auto" w:fill="FFFFFF"/>
              </w:rPr>
              <w:t>民族零售的先锋之意，鲜明的红色给顾客更加简洁的风格体验、更加鲜明的形象感知。六角星造型，扁平化形象设计向上的动感十足，既能呈现出符合时代、国际特征的风格，又可调动受众最直接的视觉联想，时刻传达着华润万家始终秉持的“时尚、品质、贴心、新鲜、低价、便利”的经营理念。</w:t>
            </w:r>
          </w:p>
          <w:p w:rsidR="00417A96" w:rsidRDefault="00417A96" w:rsidP="00033578">
            <w:pPr>
              <w:pStyle w:val="a8"/>
              <w:widowControl/>
              <w:spacing w:before="300" w:after="0" w:line="276" w:lineRule="auto"/>
              <w:ind w:firstLineChars="198" w:firstLine="416"/>
              <w:rPr>
                <w:rFonts w:ascii="Arial" w:hAnsi="Arial" w:cs="Arial"/>
                <w:sz w:val="21"/>
                <w:szCs w:val="21"/>
                <w:shd w:val="clear" w:color="auto" w:fill="FFFFFF"/>
              </w:rPr>
            </w:pPr>
            <w:r>
              <w:rPr>
                <w:rFonts w:ascii="Arial" w:hAnsi="Arial" w:cs="Arial" w:hint="eastAsia"/>
                <w:sz w:val="21"/>
                <w:szCs w:val="21"/>
                <w:shd w:val="clear" w:color="auto" w:fill="FFFFFF"/>
              </w:rPr>
              <w:t>但是，新的</w:t>
            </w:r>
            <w:r>
              <w:rPr>
                <w:rFonts w:ascii="Arial" w:hAnsi="Arial" w:cs="Arial"/>
                <w:sz w:val="21"/>
                <w:szCs w:val="21"/>
                <w:shd w:val="clear" w:color="auto" w:fill="FFFFFF"/>
              </w:rPr>
              <w:t>LOGO</w:t>
            </w:r>
            <w:r>
              <w:rPr>
                <w:rFonts w:ascii="Arial" w:hAnsi="Arial" w:cs="Arial" w:hint="eastAsia"/>
                <w:sz w:val="21"/>
                <w:szCs w:val="21"/>
                <w:shd w:val="clear" w:color="auto" w:fill="FFFFFF"/>
              </w:rPr>
              <w:t>设计并没有广而告之，最明显的是在兰州地区，在企业设计的新的</w:t>
            </w:r>
            <w:r>
              <w:rPr>
                <w:rFonts w:ascii="Arial" w:hAnsi="Arial" w:cs="Arial" w:hint="eastAsia"/>
                <w:sz w:val="21"/>
                <w:szCs w:val="21"/>
                <w:shd w:val="clear" w:color="auto" w:fill="FFFFFF"/>
              </w:rPr>
              <w:t>VI</w:t>
            </w:r>
            <w:r>
              <w:rPr>
                <w:rFonts w:ascii="Arial" w:hAnsi="Arial" w:cs="Arial" w:hint="eastAsia"/>
                <w:sz w:val="21"/>
                <w:szCs w:val="21"/>
                <w:shd w:val="clear" w:color="auto" w:fill="FFFFFF"/>
              </w:rPr>
              <w:t>系统的指导下，并没有进行贯彻落实，导致兰州市不同地区就有新的旧的</w:t>
            </w:r>
            <w:r>
              <w:rPr>
                <w:rFonts w:ascii="Arial" w:hAnsi="Arial" w:cs="Arial" w:hint="eastAsia"/>
                <w:sz w:val="21"/>
                <w:szCs w:val="21"/>
                <w:shd w:val="clear" w:color="auto" w:fill="FFFFFF"/>
              </w:rPr>
              <w:t>VI</w:t>
            </w:r>
            <w:r>
              <w:rPr>
                <w:rFonts w:ascii="Arial" w:hAnsi="Arial" w:cs="Arial" w:hint="eastAsia"/>
                <w:sz w:val="21"/>
                <w:szCs w:val="21"/>
                <w:shd w:val="clear" w:color="auto" w:fill="FFFFFF"/>
              </w:rPr>
              <w:t>同时存在的现象，而兰州市甚至有些消费者并不知道华润万家更换了新的</w:t>
            </w:r>
            <w:r>
              <w:rPr>
                <w:rFonts w:ascii="Arial" w:hAnsi="Arial" w:cs="Arial"/>
                <w:sz w:val="21"/>
                <w:szCs w:val="21"/>
                <w:shd w:val="clear" w:color="auto" w:fill="FFFFFF"/>
              </w:rPr>
              <w:t>LOGO</w:t>
            </w:r>
            <w:r>
              <w:rPr>
                <w:rFonts w:ascii="Arial" w:hAnsi="Arial" w:cs="Arial" w:hint="eastAsia"/>
                <w:sz w:val="21"/>
                <w:szCs w:val="21"/>
                <w:shd w:val="clear" w:color="auto" w:fill="FFFFFF"/>
              </w:rPr>
              <w:t>，导致消费者对其品牌产生了模糊印象，辨识度降低。例如，当新的</w:t>
            </w:r>
            <w:r>
              <w:rPr>
                <w:rFonts w:ascii="Arial" w:hAnsi="Arial" w:cs="Arial"/>
                <w:sz w:val="21"/>
                <w:szCs w:val="21"/>
                <w:shd w:val="clear" w:color="auto" w:fill="FFFFFF"/>
              </w:rPr>
              <w:t>VI</w:t>
            </w:r>
            <w:r>
              <w:rPr>
                <w:rFonts w:ascii="Arial" w:hAnsi="Arial" w:cs="Arial" w:hint="eastAsia"/>
                <w:sz w:val="21"/>
                <w:szCs w:val="21"/>
                <w:shd w:val="clear" w:color="auto" w:fill="FFFFFF"/>
              </w:rPr>
              <w:t>系统在全国各地的分店开始更换的时候，兰州大学盘旋路校区对面的华润万家仍然维持着旧的</w:t>
            </w:r>
            <w:r>
              <w:rPr>
                <w:rFonts w:ascii="Arial" w:hAnsi="Arial" w:cs="Arial"/>
                <w:sz w:val="21"/>
                <w:szCs w:val="21"/>
                <w:shd w:val="clear" w:color="auto" w:fill="FFFFFF"/>
              </w:rPr>
              <w:t>VI</w:t>
            </w:r>
            <w:r>
              <w:rPr>
                <w:rFonts w:ascii="Arial" w:hAnsi="Arial" w:cs="Arial" w:hint="eastAsia"/>
                <w:sz w:val="21"/>
                <w:szCs w:val="21"/>
                <w:shd w:val="clear" w:color="auto" w:fill="FFFFFF"/>
              </w:rPr>
              <w:t>设计，奇怪的是，其购物袋上印刷了新的</w:t>
            </w:r>
            <w:r>
              <w:rPr>
                <w:rFonts w:ascii="Arial" w:hAnsi="Arial" w:cs="Arial"/>
                <w:sz w:val="21"/>
                <w:szCs w:val="21"/>
                <w:shd w:val="clear" w:color="auto" w:fill="FFFFFF"/>
              </w:rPr>
              <w:t>LOGO</w:t>
            </w:r>
            <w:r>
              <w:rPr>
                <w:rFonts w:ascii="Arial" w:hAnsi="Arial" w:cs="Arial" w:hint="eastAsia"/>
                <w:sz w:val="21"/>
                <w:szCs w:val="21"/>
                <w:shd w:val="clear" w:color="auto" w:fill="FFFFFF"/>
              </w:rPr>
              <w:t>，但是超市内的一切</w:t>
            </w:r>
            <w:r>
              <w:rPr>
                <w:rFonts w:ascii="Arial" w:hAnsi="Arial" w:cs="Arial"/>
                <w:sz w:val="21"/>
                <w:szCs w:val="21"/>
                <w:shd w:val="clear" w:color="auto" w:fill="FFFFFF"/>
              </w:rPr>
              <w:t>VI</w:t>
            </w:r>
            <w:r>
              <w:rPr>
                <w:rFonts w:ascii="Arial" w:hAnsi="Arial" w:cs="Arial" w:hint="eastAsia"/>
                <w:sz w:val="21"/>
                <w:szCs w:val="21"/>
                <w:shd w:val="clear" w:color="auto" w:fill="FFFFFF"/>
              </w:rPr>
              <w:t>设计都维持着原样，即绿色和黄色。由此可见，华润万家的</w:t>
            </w:r>
            <w:r>
              <w:rPr>
                <w:rFonts w:ascii="Arial" w:hAnsi="Arial" w:cs="Arial"/>
                <w:sz w:val="21"/>
                <w:szCs w:val="21"/>
                <w:shd w:val="clear" w:color="auto" w:fill="FFFFFF"/>
              </w:rPr>
              <w:t>VI</w:t>
            </w:r>
            <w:r>
              <w:rPr>
                <w:rFonts w:ascii="Arial" w:hAnsi="Arial" w:cs="Arial" w:hint="eastAsia"/>
                <w:sz w:val="21"/>
                <w:szCs w:val="21"/>
                <w:shd w:val="clear" w:color="auto" w:fill="FFFFFF"/>
              </w:rPr>
              <w:t>设计及其</w:t>
            </w:r>
            <w:r>
              <w:rPr>
                <w:rFonts w:ascii="Arial" w:hAnsi="Arial" w:cs="Arial"/>
                <w:sz w:val="21"/>
                <w:szCs w:val="21"/>
                <w:shd w:val="clear" w:color="auto" w:fill="FFFFFF"/>
              </w:rPr>
              <w:t>CIS</w:t>
            </w:r>
            <w:r>
              <w:rPr>
                <w:rFonts w:ascii="Arial" w:hAnsi="Arial" w:cs="Arial" w:hint="eastAsia"/>
                <w:sz w:val="21"/>
                <w:szCs w:val="21"/>
                <w:shd w:val="clear" w:color="auto" w:fill="FFFFFF"/>
              </w:rPr>
              <w:t>体系的贯彻执行并没有落实到位，而在消费者心目中的定位也出现了模糊化，产生质疑。</w:t>
            </w:r>
            <w:r>
              <w:rPr>
                <w:rFonts w:ascii="Arial" w:hAnsi="Arial" w:cs="Arial"/>
                <w:sz w:val="21"/>
                <w:szCs w:val="21"/>
                <w:shd w:val="clear" w:color="auto" w:fill="FFFFFF"/>
              </w:rPr>
              <w:t>VI</w:t>
            </w:r>
            <w:r>
              <w:rPr>
                <w:rFonts w:ascii="Arial" w:hAnsi="Arial" w:cs="Arial" w:hint="eastAsia"/>
                <w:sz w:val="21"/>
                <w:szCs w:val="21"/>
                <w:shd w:val="clear" w:color="auto" w:fill="FFFFFF"/>
              </w:rPr>
              <w:t>的设计是打响强势品牌建设战略的基础，没有一个鲜明的统一的</w:t>
            </w:r>
            <w:r>
              <w:rPr>
                <w:rFonts w:ascii="Arial" w:hAnsi="Arial" w:cs="Arial"/>
                <w:sz w:val="21"/>
                <w:szCs w:val="21"/>
                <w:shd w:val="clear" w:color="auto" w:fill="FFFFFF"/>
              </w:rPr>
              <w:t>VI</w:t>
            </w:r>
            <w:r>
              <w:rPr>
                <w:rFonts w:ascii="Arial" w:hAnsi="Arial" w:cs="Arial" w:hint="eastAsia"/>
                <w:sz w:val="21"/>
                <w:szCs w:val="21"/>
                <w:shd w:val="clear" w:color="auto" w:fill="FFFFFF"/>
              </w:rPr>
              <w:t>设计，就没有在消费者心目中建立强大的定位，品牌忠诚度就会降低，知名度、美誉度也会降低。因此，</w:t>
            </w:r>
            <w:r>
              <w:rPr>
                <w:rFonts w:ascii="Arial" w:hAnsi="Arial" w:cs="Arial"/>
                <w:sz w:val="21"/>
                <w:szCs w:val="21"/>
                <w:shd w:val="clear" w:color="auto" w:fill="FFFFFF"/>
              </w:rPr>
              <w:t>VI</w:t>
            </w:r>
            <w:r>
              <w:rPr>
                <w:rFonts w:ascii="Arial" w:hAnsi="Arial" w:cs="Arial" w:hint="eastAsia"/>
                <w:sz w:val="21"/>
                <w:szCs w:val="21"/>
                <w:shd w:val="clear" w:color="auto" w:fill="FFFFFF"/>
              </w:rPr>
              <w:t>系统的改良和贯彻，对华润万家具有重要的战略意义。</w:t>
            </w:r>
          </w:p>
          <w:p w:rsidR="00417A96" w:rsidRDefault="00417A96" w:rsidP="00033578">
            <w:pPr>
              <w:pStyle w:val="a8"/>
              <w:widowControl/>
              <w:spacing w:before="300" w:after="0" w:line="276" w:lineRule="auto"/>
              <w:ind w:firstLineChars="198" w:firstLine="416"/>
              <w:rPr>
                <w:rFonts w:ascii="Arial" w:hAnsi="Arial" w:cs="Arial"/>
                <w:sz w:val="21"/>
                <w:szCs w:val="21"/>
                <w:shd w:val="clear" w:color="auto" w:fill="FFFFFF"/>
              </w:rPr>
            </w:pPr>
            <w:r>
              <w:rPr>
                <w:rFonts w:ascii="Arial" w:hAnsi="Arial" w:cs="Arial" w:hint="eastAsia"/>
                <w:noProof/>
                <w:sz w:val="21"/>
                <w:szCs w:val="21"/>
              </w:rPr>
              <w:drawing>
                <wp:anchor distT="0" distB="0" distL="114300" distR="114300" simplePos="0" relativeHeight="251674624" behindDoc="0" locked="0" layoutInCell="1" allowOverlap="1">
                  <wp:simplePos x="0" y="0"/>
                  <wp:positionH relativeFrom="column">
                    <wp:posOffset>839470</wp:posOffset>
                  </wp:positionH>
                  <wp:positionV relativeFrom="paragraph">
                    <wp:posOffset>18415</wp:posOffset>
                  </wp:positionV>
                  <wp:extent cx="3820160" cy="2797175"/>
                  <wp:effectExtent l="19050" t="0" r="8890" b="0"/>
                  <wp:wrapTopAndBottom/>
                  <wp:docPr id="4" name="图片 6" descr="QQ截图2017032821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QQ截图20170328215239.png"/>
                          <pic:cNvPicPr>
                            <a:picLocks noChangeAspect="1"/>
                          </pic:cNvPicPr>
                        </pic:nvPicPr>
                        <pic:blipFill>
                          <a:blip r:embed="rId48"/>
                          <a:stretch>
                            <a:fillRect/>
                          </a:stretch>
                        </pic:blipFill>
                        <pic:spPr>
                          <a:xfrm>
                            <a:off x="0" y="0"/>
                            <a:ext cx="3820160" cy="2797175"/>
                          </a:xfrm>
                          <a:prstGeom prst="rect">
                            <a:avLst/>
                          </a:prstGeom>
                        </pic:spPr>
                      </pic:pic>
                    </a:graphicData>
                  </a:graphic>
                </wp:anchor>
              </w:drawing>
            </w:r>
            <w:r>
              <w:rPr>
                <w:rFonts w:ascii="Arial" w:hAnsi="Arial" w:cs="Arial" w:hint="eastAsia"/>
                <w:sz w:val="21"/>
                <w:szCs w:val="21"/>
                <w:shd w:val="clear" w:color="auto" w:fill="FFFFFF"/>
              </w:rPr>
              <w:t>我们最终决定选择两家华润万家作为调查对象——兰大店华润万家和城关区万达店华润万家。兰大店是兰州市最早的华润万家，城关区万达店是最新的华润万家。在</w:t>
            </w:r>
            <w:r>
              <w:rPr>
                <w:rFonts w:ascii="Arial" w:hAnsi="Arial" w:cs="Arial" w:hint="eastAsia"/>
                <w:sz w:val="21"/>
                <w:szCs w:val="21"/>
                <w:shd w:val="clear" w:color="auto" w:fill="FFFFFF"/>
              </w:rPr>
              <w:t>VI</w:t>
            </w:r>
            <w:r>
              <w:rPr>
                <w:rFonts w:ascii="Arial" w:hAnsi="Arial" w:cs="Arial" w:hint="eastAsia"/>
                <w:sz w:val="21"/>
                <w:szCs w:val="21"/>
                <w:shd w:val="clear" w:color="auto" w:fill="FFFFFF"/>
              </w:rPr>
              <w:t>建设方面，兰大店存在许多问题，而城关区万达店则是</w:t>
            </w:r>
            <w:r>
              <w:rPr>
                <w:rFonts w:ascii="Arial" w:hAnsi="Arial" w:cs="Arial" w:hint="eastAsia"/>
                <w:sz w:val="21"/>
                <w:szCs w:val="21"/>
                <w:shd w:val="clear" w:color="auto" w:fill="FFFFFF"/>
              </w:rPr>
              <w:t>VI</w:t>
            </w:r>
            <w:r>
              <w:rPr>
                <w:rFonts w:ascii="Arial" w:hAnsi="Arial" w:cs="Arial" w:hint="eastAsia"/>
                <w:sz w:val="21"/>
                <w:szCs w:val="21"/>
                <w:shd w:val="clear" w:color="auto" w:fill="FFFFFF"/>
              </w:rPr>
              <w:t>建设成功的例子，但仍然存在一定误区——没有给消费者清晰地识别度和认知度。最终，我们要从这两家华润万家中概括总结出其存在的问题，并且提出普适性的建设方案。</w:t>
            </w:r>
          </w:p>
          <w:p w:rsidR="00417A96" w:rsidRDefault="00417A96" w:rsidP="00033578">
            <w:pPr>
              <w:pStyle w:val="a8"/>
              <w:widowControl/>
              <w:spacing w:before="300" w:after="0" w:line="375" w:lineRule="atLeast"/>
              <w:rPr>
                <w:rFonts w:ascii="Arial" w:hAnsi="Arial" w:cs="Arial"/>
                <w:sz w:val="21"/>
                <w:szCs w:val="21"/>
                <w:shd w:val="clear" w:color="auto" w:fill="FFFFFF"/>
              </w:rPr>
            </w:pPr>
            <w:r>
              <w:rPr>
                <w:noProof/>
              </w:rPr>
              <w:lastRenderedPageBreak/>
              <w:drawing>
                <wp:inline distT="0" distB="0" distL="0" distR="0">
                  <wp:extent cx="5524500" cy="1834515"/>
                  <wp:effectExtent l="19050" t="0" r="0" b="0"/>
                  <wp:docPr id="9" name="图片 9" descr="QQ截图2017032821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QQ截图20170328215249.png"/>
                          <pic:cNvPicPr>
                            <a:picLocks noChangeAspect="1"/>
                          </pic:cNvPicPr>
                        </pic:nvPicPr>
                        <pic:blipFill>
                          <a:blip r:embed="rId49"/>
                          <a:stretch>
                            <a:fillRect/>
                          </a:stretch>
                        </pic:blipFill>
                        <pic:spPr>
                          <a:xfrm>
                            <a:off x="0" y="0"/>
                            <a:ext cx="5526105" cy="1835150"/>
                          </a:xfrm>
                          <a:prstGeom prst="rect">
                            <a:avLst/>
                          </a:prstGeom>
                        </pic:spPr>
                      </pic:pic>
                    </a:graphicData>
                  </a:graphic>
                </wp:inline>
              </w:drawing>
            </w:r>
          </w:p>
          <w:p w:rsidR="00417A96" w:rsidRDefault="00417A96" w:rsidP="00033578">
            <w:pPr>
              <w:spacing w:line="276" w:lineRule="auto"/>
              <w:ind w:firstLineChars="200" w:firstLine="422"/>
              <w:rPr>
                <w:b/>
              </w:rPr>
            </w:pPr>
            <w:r>
              <w:rPr>
                <w:b/>
              </w:rPr>
              <w:t>3</w:t>
            </w:r>
            <w:r>
              <w:rPr>
                <w:rFonts w:hint="eastAsia"/>
                <w:b/>
              </w:rPr>
              <w:t>、项目的研究意义</w:t>
            </w:r>
          </w:p>
          <w:p w:rsidR="00417A96" w:rsidRDefault="00417A96" w:rsidP="00033578">
            <w:pPr>
              <w:spacing w:line="276" w:lineRule="auto"/>
              <w:ind w:firstLineChars="200" w:firstLine="422"/>
              <w:rPr>
                <w:b/>
              </w:rPr>
            </w:pPr>
            <w:bookmarkStart w:id="13" w:name="OLE_LINK17"/>
            <w:bookmarkStart w:id="14" w:name="OLE_LINK18"/>
            <w:r>
              <w:rPr>
                <w:b/>
              </w:rPr>
              <w:t>3.1</w:t>
            </w:r>
            <w:r>
              <w:rPr>
                <w:rFonts w:hint="eastAsia"/>
                <w:b/>
              </w:rPr>
              <w:t>理论意义</w:t>
            </w:r>
          </w:p>
          <w:p w:rsidR="00417A96" w:rsidRDefault="00417A96" w:rsidP="00033578">
            <w:pPr>
              <w:spacing w:line="276" w:lineRule="auto"/>
              <w:ind w:firstLineChars="200" w:firstLine="420"/>
              <w:rPr>
                <w:rFonts w:ascii="Arial" w:hAnsi="Arial" w:cs="Arial"/>
                <w:szCs w:val="21"/>
                <w:shd w:val="clear" w:color="auto" w:fill="FFFFFF"/>
              </w:rPr>
            </w:pPr>
            <w:r>
              <w:rPr>
                <w:rFonts w:ascii="Arial" w:hAnsi="Arial" w:cs="Arial" w:hint="eastAsia"/>
                <w:szCs w:val="21"/>
                <w:shd w:val="clear" w:color="auto" w:fill="FFFFFF"/>
              </w:rPr>
              <w:t>以“大型超市</w:t>
            </w:r>
            <w:r>
              <w:rPr>
                <w:rFonts w:ascii="Arial" w:hAnsi="Arial" w:cs="Arial"/>
                <w:szCs w:val="21"/>
                <w:shd w:val="clear" w:color="auto" w:fill="FFFFFF"/>
              </w:rPr>
              <w:t>VI</w:t>
            </w:r>
            <w:r>
              <w:rPr>
                <w:rFonts w:ascii="Arial" w:hAnsi="Arial" w:cs="Arial" w:hint="eastAsia"/>
                <w:szCs w:val="21"/>
                <w:shd w:val="clear" w:color="auto" w:fill="FFFFFF"/>
              </w:rPr>
              <w:t>建设”为关键词，在中国期刊全文数据库、中国学位论文全文数据库、会议论文全文数据库等多个数据库搜索结果均为</w:t>
            </w:r>
            <w:r>
              <w:rPr>
                <w:rFonts w:ascii="Arial" w:hAnsi="Arial" w:cs="Arial"/>
                <w:szCs w:val="21"/>
                <w:shd w:val="clear" w:color="auto" w:fill="FFFFFF"/>
              </w:rPr>
              <w:t>0</w:t>
            </w:r>
            <w:r>
              <w:rPr>
                <w:rFonts w:ascii="Arial" w:hAnsi="Arial" w:cs="Arial" w:hint="eastAsia"/>
                <w:szCs w:val="21"/>
                <w:shd w:val="clear" w:color="auto" w:fill="FFFFFF"/>
              </w:rPr>
              <w:t>条。在</w:t>
            </w:r>
            <w:r>
              <w:rPr>
                <w:rFonts w:ascii="Arial" w:hAnsi="Arial" w:cs="Arial"/>
                <w:szCs w:val="21"/>
                <w:shd w:val="clear" w:color="auto" w:fill="FFFFFF"/>
              </w:rPr>
              <w:t>CNKI</w:t>
            </w:r>
            <w:r>
              <w:rPr>
                <w:rFonts w:ascii="Arial" w:hAnsi="Arial" w:cs="Arial" w:hint="eastAsia"/>
                <w:szCs w:val="21"/>
                <w:shd w:val="clear" w:color="auto" w:fill="FFFFFF"/>
              </w:rPr>
              <w:t>、万方数字化期刊全文数据库、中文科技期刊数据库进行搜索，找到的是一篇类似文章</w:t>
            </w:r>
            <w:r>
              <w:rPr>
                <w:rFonts w:ascii="Arial" w:hAnsi="Arial" w:cs="Arial"/>
                <w:szCs w:val="21"/>
                <w:shd w:val="clear" w:color="auto" w:fill="FFFFFF"/>
              </w:rPr>
              <w:t>:</w:t>
            </w:r>
            <w:r>
              <w:rPr>
                <w:rFonts w:ascii="Arial" w:hAnsi="Arial" w:cs="Arial" w:hint="eastAsia"/>
                <w:szCs w:val="21"/>
                <w:shd w:val="clear" w:color="auto" w:fill="FFFFFF"/>
              </w:rPr>
              <w:t>《浅谈超市</w:t>
            </w:r>
            <w:r>
              <w:rPr>
                <w:rFonts w:ascii="Arial" w:hAnsi="Arial" w:cs="Arial"/>
                <w:szCs w:val="21"/>
                <w:shd w:val="clear" w:color="auto" w:fill="FFFFFF"/>
              </w:rPr>
              <w:t>VI</w:t>
            </w:r>
            <w:r>
              <w:rPr>
                <w:rFonts w:ascii="Arial" w:hAnsi="Arial" w:cs="Arial" w:hint="eastAsia"/>
                <w:szCs w:val="21"/>
                <w:shd w:val="clear" w:color="auto" w:fill="FFFFFF"/>
              </w:rPr>
              <w:t>设计》，这是南京信息技术学院软件学院教师顾燕的研究，发表在《科学大众</w:t>
            </w:r>
            <w:r>
              <w:rPr>
                <w:rFonts w:ascii="Arial" w:hAnsi="Arial" w:cs="Arial"/>
                <w:szCs w:val="21"/>
                <w:shd w:val="clear" w:color="auto" w:fill="FFFFFF"/>
              </w:rPr>
              <w:t>.</w:t>
            </w:r>
            <w:r>
              <w:rPr>
                <w:rFonts w:ascii="Arial" w:hAnsi="Arial" w:cs="Arial" w:hint="eastAsia"/>
                <w:szCs w:val="21"/>
                <w:shd w:val="clear" w:color="auto" w:fill="FFFFFF"/>
              </w:rPr>
              <w:t>科学教育》</w:t>
            </w:r>
            <w:r>
              <w:rPr>
                <w:rFonts w:ascii="Arial" w:hAnsi="Arial" w:cs="Arial"/>
                <w:szCs w:val="21"/>
                <w:shd w:val="clear" w:color="auto" w:fill="FFFFFF"/>
              </w:rPr>
              <w:t xml:space="preserve"> 2009</w:t>
            </w:r>
            <w:r>
              <w:rPr>
                <w:rFonts w:ascii="Arial" w:hAnsi="Arial" w:cs="Arial" w:hint="eastAsia"/>
                <w:szCs w:val="21"/>
                <w:shd w:val="clear" w:color="auto" w:fill="FFFFFF"/>
              </w:rPr>
              <w:t>年第</w:t>
            </w:r>
            <w:r>
              <w:rPr>
                <w:rFonts w:ascii="Arial" w:hAnsi="Arial" w:cs="Arial"/>
                <w:szCs w:val="21"/>
                <w:shd w:val="clear" w:color="auto" w:fill="FFFFFF"/>
              </w:rPr>
              <w:t>9</w:t>
            </w:r>
            <w:r>
              <w:rPr>
                <w:rFonts w:ascii="Arial" w:hAnsi="Arial" w:cs="Arial" w:hint="eastAsia"/>
                <w:szCs w:val="21"/>
                <w:shd w:val="clear" w:color="auto" w:fill="FFFFFF"/>
              </w:rPr>
              <w:t>期上。文章主要从开拓时空化思维、推崇简约化表现、侣导人文化观念、蕴含多元化信息、追求国际化语言和注重生态化设计几个力一面论述了超市</w:t>
            </w:r>
            <w:r>
              <w:rPr>
                <w:rFonts w:ascii="Arial" w:hAnsi="Arial" w:cs="Arial"/>
                <w:szCs w:val="21"/>
                <w:shd w:val="clear" w:color="auto" w:fill="FFFFFF"/>
              </w:rPr>
              <w:t>VI</w:t>
            </w:r>
            <w:r>
              <w:rPr>
                <w:rFonts w:ascii="Arial" w:hAnsi="Arial" w:cs="Arial" w:hint="eastAsia"/>
                <w:szCs w:val="21"/>
                <w:shd w:val="clear" w:color="auto" w:fill="FFFFFF"/>
              </w:rPr>
              <w:t>设计在竟争激烈的商品市场中的重要作用。</w:t>
            </w:r>
          </w:p>
          <w:p w:rsidR="00417A96" w:rsidRDefault="00417A96" w:rsidP="00033578">
            <w:pPr>
              <w:spacing w:line="276" w:lineRule="auto"/>
              <w:ind w:firstLineChars="200" w:firstLine="420"/>
              <w:rPr>
                <w:rFonts w:ascii="Arial" w:hAnsi="Arial" w:cs="Arial"/>
                <w:b/>
                <w:szCs w:val="21"/>
                <w:shd w:val="clear" w:color="auto" w:fill="FFFFFF"/>
              </w:rPr>
            </w:pPr>
            <w:r>
              <w:rPr>
                <w:rFonts w:ascii="Arial" w:hAnsi="Arial" w:cs="Arial" w:hint="eastAsia"/>
                <w:szCs w:val="21"/>
                <w:shd w:val="clear" w:color="auto" w:fill="FFFFFF"/>
              </w:rPr>
              <w:t>大部分对大型超市</w:t>
            </w:r>
            <w:r>
              <w:rPr>
                <w:rFonts w:ascii="Arial" w:hAnsi="Arial" w:cs="Arial" w:hint="eastAsia"/>
                <w:szCs w:val="21"/>
                <w:shd w:val="clear" w:color="auto" w:fill="FFFFFF"/>
              </w:rPr>
              <w:t>VI</w:t>
            </w:r>
            <w:r>
              <w:rPr>
                <w:rFonts w:ascii="Arial" w:hAnsi="Arial" w:cs="Arial" w:hint="eastAsia"/>
                <w:szCs w:val="21"/>
                <w:shd w:val="clear" w:color="auto" w:fill="FFFFFF"/>
              </w:rPr>
              <w:t>建设的理论研究专注于国外成功案例，例如沃尔玛、塔吉特等，而对国内正在崛起的大型超市</w:t>
            </w:r>
            <w:r>
              <w:rPr>
                <w:rFonts w:ascii="Arial" w:hAnsi="Arial" w:cs="Arial" w:hint="eastAsia"/>
                <w:szCs w:val="21"/>
                <w:shd w:val="clear" w:color="auto" w:fill="FFFFFF"/>
              </w:rPr>
              <w:t>VI</w:t>
            </w:r>
            <w:r>
              <w:rPr>
                <w:rFonts w:ascii="Arial" w:hAnsi="Arial" w:cs="Arial" w:hint="eastAsia"/>
                <w:szCs w:val="21"/>
                <w:shd w:val="clear" w:color="auto" w:fill="FFFFFF"/>
              </w:rPr>
              <w:t>建设的研究较少。</w:t>
            </w:r>
          </w:p>
          <w:p w:rsidR="00417A96" w:rsidRDefault="00417A96" w:rsidP="00033578">
            <w:pPr>
              <w:spacing w:line="276" w:lineRule="auto"/>
              <w:ind w:firstLineChars="200" w:firstLine="420"/>
              <w:rPr>
                <w:rFonts w:ascii="Arial" w:hAnsi="Arial" w:cs="Arial"/>
                <w:szCs w:val="21"/>
                <w:shd w:val="clear" w:color="auto" w:fill="FFFFFF"/>
              </w:rPr>
            </w:pPr>
            <w:r>
              <w:rPr>
                <w:rFonts w:ascii="Arial" w:hAnsi="Arial" w:cs="Arial" w:hint="eastAsia"/>
                <w:szCs w:val="21"/>
                <w:shd w:val="clear" w:color="auto" w:fill="FFFFFF"/>
              </w:rPr>
              <w:t>目前，只有基于</w:t>
            </w:r>
            <w:r>
              <w:rPr>
                <w:rFonts w:ascii="Arial" w:hAnsi="Arial" w:cs="Arial"/>
                <w:szCs w:val="21"/>
                <w:shd w:val="clear" w:color="auto" w:fill="FFFFFF"/>
              </w:rPr>
              <w:t>CIS</w:t>
            </w:r>
            <w:r>
              <w:rPr>
                <w:rFonts w:ascii="Arial" w:hAnsi="Arial" w:cs="Arial" w:hint="eastAsia"/>
                <w:szCs w:val="21"/>
                <w:shd w:val="clear" w:color="auto" w:fill="FFFFFF"/>
              </w:rPr>
              <w:t>系统研究大型超市的发展弊端的研究，而没有专门关于大型超市</w:t>
            </w:r>
            <w:r>
              <w:rPr>
                <w:rFonts w:ascii="Arial" w:hAnsi="Arial" w:cs="Arial"/>
                <w:szCs w:val="21"/>
                <w:shd w:val="clear" w:color="auto" w:fill="FFFFFF"/>
              </w:rPr>
              <w:t>VI</w:t>
            </w:r>
            <w:r>
              <w:rPr>
                <w:rFonts w:ascii="Arial" w:hAnsi="Arial" w:cs="Arial" w:hint="eastAsia"/>
                <w:szCs w:val="21"/>
                <w:shd w:val="clear" w:color="auto" w:fill="FFFFFF"/>
              </w:rPr>
              <w:t>建设的研究，前者也是将大量的笔墨放在了理论识别（</w:t>
            </w:r>
            <w:r>
              <w:rPr>
                <w:rFonts w:ascii="Arial" w:hAnsi="Arial" w:cs="Arial"/>
                <w:szCs w:val="21"/>
                <w:shd w:val="clear" w:color="auto" w:fill="FFFFFF"/>
              </w:rPr>
              <w:t>MI</w:t>
            </w:r>
            <w:r>
              <w:rPr>
                <w:rFonts w:ascii="Arial" w:hAnsi="Arial" w:cs="Arial" w:hint="eastAsia"/>
                <w:szCs w:val="21"/>
                <w:shd w:val="clear" w:color="auto" w:fill="FFFFFF"/>
              </w:rPr>
              <w:t>）和行为识别（</w:t>
            </w:r>
            <w:r>
              <w:rPr>
                <w:rFonts w:ascii="Arial" w:hAnsi="Arial" w:cs="Arial"/>
                <w:szCs w:val="21"/>
                <w:shd w:val="clear" w:color="auto" w:fill="FFFFFF"/>
              </w:rPr>
              <w:t>BI</w:t>
            </w:r>
            <w:r>
              <w:rPr>
                <w:rFonts w:ascii="Arial" w:hAnsi="Arial" w:cs="Arial" w:hint="eastAsia"/>
                <w:szCs w:val="21"/>
                <w:shd w:val="clear" w:color="auto" w:fill="FFFFFF"/>
              </w:rPr>
              <w:t>）上，可以说在大型超市</w:t>
            </w:r>
            <w:r>
              <w:rPr>
                <w:rFonts w:ascii="Arial" w:hAnsi="Arial" w:cs="Arial"/>
                <w:szCs w:val="21"/>
                <w:shd w:val="clear" w:color="auto" w:fill="FFFFFF"/>
              </w:rPr>
              <w:t>VI</w:t>
            </w:r>
            <w:r>
              <w:rPr>
                <w:rFonts w:ascii="Arial" w:hAnsi="Arial" w:cs="Arial" w:hint="eastAsia"/>
                <w:szCs w:val="21"/>
                <w:shd w:val="clear" w:color="auto" w:fill="FFFFFF"/>
              </w:rPr>
              <w:t>建设方面，学者并没有挖掘其价值。本文的研究希一望能够起到抛砖引玉的作用，从最基本的理论研究做起，为大型超市</w:t>
            </w:r>
            <w:r>
              <w:rPr>
                <w:rFonts w:ascii="Arial" w:hAnsi="Arial" w:cs="Arial"/>
                <w:szCs w:val="21"/>
                <w:shd w:val="clear" w:color="auto" w:fill="FFFFFF"/>
              </w:rPr>
              <w:t>VI</w:t>
            </w:r>
            <w:r>
              <w:rPr>
                <w:rFonts w:ascii="Arial" w:hAnsi="Arial" w:cs="Arial" w:hint="eastAsia"/>
                <w:szCs w:val="21"/>
                <w:shd w:val="clear" w:color="auto" w:fill="FFFFFF"/>
              </w:rPr>
              <w:t>建设的方法提供一种新的思路。以对华润万家的调查为基础，提出大型超市</w:t>
            </w:r>
            <w:r>
              <w:rPr>
                <w:rFonts w:ascii="Arial" w:hAnsi="Arial" w:cs="Arial" w:hint="eastAsia"/>
                <w:szCs w:val="21"/>
                <w:shd w:val="clear" w:color="auto" w:fill="FFFFFF"/>
              </w:rPr>
              <w:t>VI</w:t>
            </w:r>
            <w:r>
              <w:rPr>
                <w:rFonts w:ascii="Arial" w:hAnsi="Arial" w:cs="Arial" w:hint="eastAsia"/>
                <w:szCs w:val="21"/>
                <w:shd w:val="clear" w:color="auto" w:fill="FFFFFF"/>
              </w:rPr>
              <w:t>建设的普适性问题以及共性结论，最后建立大型超市</w:t>
            </w:r>
            <w:r>
              <w:rPr>
                <w:rFonts w:ascii="Arial" w:hAnsi="Arial" w:cs="Arial" w:hint="eastAsia"/>
                <w:szCs w:val="21"/>
                <w:shd w:val="clear" w:color="auto" w:fill="FFFFFF"/>
              </w:rPr>
              <w:t>VI</w:t>
            </w:r>
            <w:r>
              <w:rPr>
                <w:rFonts w:ascii="Arial" w:hAnsi="Arial" w:cs="Arial" w:hint="eastAsia"/>
                <w:szCs w:val="21"/>
                <w:shd w:val="clear" w:color="auto" w:fill="FFFFFF"/>
              </w:rPr>
              <w:t>建设理论模型。</w:t>
            </w:r>
          </w:p>
          <w:p w:rsidR="00417A96" w:rsidRDefault="00417A96" w:rsidP="00033578">
            <w:pPr>
              <w:spacing w:line="276" w:lineRule="auto"/>
              <w:rPr>
                <w:rFonts w:ascii="Arial" w:hAnsi="Arial" w:cs="Arial"/>
                <w:szCs w:val="21"/>
                <w:shd w:val="clear" w:color="auto" w:fill="FFFFFF"/>
              </w:rPr>
            </w:pPr>
          </w:p>
          <w:p w:rsidR="00417A96" w:rsidRPr="00694E81" w:rsidRDefault="00417A96" w:rsidP="00033578">
            <w:pPr>
              <w:spacing w:line="276" w:lineRule="auto"/>
              <w:ind w:firstLineChars="200" w:firstLine="422"/>
              <w:rPr>
                <w:b/>
              </w:rPr>
            </w:pPr>
            <w:r w:rsidRPr="00694E81">
              <w:rPr>
                <w:b/>
              </w:rPr>
              <w:t>3.2</w:t>
            </w:r>
            <w:r w:rsidRPr="00694E81">
              <w:rPr>
                <w:rFonts w:hint="eastAsia"/>
                <w:b/>
              </w:rPr>
              <w:t>现实意义</w:t>
            </w:r>
          </w:p>
          <w:p w:rsidR="00417A96" w:rsidRDefault="00417A96" w:rsidP="00033578">
            <w:pPr>
              <w:spacing w:line="276" w:lineRule="auto"/>
              <w:ind w:firstLineChars="200" w:firstLine="420"/>
              <w:rPr>
                <w:rFonts w:ascii="Arial" w:hAnsi="Arial" w:cs="Arial"/>
                <w:szCs w:val="21"/>
                <w:shd w:val="clear" w:color="auto" w:fill="FFFFFF"/>
              </w:rPr>
            </w:pPr>
            <w:r>
              <w:rPr>
                <w:rFonts w:ascii="Arial" w:hAnsi="Arial" w:cs="Arial" w:hint="eastAsia"/>
                <w:szCs w:val="21"/>
                <w:shd w:val="clear" w:color="auto" w:fill="FFFFFF"/>
              </w:rPr>
              <w:t>就目前国内大型超市而言，其</w:t>
            </w:r>
            <w:r>
              <w:rPr>
                <w:rFonts w:ascii="Arial" w:hAnsi="Arial" w:cs="Arial"/>
                <w:szCs w:val="21"/>
                <w:shd w:val="clear" w:color="auto" w:fill="FFFFFF"/>
              </w:rPr>
              <w:t>VI</w:t>
            </w:r>
            <w:r>
              <w:rPr>
                <w:rFonts w:ascii="Arial" w:hAnsi="Arial" w:cs="Arial" w:hint="eastAsia"/>
                <w:szCs w:val="21"/>
                <w:shd w:val="clear" w:color="auto" w:fill="FFFFFF"/>
              </w:rPr>
              <w:t>建设观念是落伍于国际的，或者他们也投入了一些，不论是大型超市的代表色还是大型超市的</w:t>
            </w:r>
            <w:r>
              <w:rPr>
                <w:rFonts w:ascii="Arial" w:hAnsi="Arial" w:cs="Arial"/>
                <w:szCs w:val="21"/>
                <w:shd w:val="clear" w:color="auto" w:fill="FFFFFF"/>
              </w:rPr>
              <w:t>LOGO</w:t>
            </w:r>
            <w:r>
              <w:rPr>
                <w:rFonts w:ascii="Arial" w:hAnsi="Arial" w:cs="Arial" w:hint="eastAsia"/>
                <w:szCs w:val="21"/>
                <w:shd w:val="clear" w:color="auto" w:fill="FFFFFF"/>
              </w:rPr>
              <w:t>、员工制服等，但是在</w:t>
            </w:r>
            <w:r>
              <w:rPr>
                <w:rFonts w:ascii="Arial" w:hAnsi="Arial" w:cs="Arial"/>
                <w:szCs w:val="21"/>
                <w:shd w:val="clear" w:color="auto" w:fill="FFFFFF"/>
              </w:rPr>
              <w:t>VI</w:t>
            </w:r>
            <w:r>
              <w:rPr>
                <w:rFonts w:ascii="Arial" w:hAnsi="Arial" w:cs="Arial" w:hint="eastAsia"/>
                <w:szCs w:val="21"/>
                <w:shd w:val="clear" w:color="auto" w:fill="FFFFFF"/>
              </w:rPr>
              <w:t>的建设或者说投入的方向，是远远达不到群众通过“这个企业的视觉识别”可以看到“企业的形象”的要求。如果</w:t>
            </w:r>
            <w:r>
              <w:rPr>
                <w:rFonts w:ascii="Arial" w:hAnsi="Arial" w:cs="Arial"/>
                <w:szCs w:val="21"/>
                <w:shd w:val="clear" w:color="auto" w:fill="FFFFFF"/>
              </w:rPr>
              <w:t>BI</w:t>
            </w:r>
            <w:r>
              <w:rPr>
                <w:rFonts w:ascii="Arial" w:hAnsi="Arial" w:cs="Arial" w:hint="eastAsia"/>
                <w:szCs w:val="21"/>
                <w:shd w:val="clear" w:color="auto" w:fill="FFFFFF"/>
              </w:rPr>
              <w:t>只是被大型超市当做“必须存在的东西”，并不能得到任何的尊重，那它的存在与不存在是没有任何区别的。</w:t>
            </w:r>
          </w:p>
          <w:p w:rsidR="00417A96" w:rsidRDefault="00417A96" w:rsidP="00033578">
            <w:pPr>
              <w:spacing w:line="276" w:lineRule="auto"/>
              <w:ind w:firstLineChars="200" w:firstLine="420"/>
              <w:rPr>
                <w:rFonts w:ascii="Arial" w:hAnsi="Arial" w:cs="Arial"/>
                <w:szCs w:val="21"/>
                <w:shd w:val="clear" w:color="auto" w:fill="FFFFFF"/>
              </w:rPr>
            </w:pPr>
            <w:r>
              <w:rPr>
                <w:rFonts w:ascii="Arial" w:hAnsi="Arial" w:cs="Arial" w:hint="eastAsia"/>
                <w:szCs w:val="21"/>
                <w:shd w:val="clear" w:color="auto" w:fill="FFFFFF"/>
              </w:rPr>
              <w:t>华润万家的品牌客户忠诚度较低，其品牌没有形成鲜明的特色，品牌意识不强，宣传力度较低，没有把自有品牌与自己的企业形象较好地结合，形成企业特色。虽然华润万家自有品牌种类不少，但知名度比较高的只有简约组合和润之家，其品牌在包装上也不具企业特色，不能明显看出是企业自有品牌。品牌经营观念较为落后，竞争处于低层次水平。有些品牌营销策略较差，商品陈列方式混乱，大多数自有品牌商品混杂在其他制造商品牌的同类商品中，没有界线和指示牌。也有不少商品被陈列在视线环境较差的位置，且没有专门的促销人员，不能引起消费者的重视。随着我国市场经济的开放，国外大型连锁超市的不断进入，为我国零售业带注入了新的活力，但是也带来了巨大的压力。华润万家超市作为我国的大型连锁超市应该抓住机遇，充分发挥自身优势，借鉴国外大型</w:t>
            </w:r>
            <w:r>
              <w:rPr>
                <w:rFonts w:ascii="Arial" w:hAnsi="Arial" w:cs="Arial" w:hint="eastAsia"/>
                <w:szCs w:val="21"/>
                <w:shd w:val="clear" w:color="auto" w:fill="FFFFFF"/>
              </w:rPr>
              <w:lastRenderedPageBreak/>
              <w:t>连锁超市自有品牌发展经验，从</w:t>
            </w:r>
            <w:r>
              <w:rPr>
                <w:rFonts w:ascii="Arial" w:hAnsi="Arial" w:cs="Arial" w:hint="eastAsia"/>
                <w:szCs w:val="21"/>
                <w:shd w:val="clear" w:color="auto" w:fill="FFFFFF"/>
              </w:rPr>
              <w:t>VI</w:t>
            </w:r>
            <w:r>
              <w:rPr>
                <w:rFonts w:ascii="Arial" w:hAnsi="Arial" w:cs="Arial" w:hint="eastAsia"/>
                <w:szCs w:val="21"/>
                <w:shd w:val="clear" w:color="auto" w:fill="FFFFFF"/>
              </w:rPr>
              <w:t>设计系统化、统一化、艺术化做起，提高</w:t>
            </w:r>
            <w:r>
              <w:rPr>
                <w:rFonts w:ascii="Arial" w:hAnsi="Arial" w:cs="Arial" w:hint="eastAsia"/>
                <w:szCs w:val="21"/>
                <w:shd w:val="clear" w:color="auto" w:fill="FFFFFF"/>
              </w:rPr>
              <w:t>CIS</w:t>
            </w:r>
            <w:r>
              <w:rPr>
                <w:rFonts w:ascii="Arial" w:hAnsi="Arial" w:cs="Arial" w:hint="eastAsia"/>
                <w:szCs w:val="21"/>
                <w:shd w:val="clear" w:color="auto" w:fill="FFFFFF"/>
              </w:rPr>
              <w:t>系统的执行力，为打造强势零售品牌奠定基础。</w:t>
            </w:r>
          </w:p>
          <w:p w:rsidR="00417A96" w:rsidRDefault="00417A96" w:rsidP="00033578">
            <w:pPr>
              <w:spacing w:line="276" w:lineRule="auto"/>
              <w:ind w:firstLineChars="200" w:firstLine="420"/>
              <w:rPr>
                <w:rFonts w:ascii="Arial" w:hAnsi="Arial" w:cs="Arial"/>
                <w:szCs w:val="21"/>
                <w:shd w:val="clear" w:color="auto" w:fill="FFFFFF"/>
              </w:rPr>
            </w:pPr>
            <w:r>
              <w:rPr>
                <w:rFonts w:ascii="Arial" w:hAnsi="Arial" w:cs="Arial" w:hint="eastAsia"/>
                <w:szCs w:val="21"/>
                <w:shd w:val="clear" w:color="auto" w:fill="FFFFFF"/>
              </w:rPr>
              <w:t>研究的最终目的也是给华润万家以及中国整个大型超市的</w:t>
            </w:r>
            <w:r>
              <w:rPr>
                <w:rFonts w:ascii="Arial" w:hAnsi="Arial" w:cs="Arial"/>
                <w:szCs w:val="21"/>
                <w:shd w:val="clear" w:color="auto" w:fill="FFFFFF"/>
              </w:rPr>
              <w:t>VI</w:t>
            </w:r>
            <w:r>
              <w:rPr>
                <w:rFonts w:ascii="Arial" w:hAnsi="Arial" w:cs="Arial" w:hint="eastAsia"/>
                <w:szCs w:val="21"/>
                <w:shd w:val="clear" w:color="auto" w:fill="FFFFFF"/>
              </w:rPr>
              <w:t>建设提出普遍性建议，让企业在</w:t>
            </w:r>
            <w:r>
              <w:rPr>
                <w:rFonts w:ascii="Arial" w:hAnsi="Arial" w:cs="Arial"/>
                <w:szCs w:val="21"/>
                <w:shd w:val="clear" w:color="auto" w:fill="FFFFFF"/>
              </w:rPr>
              <w:t>VI</w:t>
            </w:r>
            <w:r>
              <w:rPr>
                <w:rFonts w:ascii="Arial" w:hAnsi="Arial" w:cs="Arial" w:hint="eastAsia"/>
                <w:szCs w:val="21"/>
                <w:shd w:val="clear" w:color="auto" w:fill="FFFFFF"/>
              </w:rPr>
              <w:t>建设方面投入的方向准确、合理且恰到好处。</w:t>
            </w:r>
            <w:bookmarkEnd w:id="13"/>
            <w:bookmarkEnd w:id="14"/>
            <w:r>
              <w:rPr>
                <w:rFonts w:ascii="Arial" w:hAnsi="Arial" w:cs="Arial" w:hint="eastAsia"/>
                <w:szCs w:val="21"/>
                <w:shd w:val="clear" w:color="auto" w:fill="FFFFFF"/>
              </w:rPr>
              <w:t>最后，让华润万家提高品牌认知度、知名度、美誉度、品牌忠诚度，提升总体综合实力，并且推广到其他大型超市</w:t>
            </w:r>
            <w:r>
              <w:rPr>
                <w:rFonts w:ascii="Arial" w:hAnsi="Arial" w:cs="Arial" w:hint="eastAsia"/>
                <w:szCs w:val="21"/>
                <w:shd w:val="clear" w:color="auto" w:fill="FFFFFF"/>
              </w:rPr>
              <w:t>VI</w:t>
            </w:r>
            <w:r>
              <w:rPr>
                <w:rFonts w:ascii="Arial" w:hAnsi="Arial" w:cs="Arial" w:hint="eastAsia"/>
                <w:szCs w:val="21"/>
                <w:shd w:val="clear" w:color="auto" w:fill="FFFFFF"/>
              </w:rPr>
              <w:t>建设的应用中去。</w:t>
            </w:r>
          </w:p>
          <w:p w:rsidR="00417A96" w:rsidRDefault="00417A96" w:rsidP="00033578">
            <w:pPr>
              <w:ind w:firstLineChars="200" w:firstLine="422"/>
              <w:rPr>
                <w:b/>
              </w:rPr>
            </w:pPr>
            <w:r>
              <w:rPr>
                <w:b/>
                <w:noProof/>
              </w:rPr>
              <w:drawing>
                <wp:anchor distT="0" distB="0" distL="114300" distR="114300" simplePos="0" relativeHeight="251679744" behindDoc="0" locked="0" layoutInCell="1" allowOverlap="1">
                  <wp:simplePos x="0" y="0"/>
                  <wp:positionH relativeFrom="column">
                    <wp:posOffset>832485</wp:posOffset>
                  </wp:positionH>
                  <wp:positionV relativeFrom="paragraph">
                    <wp:posOffset>93345</wp:posOffset>
                  </wp:positionV>
                  <wp:extent cx="3909060" cy="3216910"/>
                  <wp:effectExtent l="19050" t="0" r="0" b="0"/>
                  <wp:wrapTopAndBottom/>
                  <wp:docPr id="10" name="图片 3" descr="QQ截图2017041417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414173047.png"/>
                          <pic:cNvPicPr/>
                        </pic:nvPicPr>
                        <pic:blipFill>
                          <a:blip r:embed="rId50"/>
                          <a:stretch>
                            <a:fillRect/>
                          </a:stretch>
                        </pic:blipFill>
                        <pic:spPr>
                          <a:xfrm>
                            <a:off x="0" y="0"/>
                            <a:ext cx="3909060" cy="3216910"/>
                          </a:xfrm>
                          <a:prstGeom prst="rect">
                            <a:avLst/>
                          </a:prstGeom>
                        </pic:spPr>
                      </pic:pic>
                    </a:graphicData>
                  </a:graphic>
                </wp:anchor>
              </w:drawing>
            </w:r>
          </w:p>
          <w:p w:rsidR="00417A96" w:rsidRDefault="00417A96" w:rsidP="00033578">
            <w:pPr>
              <w:ind w:firstLineChars="200" w:firstLine="422"/>
              <w:rPr>
                <w:b/>
              </w:rPr>
            </w:pPr>
          </w:p>
        </w:tc>
      </w:tr>
    </w:tbl>
    <w:p w:rsidR="00417A96" w:rsidRDefault="00417A96" w:rsidP="00417A96">
      <w:pPr>
        <w:jc w:val="left"/>
      </w:pPr>
    </w:p>
    <w:tbl>
      <w:tblPr>
        <w:tblW w:w="9000" w:type="dxa"/>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tblPr>
      <w:tblGrid>
        <w:gridCol w:w="9000"/>
      </w:tblGrid>
      <w:tr w:rsidR="00417A96" w:rsidTr="00033578">
        <w:tc>
          <w:tcPr>
            <w:tcW w:w="9000" w:type="dxa"/>
            <w:tcBorders>
              <w:top w:val="single" w:sz="4" w:space="0" w:color="auto"/>
              <w:left w:val="single" w:sz="4" w:space="0" w:color="auto"/>
              <w:bottom w:val="nil"/>
              <w:right w:val="single" w:sz="4" w:space="0" w:color="auto"/>
            </w:tcBorders>
          </w:tcPr>
          <w:p w:rsidR="00417A96" w:rsidRDefault="00417A96" w:rsidP="00033578">
            <w:r>
              <w:rPr>
                <w:rFonts w:hint="eastAsia"/>
              </w:rPr>
              <w:t>本项目研究的基本内容、研究目标、创新之处及拟解决的关键问题</w:t>
            </w:r>
          </w:p>
        </w:tc>
      </w:tr>
      <w:tr w:rsidR="00417A96" w:rsidTr="00033578">
        <w:trPr>
          <w:trHeight w:val="70"/>
        </w:trPr>
        <w:tc>
          <w:tcPr>
            <w:tcW w:w="9000" w:type="dxa"/>
            <w:tcBorders>
              <w:top w:val="nil"/>
              <w:left w:val="single" w:sz="4" w:space="0" w:color="auto"/>
              <w:bottom w:val="single" w:sz="4" w:space="0" w:color="auto"/>
              <w:right w:val="single" w:sz="4" w:space="0" w:color="auto"/>
            </w:tcBorders>
          </w:tcPr>
          <w:p w:rsidR="00417A96" w:rsidRDefault="00417A96" w:rsidP="00033578">
            <w:pPr>
              <w:pStyle w:val="1"/>
              <w:numPr>
                <w:ilvl w:val="0"/>
                <w:numId w:val="2"/>
              </w:numPr>
              <w:spacing w:beforeLines="50" w:afterLines="50" w:line="276" w:lineRule="auto"/>
              <w:ind w:firstLineChars="0"/>
              <w:rPr>
                <w:b/>
              </w:rPr>
            </w:pPr>
            <w:r>
              <w:rPr>
                <w:rFonts w:hint="eastAsia"/>
                <w:b/>
              </w:rPr>
              <w:t>项目的研究内容</w:t>
            </w:r>
          </w:p>
          <w:p w:rsidR="00417A96" w:rsidRDefault="00417A96" w:rsidP="00033578">
            <w:pPr>
              <w:pStyle w:val="1"/>
              <w:spacing w:beforeLines="50" w:afterLines="50" w:line="276" w:lineRule="auto"/>
              <w:ind w:left="422" w:firstLineChars="0" w:firstLine="0"/>
              <w:rPr>
                <w:b/>
              </w:rPr>
            </w:pPr>
            <w:r>
              <w:rPr>
                <w:rFonts w:hint="eastAsia"/>
                <w:b/>
              </w:rPr>
              <w:t>1.1</w:t>
            </w:r>
            <w:r>
              <w:rPr>
                <w:rFonts w:hint="eastAsia"/>
                <w:b/>
              </w:rPr>
              <w:t>对企业</w:t>
            </w:r>
            <w:r>
              <w:rPr>
                <w:rFonts w:hint="eastAsia"/>
                <w:b/>
              </w:rPr>
              <w:t>VI</w:t>
            </w:r>
            <w:r>
              <w:rPr>
                <w:rFonts w:hint="eastAsia"/>
                <w:b/>
              </w:rPr>
              <w:t>及</w:t>
            </w:r>
            <w:r>
              <w:rPr>
                <w:rFonts w:hint="eastAsia"/>
                <w:b/>
              </w:rPr>
              <w:t>CIS</w:t>
            </w:r>
            <w:r>
              <w:rPr>
                <w:rFonts w:hint="eastAsia"/>
                <w:b/>
              </w:rPr>
              <w:t>系统的内容及企业组织形象相关知识和经典案例研究进行深入研读，依据文献分析大型超市</w:t>
            </w:r>
            <w:r>
              <w:rPr>
                <w:rFonts w:hint="eastAsia"/>
                <w:b/>
              </w:rPr>
              <w:t>VI</w:t>
            </w:r>
            <w:r>
              <w:rPr>
                <w:rFonts w:hint="eastAsia"/>
                <w:b/>
              </w:rPr>
              <w:t>建设的误区，以及</w:t>
            </w:r>
            <w:r>
              <w:rPr>
                <w:rFonts w:hint="eastAsia"/>
                <w:b/>
              </w:rPr>
              <w:t>VI</w:t>
            </w:r>
            <w:r>
              <w:rPr>
                <w:rFonts w:hint="eastAsia"/>
                <w:b/>
              </w:rPr>
              <w:t>建设的方法、原则、意义。</w:t>
            </w:r>
          </w:p>
          <w:p w:rsidR="00417A96" w:rsidRDefault="00417A96" w:rsidP="00033578">
            <w:pPr>
              <w:spacing w:line="276" w:lineRule="auto"/>
              <w:ind w:firstLineChars="200" w:firstLine="420"/>
            </w:pPr>
            <w:r>
              <w:rPr>
                <w:rFonts w:hint="eastAsia"/>
              </w:rPr>
              <w:t>由于目前在针对大型超市</w:t>
            </w:r>
            <w:r>
              <w:rPr>
                <w:rFonts w:hint="eastAsia"/>
              </w:rPr>
              <w:t>VI</w:t>
            </w:r>
            <w:r>
              <w:rPr>
                <w:rFonts w:hint="eastAsia"/>
              </w:rPr>
              <w:t>建设的文献较少，我们将进行更加系统和全面的针对零售业及大型企业（国内与国外）的</w:t>
            </w:r>
            <w:r>
              <w:rPr>
                <w:rFonts w:hint="eastAsia"/>
              </w:rPr>
              <w:t>VI</w:t>
            </w:r>
            <w:r>
              <w:rPr>
                <w:rFonts w:hint="eastAsia"/>
              </w:rPr>
              <w:t>及</w:t>
            </w:r>
            <w:r>
              <w:rPr>
                <w:rFonts w:hint="eastAsia"/>
              </w:rPr>
              <w:t>CIS</w:t>
            </w:r>
            <w:r>
              <w:rPr>
                <w:rFonts w:hint="eastAsia"/>
              </w:rPr>
              <w:t>的建设进行研读。通过研读文献，我们得知国内的零售业</w:t>
            </w:r>
            <w:r>
              <w:rPr>
                <w:rFonts w:hint="eastAsia"/>
              </w:rPr>
              <w:t>VI</w:t>
            </w:r>
            <w:r>
              <w:rPr>
                <w:rFonts w:hint="eastAsia"/>
              </w:rPr>
              <w:t>建设误区大致存在以下几个方面：</w:t>
            </w:r>
            <w:fldSimple w:instr=" = 1 \* GB3 ">
              <w:r>
                <w:rPr>
                  <w:rFonts w:hint="eastAsia"/>
                </w:rPr>
                <w:t>①</w:t>
              </w:r>
            </w:fldSimple>
            <w:r>
              <w:rPr>
                <w:rFonts w:hint="eastAsia"/>
              </w:rPr>
              <w:t>混淆</w:t>
            </w:r>
            <w:r>
              <w:rPr>
                <w:rFonts w:hint="eastAsia"/>
              </w:rPr>
              <w:t>VIS</w:t>
            </w:r>
            <w:r>
              <w:rPr>
                <w:rFonts w:hint="eastAsia"/>
              </w:rPr>
              <w:t>与</w:t>
            </w:r>
            <w:r>
              <w:rPr>
                <w:rFonts w:hint="eastAsia"/>
              </w:rPr>
              <w:t>CIS</w:t>
            </w:r>
            <w:r>
              <w:rPr>
                <w:rFonts w:hint="eastAsia"/>
              </w:rPr>
              <w:t>。很多企业在实践中把</w:t>
            </w:r>
            <w:r>
              <w:rPr>
                <w:rFonts w:hint="eastAsia"/>
              </w:rPr>
              <w:t>VI</w:t>
            </w:r>
            <w:r>
              <w:rPr>
                <w:rFonts w:hint="eastAsia"/>
              </w:rPr>
              <w:t>系统理解成完整的</w:t>
            </w:r>
            <w:r>
              <w:rPr>
                <w:rFonts w:hint="eastAsia"/>
              </w:rPr>
              <w:t>CIS</w:t>
            </w:r>
            <w:r>
              <w:rPr>
                <w:rFonts w:hint="eastAsia"/>
              </w:rPr>
              <w:t>系统，以</w:t>
            </w:r>
            <w:r>
              <w:rPr>
                <w:rFonts w:hint="eastAsia"/>
              </w:rPr>
              <w:t>VI</w:t>
            </w:r>
            <w:r>
              <w:rPr>
                <w:rFonts w:hint="eastAsia"/>
              </w:rPr>
              <w:t>代替</w:t>
            </w:r>
            <w:r>
              <w:rPr>
                <w:rFonts w:hint="eastAsia"/>
              </w:rPr>
              <w:t>CI</w:t>
            </w:r>
            <w:r>
              <w:rPr>
                <w:rFonts w:hint="eastAsia"/>
              </w:rPr>
              <w:t>，认为企业设计统一标志即是</w:t>
            </w:r>
            <w:r>
              <w:rPr>
                <w:rFonts w:hint="eastAsia"/>
              </w:rPr>
              <w:t>CIS</w:t>
            </w:r>
            <w:r>
              <w:rPr>
                <w:rFonts w:hint="eastAsia"/>
              </w:rPr>
              <w:t>导入。事实上，</w:t>
            </w:r>
            <w:r>
              <w:rPr>
                <w:rFonts w:hint="eastAsia"/>
              </w:rPr>
              <w:t>VIS</w:t>
            </w:r>
            <w:r>
              <w:rPr>
                <w:rFonts w:hint="eastAsia"/>
              </w:rPr>
              <w:t>只是企业形象识别系统的一个方面，是在企业经营理念确立的基础上，运用视觉传达设计的方法向社会传递信息的活动，没有极具个性的经营理念和行为规范，视觉系统只是徒有形式。</w:t>
            </w:r>
            <w:fldSimple w:instr=" = 2 \* GB3 ">
              <w:r>
                <w:rPr>
                  <w:rFonts w:hint="eastAsia"/>
                </w:rPr>
                <w:t>②</w:t>
              </w:r>
            </w:fldSimple>
            <w:r>
              <w:rPr>
                <w:rFonts w:hint="eastAsia"/>
              </w:rPr>
              <w:t>认识误区。多数企业的</w:t>
            </w:r>
            <w:r>
              <w:rPr>
                <w:rFonts w:hint="eastAsia"/>
              </w:rPr>
              <w:t>VIS</w:t>
            </w:r>
            <w:r>
              <w:rPr>
                <w:rFonts w:hint="eastAsia"/>
              </w:rPr>
              <w:t>设计仅停留在设计层面，将注意力放在</w:t>
            </w:r>
            <w:r>
              <w:rPr>
                <w:rFonts w:hint="eastAsia"/>
              </w:rPr>
              <w:t>VI</w:t>
            </w:r>
            <w:r>
              <w:rPr>
                <w:rFonts w:hint="eastAsia"/>
              </w:rPr>
              <w:t>形象设计上。由</w:t>
            </w:r>
            <w:r>
              <w:rPr>
                <w:rFonts w:hint="eastAsia"/>
              </w:rPr>
              <w:t>VIS</w:t>
            </w:r>
            <w:r>
              <w:rPr>
                <w:rFonts w:hint="eastAsia"/>
              </w:rPr>
              <w:t>的内涵可以看出，</w:t>
            </w:r>
            <w:r>
              <w:rPr>
                <w:rFonts w:hint="eastAsia"/>
              </w:rPr>
              <w:t>VIS</w:t>
            </w:r>
            <w:r>
              <w:rPr>
                <w:rFonts w:hint="eastAsia"/>
              </w:rPr>
              <w:t>不是简单的设计工程，而是一项系统工程，它的导入、维护、完善是一个集价值体系和规范于一体的实践性很强的过程，设计是完成这个过程的手段而不是最终结果。</w:t>
            </w:r>
            <w:fldSimple w:instr=" = 3 \* GB3 ">
              <w:r>
                <w:rPr>
                  <w:rFonts w:hint="eastAsia"/>
                </w:rPr>
                <w:t>③</w:t>
              </w:r>
            </w:fldSimple>
            <w:r>
              <w:rPr>
                <w:rFonts w:hint="eastAsia"/>
              </w:rPr>
              <w:t>忽视实用价值。</w:t>
            </w:r>
            <w:r>
              <w:rPr>
                <w:rFonts w:hint="eastAsia"/>
              </w:rPr>
              <w:t>VI</w:t>
            </w:r>
            <w:r>
              <w:rPr>
                <w:rFonts w:hint="eastAsia"/>
              </w:rPr>
              <w:t>系统是服务于企业形象识别体系的，在企业的</w:t>
            </w:r>
            <w:r>
              <w:rPr>
                <w:rFonts w:hint="eastAsia"/>
              </w:rPr>
              <w:t>VI</w:t>
            </w:r>
            <w:r>
              <w:rPr>
                <w:rFonts w:hint="eastAsia"/>
              </w:rPr>
              <w:t>设计中，如果单以纯美学的角度从事艺术制作，使公众只能从艺术角度获取视觉美感，却无从感悟企业精神个性与内涵，导致</w:t>
            </w:r>
            <w:r>
              <w:rPr>
                <w:rFonts w:hint="eastAsia"/>
              </w:rPr>
              <w:t>VIS</w:t>
            </w:r>
            <w:r>
              <w:rPr>
                <w:rFonts w:hint="eastAsia"/>
              </w:rPr>
              <w:t>的系统性和应用</w:t>
            </w:r>
            <w:r>
              <w:rPr>
                <w:rFonts w:hint="eastAsia"/>
              </w:rPr>
              <w:lastRenderedPageBreak/>
              <w:t>价值很难展现出来，失去了其应发挥的效用。</w:t>
            </w:r>
          </w:p>
          <w:p w:rsidR="00417A96" w:rsidRDefault="00417A96" w:rsidP="00033578">
            <w:pPr>
              <w:spacing w:line="276" w:lineRule="auto"/>
              <w:ind w:firstLineChars="200" w:firstLine="420"/>
            </w:pPr>
            <w:r>
              <w:rPr>
                <w:rFonts w:hint="eastAsia"/>
              </w:rPr>
              <w:t>中外企业成功经验表明，</w:t>
            </w:r>
            <w:r>
              <w:rPr>
                <w:rFonts w:hint="eastAsia"/>
              </w:rPr>
              <w:t>VI</w:t>
            </w:r>
            <w:r>
              <w:rPr>
                <w:rFonts w:hint="eastAsia"/>
              </w:rPr>
              <w:t>系统导入与推广对企业品牌建设发挥了独特的推动作用</w:t>
            </w:r>
            <w:r>
              <w:rPr>
                <w:rFonts w:hint="eastAsia"/>
              </w:rPr>
              <w:t>:</w:t>
            </w:r>
            <w:r>
              <w:rPr>
                <w:rFonts w:hint="eastAsia"/>
              </w:rPr>
              <w:t>一是能提高企业知名度。二是塑造鲜明、良好的企业形象。</w:t>
            </w:r>
            <w:r>
              <w:rPr>
                <w:rFonts w:hint="eastAsia"/>
              </w:rPr>
              <w:t>VI</w:t>
            </w:r>
            <w:r>
              <w:rPr>
                <w:rFonts w:hint="eastAsia"/>
              </w:rPr>
              <w:t>系统推动内外部综合性的经营努力和视觉系统的配合，使得社会和顾客对企业产生良好的印象和意识。三是培养员工团队精神，强化企业的存在价值、增进内部团结和凝聚力。</w:t>
            </w:r>
          </w:p>
          <w:p w:rsidR="00417A96" w:rsidRDefault="00417A96" w:rsidP="00033578">
            <w:pPr>
              <w:spacing w:line="276" w:lineRule="auto"/>
              <w:ind w:firstLineChars="200" w:firstLine="420"/>
            </w:pPr>
            <w:r>
              <w:rPr>
                <w:rFonts w:hint="eastAsia"/>
              </w:rPr>
              <w:t>如上总结，为我们设计问卷有了更加针对性的目标，也带来一些需要解决的问题和疑惑，为后续调查打下基础。</w:t>
            </w:r>
          </w:p>
          <w:p w:rsidR="00417A96" w:rsidRDefault="00417A96" w:rsidP="00033578">
            <w:pPr>
              <w:pStyle w:val="1"/>
              <w:spacing w:beforeLines="50" w:afterLines="50" w:line="276" w:lineRule="auto"/>
              <w:ind w:left="422" w:firstLineChars="0" w:firstLine="0"/>
              <w:rPr>
                <w:b/>
              </w:rPr>
            </w:pPr>
            <w:r>
              <w:rPr>
                <w:rFonts w:hint="eastAsia"/>
                <w:b/>
              </w:rPr>
              <w:t>1.2</w:t>
            </w:r>
            <w:r>
              <w:rPr>
                <w:rFonts w:hint="eastAsia"/>
                <w:b/>
              </w:rPr>
              <w:t>分析华润万家在消费者心目中的组织形象和</w:t>
            </w:r>
            <w:r>
              <w:rPr>
                <w:rFonts w:hint="eastAsia"/>
                <w:b/>
              </w:rPr>
              <w:t>VI</w:t>
            </w:r>
            <w:r>
              <w:rPr>
                <w:rFonts w:hint="eastAsia"/>
                <w:b/>
              </w:rPr>
              <w:t>识别度，了解华润万家</w:t>
            </w:r>
            <w:r>
              <w:rPr>
                <w:rFonts w:hint="eastAsia"/>
                <w:b/>
              </w:rPr>
              <w:t>VI</w:t>
            </w:r>
            <w:r>
              <w:rPr>
                <w:rFonts w:hint="eastAsia"/>
                <w:b/>
              </w:rPr>
              <w:t>建设在消费者方面是否成功。</w:t>
            </w:r>
          </w:p>
          <w:p w:rsidR="00417A96" w:rsidRDefault="00417A96" w:rsidP="00033578">
            <w:pPr>
              <w:spacing w:line="276" w:lineRule="auto"/>
            </w:pPr>
            <w:r>
              <w:rPr>
                <w:rFonts w:hint="eastAsia"/>
              </w:rPr>
              <w:t xml:space="preserve">    </w:t>
            </w:r>
            <w:r>
              <w:rPr>
                <w:rFonts w:hint="eastAsia"/>
              </w:rPr>
              <w:t>我们对普通消费者采取偶遇抽样，进行问卷调查，并对收集数据进行统计分析。由此，一方面可以得出消费者在华润万家</w:t>
            </w:r>
            <w:r>
              <w:rPr>
                <w:rFonts w:hint="eastAsia"/>
              </w:rPr>
              <w:t>VI</w:t>
            </w:r>
            <w:r>
              <w:rPr>
                <w:rFonts w:hint="eastAsia"/>
              </w:rPr>
              <w:t>转型下对其形象和品牌的认知，了解其在消费者心目中的地位、优点和不足之处，通过消费者的数据得出最为直观的结论；另一方面可以了解员工在贯彻落实</w:t>
            </w:r>
            <w:r>
              <w:rPr>
                <w:rFonts w:hint="eastAsia"/>
              </w:rPr>
              <w:t>CIS</w:t>
            </w:r>
            <w:r>
              <w:rPr>
                <w:rFonts w:hint="eastAsia"/>
              </w:rPr>
              <w:t>系统时，是否对企业的</w:t>
            </w:r>
            <w:r>
              <w:rPr>
                <w:rFonts w:hint="eastAsia"/>
              </w:rPr>
              <w:t>MI</w:t>
            </w:r>
            <w:r>
              <w:rPr>
                <w:rFonts w:hint="eastAsia"/>
              </w:rPr>
              <w:t>和</w:t>
            </w:r>
            <w:r>
              <w:rPr>
                <w:rFonts w:hint="eastAsia"/>
              </w:rPr>
              <w:t>BI</w:t>
            </w:r>
            <w:r>
              <w:rPr>
                <w:rFonts w:hint="eastAsia"/>
              </w:rPr>
              <w:t>具有较深刻的认识，从而得出员工对企业</w:t>
            </w:r>
            <w:r>
              <w:rPr>
                <w:rFonts w:hint="eastAsia"/>
              </w:rPr>
              <w:t>CIS</w:t>
            </w:r>
            <w:r>
              <w:rPr>
                <w:rFonts w:hint="eastAsia"/>
              </w:rPr>
              <w:t>系统的认知度和认可度，因为员工是最接近消费者的群体，员工也是处于企业基层，数量最庞大的群体，从员工的反馈可以看出企业的</w:t>
            </w:r>
            <w:r>
              <w:rPr>
                <w:rFonts w:hint="eastAsia"/>
              </w:rPr>
              <w:t>CIS</w:t>
            </w:r>
            <w:r>
              <w:rPr>
                <w:rFonts w:hint="eastAsia"/>
              </w:rPr>
              <w:t>系统是否贯彻落实到位。</w:t>
            </w:r>
          </w:p>
          <w:p w:rsidR="00417A96" w:rsidRDefault="00417A96" w:rsidP="00033578">
            <w:pPr>
              <w:pStyle w:val="1"/>
              <w:spacing w:beforeLines="50" w:afterLines="50" w:line="276" w:lineRule="auto"/>
              <w:ind w:left="422" w:firstLineChars="0" w:firstLine="0"/>
              <w:rPr>
                <w:b/>
              </w:rPr>
            </w:pPr>
            <w:r>
              <w:rPr>
                <w:rFonts w:hint="eastAsia"/>
                <w:b/>
              </w:rPr>
              <w:t xml:space="preserve">1.3 </w:t>
            </w:r>
            <w:r>
              <w:rPr>
                <w:rFonts w:hint="eastAsia"/>
                <w:b/>
              </w:rPr>
              <w:t>分析华润万家员工在</w:t>
            </w:r>
            <w:r>
              <w:rPr>
                <w:rFonts w:hint="eastAsia"/>
                <w:b/>
              </w:rPr>
              <w:t>VI</w:t>
            </w:r>
            <w:r>
              <w:rPr>
                <w:rFonts w:hint="eastAsia"/>
                <w:b/>
              </w:rPr>
              <w:t>建设方面和</w:t>
            </w:r>
            <w:r>
              <w:rPr>
                <w:rFonts w:hint="eastAsia"/>
                <w:b/>
              </w:rPr>
              <w:t>CIS</w:t>
            </w:r>
            <w:r>
              <w:rPr>
                <w:rFonts w:hint="eastAsia"/>
                <w:b/>
              </w:rPr>
              <w:t>贯彻执行方面的了解度和关注度，了解华润万家在员工贯彻落实方面存在何种问题。</w:t>
            </w:r>
          </w:p>
          <w:p w:rsidR="00417A96" w:rsidRDefault="00417A96" w:rsidP="00033578">
            <w:pPr>
              <w:spacing w:line="276" w:lineRule="auto"/>
              <w:ind w:firstLineChars="200" w:firstLine="420"/>
            </w:pPr>
            <w:r>
              <w:rPr>
                <w:rFonts w:hint="eastAsia"/>
              </w:rPr>
              <w:t>对员工采取判断抽样进行问卷调查和访谈，了解员工在贯彻落实</w:t>
            </w:r>
            <w:r>
              <w:rPr>
                <w:rFonts w:hint="eastAsia"/>
              </w:rPr>
              <w:t>CIS</w:t>
            </w:r>
            <w:r>
              <w:rPr>
                <w:rFonts w:hint="eastAsia"/>
              </w:rPr>
              <w:t>系统时，是否对企业的</w:t>
            </w:r>
            <w:r>
              <w:rPr>
                <w:rFonts w:hint="eastAsia"/>
              </w:rPr>
              <w:t>MI</w:t>
            </w:r>
            <w:r>
              <w:rPr>
                <w:rFonts w:hint="eastAsia"/>
              </w:rPr>
              <w:t>和</w:t>
            </w:r>
            <w:r>
              <w:rPr>
                <w:rFonts w:hint="eastAsia"/>
              </w:rPr>
              <w:t>BI</w:t>
            </w:r>
            <w:r>
              <w:rPr>
                <w:rFonts w:hint="eastAsia"/>
              </w:rPr>
              <w:t>具有较深刻的认识，从而得出员工对企业</w:t>
            </w:r>
            <w:r>
              <w:rPr>
                <w:rFonts w:hint="eastAsia"/>
              </w:rPr>
              <w:t>CIS</w:t>
            </w:r>
            <w:r>
              <w:rPr>
                <w:rFonts w:hint="eastAsia"/>
              </w:rPr>
              <w:t>系统的认知度和认可度，因为员工是最接近消费者的群体，员工也是处于企业基层，数量最庞大的群体，从员工的反馈可以看出企业的</w:t>
            </w:r>
            <w:r>
              <w:rPr>
                <w:rFonts w:hint="eastAsia"/>
              </w:rPr>
              <w:t>CIS</w:t>
            </w:r>
            <w:r>
              <w:rPr>
                <w:rFonts w:hint="eastAsia"/>
              </w:rPr>
              <w:t>系统是否贯彻落实到位。</w:t>
            </w:r>
          </w:p>
          <w:p w:rsidR="00417A96" w:rsidRDefault="00417A96" w:rsidP="00033578">
            <w:pPr>
              <w:pStyle w:val="1"/>
              <w:spacing w:beforeLines="50" w:afterLines="50" w:line="276" w:lineRule="auto"/>
              <w:ind w:left="422" w:firstLineChars="0" w:firstLine="0"/>
              <w:rPr>
                <w:b/>
              </w:rPr>
            </w:pPr>
            <w:r>
              <w:rPr>
                <w:rFonts w:hint="eastAsia"/>
                <w:b/>
              </w:rPr>
              <w:t>1.4</w:t>
            </w:r>
            <w:r>
              <w:rPr>
                <w:rFonts w:hint="eastAsia"/>
                <w:b/>
              </w:rPr>
              <w:t>对员工和管理层进行企业形象差距分析，得出员工和管理层人员对企业形象的认知差距。</w:t>
            </w:r>
          </w:p>
          <w:p w:rsidR="00417A96" w:rsidRDefault="00417A96" w:rsidP="00033578">
            <w:pPr>
              <w:spacing w:line="276" w:lineRule="auto"/>
              <w:ind w:firstLineChars="200" w:firstLine="420"/>
            </w:pPr>
            <w:r>
              <w:rPr>
                <w:rFonts w:hint="eastAsia"/>
              </w:rPr>
              <w:t>员工是否了解企业的</w:t>
            </w:r>
            <w:r>
              <w:rPr>
                <w:rFonts w:hint="eastAsia"/>
              </w:rPr>
              <w:t>CIS</w:t>
            </w:r>
            <w:r>
              <w:rPr>
                <w:rFonts w:hint="eastAsia"/>
              </w:rPr>
              <w:t>系统，是否对企业具有较深入的认知，都会影响企业</w:t>
            </w:r>
            <w:r>
              <w:rPr>
                <w:rFonts w:hint="eastAsia"/>
              </w:rPr>
              <w:t>CIS</w:t>
            </w:r>
            <w:r>
              <w:rPr>
                <w:rFonts w:hint="eastAsia"/>
              </w:rPr>
              <w:t>系统在贯彻落实中是否成功，是否打响品牌知名度，塑造美誉度。同时，员工的言行举止和对</w:t>
            </w:r>
            <w:r>
              <w:rPr>
                <w:rFonts w:hint="eastAsia"/>
              </w:rPr>
              <w:t>VI</w:t>
            </w:r>
            <w:r>
              <w:rPr>
                <w:rFonts w:hint="eastAsia"/>
              </w:rPr>
              <w:t>系统的贯彻执行，牵涉到</w:t>
            </w:r>
            <w:r>
              <w:rPr>
                <w:rFonts w:hint="eastAsia"/>
              </w:rPr>
              <w:t>VI</w:t>
            </w:r>
            <w:r>
              <w:rPr>
                <w:rFonts w:hint="eastAsia"/>
              </w:rPr>
              <w:t>是否可以成功成为“消费者心中的烙印”。</w:t>
            </w:r>
          </w:p>
          <w:p w:rsidR="00417A96" w:rsidRDefault="00417A96" w:rsidP="00033578">
            <w:pPr>
              <w:spacing w:line="276" w:lineRule="auto"/>
              <w:ind w:firstLineChars="200" w:firstLine="420"/>
            </w:pPr>
            <w:r>
              <w:rPr>
                <w:rFonts w:hint="eastAsia"/>
              </w:rPr>
              <w:t>对管理层人员进行调查，则是为了分析</w:t>
            </w:r>
            <w:r>
              <w:rPr>
                <w:rFonts w:hint="eastAsia"/>
              </w:rPr>
              <w:t>CIS</w:t>
            </w:r>
            <w:r>
              <w:rPr>
                <w:rFonts w:hint="eastAsia"/>
              </w:rPr>
              <w:t>系统在贯彻中有没有上传下达，统一执行。从管理层和员工对华润万家形象认知的数据对比分析，就可以得知企业是否存在信息不对称，上下分离，组织形象自我感觉良好而事实相反的结论。</w:t>
            </w:r>
          </w:p>
          <w:p w:rsidR="00417A96" w:rsidRDefault="00417A96" w:rsidP="00033578">
            <w:pPr>
              <w:spacing w:line="276" w:lineRule="auto"/>
              <w:ind w:firstLineChars="200" w:firstLine="420"/>
            </w:pPr>
            <w:r>
              <w:rPr>
                <w:rFonts w:hint="eastAsia"/>
              </w:rPr>
              <w:t>我们将对员工和管理层进行访谈，并将二者进行对比，深入了解华润万家</w:t>
            </w:r>
            <w:r>
              <w:rPr>
                <w:rFonts w:hint="eastAsia"/>
              </w:rPr>
              <w:t>VI</w:t>
            </w:r>
            <w:r>
              <w:rPr>
                <w:rFonts w:hint="eastAsia"/>
              </w:rPr>
              <w:t>建设现状，并考察其</w:t>
            </w:r>
            <w:r>
              <w:rPr>
                <w:rFonts w:hint="eastAsia"/>
              </w:rPr>
              <w:t>VI</w:t>
            </w:r>
            <w:r>
              <w:rPr>
                <w:rFonts w:hint="eastAsia"/>
              </w:rPr>
              <w:t>是否与</w:t>
            </w:r>
            <w:r>
              <w:rPr>
                <w:rFonts w:hint="eastAsia"/>
              </w:rPr>
              <w:t>CIS</w:t>
            </w:r>
            <w:r>
              <w:rPr>
                <w:rFonts w:hint="eastAsia"/>
              </w:rPr>
              <w:t>系统紧密地结合，以及其</w:t>
            </w:r>
            <w:r>
              <w:rPr>
                <w:rFonts w:hint="eastAsia"/>
              </w:rPr>
              <w:t>VI</w:t>
            </w:r>
            <w:r>
              <w:rPr>
                <w:rFonts w:hint="eastAsia"/>
              </w:rPr>
              <w:t>建设体系是否完善，询问目前是否存在问题，以及是否有相关的解决方案等，以便进行普遍性结论的总结。</w:t>
            </w:r>
          </w:p>
          <w:p w:rsidR="00417A96" w:rsidRDefault="00417A96" w:rsidP="00033578">
            <w:pPr>
              <w:ind w:firstLineChars="100" w:firstLine="210"/>
            </w:pPr>
            <w:r>
              <w:rPr>
                <w:noProof/>
              </w:rPr>
              <w:lastRenderedPageBreak/>
              <w:drawing>
                <wp:inline distT="0" distB="0" distL="0" distR="0">
                  <wp:extent cx="5577840" cy="2868295"/>
                  <wp:effectExtent l="19050" t="0" r="3810" b="0"/>
                  <wp:docPr id="14" name="图片 10" descr="1.组织形象调查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1.组织形象调查表.JPG"/>
                          <pic:cNvPicPr>
                            <a:picLocks noChangeAspect="1"/>
                          </pic:cNvPicPr>
                        </pic:nvPicPr>
                        <pic:blipFill>
                          <a:blip r:embed="rId51"/>
                          <a:stretch>
                            <a:fillRect/>
                          </a:stretch>
                        </pic:blipFill>
                        <pic:spPr>
                          <a:xfrm>
                            <a:off x="0" y="0"/>
                            <a:ext cx="5577840" cy="2868295"/>
                          </a:xfrm>
                          <a:prstGeom prst="rect">
                            <a:avLst/>
                          </a:prstGeom>
                        </pic:spPr>
                      </pic:pic>
                    </a:graphicData>
                  </a:graphic>
                </wp:inline>
              </w:drawing>
            </w:r>
          </w:p>
          <w:p w:rsidR="00417A96" w:rsidRPr="00694E81" w:rsidRDefault="00417A96" w:rsidP="00033578">
            <w:pPr>
              <w:widowControl/>
              <w:jc w:val="center"/>
              <w:rPr>
                <w:rFonts w:ascii="宋体" w:hAnsi="宋体" w:cs="宋体"/>
                <w:b/>
                <w:kern w:val="0"/>
                <w:szCs w:val="21"/>
              </w:rPr>
            </w:pPr>
            <w:r>
              <w:rPr>
                <w:rFonts w:ascii="宋体" w:hAnsi="宋体" w:cs="宋体" w:hint="eastAsia"/>
                <w:b/>
                <w:kern w:val="0"/>
                <w:szCs w:val="21"/>
              </w:rPr>
              <w:t>图1-1 企业组织形象调查表</w:t>
            </w:r>
          </w:p>
          <w:p w:rsidR="00417A96" w:rsidRDefault="00417A96" w:rsidP="00033578">
            <w:pPr>
              <w:spacing w:line="276" w:lineRule="auto"/>
            </w:pPr>
            <w:r>
              <w:t>A.</w:t>
            </w:r>
            <w:r>
              <w:rPr>
                <w:rFonts w:hint="eastAsia"/>
              </w:rPr>
              <w:t>技术形象：技术优良、对新产品开发很热心、开发研究能力强</w:t>
            </w:r>
            <w:r>
              <w:t>;</w:t>
            </w:r>
            <w:r>
              <w:br/>
              <w:t>B.</w:t>
            </w:r>
            <w:r>
              <w:rPr>
                <w:rFonts w:hint="eastAsia"/>
              </w:rPr>
              <w:t>市场形象：善于营销与传播、服务周到、认真对待消费者问题，销售网络相当完善</w:t>
            </w:r>
            <w:r>
              <w:t>;</w:t>
            </w:r>
          </w:p>
          <w:p w:rsidR="00417A96" w:rsidRDefault="00417A96" w:rsidP="00033578">
            <w:pPr>
              <w:spacing w:line="276" w:lineRule="auto"/>
            </w:pPr>
            <w:r>
              <w:t>C.</w:t>
            </w:r>
            <w:r>
              <w:rPr>
                <w:rFonts w:hint="eastAsia"/>
              </w:rPr>
              <w:t>未来形象：未来战略明确、具有持续发展能力、合乎时代潮流、积极主动</w:t>
            </w:r>
            <w:r>
              <w:t>;</w:t>
            </w:r>
            <w:r>
              <w:br/>
              <w:t>D.</w:t>
            </w:r>
            <w:r>
              <w:rPr>
                <w:rFonts w:hint="eastAsia"/>
              </w:rPr>
              <w:t>活力形象：具有时代文化感染力和凝聚力，正面形象与现代感</w:t>
            </w:r>
            <w:r>
              <w:t>;</w:t>
            </w:r>
            <w:r>
              <w:br/>
              <w:t>E.</w:t>
            </w:r>
            <w:r>
              <w:rPr>
                <w:rFonts w:hint="eastAsia"/>
              </w:rPr>
              <w:t>外观形象：有序、规范、信赖感、稳定性高、企业规模大</w:t>
            </w:r>
            <w:r>
              <w:t>;</w:t>
            </w:r>
            <w:r>
              <w:br/>
              <w:t>F.</w:t>
            </w:r>
            <w:r>
              <w:rPr>
                <w:rFonts w:hint="eastAsia"/>
              </w:rPr>
              <w:t>经营者形象：经营者优秀</w:t>
            </w:r>
            <w:r>
              <w:t>;</w:t>
            </w:r>
            <w:r>
              <w:br/>
              <w:t>G.</w:t>
            </w:r>
            <w:r>
              <w:rPr>
                <w:rFonts w:hint="eastAsia"/>
              </w:rPr>
              <w:t>综合形象：对社会公益事业热心、对社会有贡献</w:t>
            </w:r>
          </w:p>
          <w:p w:rsidR="00417A96" w:rsidRDefault="00417A96" w:rsidP="00033578">
            <w:pPr>
              <w:spacing w:line="276" w:lineRule="auto"/>
              <w:ind w:firstLineChars="100" w:firstLine="210"/>
            </w:pPr>
            <w:r>
              <w:rPr>
                <w:rFonts w:hint="eastAsia"/>
              </w:rPr>
              <w:t>（来源：《国际公关》</w:t>
            </w:r>
            <w:r>
              <w:t>2012</w:t>
            </w:r>
            <w:r>
              <w:rPr>
                <w:rFonts w:hint="eastAsia"/>
              </w:rPr>
              <w:t>年第</w:t>
            </w:r>
            <w:r>
              <w:t>48</w:t>
            </w:r>
            <w:r>
              <w:rPr>
                <w:rFonts w:hint="eastAsia"/>
              </w:rPr>
              <w:t>期）</w:t>
            </w:r>
          </w:p>
          <w:p w:rsidR="00417A96" w:rsidRDefault="00417A96" w:rsidP="00033578">
            <w:pPr>
              <w:pStyle w:val="a3"/>
              <w:rPr>
                <w:rFonts w:ascii="宋体" w:hAnsi="宋体" w:cs="宋体"/>
                <w:kern w:val="0"/>
                <w:sz w:val="24"/>
              </w:rPr>
            </w:pPr>
            <w:r>
              <w:rPr>
                <w:rFonts w:ascii="宋体" w:hAnsi="宋体" w:cs="宋体" w:hint="eastAsia"/>
                <w:noProof/>
                <w:kern w:val="0"/>
                <w:sz w:val="24"/>
              </w:rPr>
              <w:drawing>
                <wp:anchor distT="0" distB="0" distL="114300" distR="114300" simplePos="0" relativeHeight="251675648" behindDoc="0" locked="0" layoutInCell="1" allowOverlap="1">
                  <wp:simplePos x="0" y="0"/>
                  <wp:positionH relativeFrom="column">
                    <wp:posOffset>20320</wp:posOffset>
                  </wp:positionH>
                  <wp:positionV relativeFrom="paragraph">
                    <wp:posOffset>87630</wp:posOffset>
                  </wp:positionV>
                  <wp:extent cx="5577840" cy="2984500"/>
                  <wp:effectExtent l="19050" t="0" r="3810" b="0"/>
                  <wp:wrapTopAndBottom/>
                  <wp:docPr id="15" name="图片 11" descr="2.企业形象差距分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2.企业形象差距分析.JPG"/>
                          <pic:cNvPicPr>
                            <a:picLocks noChangeAspect="1"/>
                          </pic:cNvPicPr>
                        </pic:nvPicPr>
                        <pic:blipFill>
                          <a:blip r:embed="rId52"/>
                          <a:stretch>
                            <a:fillRect/>
                          </a:stretch>
                        </pic:blipFill>
                        <pic:spPr>
                          <a:xfrm>
                            <a:off x="0" y="0"/>
                            <a:ext cx="5577840" cy="2984500"/>
                          </a:xfrm>
                          <a:prstGeom prst="rect">
                            <a:avLst/>
                          </a:prstGeom>
                        </pic:spPr>
                      </pic:pic>
                    </a:graphicData>
                  </a:graphic>
                </wp:anchor>
              </w:drawing>
            </w:r>
          </w:p>
          <w:p w:rsidR="00417A96" w:rsidRDefault="00417A96" w:rsidP="00033578">
            <w:pPr>
              <w:pStyle w:val="a3"/>
              <w:jc w:val="center"/>
            </w:pPr>
            <w:r>
              <w:rPr>
                <w:rFonts w:hint="eastAsia"/>
                <w:b/>
              </w:rPr>
              <w:t>图</w:t>
            </w:r>
            <w:r>
              <w:rPr>
                <w:rFonts w:hint="eastAsia"/>
                <w:b/>
              </w:rPr>
              <w:t xml:space="preserve">1-2 </w:t>
            </w:r>
            <w:r>
              <w:rPr>
                <w:rFonts w:hint="eastAsia"/>
                <w:b/>
              </w:rPr>
              <w:t>企业形象差距分析</w:t>
            </w:r>
          </w:p>
          <w:p w:rsidR="00417A96" w:rsidRDefault="00417A96" w:rsidP="00033578">
            <w:pPr>
              <w:pStyle w:val="1"/>
              <w:spacing w:beforeLines="50" w:afterLines="50" w:line="276" w:lineRule="auto"/>
              <w:ind w:left="422" w:firstLineChars="0" w:firstLine="0"/>
              <w:rPr>
                <w:b/>
              </w:rPr>
            </w:pPr>
          </w:p>
          <w:p w:rsidR="00417A96" w:rsidRDefault="00417A96" w:rsidP="00033578">
            <w:pPr>
              <w:pStyle w:val="1"/>
              <w:spacing w:beforeLines="50" w:afterLines="50" w:line="276" w:lineRule="auto"/>
              <w:ind w:left="422" w:firstLineChars="0" w:firstLine="0"/>
              <w:rPr>
                <w:b/>
              </w:rPr>
            </w:pPr>
            <w:r>
              <w:rPr>
                <w:rFonts w:hint="eastAsia"/>
                <w:b/>
              </w:rPr>
              <w:lastRenderedPageBreak/>
              <w:t xml:space="preserve">1.5 </w:t>
            </w:r>
            <w:r>
              <w:rPr>
                <w:rFonts w:hint="eastAsia"/>
                <w:b/>
              </w:rPr>
              <w:t>了解华润万家</w:t>
            </w:r>
            <w:r>
              <w:rPr>
                <w:rFonts w:hint="eastAsia"/>
                <w:b/>
              </w:rPr>
              <w:t>VI</w:t>
            </w:r>
            <w:r>
              <w:rPr>
                <w:rFonts w:hint="eastAsia"/>
                <w:b/>
              </w:rPr>
              <w:t>建设的不足之处，提出</w:t>
            </w:r>
            <w:r>
              <w:rPr>
                <w:rFonts w:hint="eastAsia"/>
                <w:b/>
              </w:rPr>
              <w:t>VI</w:t>
            </w:r>
            <w:r>
              <w:rPr>
                <w:rFonts w:hint="eastAsia"/>
                <w:b/>
              </w:rPr>
              <w:t>建设提升方案。</w:t>
            </w:r>
          </w:p>
          <w:p w:rsidR="00417A96" w:rsidRDefault="00417A96" w:rsidP="00033578">
            <w:pPr>
              <w:spacing w:line="276" w:lineRule="auto"/>
              <w:ind w:firstLineChars="200" w:firstLine="420"/>
            </w:pPr>
            <w:r>
              <w:rPr>
                <w:rFonts w:hint="eastAsia"/>
              </w:rPr>
              <w:t>在得出最终的结论和成果之后，和华润万家的管理层进行相关沟通，并将</w:t>
            </w:r>
            <w:r>
              <w:rPr>
                <w:rFonts w:hint="eastAsia"/>
              </w:rPr>
              <w:t>VI</w:t>
            </w:r>
            <w:r>
              <w:rPr>
                <w:rFonts w:hint="eastAsia"/>
              </w:rPr>
              <w:t>建设误区的结论和相关对策的成果进行反馈，对其提出相关建议，而后进行后续跟踪调查，将反馈结果不断进行对比并且完善。最后，将结论和成果进行整理并完善，得出普适性的大型超市</w:t>
            </w:r>
            <w:r>
              <w:rPr>
                <w:rFonts w:hint="eastAsia"/>
              </w:rPr>
              <w:t>VI</w:t>
            </w:r>
            <w:r>
              <w:rPr>
                <w:rFonts w:hint="eastAsia"/>
              </w:rPr>
              <w:t>建设的误区，并创建</w:t>
            </w:r>
            <w:r>
              <w:rPr>
                <w:rFonts w:hint="eastAsia"/>
              </w:rPr>
              <w:t>VI</w:t>
            </w:r>
            <w:r>
              <w:rPr>
                <w:rFonts w:hint="eastAsia"/>
              </w:rPr>
              <w:t>建设理论模型，为大型超市</w:t>
            </w:r>
            <w:r>
              <w:rPr>
                <w:rFonts w:hint="eastAsia"/>
              </w:rPr>
              <w:t>VI</w:t>
            </w:r>
            <w:r>
              <w:rPr>
                <w:rFonts w:hint="eastAsia"/>
              </w:rPr>
              <w:t>建设提出建议。</w:t>
            </w:r>
          </w:p>
          <w:p w:rsidR="00417A96" w:rsidRDefault="00417A96" w:rsidP="00033578">
            <w:pPr>
              <w:spacing w:line="276" w:lineRule="auto"/>
              <w:ind w:firstLineChars="100" w:firstLine="210"/>
            </w:pPr>
          </w:p>
          <w:p w:rsidR="00417A96" w:rsidRDefault="00417A96" w:rsidP="00033578">
            <w:pPr>
              <w:pStyle w:val="1"/>
              <w:numPr>
                <w:ilvl w:val="0"/>
                <w:numId w:val="2"/>
              </w:numPr>
              <w:spacing w:beforeLines="50" w:afterLines="50" w:line="276" w:lineRule="auto"/>
              <w:ind w:firstLineChars="0"/>
              <w:rPr>
                <w:b/>
              </w:rPr>
            </w:pPr>
            <w:r>
              <w:rPr>
                <w:rFonts w:hint="eastAsia"/>
                <w:b/>
              </w:rPr>
              <w:t>项目的研究目标</w:t>
            </w:r>
          </w:p>
          <w:p w:rsidR="00417A96" w:rsidRPr="00694E81" w:rsidRDefault="00417A96" w:rsidP="00033578">
            <w:pPr>
              <w:spacing w:beforeLines="50" w:afterLines="50" w:line="276" w:lineRule="auto"/>
              <w:ind w:firstLineChars="196" w:firstLine="413"/>
              <w:rPr>
                <w:b/>
              </w:rPr>
            </w:pPr>
            <w:r>
              <w:rPr>
                <w:rFonts w:hint="eastAsia"/>
                <w:b/>
              </w:rPr>
              <w:t>2.1</w:t>
            </w:r>
            <w:r>
              <w:rPr>
                <w:rFonts w:hint="eastAsia"/>
              </w:rPr>
              <w:t>通过文案调查我们要对</w:t>
            </w:r>
            <w:r>
              <w:rPr>
                <w:rFonts w:hint="eastAsia"/>
              </w:rPr>
              <w:t>VI</w:t>
            </w:r>
            <w:r>
              <w:rPr>
                <w:rFonts w:hint="eastAsia"/>
              </w:rPr>
              <w:t>体系和</w:t>
            </w:r>
            <w:r>
              <w:rPr>
                <w:rFonts w:hint="eastAsia"/>
              </w:rPr>
              <w:t>CIS</w:t>
            </w:r>
            <w:r>
              <w:rPr>
                <w:rFonts w:hint="eastAsia"/>
              </w:rPr>
              <w:t>体系，及其相互之间的联系有批判独立的思考和理解，能够明确</w:t>
            </w:r>
            <w:r>
              <w:rPr>
                <w:rFonts w:hint="eastAsia"/>
              </w:rPr>
              <w:t>VI</w:t>
            </w:r>
            <w:r>
              <w:rPr>
                <w:rFonts w:hint="eastAsia"/>
              </w:rPr>
              <w:t>建设的方法、原则、目的、意义，并且将其与</w:t>
            </w:r>
            <w:r>
              <w:rPr>
                <w:rFonts w:hint="eastAsia"/>
              </w:rPr>
              <w:t>CIS</w:t>
            </w:r>
            <w:r>
              <w:rPr>
                <w:rFonts w:hint="eastAsia"/>
              </w:rPr>
              <w:t>不可独立分割地联系起来。在有相关知识的基础之上，对问卷和访谈提纲进行初步设计。</w:t>
            </w:r>
          </w:p>
          <w:p w:rsidR="00417A96" w:rsidRDefault="00417A96" w:rsidP="00033578">
            <w:pPr>
              <w:spacing w:beforeLines="50" w:afterLines="50" w:line="276" w:lineRule="auto"/>
              <w:ind w:firstLineChars="196" w:firstLine="413"/>
            </w:pPr>
            <w:r>
              <w:rPr>
                <w:rFonts w:hint="eastAsia"/>
                <w:b/>
              </w:rPr>
              <w:t>2.2</w:t>
            </w:r>
            <w:r>
              <w:rPr>
                <w:rFonts w:hint="eastAsia"/>
              </w:rPr>
              <w:t>通过预调查与问卷调查，对华润万家的普通员工和消费者进行抽样，并利用统计工具获得相关数据结论。对问卷内容和模式进行仔细修改，力求获得最真实最可靠的数据。通过分发一定数量的问卷，保证回收率，对问卷进行登记、编码、筛选，从而保证数据结论的有效性。</w:t>
            </w:r>
          </w:p>
          <w:p w:rsidR="00417A96" w:rsidRPr="00694E81" w:rsidRDefault="00417A96" w:rsidP="00033578">
            <w:pPr>
              <w:spacing w:line="276" w:lineRule="auto"/>
              <w:ind w:firstLineChars="196" w:firstLine="413"/>
              <w:rPr>
                <w:b/>
              </w:rPr>
            </w:pPr>
            <w:r>
              <w:rPr>
                <w:rFonts w:hint="eastAsia"/>
                <w:b/>
              </w:rPr>
              <w:t>2.3</w:t>
            </w:r>
            <w:r>
              <w:rPr>
                <w:rFonts w:hint="eastAsia"/>
              </w:rPr>
              <w:t>通过对员工和管理层人员实施访谈调查法，并给员工和管理层人员填写组织形象调查表，利用统计工具分析员工和管理层对组织形象的评分，进行形象差距分析，得出员工和管理层人员对企业形象的认知差距</w:t>
            </w:r>
            <w:r>
              <w:rPr>
                <w:rFonts w:hint="eastAsia"/>
                <w:b/>
              </w:rPr>
              <w:t>。</w:t>
            </w:r>
          </w:p>
          <w:p w:rsidR="00417A96" w:rsidRDefault="00417A96" w:rsidP="00033578">
            <w:pPr>
              <w:spacing w:line="276" w:lineRule="auto"/>
              <w:ind w:firstLineChars="196" w:firstLine="413"/>
              <w:rPr>
                <w:b/>
              </w:rPr>
            </w:pPr>
            <w:r>
              <w:rPr>
                <w:rFonts w:hint="eastAsia"/>
                <w:b/>
              </w:rPr>
              <w:t xml:space="preserve">2.4 </w:t>
            </w:r>
            <w:r>
              <w:rPr>
                <w:rFonts w:hint="eastAsia"/>
              </w:rPr>
              <w:t>通过对问卷进行数据分析，以及对访谈结果进行整理，对所有资料进行研究，将调查结果进行总结，得出华润万家大型超市</w:t>
            </w:r>
            <w:r>
              <w:rPr>
                <w:rFonts w:hint="eastAsia"/>
              </w:rPr>
              <w:t>VI</w:t>
            </w:r>
            <w:r>
              <w:rPr>
                <w:rFonts w:hint="eastAsia"/>
              </w:rPr>
              <w:t>建设的误区存在的问题，得出相关的理论模型和现实建议，将研究成果反馈给华润万家，并对相关结果进行跟踪验证，并且提出</w:t>
            </w:r>
            <w:r>
              <w:rPr>
                <w:rFonts w:hint="eastAsia"/>
              </w:rPr>
              <w:t>VI</w:t>
            </w:r>
            <w:r>
              <w:rPr>
                <w:rFonts w:hint="eastAsia"/>
              </w:rPr>
              <w:t>投入的合适方向及</w:t>
            </w:r>
            <w:r>
              <w:rPr>
                <w:rFonts w:hint="eastAsia"/>
              </w:rPr>
              <w:t>VI</w:t>
            </w:r>
            <w:r>
              <w:rPr>
                <w:rFonts w:hint="eastAsia"/>
              </w:rPr>
              <w:t>建设，提升华润万家品牌综合实力的建议。</w:t>
            </w:r>
          </w:p>
          <w:p w:rsidR="00417A96" w:rsidRDefault="00417A96" w:rsidP="00033578">
            <w:pPr>
              <w:spacing w:beforeLines="50" w:afterLines="50" w:line="276" w:lineRule="auto"/>
              <w:rPr>
                <w:b/>
              </w:rPr>
            </w:pPr>
            <w:r>
              <w:rPr>
                <w:rFonts w:hint="eastAsia"/>
                <w:b/>
              </w:rPr>
              <w:t xml:space="preserve">    2.5 </w:t>
            </w:r>
            <w:r>
              <w:rPr>
                <w:rFonts w:hint="eastAsia"/>
              </w:rPr>
              <w:t>通过对华润万家</w:t>
            </w:r>
            <w:r>
              <w:rPr>
                <w:rFonts w:hint="eastAsia"/>
              </w:rPr>
              <w:t>VI</w:t>
            </w:r>
            <w:r>
              <w:rPr>
                <w:rFonts w:hint="eastAsia"/>
              </w:rPr>
              <w:t>建设的研究，得出中国大陆大型超市</w:t>
            </w:r>
            <w:r>
              <w:rPr>
                <w:rFonts w:hint="eastAsia"/>
              </w:rPr>
              <w:t>VI</w:t>
            </w:r>
            <w:r>
              <w:rPr>
                <w:rFonts w:hint="eastAsia"/>
              </w:rPr>
              <w:t>建设的普适性问题，以及其误区的共性结论，最终建立理论模型提供实践上的指导，提出的建议可以为大型超市打造强势长久品牌、加强品牌识别度、提升知名度、塑造美誉度、赢得顾客忠诚度，贡献力量。</w:t>
            </w:r>
          </w:p>
          <w:p w:rsidR="00417A96" w:rsidRDefault="00417A96" w:rsidP="00033578">
            <w:pPr>
              <w:spacing w:beforeLines="50" w:afterLines="50" w:line="276" w:lineRule="auto"/>
              <w:ind w:firstLineChars="200" w:firstLine="422"/>
              <w:rPr>
                <w:b/>
              </w:rPr>
            </w:pPr>
          </w:p>
          <w:p w:rsidR="00417A96" w:rsidRDefault="00417A96" w:rsidP="00033578">
            <w:pPr>
              <w:pStyle w:val="1"/>
              <w:numPr>
                <w:ilvl w:val="0"/>
                <w:numId w:val="2"/>
              </w:numPr>
              <w:spacing w:beforeLines="50" w:afterLines="50" w:line="276" w:lineRule="auto"/>
              <w:ind w:firstLineChars="0"/>
              <w:rPr>
                <w:b/>
              </w:rPr>
            </w:pPr>
            <w:r>
              <w:rPr>
                <w:rFonts w:hint="eastAsia"/>
                <w:b/>
              </w:rPr>
              <w:t>项目的创新之处</w:t>
            </w:r>
          </w:p>
          <w:p w:rsidR="00417A96" w:rsidRDefault="00417A96" w:rsidP="00033578">
            <w:pPr>
              <w:spacing w:beforeLines="50" w:afterLines="50" w:line="276" w:lineRule="auto"/>
              <w:ind w:left="422"/>
              <w:rPr>
                <w:b/>
              </w:rPr>
            </w:pPr>
            <w:r>
              <w:rPr>
                <w:rFonts w:hint="eastAsia"/>
                <w:b/>
              </w:rPr>
              <w:t xml:space="preserve">3.1 </w:t>
            </w:r>
            <w:r>
              <w:rPr>
                <w:rFonts w:hint="eastAsia"/>
                <w:b/>
              </w:rPr>
              <w:t>研究视角的创新。</w:t>
            </w:r>
          </w:p>
          <w:p w:rsidR="00417A96" w:rsidRDefault="00417A96" w:rsidP="00033578">
            <w:pPr>
              <w:spacing w:beforeLines="50" w:afterLines="50" w:line="276" w:lineRule="auto"/>
              <w:ind w:firstLineChars="200" w:firstLine="420"/>
            </w:pPr>
            <w:r>
              <w:rPr>
                <w:rFonts w:hint="eastAsia"/>
              </w:rPr>
              <w:t>对大型超市</w:t>
            </w:r>
            <w:r>
              <w:rPr>
                <w:rFonts w:hint="eastAsia"/>
              </w:rPr>
              <w:t>VI</w:t>
            </w:r>
            <w:r>
              <w:rPr>
                <w:rFonts w:hint="eastAsia"/>
              </w:rPr>
              <w:t>建设的研究角度独特并且具有深度。在当今中国大型零售超市崛起并且迅速发展，品牌建设成为当今企业想要赢得核心竞争力的战略决策，对</w:t>
            </w:r>
            <w:r>
              <w:rPr>
                <w:rFonts w:hint="eastAsia"/>
              </w:rPr>
              <w:t>VI</w:t>
            </w:r>
            <w:r>
              <w:rPr>
                <w:rFonts w:hint="eastAsia"/>
              </w:rPr>
              <w:t>的建设备受关注。由于</w:t>
            </w:r>
            <w:r>
              <w:rPr>
                <w:rFonts w:hint="eastAsia"/>
              </w:rPr>
              <w:t>VI</w:t>
            </w:r>
            <w:r>
              <w:rPr>
                <w:rFonts w:hint="eastAsia"/>
              </w:rPr>
              <w:t>引入时间较短以及学科专业的局限性，</w:t>
            </w:r>
            <w:r>
              <w:rPr>
                <w:rFonts w:hint="eastAsia"/>
              </w:rPr>
              <w:t>VI</w:t>
            </w:r>
            <w:r>
              <w:rPr>
                <w:rFonts w:hint="eastAsia"/>
              </w:rPr>
              <w:t>建设的研究还没有相对完整的学科体系。而大型超市的</w:t>
            </w:r>
            <w:r>
              <w:rPr>
                <w:rFonts w:hint="eastAsia"/>
              </w:rPr>
              <w:t>VI</w:t>
            </w:r>
            <w:r>
              <w:rPr>
                <w:rFonts w:hint="eastAsia"/>
              </w:rPr>
              <w:t>建设则更加寥寥无几。因此，大型超市</w:t>
            </w:r>
            <w:r>
              <w:rPr>
                <w:rFonts w:hint="eastAsia"/>
              </w:rPr>
              <w:t>VI</w:t>
            </w:r>
            <w:r>
              <w:rPr>
                <w:rFonts w:hint="eastAsia"/>
              </w:rPr>
              <w:t>建设的研究视角是具有独特性和创新性的，是在一个还未深入挖掘，尚未成熟的领域进行的研究。</w:t>
            </w:r>
            <w:r>
              <w:rPr>
                <w:rFonts w:hint="eastAsia"/>
              </w:rPr>
              <w:t xml:space="preserve"> </w:t>
            </w:r>
          </w:p>
          <w:p w:rsidR="00417A96" w:rsidRDefault="00417A96" w:rsidP="00033578">
            <w:pPr>
              <w:spacing w:beforeLines="50" w:afterLines="50" w:line="276" w:lineRule="auto"/>
              <w:ind w:left="422"/>
              <w:rPr>
                <w:b/>
              </w:rPr>
            </w:pPr>
            <w:r>
              <w:rPr>
                <w:rFonts w:hint="eastAsia"/>
                <w:b/>
              </w:rPr>
              <w:t xml:space="preserve">3.2 </w:t>
            </w:r>
            <w:r>
              <w:rPr>
                <w:rFonts w:hint="eastAsia"/>
                <w:b/>
              </w:rPr>
              <w:t>研究内容的创新。</w:t>
            </w:r>
          </w:p>
          <w:p w:rsidR="00417A96" w:rsidRDefault="00417A96" w:rsidP="00033578">
            <w:pPr>
              <w:spacing w:beforeLines="50" w:afterLines="50" w:line="276" w:lineRule="auto"/>
              <w:ind w:firstLineChars="200" w:firstLine="420"/>
            </w:pPr>
            <w:r>
              <w:rPr>
                <w:rFonts w:hint="eastAsia"/>
              </w:rPr>
              <w:t>对大型超市</w:t>
            </w:r>
            <w:r>
              <w:rPr>
                <w:rFonts w:hint="eastAsia"/>
              </w:rPr>
              <w:t>VI</w:t>
            </w:r>
            <w:r>
              <w:rPr>
                <w:rFonts w:hint="eastAsia"/>
              </w:rPr>
              <w:t>建设的研究，跳出了</w:t>
            </w:r>
            <w:r>
              <w:rPr>
                <w:rFonts w:hint="eastAsia"/>
              </w:rPr>
              <w:t>VI</w:t>
            </w:r>
            <w:r>
              <w:rPr>
                <w:rFonts w:hint="eastAsia"/>
              </w:rPr>
              <w:t>的局限，源于</w:t>
            </w:r>
            <w:r>
              <w:rPr>
                <w:rFonts w:hint="eastAsia"/>
              </w:rPr>
              <w:t>VI</w:t>
            </w:r>
            <w:r>
              <w:rPr>
                <w:rFonts w:hint="eastAsia"/>
              </w:rPr>
              <w:t>却又高于</w:t>
            </w:r>
            <w:r>
              <w:rPr>
                <w:rFonts w:hint="eastAsia"/>
              </w:rPr>
              <w:t>VI</w:t>
            </w:r>
            <w:r>
              <w:rPr>
                <w:rFonts w:hint="eastAsia"/>
              </w:rPr>
              <w:t>，深入到企业组织形象</w:t>
            </w:r>
            <w:r>
              <w:rPr>
                <w:rFonts w:hint="eastAsia"/>
              </w:rPr>
              <w:lastRenderedPageBreak/>
              <w:t>和</w:t>
            </w:r>
            <w:r>
              <w:rPr>
                <w:rFonts w:hint="eastAsia"/>
              </w:rPr>
              <w:t>CIS</w:t>
            </w:r>
            <w:r>
              <w:rPr>
                <w:rFonts w:hint="eastAsia"/>
              </w:rPr>
              <w:t>系统的研究，并且批判性地将</w:t>
            </w:r>
            <w:r>
              <w:rPr>
                <w:rFonts w:hint="eastAsia"/>
              </w:rPr>
              <w:t>VI</w:t>
            </w:r>
            <w:r>
              <w:rPr>
                <w:rFonts w:hint="eastAsia"/>
              </w:rPr>
              <w:t>与组织形象和</w:t>
            </w:r>
            <w:r>
              <w:rPr>
                <w:rFonts w:hint="eastAsia"/>
              </w:rPr>
              <w:t>CIS</w:t>
            </w:r>
            <w:r>
              <w:rPr>
                <w:rFonts w:hint="eastAsia"/>
              </w:rPr>
              <w:t>深刻地联系起来，说明</w:t>
            </w:r>
            <w:r>
              <w:rPr>
                <w:rFonts w:hint="eastAsia"/>
              </w:rPr>
              <w:t>VI</w:t>
            </w:r>
            <w:r>
              <w:rPr>
                <w:rFonts w:hint="eastAsia"/>
              </w:rPr>
              <w:t>和这二者是不可分割，相互联系，相互独立的。同时，在这个基础上，将</w:t>
            </w:r>
            <w:r>
              <w:rPr>
                <w:rFonts w:hint="eastAsia"/>
              </w:rPr>
              <w:t>VI</w:t>
            </w:r>
            <w:r>
              <w:rPr>
                <w:rFonts w:hint="eastAsia"/>
              </w:rPr>
              <w:t>与企业的品牌建设进行挖掘，相互渗透，在内容上是深度广度并存的多维的研究。</w:t>
            </w:r>
            <w:r>
              <w:rPr>
                <w:rFonts w:hint="eastAsia"/>
              </w:rPr>
              <w:t xml:space="preserve"> </w:t>
            </w:r>
          </w:p>
          <w:p w:rsidR="00417A96" w:rsidRDefault="00417A96" w:rsidP="00033578">
            <w:pPr>
              <w:spacing w:beforeLines="50" w:afterLines="50" w:line="276" w:lineRule="auto"/>
              <w:ind w:firstLineChars="200" w:firstLine="422"/>
              <w:rPr>
                <w:b/>
              </w:rPr>
            </w:pPr>
          </w:p>
          <w:p w:rsidR="00417A96" w:rsidRDefault="00417A96" w:rsidP="00033578">
            <w:pPr>
              <w:spacing w:beforeLines="50" w:afterLines="50" w:line="276" w:lineRule="auto"/>
              <w:ind w:firstLineChars="200" w:firstLine="422"/>
              <w:rPr>
                <w:b/>
              </w:rPr>
            </w:pPr>
            <w:r>
              <w:rPr>
                <w:b/>
              </w:rPr>
              <w:t>4</w:t>
            </w:r>
            <w:r>
              <w:rPr>
                <w:rFonts w:hint="eastAsia"/>
                <w:b/>
              </w:rPr>
              <w:t>、项目拟解决的关键问题</w:t>
            </w:r>
          </w:p>
          <w:p w:rsidR="00417A96" w:rsidRDefault="00417A96" w:rsidP="00033578">
            <w:pPr>
              <w:spacing w:line="276" w:lineRule="auto"/>
              <w:ind w:firstLineChars="200" w:firstLine="422"/>
              <w:rPr>
                <w:rFonts w:hAnsi="宋体"/>
                <w:b/>
                <w:bCs/>
                <w:szCs w:val="21"/>
              </w:rPr>
            </w:pPr>
            <w:r>
              <w:rPr>
                <w:rFonts w:hAnsi="宋体" w:hint="eastAsia"/>
                <w:b/>
                <w:bCs/>
                <w:szCs w:val="21"/>
              </w:rPr>
              <w:t xml:space="preserve">4.1 </w:t>
            </w:r>
            <w:r>
              <w:rPr>
                <w:rFonts w:hAnsi="宋体" w:hint="eastAsia"/>
                <w:b/>
                <w:bCs/>
                <w:szCs w:val="21"/>
              </w:rPr>
              <w:t>问卷设计拟解决的问题。</w:t>
            </w:r>
          </w:p>
          <w:p w:rsidR="00417A96" w:rsidRDefault="00417A96" w:rsidP="00033578">
            <w:pPr>
              <w:spacing w:line="276" w:lineRule="auto"/>
              <w:ind w:firstLineChars="200" w:firstLine="420"/>
              <w:rPr>
                <w:rFonts w:hAnsi="宋体"/>
                <w:bCs/>
                <w:szCs w:val="21"/>
              </w:rPr>
            </w:pPr>
            <w:r>
              <w:rPr>
                <w:rFonts w:hAnsi="宋体" w:hint="eastAsia"/>
                <w:bCs/>
                <w:szCs w:val="21"/>
              </w:rPr>
              <w:t>问卷调查分为预调查和正式调查两个部分。预调查问卷是根据相关</w:t>
            </w:r>
            <w:r>
              <w:rPr>
                <w:rFonts w:hAnsi="宋体" w:hint="eastAsia"/>
                <w:bCs/>
                <w:szCs w:val="21"/>
              </w:rPr>
              <w:t>VI</w:t>
            </w:r>
            <w:r>
              <w:rPr>
                <w:rFonts w:hAnsi="宋体" w:hint="eastAsia"/>
                <w:bCs/>
                <w:szCs w:val="21"/>
              </w:rPr>
              <w:t>建设文献的研读和资料的搜索，包括前人研究企业</w:t>
            </w:r>
            <w:r>
              <w:rPr>
                <w:rFonts w:hAnsi="宋体" w:hint="eastAsia"/>
                <w:bCs/>
                <w:szCs w:val="21"/>
              </w:rPr>
              <w:t>VI</w:t>
            </w:r>
            <w:r>
              <w:rPr>
                <w:rFonts w:hAnsi="宋体" w:hint="eastAsia"/>
                <w:bCs/>
                <w:szCs w:val="21"/>
              </w:rPr>
              <w:t>建设所设计的问卷，华润万家</w:t>
            </w:r>
            <w:r>
              <w:rPr>
                <w:rFonts w:hAnsi="宋体" w:hint="eastAsia"/>
                <w:bCs/>
                <w:szCs w:val="21"/>
              </w:rPr>
              <w:t>VI</w:t>
            </w:r>
            <w:r>
              <w:rPr>
                <w:rFonts w:hAnsi="宋体" w:hint="eastAsia"/>
                <w:bCs/>
                <w:szCs w:val="21"/>
              </w:rPr>
              <w:t>手册及</w:t>
            </w:r>
            <w:r>
              <w:rPr>
                <w:rFonts w:hint="eastAsia"/>
              </w:rPr>
              <w:t>员工工作礼仪及行为规范等资料，</w:t>
            </w:r>
            <w:r>
              <w:rPr>
                <w:rFonts w:hAnsi="宋体" w:hint="eastAsia"/>
                <w:bCs/>
                <w:szCs w:val="21"/>
              </w:rPr>
              <w:t>以及凭借对兰州市华润万家的实地考察进行预调查问卷设计。由于大部分基于文案，因此会不可避免地出现理论和现实的误差，或者是问题的针对性不够强，主观性因素较多等问题。所以，预调查问卷的科学性和准确性还存在疑问。例如，应该设计多少个问题，如何设计问题，将问题以何种方式展现出来（例如李克特量表）。</w:t>
            </w:r>
          </w:p>
          <w:p w:rsidR="00417A96" w:rsidRDefault="00417A96" w:rsidP="00033578">
            <w:pPr>
              <w:spacing w:line="276" w:lineRule="auto"/>
              <w:ind w:firstLineChars="200" w:firstLine="420"/>
              <w:rPr>
                <w:rFonts w:hAnsi="宋体"/>
                <w:bCs/>
                <w:szCs w:val="21"/>
              </w:rPr>
            </w:pPr>
            <w:r>
              <w:rPr>
                <w:rFonts w:hAnsi="宋体" w:hint="eastAsia"/>
                <w:bCs/>
                <w:szCs w:val="21"/>
              </w:rPr>
              <w:t>由于我们的问卷存在两份，一份是针对消费者的问卷，一份是针对员工和管理层的组织形象量表，因此在对消费者进行问卷设计时，如何避免消费者出现概念性辨识不清，如何让消费者在购物之余能够腾出时间来进行填写，如何让简明、直观、易懂，都是需要解决的问题。</w:t>
            </w:r>
          </w:p>
          <w:p w:rsidR="00417A96" w:rsidRDefault="00417A96" w:rsidP="00033578">
            <w:pPr>
              <w:spacing w:line="276" w:lineRule="auto"/>
              <w:ind w:firstLineChars="200" w:firstLine="420"/>
              <w:rPr>
                <w:rFonts w:hAnsi="宋体"/>
                <w:bCs/>
                <w:szCs w:val="21"/>
              </w:rPr>
            </w:pPr>
            <w:r>
              <w:rPr>
                <w:rFonts w:hAnsi="宋体" w:hint="eastAsia"/>
                <w:bCs/>
                <w:szCs w:val="21"/>
              </w:rPr>
              <w:t>我们将在指定的华润万家发放预调查问卷，测试问卷的有效性。</w:t>
            </w:r>
          </w:p>
          <w:p w:rsidR="00417A96" w:rsidRDefault="00417A96" w:rsidP="00033578">
            <w:pPr>
              <w:spacing w:line="276" w:lineRule="auto"/>
              <w:ind w:firstLineChars="200" w:firstLine="420"/>
              <w:rPr>
                <w:rFonts w:hAnsi="宋体"/>
                <w:bCs/>
                <w:szCs w:val="21"/>
              </w:rPr>
            </w:pPr>
            <w:r>
              <w:rPr>
                <w:rFonts w:hAnsi="宋体" w:hint="eastAsia"/>
                <w:bCs/>
                <w:szCs w:val="21"/>
              </w:rPr>
              <w:t>其次，正式调查问卷是在预调查的基础上，对问卷的内容和形式进行修改，使得问卷的有效性和准确性得到保证。</w:t>
            </w:r>
          </w:p>
          <w:p w:rsidR="00417A96" w:rsidRDefault="00417A96" w:rsidP="00033578">
            <w:pPr>
              <w:spacing w:line="276" w:lineRule="auto"/>
              <w:rPr>
                <w:rFonts w:hAnsi="宋体"/>
                <w:b/>
                <w:bCs/>
                <w:szCs w:val="21"/>
              </w:rPr>
            </w:pPr>
          </w:p>
          <w:p w:rsidR="00417A96" w:rsidRDefault="00417A96" w:rsidP="00033578">
            <w:pPr>
              <w:spacing w:line="276" w:lineRule="auto"/>
              <w:ind w:firstLineChars="200" w:firstLine="422"/>
              <w:rPr>
                <w:rFonts w:hAnsi="宋体"/>
                <w:b/>
                <w:bCs/>
                <w:szCs w:val="21"/>
              </w:rPr>
            </w:pPr>
            <w:r>
              <w:rPr>
                <w:rFonts w:hAnsi="宋体" w:hint="eastAsia"/>
                <w:b/>
                <w:bCs/>
                <w:szCs w:val="21"/>
              </w:rPr>
              <w:t xml:space="preserve">4.2 </w:t>
            </w:r>
            <w:r>
              <w:rPr>
                <w:rFonts w:hAnsi="宋体" w:hint="eastAsia"/>
                <w:b/>
                <w:bCs/>
                <w:szCs w:val="21"/>
              </w:rPr>
              <w:t>抽样拟解决的问题。</w:t>
            </w:r>
          </w:p>
          <w:p w:rsidR="00417A96" w:rsidRDefault="00417A96" w:rsidP="00033578">
            <w:pPr>
              <w:spacing w:line="276" w:lineRule="auto"/>
              <w:ind w:firstLineChars="200" w:firstLine="420"/>
              <w:rPr>
                <w:rFonts w:hAnsi="宋体"/>
                <w:bCs/>
                <w:szCs w:val="21"/>
              </w:rPr>
            </w:pPr>
            <w:r>
              <w:rPr>
                <w:rFonts w:hAnsi="宋体" w:hint="eastAsia"/>
                <w:bCs/>
                <w:szCs w:val="21"/>
              </w:rPr>
              <w:t>我们对华润万家的调查分为三个主体：消费者、员工、管理层。</w:t>
            </w:r>
          </w:p>
          <w:p w:rsidR="00417A96" w:rsidRDefault="00417A96" w:rsidP="00033578">
            <w:pPr>
              <w:spacing w:line="276" w:lineRule="auto"/>
              <w:ind w:firstLineChars="200" w:firstLine="420"/>
              <w:rPr>
                <w:rFonts w:hAnsi="宋体"/>
                <w:bCs/>
                <w:szCs w:val="21"/>
              </w:rPr>
            </w:pPr>
            <w:r>
              <w:rPr>
                <w:rFonts w:hAnsi="宋体" w:hint="eastAsia"/>
                <w:bCs/>
                <w:szCs w:val="21"/>
              </w:rPr>
              <w:t>消费者是一个母体不确定的群体，样本单位难以把握，抽样方法需要进行深入讨论。拟定的方案是对消费者采取任意抽样，样本数量的抽取利用成本倒推法（约</w:t>
            </w:r>
            <w:r>
              <w:rPr>
                <w:rFonts w:hAnsi="宋体" w:hint="eastAsia"/>
                <w:bCs/>
                <w:szCs w:val="21"/>
              </w:rPr>
              <w:t>200</w:t>
            </w:r>
            <w:r>
              <w:rPr>
                <w:rFonts w:hAnsi="宋体" w:hint="eastAsia"/>
                <w:bCs/>
                <w:szCs w:val="21"/>
              </w:rPr>
              <w:t>人）。</w:t>
            </w:r>
          </w:p>
          <w:p w:rsidR="00417A96" w:rsidRDefault="00417A96" w:rsidP="00033578">
            <w:pPr>
              <w:spacing w:line="276" w:lineRule="auto"/>
              <w:ind w:firstLineChars="200" w:firstLine="420"/>
              <w:rPr>
                <w:rFonts w:hAnsi="宋体"/>
                <w:bCs/>
                <w:szCs w:val="21"/>
              </w:rPr>
            </w:pPr>
            <w:r>
              <w:rPr>
                <w:rFonts w:hAnsi="宋体" w:hint="eastAsia"/>
                <w:bCs/>
                <w:szCs w:val="21"/>
              </w:rPr>
              <w:t>对于员工，我们有问卷调查和访谈，因此，如何将问卷调查和访谈结合起来就需要进行深入考虑，目前的拟定方案是在向员工发放问卷的同时，对他们进行访谈，这样可以得到更有效的信息。并且，对员工需要根据调查人员的主观判断进行非随机抽样，这就产生了可能会产生主观影响的问题。</w:t>
            </w:r>
          </w:p>
          <w:p w:rsidR="00417A96" w:rsidRDefault="00417A96" w:rsidP="00033578">
            <w:pPr>
              <w:spacing w:line="276" w:lineRule="auto"/>
              <w:ind w:firstLineChars="200" w:firstLine="420"/>
              <w:rPr>
                <w:rFonts w:hAnsi="宋体"/>
                <w:bCs/>
                <w:szCs w:val="21"/>
              </w:rPr>
            </w:pPr>
            <w:r>
              <w:rPr>
                <w:rFonts w:hAnsi="宋体" w:hint="eastAsia"/>
                <w:bCs/>
                <w:szCs w:val="21"/>
              </w:rPr>
              <w:t>对于管理层，我们拟定依旧采取判断抽样的方法，抽取</w:t>
            </w:r>
            <w:r>
              <w:rPr>
                <w:rFonts w:hAnsi="宋体" w:hint="eastAsia"/>
                <w:bCs/>
                <w:szCs w:val="21"/>
              </w:rPr>
              <w:t>2</w:t>
            </w:r>
            <w:r>
              <w:rPr>
                <w:rFonts w:hAnsi="宋体" w:hint="eastAsia"/>
                <w:bCs/>
                <w:szCs w:val="21"/>
              </w:rPr>
              <w:t>到</w:t>
            </w:r>
            <w:r>
              <w:rPr>
                <w:rFonts w:hAnsi="宋体" w:hint="eastAsia"/>
                <w:bCs/>
                <w:szCs w:val="21"/>
              </w:rPr>
              <w:t>3</w:t>
            </w:r>
            <w:r>
              <w:rPr>
                <w:rFonts w:hAnsi="宋体" w:hint="eastAsia"/>
                <w:bCs/>
                <w:szCs w:val="21"/>
              </w:rPr>
              <w:t>位管理层人员进行问卷调查和即时访谈。</w:t>
            </w:r>
          </w:p>
          <w:p w:rsidR="00417A96" w:rsidRDefault="00417A96" w:rsidP="00033578">
            <w:pPr>
              <w:spacing w:line="276" w:lineRule="auto"/>
              <w:ind w:firstLineChars="200" w:firstLine="420"/>
              <w:rPr>
                <w:rFonts w:hAnsi="宋体"/>
                <w:bCs/>
                <w:szCs w:val="21"/>
              </w:rPr>
            </w:pPr>
            <w:r>
              <w:rPr>
                <w:rFonts w:hAnsi="宋体" w:hint="eastAsia"/>
                <w:bCs/>
                <w:szCs w:val="21"/>
              </w:rPr>
              <w:t>抽样方法还存在漏洞，既如何做到更加精确、更加高效，防止资源的浪费，保证问卷的效度和信度。</w:t>
            </w:r>
          </w:p>
          <w:p w:rsidR="00417A96" w:rsidRPr="00694E81" w:rsidRDefault="00417A96" w:rsidP="00033578">
            <w:pPr>
              <w:spacing w:line="276" w:lineRule="auto"/>
              <w:ind w:firstLineChars="100" w:firstLine="210"/>
              <w:rPr>
                <w:rFonts w:hAnsi="宋体"/>
                <w:bCs/>
                <w:szCs w:val="21"/>
              </w:rPr>
            </w:pPr>
          </w:p>
          <w:p w:rsidR="00417A96" w:rsidRDefault="00417A96" w:rsidP="00033578">
            <w:pPr>
              <w:spacing w:line="276" w:lineRule="auto"/>
              <w:ind w:firstLineChars="200" w:firstLine="422"/>
              <w:rPr>
                <w:rFonts w:hAnsi="宋体"/>
                <w:b/>
                <w:bCs/>
                <w:szCs w:val="21"/>
              </w:rPr>
            </w:pPr>
            <w:r>
              <w:rPr>
                <w:rFonts w:hAnsi="宋体" w:hint="eastAsia"/>
                <w:b/>
                <w:bCs/>
                <w:szCs w:val="21"/>
              </w:rPr>
              <w:t xml:space="preserve">4.3 </w:t>
            </w:r>
            <w:r>
              <w:rPr>
                <w:rFonts w:hAnsi="宋体" w:hint="eastAsia"/>
                <w:b/>
                <w:bCs/>
                <w:szCs w:val="21"/>
              </w:rPr>
              <w:t>访谈拟解决的问题。</w:t>
            </w:r>
          </w:p>
          <w:p w:rsidR="00417A96" w:rsidRDefault="00417A96" w:rsidP="00033578">
            <w:pPr>
              <w:spacing w:line="276" w:lineRule="auto"/>
              <w:ind w:firstLineChars="200" w:firstLine="420"/>
              <w:rPr>
                <w:rFonts w:hAnsi="宋体"/>
                <w:bCs/>
                <w:szCs w:val="21"/>
              </w:rPr>
            </w:pPr>
            <w:r>
              <w:rPr>
                <w:rFonts w:hAnsi="宋体" w:hint="eastAsia"/>
                <w:bCs/>
                <w:szCs w:val="21"/>
              </w:rPr>
              <w:t>我们拟定对员工和管理层进行访谈调查。这之前，需要解决的问题是，结合华润万家的</w:t>
            </w:r>
            <w:r>
              <w:rPr>
                <w:rFonts w:hAnsi="宋体" w:hint="eastAsia"/>
                <w:bCs/>
                <w:szCs w:val="21"/>
              </w:rPr>
              <w:t>VI</w:t>
            </w:r>
            <w:r>
              <w:rPr>
                <w:rFonts w:hAnsi="宋体" w:hint="eastAsia"/>
                <w:bCs/>
                <w:szCs w:val="21"/>
              </w:rPr>
              <w:t>手册和员工行为要求规范，以及管理层制定的</w:t>
            </w:r>
            <w:r>
              <w:rPr>
                <w:rFonts w:hAnsi="宋体" w:hint="eastAsia"/>
                <w:bCs/>
                <w:szCs w:val="21"/>
              </w:rPr>
              <w:t>CIS</w:t>
            </w:r>
            <w:r>
              <w:rPr>
                <w:rFonts w:hAnsi="宋体" w:hint="eastAsia"/>
                <w:bCs/>
                <w:szCs w:val="21"/>
              </w:rPr>
              <w:t>战略宗旨进行访谈提纲的设计。</w:t>
            </w:r>
          </w:p>
          <w:p w:rsidR="00417A96" w:rsidRDefault="00417A96" w:rsidP="00033578">
            <w:pPr>
              <w:spacing w:line="276" w:lineRule="auto"/>
              <w:ind w:firstLineChars="200" w:firstLine="420"/>
              <w:rPr>
                <w:rFonts w:hAnsi="宋体"/>
                <w:bCs/>
                <w:szCs w:val="21"/>
              </w:rPr>
            </w:pPr>
            <w:r>
              <w:rPr>
                <w:rFonts w:hAnsi="宋体" w:hint="eastAsia"/>
                <w:bCs/>
                <w:szCs w:val="21"/>
              </w:rPr>
              <w:t>在对员工进行访谈时，访谈提纲拟定的问题要符合员工的基本知识水平；符合华润万家规定的员工必须了解的行为规范和基础信息；访谈提纲的内容不可脱离实际，同时要切合主题；访谈</w:t>
            </w:r>
            <w:r>
              <w:rPr>
                <w:rFonts w:hAnsi="宋体" w:hint="eastAsia"/>
                <w:bCs/>
                <w:szCs w:val="21"/>
              </w:rPr>
              <w:lastRenderedPageBreak/>
              <w:t>的过程中要根据访谈对象的个人情况随机应变获得更多有用信息；虽然是对员工的访谈，但是要将员工和消费者、管理层有效联系起来；最后是时间的控制和问题数量的控制。</w:t>
            </w:r>
          </w:p>
          <w:p w:rsidR="00417A96" w:rsidRDefault="00417A96" w:rsidP="00033578">
            <w:pPr>
              <w:spacing w:line="276" w:lineRule="auto"/>
              <w:ind w:firstLineChars="200" w:firstLine="420"/>
              <w:rPr>
                <w:rFonts w:hAnsi="宋体"/>
                <w:bCs/>
                <w:szCs w:val="21"/>
              </w:rPr>
            </w:pPr>
            <w:r>
              <w:rPr>
                <w:rFonts w:hAnsi="宋体"/>
                <w:bCs/>
                <w:szCs w:val="21"/>
              </w:rPr>
              <w:t>对管理层的访谈是较为深入的精准的访谈</w:t>
            </w:r>
            <w:r>
              <w:rPr>
                <w:rFonts w:hAnsi="宋体" w:hint="eastAsia"/>
                <w:bCs/>
                <w:szCs w:val="21"/>
              </w:rPr>
              <w:t>，</w:t>
            </w:r>
            <w:r>
              <w:rPr>
                <w:rFonts w:hAnsi="宋体"/>
                <w:bCs/>
                <w:szCs w:val="21"/>
              </w:rPr>
              <w:t>需要提前预约</w:t>
            </w:r>
            <w:r>
              <w:rPr>
                <w:rFonts w:hAnsi="宋体" w:hint="eastAsia"/>
                <w:bCs/>
                <w:szCs w:val="21"/>
              </w:rPr>
              <w:t>。对管理层的访谈需要体现出和员工的不同，但是要向管理层提及员工和消费者对华润万家</w:t>
            </w:r>
            <w:r>
              <w:rPr>
                <w:rFonts w:hAnsi="宋体" w:hint="eastAsia"/>
                <w:bCs/>
                <w:szCs w:val="21"/>
              </w:rPr>
              <w:t>CIS</w:t>
            </w:r>
            <w:r>
              <w:rPr>
                <w:rFonts w:hAnsi="宋体" w:hint="eastAsia"/>
                <w:bCs/>
                <w:szCs w:val="21"/>
              </w:rPr>
              <w:t>系统建设的反馈。对于管理层，访谈的层次要求更高，这就要求访谈提纲将华润万家的战略宗旨和</w:t>
            </w:r>
            <w:r>
              <w:rPr>
                <w:rFonts w:hAnsi="宋体" w:hint="eastAsia"/>
                <w:bCs/>
                <w:szCs w:val="21"/>
              </w:rPr>
              <w:t>CIS</w:t>
            </w:r>
            <w:r>
              <w:rPr>
                <w:rFonts w:hAnsi="宋体" w:hint="eastAsia"/>
                <w:bCs/>
                <w:szCs w:val="21"/>
              </w:rPr>
              <w:t>系统的专业性体现出来，才可以得到较为准确的信息，方便进行管理层在贯彻</w:t>
            </w:r>
            <w:r>
              <w:rPr>
                <w:rFonts w:hAnsi="宋体" w:hint="eastAsia"/>
                <w:bCs/>
                <w:szCs w:val="21"/>
              </w:rPr>
              <w:t>CIS</w:t>
            </w:r>
            <w:r>
              <w:rPr>
                <w:rFonts w:hAnsi="宋体" w:hint="eastAsia"/>
                <w:bCs/>
                <w:szCs w:val="21"/>
              </w:rPr>
              <w:t>战略时，员工和消费者对此的反应。</w:t>
            </w:r>
          </w:p>
          <w:p w:rsidR="00417A96" w:rsidRDefault="00417A96" w:rsidP="00033578"/>
        </w:tc>
      </w:tr>
    </w:tbl>
    <w:p w:rsidR="00417A96" w:rsidRDefault="00417A96" w:rsidP="00417A96"/>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000"/>
      </w:tblGrid>
      <w:tr w:rsidR="00417A96" w:rsidTr="00033578">
        <w:trPr>
          <w:trHeight w:val="148"/>
        </w:trPr>
        <w:tc>
          <w:tcPr>
            <w:tcW w:w="9000" w:type="dxa"/>
            <w:tcBorders>
              <w:top w:val="single" w:sz="4" w:space="0" w:color="auto"/>
              <w:left w:val="single" w:sz="4" w:space="0" w:color="auto"/>
              <w:bottom w:val="nil"/>
              <w:right w:val="single" w:sz="4" w:space="0" w:color="auto"/>
            </w:tcBorders>
          </w:tcPr>
          <w:p w:rsidR="00417A96" w:rsidRDefault="00417A96" w:rsidP="00033578">
            <w:r>
              <w:rPr>
                <w:rFonts w:hint="eastAsia"/>
              </w:rPr>
              <w:t>1</w:t>
            </w:r>
            <w:r>
              <w:rPr>
                <w:rFonts w:hint="eastAsia"/>
              </w:rPr>
              <w:t>、课题的研究思路和方法，研究工作方案和进度计划、中期成果和参考资料</w:t>
            </w:r>
          </w:p>
        </w:tc>
      </w:tr>
      <w:tr w:rsidR="00417A96" w:rsidTr="00033578">
        <w:trPr>
          <w:trHeight w:val="148"/>
        </w:trPr>
        <w:tc>
          <w:tcPr>
            <w:tcW w:w="9000" w:type="dxa"/>
            <w:tcBorders>
              <w:top w:val="nil"/>
              <w:left w:val="single" w:sz="4" w:space="0" w:color="auto"/>
              <w:bottom w:val="single" w:sz="4" w:space="0" w:color="auto"/>
              <w:right w:val="single" w:sz="4" w:space="0" w:color="auto"/>
            </w:tcBorders>
          </w:tcPr>
          <w:p w:rsidR="00417A96" w:rsidRPr="00564FC3" w:rsidRDefault="00417A96" w:rsidP="00033578">
            <w:pPr>
              <w:spacing w:line="300" w:lineRule="auto"/>
            </w:pPr>
            <w:r>
              <w:rPr>
                <w:noProof/>
              </w:rPr>
              <w:drawing>
                <wp:anchor distT="0" distB="0" distL="114300" distR="114300" simplePos="0" relativeHeight="251677696" behindDoc="0" locked="0" layoutInCell="1" allowOverlap="1">
                  <wp:simplePos x="0" y="0"/>
                  <wp:positionH relativeFrom="column">
                    <wp:posOffset>598170</wp:posOffset>
                  </wp:positionH>
                  <wp:positionV relativeFrom="paragraph">
                    <wp:posOffset>44450</wp:posOffset>
                  </wp:positionV>
                  <wp:extent cx="4560570" cy="6504940"/>
                  <wp:effectExtent l="19050" t="0" r="0" b="0"/>
                  <wp:wrapTopAndBottom/>
                  <wp:docPr id="18" name="图片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3"/>
                          <a:stretch>
                            <a:fillRect/>
                          </a:stretch>
                        </pic:blipFill>
                        <pic:spPr>
                          <a:xfrm>
                            <a:off x="0" y="0"/>
                            <a:ext cx="4560570" cy="6504940"/>
                          </a:xfrm>
                          <a:prstGeom prst="rect">
                            <a:avLst/>
                          </a:prstGeom>
                        </pic:spPr>
                      </pic:pic>
                    </a:graphicData>
                  </a:graphic>
                </wp:anchor>
              </w:drawing>
            </w:r>
          </w:p>
          <w:p w:rsidR="00417A96" w:rsidRPr="00694E81" w:rsidRDefault="00417A96" w:rsidP="00033578">
            <w:pPr>
              <w:spacing w:line="300" w:lineRule="auto"/>
              <w:ind w:firstLineChars="200" w:firstLine="422"/>
              <w:rPr>
                <w:b/>
              </w:rPr>
            </w:pPr>
            <w:r w:rsidRPr="00694E81">
              <w:rPr>
                <w:rFonts w:hint="eastAsia"/>
                <w:b/>
              </w:rPr>
              <w:lastRenderedPageBreak/>
              <w:t>（二）研究方法</w:t>
            </w:r>
          </w:p>
          <w:p w:rsidR="00417A96" w:rsidRPr="00694E81" w:rsidRDefault="00417A96" w:rsidP="00033578">
            <w:pPr>
              <w:spacing w:line="300" w:lineRule="auto"/>
              <w:ind w:firstLineChars="196" w:firstLine="413"/>
              <w:rPr>
                <w:b/>
              </w:rPr>
            </w:pPr>
            <w:r>
              <w:rPr>
                <w:rFonts w:hint="eastAsia"/>
                <w:b/>
              </w:rPr>
              <w:t>（</w:t>
            </w:r>
            <w:r w:rsidRPr="00694E81">
              <w:rPr>
                <w:rFonts w:hint="eastAsia"/>
                <w:b/>
              </w:rPr>
              <w:t>1</w:t>
            </w:r>
            <w:r>
              <w:rPr>
                <w:rFonts w:hint="eastAsia"/>
                <w:b/>
              </w:rPr>
              <w:t>）</w:t>
            </w:r>
            <w:r w:rsidRPr="00694E81">
              <w:rPr>
                <w:rFonts w:hint="eastAsia"/>
                <w:b/>
              </w:rPr>
              <w:t>文案调查法</w:t>
            </w:r>
          </w:p>
          <w:p w:rsidR="00417A96" w:rsidRDefault="00417A96" w:rsidP="00033578">
            <w:pPr>
              <w:spacing w:line="300" w:lineRule="auto"/>
              <w:ind w:firstLineChars="200" w:firstLine="420"/>
            </w:pPr>
            <w:r>
              <w:rPr>
                <w:rFonts w:hint="eastAsia"/>
              </w:rPr>
              <w:t>调查前期采用文案调查法，对与</w:t>
            </w:r>
            <w:r>
              <w:rPr>
                <w:rFonts w:hint="eastAsia"/>
              </w:rPr>
              <w:t>VI</w:t>
            </w:r>
            <w:r>
              <w:rPr>
                <w:rFonts w:hint="eastAsia"/>
              </w:rPr>
              <w:t>和华润万家相关的文献与案例进行检索、汇总、整理、挑选，要求组内每位成员研读文献，熟悉企业</w:t>
            </w:r>
            <w:r>
              <w:rPr>
                <w:rFonts w:hint="eastAsia"/>
              </w:rPr>
              <w:t>VI</w:t>
            </w:r>
            <w:r>
              <w:rPr>
                <w:rFonts w:hint="eastAsia"/>
              </w:rPr>
              <w:t>建设的相关内容和理论，掌握</w:t>
            </w:r>
            <w:r>
              <w:rPr>
                <w:rFonts w:hint="eastAsia"/>
              </w:rPr>
              <w:t>VI</w:t>
            </w:r>
            <w:r>
              <w:rPr>
                <w:rFonts w:hint="eastAsia"/>
              </w:rPr>
              <w:t>的知识框架和逻辑体系，并且对成功零售业的</w:t>
            </w:r>
            <w:r>
              <w:rPr>
                <w:rFonts w:hint="eastAsia"/>
              </w:rPr>
              <w:t>VI</w:t>
            </w:r>
            <w:r>
              <w:rPr>
                <w:rFonts w:hint="eastAsia"/>
              </w:rPr>
              <w:t>建设案例进行研究，了解国内外成功</w:t>
            </w:r>
            <w:r>
              <w:rPr>
                <w:rFonts w:hint="eastAsia"/>
              </w:rPr>
              <w:t>VI</w:t>
            </w:r>
            <w:r>
              <w:rPr>
                <w:rFonts w:hint="eastAsia"/>
              </w:rPr>
              <w:t>建设的基本要求和条件，形成初步认知，以便日后深入调查。</w:t>
            </w:r>
          </w:p>
          <w:p w:rsidR="00417A96" w:rsidRPr="00694E81" w:rsidRDefault="00417A96" w:rsidP="00033578">
            <w:pPr>
              <w:spacing w:line="300" w:lineRule="auto"/>
              <w:ind w:firstLineChars="200" w:firstLine="422"/>
              <w:rPr>
                <w:b/>
              </w:rPr>
            </w:pPr>
            <w:r>
              <w:rPr>
                <w:rFonts w:hint="eastAsia"/>
                <w:b/>
              </w:rPr>
              <w:t>（</w:t>
            </w:r>
            <w:r>
              <w:rPr>
                <w:rFonts w:hint="eastAsia"/>
                <w:b/>
              </w:rPr>
              <w:t>2</w:t>
            </w:r>
            <w:r>
              <w:rPr>
                <w:rFonts w:hint="eastAsia"/>
                <w:b/>
              </w:rPr>
              <w:t>）</w:t>
            </w:r>
            <w:r w:rsidRPr="00694E81">
              <w:rPr>
                <w:rFonts w:hint="eastAsia"/>
                <w:b/>
              </w:rPr>
              <w:t>访谈调查法</w:t>
            </w:r>
          </w:p>
          <w:p w:rsidR="00417A96" w:rsidRDefault="00417A96" w:rsidP="00033578">
            <w:pPr>
              <w:spacing w:line="300" w:lineRule="auto"/>
              <w:ind w:firstLineChars="200" w:firstLine="420"/>
            </w:pPr>
            <w:r>
              <w:rPr>
                <w:rFonts w:hint="eastAsia"/>
              </w:rPr>
              <w:t>调查中期采用访谈调查法，我们会对华润万家的员工和管理层进行访谈，拟定访谈提纲，对需要采访的人员进行预约，事先准备好录音设备和记录工具，控制在一定时间范围内完成访谈工作。</w:t>
            </w:r>
          </w:p>
          <w:p w:rsidR="00417A96" w:rsidRPr="00694E81" w:rsidRDefault="00417A96" w:rsidP="00033578">
            <w:pPr>
              <w:spacing w:line="300" w:lineRule="auto"/>
              <w:ind w:firstLineChars="200" w:firstLine="422"/>
              <w:rPr>
                <w:b/>
              </w:rPr>
            </w:pPr>
            <w:r>
              <w:rPr>
                <w:rFonts w:hint="eastAsia"/>
                <w:b/>
              </w:rPr>
              <w:t>（</w:t>
            </w:r>
            <w:r>
              <w:rPr>
                <w:rFonts w:hint="eastAsia"/>
                <w:b/>
              </w:rPr>
              <w:t>3</w:t>
            </w:r>
            <w:r>
              <w:rPr>
                <w:rFonts w:hint="eastAsia"/>
                <w:b/>
              </w:rPr>
              <w:t>）</w:t>
            </w:r>
            <w:r w:rsidRPr="00694E81">
              <w:rPr>
                <w:rFonts w:hint="eastAsia"/>
                <w:b/>
              </w:rPr>
              <w:t>问卷调查</w:t>
            </w:r>
          </w:p>
          <w:p w:rsidR="00417A96" w:rsidRDefault="00417A96" w:rsidP="00033578">
            <w:pPr>
              <w:spacing w:line="300" w:lineRule="auto"/>
              <w:ind w:firstLineChars="200" w:firstLine="420"/>
            </w:pPr>
            <w:r>
              <w:rPr>
                <w:rFonts w:hint="eastAsia"/>
              </w:rPr>
              <w:t>我们将对华润万家的消费者和员工采用问卷调查方式，消费者和员工分别准备一份问卷，问卷内容根据消费者群体和员工群体而不同。问卷调查分为两次，一次为预调查，一次为正式调查，正式调查的问卷在预调查问卷的基础上进行改进。预调查地址选取为兰州大学盘旋路校区对面的华润万家，正式调查地址为兰州市城关区万达广场负一层的华润万家。</w:t>
            </w:r>
          </w:p>
          <w:p w:rsidR="00417A96" w:rsidRPr="00694E81" w:rsidRDefault="00417A96" w:rsidP="00033578">
            <w:pPr>
              <w:spacing w:line="300" w:lineRule="auto"/>
              <w:ind w:firstLineChars="200" w:firstLine="422"/>
              <w:rPr>
                <w:b/>
              </w:rPr>
            </w:pPr>
            <w:r>
              <w:rPr>
                <w:rFonts w:hint="eastAsia"/>
                <w:b/>
              </w:rPr>
              <w:t>（</w:t>
            </w:r>
            <w:r>
              <w:rPr>
                <w:rFonts w:hint="eastAsia"/>
                <w:b/>
              </w:rPr>
              <w:t>4</w:t>
            </w:r>
            <w:r>
              <w:rPr>
                <w:rFonts w:hint="eastAsia"/>
                <w:b/>
              </w:rPr>
              <w:t>）</w:t>
            </w:r>
            <w:r w:rsidRPr="00694E81">
              <w:rPr>
                <w:rFonts w:hint="eastAsia"/>
                <w:b/>
              </w:rPr>
              <w:t>抽样</w:t>
            </w:r>
          </w:p>
          <w:p w:rsidR="00417A96" w:rsidRDefault="00417A96" w:rsidP="00033578">
            <w:pPr>
              <w:spacing w:line="300" w:lineRule="auto"/>
              <w:ind w:firstLineChars="200" w:firstLine="420"/>
            </w:pPr>
            <w:r>
              <w:rPr>
                <w:rFonts w:hint="eastAsia"/>
              </w:rPr>
              <w:t>抽样方法分为三个部分。其一为消费者：消费者采取非随机抽样的方法，进行任意抽样，样本量的确定方法为成本推算法（目前确定为</w:t>
            </w:r>
            <w:r>
              <w:rPr>
                <w:rFonts w:hint="eastAsia"/>
              </w:rPr>
              <w:t>200</w:t>
            </w:r>
            <w:r>
              <w:rPr>
                <w:rFonts w:hint="eastAsia"/>
              </w:rPr>
              <w:t>）。其二为员工，对员工的调查采取问卷调查和访谈调查相结合的方法。拟定好问卷并准备发放时，对员工采取非随机抽样的方法，进行判断抽样（目前确定样本量为</w:t>
            </w:r>
            <w:r>
              <w:rPr>
                <w:rFonts w:hint="eastAsia"/>
              </w:rPr>
              <w:t>20</w:t>
            </w:r>
            <w:r>
              <w:rPr>
                <w:rFonts w:hint="eastAsia"/>
              </w:rPr>
              <w:t>），由我们小组的调查员根据员工进行主观判断，在向</w:t>
            </w:r>
            <w:r>
              <w:rPr>
                <w:rFonts w:hint="eastAsia"/>
              </w:rPr>
              <w:t>20</w:t>
            </w:r>
            <w:r>
              <w:rPr>
                <w:rFonts w:hint="eastAsia"/>
              </w:rPr>
              <w:t>位员工进行问卷调查时，对其进行访谈。其三为管理层，针对管理层采取非随机抽样的判断抽样（目前确定样本量为</w:t>
            </w:r>
            <w:r>
              <w:rPr>
                <w:rFonts w:hint="eastAsia"/>
              </w:rPr>
              <w:t>3</w:t>
            </w:r>
            <w:r>
              <w:rPr>
                <w:rFonts w:hint="eastAsia"/>
              </w:rPr>
              <w:t>），我们会联系管理层人员，并对其身份和地位进行确认，选取我们认为可以有效采访的对象，在条件允许的情况下，与其预约时间，在合适的地进行采访。</w:t>
            </w:r>
          </w:p>
          <w:p w:rsidR="00417A96" w:rsidRPr="00694E81" w:rsidRDefault="00417A96" w:rsidP="00033578">
            <w:pPr>
              <w:spacing w:line="300" w:lineRule="auto"/>
              <w:ind w:firstLineChars="200" w:firstLine="422"/>
              <w:rPr>
                <w:b/>
              </w:rPr>
            </w:pPr>
            <w:r>
              <w:rPr>
                <w:rFonts w:hint="eastAsia"/>
                <w:b/>
              </w:rPr>
              <w:t>（</w:t>
            </w:r>
            <w:r>
              <w:rPr>
                <w:rFonts w:hint="eastAsia"/>
                <w:b/>
              </w:rPr>
              <w:t>5</w:t>
            </w:r>
            <w:r>
              <w:rPr>
                <w:rFonts w:hint="eastAsia"/>
                <w:b/>
              </w:rPr>
              <w:t>）</w:t>
            </w:r>
            <w:r w:rsidRPr="00694E81">
              <w:rPr>
                <w:rFonts w:hint="eastAsia"/>
                <w:b/>
              </w:rPr>
              <w:t>统计工具的运用</w:t>
            </w:r>
          </w:p>
          <w:p w:rsidR="00417A96" w:rsidRPr="00564FC3" w:rsidRDefault="00417A96" w:rsidP="00033578">
            <w:pPr>
              <w:spacing w:line="300" w:lineRule="auto"/>
              <w:ind w:firstLineChars="200" w:firstLine="420"/>
            </w:pPr>
            <w:r>
              <w:rPr>
                <w:rFonts w:hint="eastAsia"/>
              </w:rPr>
              <w:t>我们将运用统计工具对获取到的数据进行整理和分析，例如</w:t>
            </w:r>
            <w:r>
              <w:rPr>
                <w:rFonts w:hint="eastAsia"/>
              </w:rPr>
              <w:t>SPSS</w:t>
            </w:r>
            <w:r>
              <w:rPr>
                <w:rFonts w:hint="eastAsia"/>
              </w:rPr>
              <w:t>、</w:t>
            </w:r>
            <w:r>
              <w:rPr>
                <w:rFonts w:hint="eastAsia"/>
              </w:rPr>
              <w:t>EXCEL</w:t>
            </w:r>
            <w:r>
              <w:rPr>
                <w:rFonts w:hint="eastAsia"/>
              </w:rPr>
              <w:t>、统计图表，待统计结束之后进行理论总结。</w:t>
            </w:r>
            <w:r>
              <w:rPr>
                <w:rFonts w:hint="eastAsia"/>
              </w:rPr>
              <w:t xml:space="preserve"> </w:t>
            </w:r>
          </w:p>
          <w:p w:rsidR="00417A96" w:rsidRDefault="00417A96" w:rsidP="00033578">
            <w:pPr>
              <w:spacing w:line="300" w:lineRule="auto"/>
              <w:rPr>
                <w:b/>
              </w:rPr>
            </w:pPr>
          </w:p>
          <w:p w:rsidR="00417A96" w:rsidRPr="00564FC3" w:rsidRDefault="00417A96" w:rsidP="00033578">
            <w:pPr>
              <w:spacing w:line="300" w:lineRule="auto"/>
              <w:rPr>
                <w:b/>
              </w:rPr>
            </w:pPr>
            <w:r w:rsidRPr="00564FC3">
              <w:rPr>
                <w:b/>
              </w:rPr>
              <w:t>2</w:t>
            </w:r>
            <w:r w:rsidRPr="00564FC3">
              <w:rPr>
                <w:rFonts w:hint="eastAsia"/>
                <w:b/>
              </w:rPr>
              <w:t>、项目研究的工作方案</w:t>
            </w:r>
          </w:p>
          <w:p w:rsidR="00417A96" w:rsidRPr="00564FC3" w:rsidRDefault="00417A96" w:rsidP="00033578">
            <w:pPr>
              <w:spacing w:line="300" w:lineRule="auto"/>
              <w:ind w:firstLineChars="200" w:firstLine="422"/>
              <w:rPr>
                <w:b/>
              </w:rPr>
            </w:pPr>
            <w:r w:rsidRPr="00564FC3">
              <w:rPr>
                <w:rFonts w:hint="eastAsia"/>
                <w:b/>
              </w:rPr>
              <w:t>（</w:t>
            </w:r>
            <w:r w:rsidRPr="00564FC3">
              <w:rPr>
                <w:b/>
              </w:rPr>
              <w:t>1</w:t>
            </w:r>
            <w:r w:rsidRPr="00564FC3">
              <w:rPr>
                <w:rFonts w:hint="eastAsia"/>
                <w:b/>
              </w:rPr>
              <w:t>）进度计划</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08"/>
              <w:gridCol w:w="2655"/>
              <w:gridCol w:w="4721"/>
            </w:tblGrid>
            <w:tr w:rsidR="00417A96" w:rsidTr="00033578">
              <w:tc>
                <w:tcPr>
                  <w:tcW w:w="1408" w:type="dxa"/>
                  <w:vMerge w:val="restart"/>
                </w:tcPr>
                <w:p w:rsidR="00417A96" w:rsidRDefault="00417A96" w:rsidP="00033578">
                  <w:pPr>
                    <w:spacing w:line="300" w:lineRule="auto"/>
                    <w:ind w:firstLineChars="200" w:firstLine="420"/>
                  </w:pPr>
                  <w:r>
                    <w:rPr>
                      <w:rFonts w:hint="eastAsia"/>
                    </w:rPr>
                    <w:t>调研初期</w:t>
                  </w:r>
                </w:p>
              </w:tc>
              <w:tc>
                <w:tcPr>
                  <w:tcW w:w="2655" w:type="dxa"/>
                </w:tcPr>
                <w:p w:rsidR="00417A96" w:rsidRDefault="00417A96" w:rsidP="00033578">
                  <w:pPr>
                    <w:spacing w:line="300" w:lineRule="auto"/>
                    <w:ind w:firstLineChars="200" w:firstLine="420"/>
                  </w:pPr>
                  <w:r>
                    <w:rPr>
                      <w:rFonts w:hint="eastAsia"/>
                    </w:rPr>
                    <w:t>2017</w:t>
                  </w:r>
                  <w:r>
                    <w:rPr>
                      <w:rFonts w:hint="eastAsia"/>
                    </w:rPr>
                    <w:t>年</w:t>
                  </w:r>
                  <w:r>
                    <w:rPr>
                      <w:rFonts w:hint="eastAsia"/>
                    </w:rPr>
                    <w:t>2</w:t>
                  </w:r>
                  <w:r>
                    <w:rPr>
                      <w:rFonts w:hint="eastAsia"/>
                    </w:rPr>
                    <w:t>月</w:t>
                  </w:r>
                  <w:r>
                    <w:rPr>
                      <w:rFonts w:hint="eastAsia"/>
                    </w:rPr>
                    <w:t>~2017</w:t>
                  </w:r>
                  <w:r>
                    <w:rPr>
                      <w:rFonts w:hint="eastAsia"/>
                    </w:rPr>
                    <w:t>年</w:t>
                  </w:r>
                  <w:r>
                    <w:rPr>
                      <w:rFonts w:hint="eastAsia"/>
                    </w:rPr>
                    <w:t>4</w:t>
                  </w:r>
                  <w:r>
                    <w:rPr>
                      <w:rFonts w:hint="eastAsia"/>
                    </w:rPr>
                    <w:t>月</w:t>
                  </w:r>
                </w:p>
              </w:tc>
              <w:tc>
                <w:tcPr>
                  <w:tcW w:w="4721" w:type="dxa"/>
                </w:tcPr>
                <w:p w:rsidR="00417A96" w:rsidRDefault="00417A96" w:rsidP="00033578">
                  <w:pPr>
                    <w:spacing w:line="300" w:lineRule="auto"/>
                    <w:ind w:firstLineChars="200" w:firstLine="420"/>
                  </w:pPr>
                  <w:r>
                    <w:rPr>
                      <w:rFonts w:hint="eastAsia"/>
                    </w:rPr>
                    <w:t>组建团队，确定研究方向，确立研究课题，书写申报书，立项答辩</w:t>
                  </w:r>
                </w:p>
              </w:tc>
            </w:tr>
            <w:tr w:rsidR="00417A96" w:rsidTr="00033578">
              <w:tc>
                <w:tcPr>
                  <w:tcW w:w="1408" w:type="dxa"/>
                  <w:vMerge/>
                </w:tcPr>
                <w:p w:rsidR="00417A96" w:rsidRDefault="00417A96" w:rsidP="00033578">
                  <w:pPr>
                    <w:spacing w:line="300" w:lineRule="auto"/>
                    <w:ind w:firstLineChars="200" w:firstLine="420"/>
                  </w:pPr>
                </w:p>
              </w:tc>
              <w:tc>
                <w:tcPr>
                  <w:tcW w:w="2655" w:type="dxa"/>
                </w:tcPr>
                <w:p w:rsidR="00417A96" w:rsidRDefault="00417A96" w:rsidP="00033578">
                  <w:pPr>
                    <w:spacing w:line="300" w:lineRule="auto"/>
                    <w:ind w:firstLineChars="200" w:firstLine="420"/>
                  </w:pPr>
                  <w:r>
                    <w:rPr>
                      <w:rFonts w:hint="eastAsia"/>
                    </w:rPr>
                    <w:t>2017</w:t>
                  </w:r>
                  <w:r>
                    <w:rPr>
                      <w:rFonts w:hint="eastAsia"/>
                    </w:rPr>
                    <w:t>年</w:t>
                  </w:r>
                  <w:r>
                    <w:rPr>
                      <w:rFonts w:hint="eastAsia"/>
                    </w:rPr>
                    <w:t>4</w:t>
                  </w:r>
                  <w:r>
                    <w:rPr>
                      <w:rFonts w:hint="eastAsia"/>
                    </w:rPr>
                    <w:t>月</w:t>
                  </w:r>
                  <w:r>
                    <w:rPr>
                      <w:rFonts w:hint="eastAsia"/>
                    </w:rPr>
                    <w:t>~2017</w:t>
                  </w:r>
                  <w:r>
                    <w:rPr>
                      <w:rFonts w:hint="eastAsia"/>
                    </w:rPr>
                    <w:t>年</w:t>
                  </w:r>
                  <w:r>
                    <w:rPr>
                      <w:rFonts w:hint="eastAsia"/>
                    </w:rPr>
                    <w:t>5</w:t>
                  </w:r>
                  <w:r>
                    <w:rPr>
                      <w:rFonts w:hint="eastAsia"/>
                    </w:rPr>
                    <w:t>月</w:t>
                  </w:r>
                </w:p>
              </w:tc>
              <w:tc>
                <w:tcPr>
                  <w:tcW w:w="4721" w:type="dxa"/>
                </w:tcPr>
                <w:p w:rsidR="00417A96" w:rsidRDefault="00417A96" w:rsidP="00033578">
                  <w:pPr>
                    <w:spacing w:line="300" w:lineRule="auto"/>
                    <w:ind w:firstLineChars="200" w:firstLine="420"/>
                  </w:pPr>
                  <w:r>
                    <w:rPr>
                      <w:rFonts w:hint="eastAsia"/>
                    </w:rPr>
                    <w:t>设计调查问卷，确定调研方案</w:t>
                  </w:r>
                </w:p>
              </w:tc>
            </w:tr>
            <w:tr w:rsidR="00417A96" w:rsidTr="00033578">
              <w:tc>
                <w:tcPr>
                  <w:tcW w:w="1408" w:type="dxa"/>
                  <w:vMerge w:val="restart"/>
                </w:tcPr>
                <w:p w:rsidR="00417A96" w:rsidRDefault="00417A96" w:rsidP="00033578">
                  <w:pPr>
                    <w:spacing w:line="300" w:lineRule="auto"/>
                    <w:ind w:firstLineChars="200" w:firstLine="420"/>
                  </w:pPr>
                  <w:r>
                    <w:rPr>
                      <w:rFonts w:hint="eastAsia"/>
                    </w:rPr>
                    <w:t>调研阶段</w:t>
                  </w:r>
                </w:p>
              </w:tc>
              <w:tc>
                <w:tcPr>
                  <w:tcW w:w="2655" w:type="dxa"/>
                </w:tcPr>
                <w:p w:rsidR="00417A96" w:rsidRDefault="00417A96" w:rsidP="00033578">
                  <w:pPr>
                    <w:spacing w:line="300" w:lineRule="auto"/>
                    <w:ind w:firstLineChars="200" w:firstLine="420"/>
                  </w:pPr>
                  <w:r>
                    <w:rPr>
                      <w:rFonts w:hint="eastAsia"/>
                    </w:rPr>
                    <w:t>2017</w:t>
                  </w:r>
                  <w:r>
                    <w:rPr>
                      <w:rFonts w:hint="eastAsia"/>
                    </w:rPr>
                    <w:t>年</w:t>
                  </w:r>
                  <w:r>
                    <w:rPr>
                      <w:rFonts w:hint="eastAsia"/>
                    </w:rPr>
                    <w:t>5</w:t>
                  </w:r>
                  <w:r>
                    <w:rPr>
                      <w:rFonts w:hint="eastAsia"/>
                    </w:rPr>
                    <w:t>月</w:t>
                  </w:r>
                  <w:r>
                    <w:rPr>
                      <w:rFonts w:hint="eastAsia"/>
                    </w:rPr>
                    <w:t>~2017</w:t>
                  </w:r>
                  <w:r>
                    <w:rPr>
                      <w:rFonts w:hint="eastAsia"/>
                    </w:rPr>
                    <w:t>年</w:t>
                  </w:r>
                  <w:r>
                    <w:rPr>
                      <w:rFonts w:hint="eastAsia"/>
                    </w:rPr>
                    <w:t>7</w:t>
                  </w:r>
                  <w:r>
                    <w:rPr>
                      <w:rFonts w:hint="eastAsia"/>
                    </w:rPr>
                    <w:t>月</w:t>
                  </w:r>
                </w:p>
              </w:tc>
              <w:tc>
                <w:tcPr>
                  <w:tcW w:w="4721" w:type="dxa"/>
                </w:tcPr>
                <w:p w:rsidR="00417A96" w:rsidRDefault="00417A96" w:rsidP="00033578">
                  <w:pPr>
                    <w:spacing w:line="300" w:lineRule="auto"/>
                    <w:ind w:firstLineChars="200" w:firstLine="420"/>
                  </w:pPr>
                  <w:r>
                    <w:rPr>
                      <w:rFonts w:hint="eastAsia"/>
                    </w:rPr>
                    <w:t>阅读大量文献，案例研究，相关联系，对比分析</w:t>
                  </w:r>
                </w:p>
              </w:tc>
            </w:tr>
            <w:tr w:rsidR="00417A96" w:rsidTr="00033578">
              <w:tc>
                <w:tcPr>
                  <w:tcW w:w="1408" w:type="dxa"/>
                  <w:vMerge/>
                </w:tcPr>
                <w:p w:rsidR="00417A96" w:rsidRDefault="00417A96" w:rsidP="00033578">
                  <w:pPr>
                    <w:spacing w:line="300" w:lineRule="auto"/>
                    <w:ind w:firstLineChars="200" w:firstLine="420"/>
                  </w:pPr>
                </w:p>
              </w:tc>
              <w:tc>
                <w:tcPr>
                  <w:tcW w:w="2655" w:type="dxa"/>
                </w:tcPr>
                <w:p w:rsidR="00417A96" w:rsidRDefault="00417A96" w:rsidP="00033578">
                  <w:pPr>
                    <w:spacing w:line="300" w:lineRule="auto"/>
                    <w:ind w:firstLineChars="200" w:firstLine="420"/>
                  </w:pPr>
                  <w:r>
                    <w:rPr>
                      <w:rFonts w:hint="eastAsia"/>
                    </w:rPr>
                    <w:t>2017</w:t>
                  </w:r>
                  <w:r>
                    <w:rPr>
                      <w:rFonts w:hint="eastAsia"/>
                    </w:rPr>
                    <w:t>年</w:t>
                  </w:r>
                  <w:r>
                    <w:rPr>
                      <w:rFonts w:hint="eastAsia"/>
                    </w:rPr>
                    <w:t>7</w:t>
                  </w:r>
                  <w:r>
                    <w:rPr>
                      <w:rFonts w:hint="eastAsia"/>
                    </w:rPr>
                    <w:t>月</w:t>
                  </w:r>
                  <w:r>
                    <w:rPr>
                      <w:rFonts w:hint="eastAsia"/>
                    </w:rPr>
                    <w:t>~2017</w:t>
                  </w:r>
                  <w:r>
                    <w:rPr>
                      <w:rFonts w:hint="eastAsia"/>
                    </w:rPr>
                    <w:t>年</w:t>
                  </w:r>
                  <w:r>
                    <w:rPr>
                      <w:rFonts w:hint="eastAsia"/>
                    </w:rPr>
                    <w:t>9</w:t>
                  </w:r>
                  <w:r>
                    <w:rPr>
                      <w:rFonts w:hint="eastAsia"/>
                    </w:rPr>
                    <w:t>月</w:t>
                  </w:r>
                </w:p>
              </w:tc>
              <w:tc>
                <w:tcPr>
                  <w:tcW w:w="4721" w:type="dxa"/>
                </w:tcPr>
                <w:p w:rsidR="00417A96" w:rsidRDefault="00417A96" w:rsidP="00033578">
                  <w:pPr>
                    <w:spacing w:line="300" w:lineRule="auto"/>
                    <w:ind w:firstLineChars="200" w:firstLine="420"/>
                  </w:pPr>
                  <w:r>
                    <w:rPr>
                      <w:rFonts w:hint="eastAsia"/>
                    </w:rPr>
                    <w:t>实地调研，发放问卷，访谈回馈</w:t>
                  </w:r>
                </w:p>
              </w:tc>
            </w:tr>
            <w:tr w:rsidR="00417A96" w:rsidTr="00033578">
              <w:trPr>
                <w:trHeight w:val="760"/>
              </w:trPr>
              <w:tc>
                <w:tcPr>
                  <w:tcW w:w="1408" w:type="dxa"/>
                </w:tcPr>
                <w:p w:rsidR="00417A96" w:rsidRDefault="00417A96" w:rsidP="00033578">
                  <w:pPr>
                    <w:spacing w:line="300" w:lineRule="auto"/>
                    <w:ind w:firstLineChars="200" w:firstLine="420"/>
                  </w:pPr>
                  <w:r>
                    <w:rPr>
                      <w:rFonts w:hint="eastAsia"/>
                    </w:rPr>
                    <w:t>信息分析阶段</w:t>
                  </w:r>
                </w:p>
              </w:tc>
              <w:tc>
                <w:tcPr>
                  <w:tcW w:w="2655" w:type="dxa"/>
                </w:tcPr>
                <w:p w:rsidR="00417A96" w:rsidRDefault="00417A96" w:rsidP="00033578">
                  <w:pPr>
                    <w:spacing w:line="300" w:lineRule="auto"/>
                    <w:ind w:firstLineChars="200" w:firstLine="420"/>
                  </w:pPr>
                  <w:r>
                    <w:rPr>
                      <w:rFonts w:hint="eastAsia"/>
                    </w:rPr>
                    <w:t>2017</w:t>
                  </w:r>
                  <w:r>
                    <w:rPr>
                      <w:rFonts w:hint="eastAsia"/>
                    </w:rPr>
                    <w:t>年</w:t>
                  </w:r>
                  <w:r>
                    <w:rPr>
                      <w:rFonts w:hint="eastAsia"/>
                    </w:rPr>
                    <w:t>9</w:t>
                  </w:r>
                  <w:r>
                    <w:rPr>
                      <w:rFonts w:hint="eastAsia"/>
                    </w:rPr>
                    <w:t>月</w:t>
                  </w:r>
                  <w:r>
                    <w:rPr>
                      <w:rFonts w:hint="eastAsia"/>
                    </w:rPr>
                    <w:t>~2017</w:t>
                  </w:r>
                  <w:r>
                    <w:rPr>
                      <w:rFonts w:hint="eastAsia"/>
                    </w:rPr>
                    <w:t>年</w:t>
                  </w:r>
                  <w:r>
                    <w:rPr>
                      <w:rFonts w:hint="eastAsia"/>
                    </w:rPr>
                    <w:t>10</w:t>
                  </w:r>
                  <w:r>
                    <w:rPr>
                      <w:rFonts w:hint="eastAsia"/>
                    </w:rPr>
                    <w:t>月</w:t>
                  </w:r>
                </w:p>
              </w:tc>
              <w:tc>
                <w:tcPr>
                  <w:tcW w:w="4721" w:type="dxa"/>
                </w:tcPr>
                <w:p w:rsidR="00417A96" w:rsidRDefault="00417A96" w:rsidP="00033578">
                  <w:pPr>
                    <w:spacing w:line="300" w:lineRule="auto"/>
                    <w:ind w:firstLineChars="200" w:firstLine="420"/>
                  </w:pPr>
                  <w:r>
                    <w:rPr>
                      <w:rFonts w:hint="eastAsia"/>
                    </w:rPr>
                    <w:t>整理、归纳、分析所的资料，得出结论，提出建议</w:t>
                  </w:r>
                </w:p>
              </w:tc>
            </w:tr>
            <w:tr w:rsidR="00417A96" w:rsidTr="00033578">
              <w:trPr>
                <w:trHeight w:val="770"/>
              </w:trPr>
              <w:tc>
                <w:tcPr>
                  <w:tcW w:w="1408" w:type="dxa"/>
                </w:tcPr>
                <w:p w:rsidR="00417A96" w:rsidRDefault="00417A96" w:rsidP="00033578">
                  <w:pPr>
                    <w:spacing w:line="300" w:lineRule="auto"/>
                    <w:ind w:firstLineChars="200" w:firstLine="420"/>
                  </w:pPr>
                  <w:r>
                    <w:rPr>
                      <w:rFonts w:hint="eastAsia"/>
                    </w:rPr>
                    <w:t>结项阶段</w:t>
                  </w:r>
                </w:p>
              </w:tc>
              <w:tc>
                <w:tcPr>
                  <w:tcW w:w="2655" w:type="dxa"/>
                </w:tcPr>
                <w:p w:rsidR="00417A96" w:rsidRDefault="00417A96" w:rsidP="00033578">
                  <w:pPr>
                    <w:spacing w:line="300" w:lineRule="auto"/>
                    <w:ind w:firstLineChars="200" w:firstLine="420"/>
                  </w:pPr>
                  <w:r>
                    <w:rPr>
                      <w:rFonts w:hint="eastAsia"/>
                    </w:rPr>
                    <w:t>2017</w:t>
                  </w:r>
                  <w:r>
                    <w:rPr>
                      <w:rFonts w:hint="eastAsia"/>
                    </w:rPr>
                    <w:t>年</w:t>
                  </w:r>
                  <w:r>
                    <w:rPr>
                      <w:rFonts w:hint="eastAsia"/>
                    </w:rPr>
                    <w:t>10</w:t>
                  </w:r>
                  <w:r>
                    <w:rPr>
                      <w:rFonts w:hint="eastAsia"/>
                    </w:rPr>
                    <w:t>月</w:t>
                  </w:r>
                  <w:r>
                    <w:rPr>
                      <w:rFonts w:hint="eastAsia"/>
                    </w:rPr>
                    <w:t>~2017</w:t>
                  </w:r>
                  <w:r>
                    <w:rPr>
                      <w:rFonts w:hint="eastAsia"/>
                    </w:rPr>
                    <w:t>年</w:t>
                  </w:r>
                  <w:r>
                    <w:rPr>
                      <w:rFonts w:hint="eastAsia"/>
                    </w:rPr>
                    <w:t>11</w:t>
                  </w:r>
                  <w:r>
                    <w:rPr>
                      <w:rFonts w:hint="eastAsia"/>
                    </w:rPr>
                    <w:t>月</w:t>
                  </w:r>
                </w:p>
              </w:tc>
              <w:tc>
                <w:tcPr>
                  <w:tcW w:w="4721" w:type="dxa"/>
                </w:tcPr>
                <w:p w:rsidR="00417A96" w:rsidRDefault="00417A96" w:rsidP="00033578">
                  <w:pPr>
                    <w:spacing w:line="300" w:lineRule="auto"/>
                    <w:ind w:firstLineChars="200" w:firstLine="420"/>
                  </w:pPr>
                  <w:r>
                    <w:rPr>
                      <w:rFonts w:hint="eastAsia"/>
                    </w:rPr>
                    <w:t>准备结项工作，完成研究论文</w:t>
                  </w:r>
                </w:p>
              </w:tc>
            </w:tr>
          </w:tbl>
          <w:p w:rsidR="00417A96" w:rsidRDefault="00417A96" w:rsidP="00033578">
            <w:pPr>
              <w:spacing w:line="300" w:lineRule="auto"/>
              <w:ind w:firstLineChars="200" w:firstLine="420"/>
            </w:pPr>
          </w:p>
          <w:p w:rsidR="00417A96" w:rsidRPr="00564FC3" w:rsidRDefault="00417A96" w:rsidP="00033578">
            <w:pPr>
              <w:spacing w:line="300" w:lineRule="auto"/>
              <w:ind w:firstLineChars="200" w:firstLine="422"/>
              <w:rPr>
                <w:b/>
              </w:rPr>
            </w:pPr>
            <w:r>
              <w:rPr>
                <w:rFonts w:hint="eastAsia"/>
                <w:b/>
              </w:rPr>
              <w:t>3</w:t>
            </w:r>
            <w:r>
              <w:rPr>
                <w:rFonts w:hint="eastAsia"/>
                <w:b/>
              </w:rPr>
              <w:t>、</w:t>
            </w:r>
            <w:r w:rsidRPr="00564FC3">
              <w:rPr>
                <w:rFonts w:hint="eastAsia"/>
                <w:b/>
              </w:rPr>
              <w:t>中期成果</w:t>
            </w:r>
          </w:p>
          <w:p w:rsidR="00417A96" w:rsidRDefault="00417A96" w:rsidP="00033578">
            <w:pPr>
              <w:spacing w:line="300" w:lineRule="auto"/>
              <w:ind w:firstLineChars="200" w:firstLine="420"/>
            </w:pPr>
            <w:fldSimple w:instr="= 1 \* GB3">
              <w:r>
                <w:rPr>
                  <w:rFonts w:hint="eastAsia"/>
                </w:rPr>
                <w:t>①</w:t>
              </w:r>
            </w:fldSimple>
            <w:r>
              <w:rPr>
                <w:rFonts w:hint="eastAsia"/>
              </w:rPr>
              <w:t>完成对华润万家管理层和员工的访谈及企业形象调查，根据组织形象调查表和组织形象差距分析，得出员工和管理层的组织形象认知差距数据模型。</w:t>
            </w:r>
          </w:p>
          <w:p w:rsidR="00417A96" w:rsidRDefault="00417A96" w:rsidP="00033578">
            <w:pPr>
              <w:spacing w:line="300" w:lineRule="auto"/>
              <w:ind w:firstLineChars="200" w:firstLine="420"/>
            </w:pPr>
            <w:fldSimple w:instr="= 2 \* GB3">
              <w:r>
                <w:rPr>
                  <w:rFonts w:hint="eastAsia"/>
                </w:rPr>
                <w:t>②</w:t>
              </w:r>
            </w:fldSimple>
            <w:r>
              <w:t>完成对消费者的预调查和正式问卷调查</w:t>
            </w:r>
            <w:r>
              <w:rPr>
                <w:rFonts w:hint="eastAsia"/>
              </w:rPr>
              <w:t>，</w:t>
            </w:r>
            <w:r>
              <w:t>得出具体数据结论</w:t>
            </w:r>
            <w:r>
              <w:rPr>
                <w:rFonts w:hint="eastAsia"/>
              </w:rPr>
              <w:t>（未进行理论总结）。</w:t>
            </w:r>
          </w:p>
          <w:p w:rsidR="00417A96" w:rsidRDefault="00417A96" w:rsidP="00033578">
            <w:pPr>
              <w:spacing w:line="300" w:lineRule="auto"/>
              <w:ind w:firstLineChars="200" w:firstLine="420"/>
            </w:pPr>
            <w:fldSimple w:instr="= 3 \* GB3">
              <w:r>
                <w:rPr>
                  <w:rFonts w:hint="eastAsia"/>
                </w:rPr>
                <w:t>③</w:t>
              </w:r>
            </w:fldSimple>
            <w:r>
              <w:t>与指导老师联系</w:t>
            </w:r>
            <w:r>
              <w:rPr>
                <w:rFonts w:hint="eastAsia"/>
              </w:rPr>
              <w:t>，</w:t>
            </w:r>
            <w:r>
              <w:t>反馈中期调查成果</w:t>
            </w:r>
            <w:r>
              <w:rPr>
                <w:rFonts w:hint="eastAsia"/>
              </w:rPr>
              <w:t>，</w:t>
            </w:r>
            <w:r>
              <w:t>生成调查报告</w:t>
            </w:r>
            <w:r>
              <w:rPr>
                <w:rFonts w:hint="eastAsia"/>
              </w:rPr>
              <w:t>。</w:t>
            </w:r>
          </w:p>
          <w:p w:rsidR="00417A96" w:rsidRDefault="00417A96" w:rsidP="00033578">
            <w:pPr>
              <w:spacing w:line="300" w:lineRule="auto"/>
              <w:ind w:firstLineChars="200" w:firstLine="420"/>
            </w:pPr>
          </w:p>
          <w:p w:rsidR="00417A96" w:rsidRPr="00564FC3" w:rsidRDefault="00417A96" w:rsidP="00033578">
            <w:pPr>
              <w:spacing w:line="300" w:lineRule="auto"/>
              <w:ind w:firstLineChars="200" w:firstLine="422"/>
              <w:rPr>
                <w:b/>
              </w:rPr>
            </w:pPr>
            <w:r w:rsidRPr="00564FC3">
              <w:rPr>
                <w:rFonts w:hint="eastAsia"/>
                <w:b/>
              </w:rPr>
              <w:t>4</w:t>
            </w:r>
            <w:r w:rsidRPr="00564FC3">
              <w:rPr>
                <w:rFonts w:hint="eastAsia"/>
                <w:b/>
              </w:rPr>
              <w:t>、项目研究的参考资料</w:t>
            </w:r>
          </w:p>
          <w:p w:rsidR="00417A96" w:rsidRDefault="00417A96" w:rsidP="00033578">
            <w:pPr>
              <w:spacing w:line="300" w:lineRule="auto"/>
              <w:ind w:firstLineChars="200" w:firstLine="420"/>
            </w:pPr>
            <w:r>
              <w:rPr>
                <w:rFonts w:hint="eastAsia"/>
              </w:rPr>
              <w:t>《华润万家</w:t>
            </w:r>
            <w:r>
              <w:rPr>
                <w:rFonts w:hint="eastAsia"/>
              </w:rPr>
              <w:t>VI</w:t>
            </w:r>
            <w:r>
              <w:rPr>
                <w:rFonts w:hint="eastAsia"/>
              </w:rPr>
              <w:t>手册》</w:t>
            </w:r>
          </w:p>
          <w:p w:rsidR="00417A96" w:rsidRDefault="00417A96" w:rsidP="00033578">
            <w:pPr>
              <w:spacing w:line="300" w:lineRule="auto"/>
              <w:ind w:firstLineChars="200" w:firstLine="420"/>
            </w:pPr>
            <w:r>
              <w:rPr>
                <w:rFonts w:hint="eastAsia"/>
              </w:rPr>
              <w:t>《华润万家员工行为准则》</w:t>
            </w:r>
          </w:p>
          <w:p w:rsidR="00417A96" w:rsidRDefault="00417A96" w:rsidP="00033578">
            <w:pPr>
              <w:spacing w:line="300" w:lineRule="auto"/>
              <w:ind w:firstLineChars="200" w:firstLine="420"/>
            </w:pPr>
            <w:r>
              <w:rPr>
                <w:rFonts w:hint="eastAsia"/>
              </w:rPr>
              <w:t>《华润万家员工手册》</w:t>
            </w:r>
          </w:p>
          <w:p w:rsidR="00417A96" w:rsidRDefault="00417A96" w:rsidP="00033578">
            <w:pPr>
              <w:spacing w:line="300" w:lineRule="auto"/>
              <w:ind w:firstLineChars="200" w:firstLine="420"/>
            </w:pPr>
            <w:r>
              <w:t>[1]</w:t>
            </w:r>
            <w:r>
              <w:t>李春丽</w:t>
            </w:r>
            <w:r>
              <w:t xml:space="preserve">. </w:t>
            </w:r>
            <w:r>
              <w:t>大型连锁超市自有品牌战略研究</w:t>
            </w:r>
            <w:r>
              <w:t>[D].</w:t>
            </w:r>
            <w:r>
              <w:t>西安科技大学</w:t>
            </w:r>
            <w:r>
              <w:t>,2014.</w:t>
            </w:r>
          </w:p>
          <w:p w:rsidR="00417A96" w:rsidRDefault="00417A96" w:rsidP="00033578">
            <w:pPr>
              <w:spacing w:line="300" w:lineRule="auto"/>
              <w:ind w:firstLineChars="200" w:firstLine="420"/>
            </w:pPr>
            <w:r>
              <w:t>[</w:t>
            </w:r>
            <w:r>
              <w:rPr>
                <w:rFonts w:hint="eastAsia"/>
              </w:rPr>
              <w:t>2</w:t>
            </w:r>
            <w:r>
              <w:t>]</w:t>
            </w:r>
            <w:r>
              <w:t>张玉坤</w:t>
            </w:r>
            <w:r>
              <w:t xml:space="preserve">. </w:t>
            </w:r>
            <w:r>
              <w:t>浅谈</w:t>
            </w:r>
            <w:r>
              <w:t>VI</w:t>
            </w:r>
            <w:r>
              <w:t>设计在塑造零售业品牌形象中的作用</w:t>
            </w:r>
            <w:r>
              <w:t xml:space="preserve">[J]. </w:t>
            </w:r>
            <w:r>
              <w:t>大众文艺</w:t>
            </w:r>
            <w:r>
              <w:t>,2011,(06):54.</w:t>
            </w:r>
          </w:p>
          <w:p w:rsidR="00417A96" w:rsidRDefault="00417A96" w:rsidP="00033578">
            <w:pPr>
              <w:spacing w:line="300" w:lineRule="auto"/>
              <w:ind w:firstLineChars="200" w:firstLine="420"/>
            </w:pPr>
            <w:r>
              <w:t>[</w:t>
            </w:r>
            <w:r>
              <w:rPr>
                <w:rFonts w:hint="eastAsia"/>
              </w:rPr>
              <w:t>3</w:t>
            </w:r>
            <w:r>
              <w:t>]</w:t>
            </w:r>
            <w:r>
              <w:t>顾燕</w:t>
            </w:r>
            <w:r>
              <w:t xml:space="preserve">. </w:t>
            </w:r>
            <w:r>
              <w:t>浅谈超市</w:t>
            </w:r>
            <w:r>
              <w:t>VI</w:t>
            </w:r>
            <w:r>
              <w:t>设计</w:t>
            </w:r>
            <w:r>
              <w:t xml:space="preserve">[J]. </w:t>
            </w:r>
            <w:r>
              <w:t>科学大众</w:t>
            </w:r>
            <w:r>
              <w:t>(</w:t>
            </w:r>
            <w:r>
              <w:t>科学教育</w:t>
            </w:r>
            <w:r>
              <w:t>),2009,(09):150-151+10.</w:t>
            </w:r>
          </w:p>
          <w:p w:rsidR="00417A96" w:rsidRDefault="00417A96" w:rsidP="00033578">
            <w:pPr>
              <w:spacing w:line="300" w:lineRule="auto"/>
              <w:ind w:firstLineChars="200" w:firstLine="420"/>
            </w:pPr>
            <w:r>
              <w:t>[</w:t>
            </w:r>
            <w:r>
              <w:rPr>
                <w:rFonts w:hint="eastAsia"/>
              </w:rPr>
              <w:t>4</w:t>
            </w:r>
            <w:r>
              <w:t>]</w:t>
            </w:r>
            <w:r>
              <w:t>侯蕾</w:t>
            </w:r>
            <w:r>
              <w:t>. VI</w:t>
            </w:r>
            <w:r>
              <w:t>设计在企业品牌中的战略地位</w:t>
            </w:r>
            <w:r>
              <w:t xml:space="preserve">[J]. </w:t>
            </w:r>
            <w:r>
              <w:t>合作经济与科技</w:t>
            </w:r>
            <w:r>
              <w:t>,2014,(24):79-80.</w:t>
            </w:r>
          </w:p>
          <w:p w:rsidR="00417A96" w:rsidRDefault="00417A96" w:rsidP="00033578">
            <w:pPr>
              <w:spacing w:line="300" w:lineRule="auto"/>
              <w:ind w:firstLineChars="200" w:firstLine="420"/>
            </w:pPr>
            <w:r>
              <w:t>[</w:t>
            </w:r>
            <w:r>
              <w:rPr>
                <w:rFonts w:hint="eastAsia"/>
              </w:rPr>
              <w:t>5</w:t>
            </w:r>
            <w:r>
              <w:t>]</w:t>
            </w:r>
            <w:r>
              <w:t>张恒丽</w:t>
            </w:r>
            <w:r>
              <w:t>,</w:t>
            </w:r>
            <w:r>
              <w:t>洪迪</w:t>
            </w:r>
            <w:r>
              <w:t xml:space="preserve">. </w:t>
            </w:r>
            <w:r>
              <w:t>浅谈企业</w:t>
            </w:r>
            <w:r>
              <w:t>CIS</w:t>
            </w:r>
            <w:r>
              <w:t>战略中的</w:t>
            </w:r>
            <w:r>
              <w:t>VI</w:t>
            </w:r>
            <w:r>
              <w:t>系统设计误区</w:t>
            </w:r>
            <w:r>
              <w:t xml:space="preserve">[J]. </w:t>
            </w:r>
            <w:r>
              <w:t>东方企业文化</w:t>
            </w:r>
            <w:r>
              <w:t>,2012,(10):101.</w:t>
            </w:r>
          </w:p>
          <w:p w:rsidR="00417A96" w:rsidRDefault="00417A96" w:rsidP="00033578">
            <w:pPr>
              <w:spacing w:line="300" w:lineRule="auto"/>
              <w:ind w:firstLineChars="200" w:firstLine="420"/>
            </w:pPr>
            <w:r>
              <w:t>[</w:t>
            </w:r>
            <w:r>
              <w:rPr>
                <w:rFonts w:hint="eastAsia"/>
              </w:rPr>
              <w:t>6</w:t>
            </w:r>
            <w:r>
              <w:t>]</w:t>
            </w:r>
            <w:r>
              <w:t>李卓</w:t>
            </w:r>
            <w:r>
              <w:t xml:space="preserve">. </w:t>
            </w:r>
            <w:r>
              <w:t>企业的名牌商标战略与</w:t>
            </w:r>
            <w:r>
              <w:t>VI</w:t>
            </w:r>
            <w:r>
              <w:t>设计</w:t>
            </w:r>
            <w:r>
              <w:t xml:space="preserve">[J]. </w:t>
            </w:r>
            <w:r>
              <w:t>湖南商学院学报</w:t>
            </w:r>
            <w:r>
              <w:t>,2003,(01):49-50+60.</w:t>
            </w:r>
          </w:p>
          <w:p w:rsidR="00417A96" w:rsidRDefault="00417A96" w:rsidP="00033578">
            <w:pPr>
              <w:spacing w:line="300" w:lineRule="auto"/>
              <w:ind w:firstLineChars="200" w:firstLine="420"/>
            </w:pPr>
            <w:r>
              <w:t>[</w:t>
            </w:r>
            <w:r>
              <w:rPr>
                <w:rFonts w:hint="eastAsia"/>
              </w:rPr>
              <w:t>7</w:t>
            </w:r>
            <w:r>
              <w:t>]</w:t>
            </w:r>
            <w:r>
              <w:t>游媛媛</w:t>
            </w:r>
            <w:r>
              <w:t xml:space="preserve">. </w:t>
            </w:r>
            <w:r>
              <w:t>成长型企业</w:t>
            </w:r>
            <w:r>
              <w:t>CIS</w:t>
            </w:r>
            <w:r>
              <w:t>传播研究</w:t>
            </w:r>
            <w:r>
              <w:t>[D].</w:t>
            </w:r>
            <w:r>
              <w:t>西南大学</w:t>
            </w:r>
            <w:r>
              <w:t>,2012.</w:t>
            </w:r>
          </w:p>
          <w:p w:rsidR="00417A96" w:rsidRDefault="00417A96" w:rsidP="00033578">
            <w:pPr>
              <w:spacing w:line="300" w:lineRule="auto"/>
              <w:ind w:firstLineChars="200" w:firstLine="420"/>
            </w:pPr>
            <w:r>
              <w:t>[</w:t>
            </w:r>
            <w:r>
              <w:rPr>
                <w:rFonts w:hint="eastAsia"/>
              </w:rPr>
              <w:t>8</w:t>
            </w:r>
            <w:r>
              <w:t>]</w:t>
            </w:r>
            <w:r>
              <w:t>寇玉琴</w:t>
            </w:r>
            <w:r>
              <w:t xml:space="preserve">. </w:t>
            </w:r>
            <w:r>
              <w:t>本土零售业</w:t>
            </w:r>
            <w:r>
              <w:t>CIS</w:t>
            </w:r>
            <w:r>
              <w:t>系统运营分析</w:t>
            </w:r>
            <w:r>
              <w:t xml:space="preserve">[J]. </w:t>
            </w:r>
            <w:r>
              <w:t>中国商贸</w:t>
            </w:r>
            <w:r>
              <w:t>,2009,(15):6-7.</w:t>
            </w:r>
          </w:p>
          <w:p w:rsidR="00417A96" w:rsidRDefault="00417A96" w:rsidP="00033578">
            <w:pPr>
              <w:spacing w:line="300" w:lineRule="auto"/>
              <w:ind w:firstLineChars="200" w:firstLine="420"/>
            </w:pPr>
            <w:r>
              <w:t>[</w:t>
            </w:r>
            <w:r>
              <w:rPr>
                <w:rFonts w:hint="eastAsia"/>
              </w:rPr>
              <w:t>9</w:t>
            </w:r>
            <w:r>
              <w:t>]</w:t>
            </w:r>
            <w:r>
              <w:t>任慧媛</w:t>
            </w:r>
            <w:r>
              <w:t xml:space="preserve">. </w:t>
            </w:r>
            <w:r>
              <w:t>华润万家</w:t>
            </w:r>
            <w:r>
              <w:t>:</w:t>
            </w:r>
            <w:r>
              <w:t>再展转型变革决心</w:t>
            </w:r>
            <w:r>
              <w:t xml:space="preserve">[J]. </w:t>
            </w:r>
            <w:r>
              <w:t>中国连锁</w:t>
            </w:r>
            <w:r>
              <w:t>,2015,(11):42-43.</w:t>
            </w:r>
          </w:p>
          <w:p w:rsidR="00417A96" w:rsidRDefault="00417A96" w:rsidP="00033578">
            <w:pPr>
              <w:spacing w:line="300" w:lineRule="auto"/>
              <w:ind w:firstLineChars="200" w:firstLine="420"/>
            </w:pPr>
            <w:r>
              <w:t>[1</w:t>
            </w:r>
            <w:r>
              <w:rPr>
                <w:rFonts w:hint="eastAsia"/>
              </w:rPr>
              <w:t>0</w:t>
            </w:r>
            <w:r>
              <w:t>]</w:t>
            </w:r>
            <w:r>
              <w:t>任慧媛</w:t>
            </w:r>
            <w:r>
              <w:t xml:space="preserve">. </w:t>
            </w:r>
            <w:r>
              <w:t>华润万家</w:t>
            </w:r>
            <w:r>
              <w:t>:</w:t>
            </w:r>
            <w:r>
              <w:t>再展转型变革决心</w:t>
            </w:r>
            <w:r>
              <w:t xml:space="preserve">[J]. </w:t>
            </w:r>
            <w:r>
              <w:t>中国连锁</w:t>
            </w:r>
            <w:r>
              <w:t xml:space="preserve">,2015,(11):42-43. </w:t>
            </w:r>
          </w:p>
          <w:p w:rsidR="00417A96" w:rsidRDefault="00417A96" w:rsidP="00033578">
            <w:pPr>
              <w:spacing w:line="300" w:lineRule="auto"/>
              <w:ind w:firstLineChars="200" w:firstLine="420"/>
            </w:pPr>
            <w:r>
              <w:t>[1</w:t>
            </w:r>
            <w:r>
              <w:rPr>
                <w:rFonts w:hint="eastAsia"/>
              </w:rPr>
              <w:t>1</w:t>
            </w:r>
            <w:r>
              <w:t>]</w:t>
            </w:r>
            <w:r>
              <w:t>刘卫</w:t>
            </w:r>
            <w:r>
              <w:t xml:space="preserve">. </w:t>
            </w:r>
            <w:r>
              <w:t>商店形象对自有品牌感知价值及店铺忠诚的影响研究</w:t>
            </w:r>
            <w:r>
              <w:t>[D].</w:t>
            </w:r>
            <w:r>
              <w:t>广东商学院</w:t>
            </w:r>
            <w:r>
              <w:t>,2012.</w:t>
            </w:r>
          </w:p>
          <w:p w:rsidR="00417A96" w:rsidRDefault="00417A96" w:rsidP="00033578">
            <w:pPr>
              <w:spacing w:line="300" w:lineRule="auto"/>
              <w:ind w:firstLineChars="200" w:firstLine="420"/>
            </w:pPr>
            <w:r>
              <w:rPr>
                <w:rFonts w:hint="eastAsia"/>
              </w:rPr>
              <w:t>[12]</w:t>
            </w:r>
            <w:r>
              <w:rPr>
                <w:rFonts w:hint="eastAsia"/>
              </w:rPr>
              <w:t>张德</w:t>
            </w:r>
            <w:r>
              <w:rPr>
                <w:rFonts w:hint="eastAsia"/>
              </w:rPr>
              <w:t>.</w:t>
            </w:r>
            <w:r>
              <w:rPr>
                <w:rFonts w:hint="eastAsia"/>
              </w:rPr>
              <w:t>吴剑平</w:t>
            </w:r>
            <w:r>
              <w:rPr>
                <w:rFonts w:hint="eastAsia"/>
              </w:rPr>
              <w:t>.</w:t>
            </w:r>
            <w:r>
              <w:rPr>
                <w:rFonts w:hint="eastAsia"/>
              </w:rPr>
              <w:t>企业文化与</w:t>
            </w:r>
            <w:r>
              <w:rPr>
                <w:rFonts w:hint="eastAsia"/>
              </w:rPr>
              <w:t>CI</w:t>
            </w:r>
            <w:r>
              <w:rPr>
                <w:rFonts w:hint="eastAsia"/>
              </w:rPr>
              <w:t>策划</w:t>
            </w:r>
            <w:r>
              <w:rPr>
                <w:rFonts w:hint="eastAsia"/>
              </w:rPr>
              <w:t>[M]</w:t>
            </w:r>
            <w:r>
              <w:rPr>
                <w:rFonts w:hint="eastAsia"/>
              </w:rPr>
              <w:t>，北京</w:t>
            </w:r>
            <w:r>
              <w:rPr>
                <w:rFonts w:hint="eastAsia"/>
              </w:rPr>
              <w:t>:</w:t>
            </w:r>
            <w:r>
              <w:rPr>
                <w:rFonts w:hint="eastAsia"/>
              </w:rPr>
              <w:t>清华大学出版社，</w:t>
            </w:r>
            <w:r>
              <w:rPr>
                <w:rFonts w:hint="eastAsia"/>
              </w:rPr>
              <w:t>2000.</w:t>
            </w:r>
          </w:p>
          <w:p w:rsidR="00417A96" w:rsidRDefault="00417A96" w:rsidP="00033578">
            <w:pPr>
              <w:spacing w:line="300" w:lineRule="auto"/>
              <w:ind w:firstLineChars="200" w:firstLine="420"/>
            </w:pPr>
            <w:r>
              <w:rPr>
                <w:rFonts w:hint="eastAsia"/>
              </w:rPr>
              <w:t>[13]</w:t>
            </w:r>
            <w:r>
              <w:rPr>
                <w:rFonts w:hint="eastAsia"/>
              </w:rPr>
              <w:t>李鹏程</w:t>
            </w:r>
            <w:r>
              <w:rPr>
                <w:rFonts w:hint="eastAsia"/>
              </w:rPr>
              <w:t>.VI</w:t>
            </w:r>
            <w:r>
              <w:rPr>
                <w:rFonts w:hint="eastAsia"/>
              </w:rPr>
              <w:t>品牌形象设计〔</w:t>
            </w:r>
            <w:r>
              <w:rPr>
                <w:rFonts w:hint="eastAsia"/>
              </w:rPr>
              <w:t>M].</w:t>
            </w:r>
            <w:r>
              <w:rPr>
                <w:rFonts w:hint="eastAsia"/>
              </w:rPr>
              <w:t>北京</w:t>
            </w:r>
            <w:r>
              <w:rPr>
                <w:rFonts w:hint="eastAsia"/>
              </w:rPr>
              <w:t>:</w:t>
            </w:r>
            <w:r>
              <w:rPr>
                <w:rFonts w:hint="eastAsia"/>
              </w:rPr>
              <w:t>人民美术出版社，</w:t>
            </w:r>
            <w:r>
              <w:rPr>
                <w:rFonts w:hint="eastAsia"/>
              </w:rPr>
              <w:t>2010.</w:t>
            </w:r>
          </w:p>
          <w:p w:rsidR="00417A96" w:rsidRDefault="00417A96" w:rsidP="00033578">
            <w:pPr>
              <w:spacing w:line="300" w:lineRule="auto"/>
              <w:ind w:firstLineChars="200" w:firstLine="420"/>
            </w:pPr>
            <w:r>
              <w:rPr>
                <w:rFonts w:hint="eastAsia"/>
              </w:rPr>
              <w:t>[14]</w:t>
            </w:r>
            <w:r>
              <w:rPr>
                <w:rFonts w:hint="eastAsia"/>
              </w:rPr>
              <w:t>幻肖勇</w:t>
            </w:r>
            <w:r>
              <w:rPr>
                <w:rFonts w:hint="eastAsia"/>
              </w:rPr>
              <w:t>.</w:t>
            </w:r>
            <w:r>
              <w:rPr>
                <w:rFonts w:hint="eastAsia"/>
              </w:rPr>
              <w:t>刘东涛</w:t>
            </w:r>
            <w:r>
              <w:rPr>
                <w:rFonts w:hint="eastAsia"/>
              </w:rPr>
              <w:t>. VI</w:t>
            </w:r>
            <w:r>
              <w:rPr>
                <w:rFonts w:hint="eastAsia"/>
              </w:rPr>
              <w:t>设计模板〔</w:t>
            </w:r>
            <w:r>
              <w:rPr>
                <w:rFonts w:hint="eastAsia"/>
              </w:rPr>
              <w:t>M}</w:t>
            </w:r>
            <w:r>
              <w:rPr>
                <w:rFonts w:hint="eastAsia"/>
              </w:rPr>
              <w:t>北京</w:t>
            </w:r>
            <w:r>
              <w:rPr>
                <w:rFonts w:hint="eastAsia"/>
              </w:rPr>
              <w:t>:</w:t>
            </w:r>
            <w:r>
              <w:rPr>
                <w:rFonts w:hint="eastAsia"/>
              </w:rPr>
              <w:t>高等教育出版社，</w:t>
            </w:r>
            <w:r>
              <w:rPr>
                <w:rFonts w:hint="eastAsia"/>
              </w:rPr>
              <w:t>2008.</w:t>
            </w:r>
          </w:p>
          <w:p w:rsidR="00417A96" w:rsidRDefault="00417A96" w:rsidP="00033578">
            <w:pPr>
              <w:spacing w:line="300" w:lineRule="auto"/>
              <w:ind w:firstLineChars="200" w:firstLine="420"/>
            </w:pPr>
            <w:r>
              <w:rPr>
                <w:rFonts w:hint="eastAsia"/>
              </w:rPr>
              <w:t>[15]</w:t>
            </w:r>
            <w:r>
              <w:rPr>
                <w:rFonts w:hint="eastAsia"/>
              </w:rPr>
              <w:t>罗坚</w:t>
            </w:r>
            <w:r>
              <w:rPr>
                <w:rFonts w:hint="eastAsia"/>
              </w:rPr>
              <w:t>.</w:t>
            </w:r>
            <w:r>
              <w:rPr>
                <w:rFonts w:hint="eastAsia"/>
              </w:rPr>
              <w:t>余庆迁</w:t>
            </w:r>
            <w:r>
              <w:rPr>
                <w:rFonts w:hint="eastAsia"/>
              </w:rPr>
              <w:t>.</w:t>
            </w:r>
            <w:r>
              <w:rPr>
                <w:rFonts w:hint="eastAsia"/>
              </w:rPr>
              <w:t>网络媒体下的企业</w:t>
            </w:r>
            <w:r>
              <w:rPr>
                <w:rFonts w:hint="eastAsia"/>
              </w:rPr>
              <w:t>VI</w:t>
            </w:r>
            <w:r>
              <w:rPr>
                <w:rFonts w:hint="eastAsia"/>
              </w:rPr>
              <w:t>设计原则</w:t>
            </w:r>
            <w:r>
              <w:rPr>
                <w:rFonts w:hint="eastAsia"/>
              </w:rPr>
              <w:t>[J].</w:t>
            </w:r>
            <w:r>
              <w:rPr>
                <w:rFonts w:hint="eastAsia"/>
              </w:rPr>
              <w:t>包装工程，</w:t>
            </w:r>
            <w:r>
              <w:rPr>
                <w:rFonts w:hint="eastAsia"/>
              </w:rPr>
              <w:t>2006-6: 366367.</w:t>
            </w:r>
          </w:p>
          <w:p w:rsidR="00417A96" w:rsidRDefault="00417A96" w:rsidP="00033578">
            <w:pPr>
              <w:spacing w:line="300" w:lineRule="auto"/>
              <w:ind w:firstLineChars="200" w:firstLine="420"/>
            </w:pPr>
            <w:r>
              <w:rPr>
                <w:rFonts w:hint="eastAsia"/>
              </w:rPr>
              <w:t>[16]</w:t>
            </w:r>
            <w:r>
              <w:rPr>
                <w:rFonts w:hint="eastAsia"/>
              </w:rPr>
              <w:t>梁丹</w:t>
            </w:r>
            <w:r>
              <w:rPr>
                <w:rFonts w:hint="eastAsia"/>
              </w:rPr>
              <w:t>.</w:t>
            </w:r>
            <w:r>
              <w:rPr>
                <w:rFonts w:hint="eastAsia"/>
              </w:rPr>
              <w:t>论视觉识别系统</w:t>
            </w:r>
            <w:r>
              <w:rPr>
                <w:rFonts w:hint="eastAsia"/>
              </w:rPr>
              <w:t>VIS</w:t>
            </w:r>
            <w:r>
              <w:rPr>
                <w:rFonts w:hint="eastAsia"/>
              </w:rPr>
              <w:t>设计的同一性和差异性原则</w:t>
            </w:r>
            <w:r>
              <w:rPr>
                <w:rFonts w:hint="eastAsia"/>
              </w:rPr>
              <w:t>[J].</w:t>
            </w:r>
            <w:r>
              <w:rPr>
                <w:rFonts w:hint="eastAsia"/>
              </w:rPr>
              <w:t>广西工学院学报，</w:t>
            </w:r>
            <w:r>
              <w:rPr>
                <w:rFonts w:hint="eastAsia"/>
              </w:rPr>
              <w:t>2005-2 : 43~46.</w:t>
            </w:r>
          </w:p>
          <w:p w:rsidR="00417A96" w:rsidRDefault="00417A96" w:rsidP="00033578">
            <w:pPr>
              <w:spacing w:line="300" w:lineRule="auto"/>
              <w:ind w:firstLineChars="200" w:firstLine="420"/>
            </w:pPr>
            <w:r>
              <w:rPr>
                <w:rFonts w:hint="eastAsia"/>
              </w:rPr>
              <w:t>[17]</w:t>
            </w:r>
            <w:r>
              <w:rPr>
                <w:rFonts w:hint="eastAsia"/>
              </w:rPr>
              <w:t>贺愚华</w:t>
            </w:r>
            <w:r>
              <w:rPr>
                <w:rFonts w:hint="eastAsia"/>
              </w:rPr>
              <w:t>.</w:t>
            </w:r>
            <w:r>
              <w:rPr>
                <w:rFonts w:hint="eastAsia"/>
              </w:rPr>
              <w:t>中国型</w:t>
            </w:r>
            <w:r>
              <w:rPr>
                <w:rFonts w:hint="eastAsia"/>
              </w:rPr>
              <w:t>CI</w:t>
            </w:r>
            <w:r>
              <w:rPr>
                <w:rFonts w:hint="eastAsia"/>
              </w:rPr>
              <w:t>战略</w:t>
            </w:r>
            <w:r>
              <w:rPr>
                <w:rFonts w:hint="eastAsia"/>
              </w:rPr>
              <w:t>[M].</w:t>
            </w:r>
            <w:r>
              <w:rPr>
                <w:rFonts w:hint="eastAsia"/>
              </w:rPr>
              <w:t>中国香港</w:t>
            </w:r>
            <w:r>
              <w:rPr>
                <w:rFonts w:hint="eastAsia"/>
              </w:rPr>
              <w:t>:</w:t>
            </w:r>
            <w:r>
              <w:rPr>
                <w:rFonts w:hint="eastAsia"/>
              </w:rPr>
              <w:t>香港和平图书有限公司，</w:t>
            </w:r>
            <w:r>
              <w:rPr>
                <w:rFonts w:hint="eastAsia"/>
              </w:rPr>
              <w:t>1994.</w:t>
            </w:r>
          </w:p>
          <w:p w:rsidR="00417A96" w:rsidRDefault="00417A96" w:rsidP="00033578">
            <w:pPr>
              <w:spacing w:line="300" w:lineRule="auto"/>
              <w:ind w:firstLineChars="200" w:firstLine="420"/>
            </w:pPr>
            <w:r>
              <w:rPr>
                <w:rFonts w:hint="eastAsia"/>
              </w:rPr>
              <w:lastRenderedPageBreak/>
              <w:t>[18]</w:t>
            </w:r>
            <w:r>
              <w:rPr>
                <w:rFonts w:hint="eastAsia"/>
              </w:rPr>
              <w:t>王宝桥</w:t>
            </w:r>
            <w:r>
              <w:rPr>
                <w:rFonts w:hint="eastAsia"/>
              </w:rPr>
              <w:t>.</w:t>
            </w:r>
            <w:r>
              <w:rPr>
                <w:rFonts w:hint="eastAsia"/>
              </w:rPr>
              <w:t>企业</w:t>
            </w:r>
            <w:r>
              <w:rPr>
                <w:rFonts w:hint="eastAsia"/>
              </w:rPr>
              <w:t>VI</w:t>
            </w:r>
            <w:r>
              <w:rPr>
                <w:rFonts w:hint="eastAsia"/>
              </w:rPr>
              <w:t>形象设计</w:t>
            </w:r>
            <w:r>
              <w:rPr>
                <w:rFonts w:hint="eastAsia"/>
              </w:rPr>
              <w:t>[M].</w:t>
            </w:r>
            <w:r>
              <w:rPr>
                <w:rFonts w:hint="eastAsia"/>
              </w:rPr>
              <w:t>浙江</w:t>
            </w:r>
            <w:r>
              <w:rPr>
                <w:rFonts w:hint="eastAsia"/>
              </w:rPr>
              <w:t>:</w:t>
            </w:r>
            <w:r>
              <w:rPr>
                <w:rFonts w:hint="eastAsia"/>
              </w:rPr>
              <w:t>浙江大学出版社，</w:t>
            </w:r>
            <w:r>
              <w:rPr>
                <w:rFonts w:hint="eastAsia"/>
              </w:rPr>
              <w:t>2008.</w:t>
            </w:r>
          </w:p>
          <w:p w:rsidR="00417A96" w:rsidRDefault="00417A96" w:rsidP="00033578">
            <w:pPr>
              <w:spacing w:line="300" w:lineRule="auto"/>
              <w:ind w:firstLineChars="200" w:firstLine="420"/>
            </w:pPr>
            <w:r>
              <w:rPr>
                <w:rFonts w:hint="eastAsia"/>
              </w:rPr>
              <w:t>[19]</w:t>
            </w:r>
            <w:r>
              <w:rPr>
                <w:rFonts w:hint="eastAsia"/>
              </w:rPr>
              <w:t>饶德江</w:t>
            </w:r>
            <w:r>
              <w:rPr>
                <w:rFonts w:hint="eastAsia"/>
              </w:rPr>
              <w:t>.CIS</w:t>
            </w:r>
            <w:r>
              <w:rPr>
                <w:rFonts w:hint="eastAsia"/>
              </w:rPr>
              <w:t>原理与实务</w:t>
            </w:r>
            <w:r>
              <w:rPr>
                <w:rFonts w:hint="eastAsia"/>
              </w:rPr>
              <w:t>[M].</w:t>
            </w:r>
            <w:r>
              <w:rPr>
                <w:rFonts w:hint="eastAsia"/>
              </w:rPr>
              <w:t>武汉</w:t>
            </w:r>
            <w:r>
              <w:rPr>
                <w:rFonts w:hint="eastAsia"/>
              </w:rPr>
              <w:t>:</w:t>
            </w:r>
            <w:r>
              <w:rPr>
                <w:rFonts w:hint="eastAsia"/>
              </w:rPr>
              <w:t>武汉大学出版社，</w:t>
            </w:r>
            <w:r>
              <w:rPr>
                <w:rFonts w:hint="eastAsia"/>
              </w:rPr>
              <w:t>2002.</w:t>
            </w:r>
          </w:p>
          <w:p w:rsidR="00417A96" w:rsidRDefault="00417A96" w:rsidP="00033578">
            <w:pPr>
              <w:spacing w:line="300" w:lineRule="auto"/>
              <w:ind w:firstLineChars="200" w:firstLine="420"/>
            </w:pPr>
            <w:r>
              <w:rPr>
                <w:rFonts w:hint="eastAsia"/>
              </w:rPr>
              <w:t>[20]</w:t>
            </w:r>
            <w:r>
              <w:rPr>
                <w:rFonts w:hint="eastAsia"/>
              </w:rPr>
              <w:t>李怀斌</w:t>
            </w:r>
            <w:r>
              <w:rPr>
                <w:rFonts w:hint="eastAsia"/>
              </w:rPr>
              <w:t>.</w:t>
            </w:r>
            <w:r>
              <w:rPr>
                <w:rFonts w:hint="eastAsia"/>
              </w:rPr>
              <w:t>企业形象策划</w:t>
            </w:r>
            <w:r>
              <w:rPr>
                <w:rFonts w:hint="eastAsia"/>
              </w:rPr>
              <w:t>[M].</w:t>
            </w:r>
            <w:r>
              <w:rPr>
                <w:rFonts w:hint="eastAsia"/>
              </w:rPr>
              <w:t>夫库</w:t>
            </w:r>
            <w:r>
              <w:rPr>
                <w:rFonts w:hint="eastAsia"/>
              </w:rPr>
              <w:t>:</w:t>
            </w:r>
            <w:r>
              <w:rPr>
                <w:rFonts w:hint="eastAsia"/>
              </w:rPr>
              <w:t>东北财经夫学出版社</w:t>
            </w:r>
            <w:r>
              <w:rPr>
                <w:rFonts w:hint="eastAsia"/>
              </w:rPr>
              <w:t>,2008</w:t>
            </w:r>
          </w:p>
          <w:p w:rsidR="00417A96" w:rsidRDefault="00417A96" w:rsidP="00033578">
            <w:pPr>
              <w:spacing w:line="300" w:lineRule="auto"/>
              <w:ind w:firstLineChars="200" w:firstLine="420"/>
            </w:pPr>
            <w:r>
              <w:rPr>
                <w:rFonts w:hint="eastAsia"/>
              </w:rPr>
              <w:t>[21]</w:t>
            </w:r>
            <w:r>
              <w:rPr>
                <w:rFonts w:hint="eastAsia"/>
              </w:rPr>
              <w:t>付慧清</w:t>
            </w:r>
            <w:r>
              <w:rPr>
                <w:rFonts w:hint="eastAsia"/>
              </w:rPr>
              <w:t>:</w:t>
            </w:r>
            <w:r>
              <w:rPr>
                <w:rFonts w:hint="eastAsia"/>
              </w:rPr>
              <w:t>企业</w:t>
            </w:r>
            <w:r>
              <w:rPr>
                <w:rFonts w:hint="eastAsia"/>
              </w:rPr>
              <w:t>VI</w:t>
            </w:r>
            <w:r>
              <w:rPr>
                <w:rFonts w:hint="eastAsia"/>
              </w:rPr>
              <w:t>设计手册〔</w:t>
            </w:r>
            <w:r>
              <w:rPr>
                <w:rFonts w:hint="eastAsia"/>
              </w:rPr>
              <w:t>M].</w:t>
            </w:r>
            <w:r>
              <w:rPr>
                <w:rFonts w:hint="eastAsia"/>
              </w:rPr>
              <w:t>电子工业出版社，</w:t>
            </w:r>
            <w:r>
              <w:rPr>
                <w:rFonts w:hint="eastAsia"/>
              </w:rPr>
              <w:t>2003, 10</w:t>
            </w:r>
          </w:p>
          <w:p w:rsidR="00417A96" w:rsidRDefault="00417A96" w:rsidP="00033578">
            <w:pPr>
              <w:spacing w:line="300" w:lineRule="auto"/>
              <w:ind w:firstLineChars="200" w:firstLine="420"/>
            </w:pPr>
            <w:r>
              <w:rPr>
                <w:rFonts w:hint="eastAsia"/>
              </w:rPr>
              <w:t>[22]</w:t>
            </w:r>
            <w:r>
              <w:rPr>
                <w:rFonts w:hint="eastAsia"/>
              </w:rPr>
              <w:t>陈阳</w:t>
            </w:r>
            <w:r>
              <w:rPr>
                <w:rFonts w:hint="eastAsia"/>
              </w:rPr>
              <w:t>:</w:t>
            </w:r>
            <w:r>
              <w:rPr>
                <w:rFonts w:hint="eastAsia"/>
              </w:rPr>
              <w:t>大众传播学研究方法导论</w:t>
            </w:r>
            <w:r>
              <w:rPr>
                <w:rFonts w:hint="eastAsia"/>
              </w:rPr>
              <w:t>[M].</w:t>
            </w:r>
            <w:r>
              <w:rPr>
                <w:rFonts w:hint="eastAsia"/>
              </w:rPr>
              <w:t>中国人民大学出版社，</w:t>
            </w:r>
            <w:r>
              <w:rPr>
                <w:rFonts w:hint="eastAsia"/>
              </w:rPr>
              <w:t>2007, 9</w:t>
            </w:r>
          </w:p>
          <w:p w:rsidR="00417A96" w:rsidRDefault="00417A96" w:rsidP="00033578">
            <w:pPr>
              <w:spacing w:line="300" w:lineRule="auto"/>
              <w:ind w:firstLineChars="200" w:firstLine="420"/>
            </w:pPr>
            <w:r>
              <w:rPr>
                <w:rFonts w:hint="eastAsia"/>
              </w:rPr>
              <w:t>[23]</w:t>
            </w:r>
            <w:r>
              <w:rPr>
                <w:rFonts w:hint="eastAsia"/>
              </w:rPr>
              <w:t>王伟明</w:t>
            </w:r>
            <w:r>
              <w:rPr>
                <w:rFonts w:hint="eastAsia"/>
              </w:rPr>
              <w:t>:</w:t>
            </w:r>
            <w:r>
              <w:rPr>
                <w:rFonts w:hint="eastAsia"/>
              </w:rPr>
              <w:t>视觉设计与传播「</w:t>
            </w:r>
            <w:r>
              <w:rPr>
                <w:rFonts w:hint="eastAsia"/>
              </w:rPr>
              <w:t>M].</w:t>
            </w:r>
            <w:r>
              <w:rPr>
                <w:rFonts w:hint="eastAsia"/>
              </w:rPr>
              <w:t>北京</w:t>
            </w:r>
            <w:r>
              <w:rPr>
                <w:rFonts w:hint="eastAsia"/>
              </w:rPr>
              <w:t>:</w:t>
            </w:r>
            <w:r>
              <w:rPr>
                <w:rFonts w:hint="eastAsia"/>
              </w:rPr>
              <w:t>中国经济出版社，</w:t>
            </w:r>
            <w:r>
              <w:rPr>
                <w:rFonts w:hint="eastAsia"/>
              </w:rPr>
              <w:t>2003</w:t>
            </w:r>
          </w:p>
          <w:p w:rsidR="00417A96" w:rsidRDefault="00417A96" w:rsidP="00033578">
            <w:pPr>
              <w:spacing w:line="300" w:lineRule="auto"/>
              <w:ind w:firstLineChars="200" w:firstLine="420"/>
            </w:pPr>
            <w:r>
              <w:rPr>
                <w:rFonts w:hint="eastAsia"/>
              </w:rPr>
              <w:t>[24]</w:t>
            </w:r>
            <w:r>
              <w:rPr>
                <w:rFonts w:hint="eastAsia"/>
              </w:rPr>
              <w:t>于显洋，廖菲</w:t>
            </w:r>
            <w:r>
              <w:rPr>
                <w:rFonts w:hint="eastAsia"/>
              </w:rPr>
              <w:t>:</w:t>
            </w:r>
            <w:r>
              <w:rPr>
                <w:rFonts w:hint="eastAsia"/>
              </w:rPr>
              <w:t>企业形象制胜「</w:t>
            </w:r>
            <w:r>
              <w:rPr>
                <w:rFonts w:hint="eastAsia"/>
              </w:rPr>
              <w:t>M].</w:t>
            </w:r>
            <w:r>
              <w:rPr>
                <w:rFonts w:hint="eastAsia"/>
              </w:rPr>
              <w:t>新华出版社，</w:t>
            </w:r>
            <w:r>
              <w:rPr>
                <w:rFonts w:hint="eastAsia"/>
              </w:rPr>
              <w:t>1994</w:t>
            </w:r>
          </w:p>
          <w:p w:rsidR="00417A96" w:rsidRDefault="00417A96" w:rsidP="00033578">
            <w:pPr>
              <w:spacing w:line="300" w:lineRule="auto"/>
              <w:ind w:firstLineChars="200" w:firstLine="420"/>
            </w:pPr>
            <w:r>
              <w:rPr>
                <w:rFonts w:hint="eastAsia"/>
              </w:rPr>
              <w:t>[25]</w:t>
            </w:r>
            <w:r>
              <w:rPr>
                <w:rFonts w:hint="eastAsia"/>
              </w:rPr>
              <w:t>林盘耸</w:t>
            </w:r>
            <w:r>
              <w:rPr>
                <w:rFonts w:hint="eastAsia"/>
              </w:rPr>
              <w:t>:</w:t>
            </w:r>
            <w:r>
              <w:rPr>
                <w:rFonts w:hint="eastAsia"/>
              </w:rPr>
              <w:t>企业识别系统「</w:t>
            </w:r>
            <w:r>
              <w:rPr>
                <w:rFonts w:hint="eastAsia"/>
              </w:rPr>
              <w:t>M].</w:t>
            </w:r>
            <w:r>
              <w:rPr>
                <w:rFonts w:hint="eastAsia"/>
              </w:rPr>
              <w:t>台湾艺风堂出版社，</w:t>
            </w:r>
            <w:r>
              <w:rPr>
                <w:rFonts w:hint="eastAsia"/>
              </w:rPr>
              <w:t>1998</w:t>
            </w:r>
          </w:p>
          <w:p w:rsidR="00417A96" w:rsidRDefault="00417A96" w:rsidP="00033578">
            <w:pPr>
              <w:spacing w:line="300" w:lineRule="auto"/>
              <w:ind w:firstLineChars="200" w:firstLine="420"/>
            </w:pPr>
            <w:r>
              <w:rPr>
                <w:rFonts w:hint="eastAsia"/>
              </w:rPr>
              <w:t>[26]</w:t>
            </w:r>
            <w:r>
              <w:rPr>
                <w:rFonts w:hint="eastAsia"/>
              </w:rPr>
              <w:t>舒咏平，吴希艳</w:t>
            </w:r>
            <w:r>
              <w:rPr>
                <w:rFonts w:hint="eastAsia"/>
              </w:rPr>
              <w:t>:</w:t>
            </w:r>
            <w:r>
              <w:rPr>
                <w:rFonts w:hint="eastAsia"/>
              </w:rPr>
              <w:t>品牌传播策略「</w:t>
            </w:r>
            <w:r>
              <w:rPr>
                <w:rFonts w:hint="eastAsia"/>
              </w:rPr>
              <w:t>M].</w:t>
            </w:r>
            <w:r>
              <w:rPr>
                <w:rFonts w:hint="eastAsia"/>
              </w:rPr>
              <w:t>北京大学出版社，</w:t>
            </w:r>
            <w:r>
              <w:rPr>
                <w:rFonts w:hint="eastAsia"/>
              </w:rPr>
              <w:t>2007</w:t>
            </w:r>
          </w:p>
          <w:p w:rsidR="00417A96" w:rsidRDefault="00417A96" w:rsidP="00033578">
            <w:pPr>
              <w:spacing w:line="300" w:lineRule="auto"/>
              <w:ind w:firstLineChars="200" w:firstLine="420"/>
            </w:pPr>
          </w:p>
        </w:tc>
      </w:tr>
    </w:tbl>
    <w:p w:rsidR="00417A96" w:rsidRDefault="00417A96" w:rsidP="00417A96">
      <w:pPr>
        <w:spacing w:line="300" w:lineRule="auto"/>
      </w:pPr>
    </w:p>
    <w:p w:rsidR="00417A96" w:rsidRDefault="00417A96" w:rsidP="00417A96">
      <w:pPr>
        <w:spacing w:line="300" w:lineRule="auto"/>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31"/>
      </w:tblGrid>
      <w:tr w:rsidR="00417A96" w:rsidTr="00033578">
        <w:trPr>
          <w:trHeight w:val="148"/>
        </w:trPr>
        <w:tc>
          <w:tcPr>
            <w:tcW w:w="8931" w:type="dxa"/>
            <w:tcBorders>
              <w:top w:val="single" w:sz="4" w:space="0" w:color="auto"/>
              <w:left w:val="single" w:sz="4" w:space="0" w:color="auto"/>
              <w:bottom w:val="nil"/>
              <w:right w:val="single" w:sz="4" w:space="0" w:color="auto"/>
            </w:tcBorders>
          </w:tcPr>
          <w:p w:rsidR="00417A96" w:rsidRDefault="00417A96" w:rsidP="00033578">
            <w:pPr>
              <w:spacing w:line="300" w:lineRule="auto"/>
              <w:ind w:firstLineChars="200" w:firstLine="420"/>
            </w:pPr>
            <w:r>
              <w:rPr>
                <w:rFonts w:hint="eastAsia"/>
              </w:rPr>
              <w:t>前期研究基础及资料准备情况，研究成果的预计去向及使用范围</w:t>
            </w:r>
          </w:p>
        </w:tc>
      </w:tr>
      <w:tr w:rsidR="00417A96" w:rsidTr="00033578">
        <w:trPr>
          <w:trHeight w:val="993"/>
        </w:trPr>
        <w:tc>
          <w:tcPr>
            <w:tcW w:w="8931" w:type="dxa"/>
            <w:tcBorders>
              <w:top w:val="nil"/>
              <w:left w:val="single" w:sz="4" w:space="0" w:color="auto"/>
              <w:bottom w:val="single" w:sz="4" w:space="0" w:color="auto"/>
              <w:right w:val="single" w:sz="4" w:space="0" w:color="auto"/>
            </w:tcBorders>
          </w:tcPr>
          <w:p w:rsidR="00417A96" w:rsidRDefault="00417A96" w:rsidP="00033578">
            <w:pPr>
              <w:spacing w:beforeLines="50" w:afterLines="50"/>
              <w:ind w:firstLineChars="200" w:firstLine="422"/>
              <w:rPr>
                <w:b/>
              </w:rPr>
            </w:pPr>
            <w:r>
              <w:rPr>
                <w:b/>
              </w:rPr>
              <w:t>1</w:t>
            </w:r>
            <w:r>
              <w:rPr>
                <w:rFonts w:hint="eastAsia"/>
                <w:b/>
              </w:rPr>
              <w:t>、前期研究基础和资料准备情况</w:t>
            </w:r>
          </w:p>
          <w:p w:rsidR="00417A96" w:rsidRDefault="00417A96" w:rsidP="00033578">
            <w:pPr>
              <w:tabs>
                <w:tab w:val="left" w:pos="10992"/>
                <w:tab w:val="left" w:pos="11908"/>
                <w:tab w:val="left" w:pos="12824"/>
                <w:tab w:val="left" w:pos="13740"/>
                <w:tab w:val="left" w:pos="14656"/>
              </w:tabs>
              <w:spacing w:line="288" w:lineRule="auto"/>
              <w:ind w:firstLineChars="200" w:firstLine="422"/>
              <w:rPr>
                <w:b/>
                <w:bCs/>
              </w:rPr>
            </w:pPr>
            <w:r>
              <w:rPr>
                <w:rFonts w:hint="eastAsia"/>
                <w:b/>
                <w:bCs/>
              </w:rPr>
              <w:t>（</w:t>
            </w:r>
            <w:r>
              <w:rPr>
                <w:b/>
                <w:bCs/>
              </w:rPr>
              <w:t>1</w:t>
            </w:r>
            <w:r>
              <w:rPr>
                <w:rFonts w:hint="eastAsia"/>
                <w:b/>
                <w:bCs/>
              </w:rPr>
              <w:t>）研究基础</w:t>
            </w:r>
          </w:p>
          <w:p w:rsidR="00417A96" w:rsidRDefault="00417A96" w:rsidP="00033578">
            <w:pPr>
              <w:tabs>
                <w:tab w:val="left" w:pos="10992"/>
                <w:tab w:val="left" w:pos="11908"/>
                <w:tab w:val="left" w:pos="12824"/>
                <w:tab w:val="left" w:pos="13740"/>
                <w:tab w:val="left" w:pos="14656"/>
              </w:tabs>
              <w:spacing w:line="288" w:lineRule="auto"/>
              <w:ind w:firstLineChars="200" w:firstLine="422"/>
              <w:rPr>
                <w:bCs/>
              </w:rPr>
            </w:pPr>
            <w:r>
              <w:rPr>
                <w:rFonts w:hint="eastAsia"/>
                <w:b/>
                <w:bCs/>
              </w:rPr>
              <w:t>1.1.1</w:t>
            </w:r>
            <w:r>
              <w:rPr>
                <w:rFonts w:hint="eastAsia"/>
                <w:b/>
                <w:bCs/>
              </w:rPr>
              <w:t>资料基础</w:t>
            </w:r>
          </w:p>
          <w:p w:rsidR="00417A96" w:rsidRDefault="00417A96" w:rsidP="00033578">
            <w:pPr>
              <w:tabs>
                <w:tab w:val="left" w:pos="10992"/>
                <w:tab w:val="left" w:pos="11908"/>
                <w:tab w:val="left" w:pos="12824"/>
                <w:tab w:val="left" w:pos="13740"/>
                <w:tab w:val="left" w:pos="14656"/>
              </w:tabs>
              <w:spacing w:line="288" w:lineRule="auto"/>
              <w:ind w:firstLineChars="200" w:firstLine="420"/>
              <w:rPr>
                <w:bCs/>
              </w:rPr>
            </w:pPr>
            <w:r>
              <w:rPr>
                <w:bCs/>
              </w:rPr>
              <w:fldChar w:fldCharType="begin"/>
            </w:r>
            <w:r>
              <w:rPr>
                <w:rFonts w:hint="eastAsia"/>
                <w:bCs/>
              </w:rPr>
              <w:instrText>= 1 \* GB3</w:instrText>
            </w:r>
            <w:r>
              <w:rPr>
                <w:bCs/>
              </w:rPr>
              <w:fldChar w:fldCharType="separate"/>
            </w:r>
            <w:r>
              <w:rPr>
                <w:rFonts w:hint="eastAsia"/>
                <w:bCs/>
              </w:rPr>
              <w:t>①</w:t>
            </w:r>
            <w:r>
              <w:rPr>
                <w:bCs/>
              </w:rPr>
              <w:fldChar w:fldCharType="end"/>
            </w:r>
            <w:r>
              <w:rPr>
                <w:bCs/>
              </w:rPr>
              <w:t>对消费者</w:t>
            </w:r>
            <w:r>
              <w:rPr>
                <w:rFonts w:hint="eastAsia"/>
                <w:bCs/>
              </w:rPr>
              <w:t>、</w:t>
            </w:r>
            <w:r>
              <w:rPr>
                <w:bCs/>
              </w:rPr>
              <w:t>员工</w:t>
            </w:r>
            <w:r>
              <w:rPr>
                <w:rFonts w:hint="eastAsia"/>
                <w:bCs/>
              </w:rPr>
              <w:t>、</w:t>
            </w:r>
            <w:r>
              <w:rPr>
                <w:bCs/>
              </w:rPr>
              <w:t>管理层三个群体各自的</w:t>
            </w:r>
            <w:r>
              <w:rPr>
                <w:rFonts w:hint="eastAsia"/>
                <w:bCs/>
              </w:rPr>
              <w:t>预调查问卷已设计好，访谈提纲已经初步形成。</w:t>
            </w:r>
          </w:p>
          <w:p w:rsidR="00417A96" w:rsidRDefault="00417A96" w:rsidP="00033578">
            <w:pPr>
              <w:tabs>
                <w:tab w:val="left" w:pos="10992"/>
                <w:tab w:val="left" w:pos="11908"/>
                <w:tab w:val="left" w:pos="12824"/>
                <w:tab w:val="left" w:pos="13740"/>
                <w:tab w:val="left" w:pos="14656"/>
              </w:tabs>
              <w:spacing w:line="288" w:lineRule="auto"/>
              <w:ind w:firstLineChars="200" w:firstLine="420"/>
              <w:rPr>
                <w:bCs/>
              </w:rPr>
            </w:pPr>
            <w:r>
              <w:rPr>
                <w:bCs/>
              </w:rPr>
              <w:fldChar w:fldCharType="begin"/>
            </w:r>
            <w:r>
              <w:rPr>
                <w:rFonts w:hint="eastAsia"/>
                <w:bCs/>
              </w:rPr>
              <w:instrText>= 2 \* GB3</w:instrText>
            </w:r>
            <w:r>
              <w:rPr>
                <w:bCs/>
              </w:rPr>
              <w:fldChar w:fldCharType="separate"/>
            </w:r>
            <w:r>
              <w:rPr>
                <w:rFonts w:hint="eastAsia"/>
                <w:bCs/>
              </w:rPr>
              <w:t>②</w:t>
            </w:r>
            <w:r>
              <w:rPr>
                <w:bCs/>
              </w:rPr>
              <w:fldChar w:fldCharType="end"/>
            </w:r>
            <w:r>
              <w:rPr>
                <w:bCs/>
              </w:rPr>
              <w:t>对员工</w:t>
            </w:r>
            <w:r>
              <w:rPr>
                <w:rFonts w:hint="eastAsia"/>
                <w:bCs/>
              </w:rPr>
              <w:t>、</w:t>
            </w:r>
            <w:r>
              <w:rPr>
                <w:bCs/>
              </w:rPr>
              <w:t>管理层采用的组织形象调查表已经设计好</w:t>
            </w:r>
            <w:r>
              <w:rPr>
                <w:rFonts w:hint="eastAsia"/>
                <w:bCs/>
              </w:rPr>
              <w:t>，</w:t>
            </w:r>
            <w:r>
              <w:rPr>
                <w:bCs/>
              </w:rPr>
              <w:t>并且已经进行模拟数据分析</w:t>
            </w:r>
            <w:r>
              <w:rPr>
                <w:rFonts w:hint="eastAsia"/>
                <w:bCs/>
              </w:rPr>
              <w:t>。</w:t>
            </w:r>
          </w:p>
          <w:p w:rsidR="00417A96" w:rsidRDefault="00417A96" w:rsidP="00033578">
            <w:pPr>
              <w:tabs>
                <w:tab w:val="left" w:pos="10992"/>
                <w:tab w:val="left" w:pos="11908"/>
                <w:tab w:val="left" w:pos="12824"/>
                <w:tab w:val="left" w:pos="13740"/>
                <w:tab w:val="left" w:pos="14656"/>
              </w:tabs>
              <w:spacing w:line="288" w:lineRule="auto"/>
              <w:ind w:firstLineChars="200" w:firstLine="420"/>
              <w:rPr>
                <w:bCs/>
              </w:rPr>
            </w:pPr>
            <w:r>
              <w:rPr>
                <w:bCs/>
              </w:rPr>
              <w:fldChar w:fldCharType="begin"/>
            </w:r>
            <w:r>
              <w:rPr>
                <w:rFonts w:hint="eastAsia"/>
                <w:bCs/>
              </w:rPr>
              <w:instrText>= 3 \* GB3</w:instrText>
            </w:r>
            <w:r>
              <w:rPr>
                <w:bCs/>
              </w:rPr>
              <w:fldChar w:fldCharType="separate"/>
            </w:r>
            <w:r>
              <w:rPr>
                <w:rFonts w:hint="eastAsia"/>
                <w:bCs/>
              </w:rPr>
              <w:t>③</w:t>
            </w:r>
            <w:r>
              <w:rPr>
                <w:bCs/>
              </w:rPr>
              <w:fldChar w:fldCharType="end"/>
            </w:r>
            <w:r>
              <w:rPr>
                <w:bCs/>
              </w:rPr>
              <w:t>调查前期借助学校图书馆电子数据库已经查阅众多相关文献</w:t>
            </w:r>
            <w:r>
              <w:rPr>
                <w:rFonts w:hint="eastAsia"/>
                <w:bCs/>
              </w:rPr>
              <w:t>。</w:t>
            </w:r>
          </w:p>
          <w:p w:rsidR="00417A96" w:rsidRDefault="00417A96" w:rsidP="00033578">
            <w:pPr>
              <w:tabs>
                <w:tab w:val="left" w:pos="10992"/>
                <w:tab w:val="left" w:pos="11908"/>
                <w:tab w:val="left" w:pos="12824"/>
                <w:tab w:val="left" w:pos="13740"/>
                <w:tab w:val="left" w:pos="14656"/>
              </w:tabs>
              <w:spacing w:line="288" w:lineRule="auto"/>
              <w:ind w:firstLineChars="200" w:firstLine="420"/>
              <w:rPr>
                <w:bCs/>
              </w:rPr>
            </w:pPr>
            <w:r>
              <w:rPr>
                <w:bCs/>
              </w:rPr>
              <w:fldChar w:fldCharType="begin"/>
            </w:r>
            <w:r>
              <w:rPr>
                <w:rFonts w:hint="eastAsia"/>
                <w:bCs/>
              </w:rPr>
              <w:instrText>= 4 \* GB3</w:instrText>
            </w:r>
            <w:r>
              <w:rPr>
                <w:bCs/>
              </w:rPr>
              <w:fldChar w:fldCharType="separate"/>
            </w:r>
            <w:r>
              <w:rPr>
                <w:rFonts w:hint="eastAsia"/>
                <w:bCs/>
              </w:rPr>
              <w:t>④</w:t>
            </w:r>
            <w:r>
              <w:rPr>
                <w:bCs/>
              </w:rPr>
              <w:fldChar w:fldCharType="end"/>
            </w:r>
            <w:r>
              <w:rPr>
                <w:bCs/>
              </w:rPr>
              <w:t>利用互联网收集到关于华润万家</w:t>
            </w:r>
            <w:r>
              <w:rPr>
                <w:rFonts w:hint="eastAsia"/>
                <w:bCs/>
              </w:rPr>
              <w:t>VI</w:t>
            </w:r>
            <w:r>
              <w:rPr>
                <w:rFonts w:hint="eastAsia"/>
                <w:bCs/>
              </w:rPr>
              <w:t>建设的相关信息，例如华润万家</w:t>
            </w:r>
            <w:r>
              <w:rPr>
                <w:rFonts w:hint="eastAsia"/>
                <w:bCs/>
              </w:rPr>
              <w:t>VI</w:t>
            </w:r>
            <w:r>
              <w:rPr>
                <w:rFonts w:hint="eastAsia"/>
                <w:bCs/>
              </w:rPr>
              <w:t>建设手册、华润万家员工手册和员工行为规范。</w:t>
            </w:r>
          </w:p>
          <w:p w:rsidR="00417A96" w:rsidRDefault="00417A96" w:rsidP="00033578">
            <w:pPr>
              <w:tabs>
                <w:tab w:val="left" w:pos="10992"/>
                <w:tab w:val="left" w:pos="11908"/>
                <w:tab w:val="left" w:pos="12824"/>
                <w:tab w:val="left" w:pos="13740"/>
                <w:tab w:val="left" w:pos="14656"/>
              </w:tabs>
              <w:spacing w:line="288" w:lineRule="auto"/>
              <w:ind w:firstLineChars="100" w:firstLine="211"/>
              <w:rPr>
                <w:bCs/>
              </w:rPr>
            </w:pPr>
            <w:r>
              <w:rPr>
                <w:rFonts w:hint="eastAsia"/>
                <w:b/>
                <w:bCs/>
              </w:rPr>
              <w:t xml:space="preserve">  1.1.2</w:t>
            </w:r>
            <w:r>
              <w:rPr>
                <w:rFonts w:hint="eastAsia"/>
                <w:b/>
                <w:bCs/>
              </w:rPr>
              <w:t>团队基础</w:t>
            </w:r>
          </w:p>
          <w:p w:rsidR="00417A96" w:rsidRDefault="00417A96" w:rsidP="00033578">
            <w:pPr>
              <w:tabs>
                <w:tab w:val="left" w:pos="10992"/>
                <w:tab w:val="left" w:pos="11908"/>
                <w:tab w:val="left" w:pos="12824"/>
                <w:tab w:val="left" w:pos="13740"/>
                <w:tab w:val="left" w:pos="14656"/>
              </w:tabs>
              <w:spacing w:line="288" w:lineRule="auto"/>
              <w:ind w:firstLineChars="200" w:firstLine="422"/>
              <w:rPr>
                <w:b/>
                <w:bCs/>
              </w:rPr>
            </w:pPr>
            <w:r>
              <w:rPr>
                <w:rFonts w:hint="eastAsia"/>
                <w:b/>
                <w:bCs/>
              </w:rPr>
              <w:t>1.1.2.1</w:t>
            </w:r>
            <w:r>
              <w:rPr>
                <w:rFonts w:hint="eastAsia"/>
                <w:b/>
                <w:bCs/>
              </w:rPr>
              <w:t>师资条件</w:t>
            </w:r>
            <w:r>
              <w:rPr>
                <w:rFonts w:hint="eastAsia"/>
                <w:b/>
                <w:bCs/>
              </w:rPr>
              <w:t xml:space="preserve"> </w:t>
            </w:r>
          </w:p>
          <w:p w:rsidR="00417A96" w:rsidRDefault="00417A96" w:rsidP="00033578">
            <w:pPr>
              <w:tabs>
                <w:tab w:val="left" w:pos="10992"/>
                <w:tab w:val="left" w:pos="11908"/>
                <w:tab w:val="left" w:pos="12824"/>
                <w:tab w:val="left" w:pos="13740"/>
                <w:tab w:val="left" w:pos="14656"/>
              </w:tabs>
              <w:spacing w:line="288" w:lineRule="auto"/>
              <w:ind w:firstLineChars="200" w:firstLine="420"/>
              <w:rPr>
                <w:bCs/>
              </w:rPr>
            </w:pPr>
            <w:r>
              <w:rPr>
                <w:rFonts w:hint="eastAsia"/>
                <w:bCs/>
              </w:rPr>
              <w:t>指导老师为管理学博士，美国密苏里州立大学访问学者，台湾昆山科技大学访问学者，主讲本科生课程：管理学原理、组织行为学、市场研究、国际市场营销，并且主讲</w:t>
            </w:r>
            <w:r>
              <w:rPr>
                <w:rFonts w:hint="eastAsia"/>
                <w:bCs/>
              </w:rPr>
              <w:t>MBA/MPA</w:t>
            </w:r>
            <w:r>
              <w:rPr>
                <w:rFonts w:hint="eastAsia"/>
                <w:bCs/>
              </w:rPr>
              <w:t>课程：管理学、组织行为学、人力资源管理。其学术兼职为：中国管理研究学会论文评审专家、甘肃文化产业发展项目特邀评审嘉宾、甘肃旅游发展项目特邀评审专家。主持多次科研项目与管理咨询项目，将理论运用于实践。无论是从理论的角度还是实践的角度，都能给予我们团队最大的帮助。</w:t>
            </w:r>
          </w:p>
          <w:p w:rsidR="00417A96" w:rsidRDefault="00417A96" w:rsidP="00033578">
            <w:pPr>
              <w:tabs>
                <w:tab w:val="left" w:pos="10992"/>
                <w:tab w:val="left" w:pos="11908"/>
                <w:tab w:val="left" w:pos="12824"/>
                <w:tab w:val="left" w:pos="13740"/>
                <w:tab w:val="left" w:pos="14656"/>
              </w:tabs>
              <w:spacing w:line="288" w:lineRule="auto"/>
              <w:ind w:firstLineChars="200" w:firstLine="420"/>
              <w:rPr>
                <w:bCs/>
              </w:rPr>
            </w:pPr>
            <w:r>
              <w:rPr>
                <w:rFonts w:hint="eastAsia"/>
                <w:bCs/>
              </w:rPr>
              <w:t>另一位指导老师为兰州大学管理学院教授，工信部品牌培训及策划师。主要研究方向：三创研究（创意、创造、创业）、三策研究（品牌策划、研究策划、广告策划）三信研究（信息产权、信息检索、信息资源开发）。主讲市场营销本科生课程：《大学信息技术》、《广告学》、《市场营销》、《渠道管理》、《营销创新》等课程。同时也为</w:t>
            </w:r>
            <w:r>
              <w:rPr>
                <w:rFonts w:hint="eastAsia"/>
                <w:bCs/>
              </w:rPr>
              <w:t>MBA</w:t>
            </w:r>
            <w:r>
              <w:rPr>
                <w:rFonts w:hint="eastAsia"/>
                <w:bCs/>
              </w:rPr>
              <w:t>硕士生主讲《营销管理》。有丰富的实践经验，有着十年的企业管理人从事经验。同时也有着丰富的理论经验，出版书籍数十本，多个研究项目负责人。</w:t>
            </w:r>
          </w:p>
          <w:p w:rsidR="00417A96" w:rsidRDefault="00417A96" w:rsidP="00033578">
            <w:pPr>
              <w:tabs>
                <w:tab w:val="left" w:pos="10992"/>
                <w:tab w:val="left" w:pos="11908"/>
                <w:tab w:val="left" w:pos="12824"/>
                <w:tab w:val="left" w:pos="13740"/>
                <w:tab w:val="left" w:pos="14656"/>
              </w:tabs>
              <w:spacing w:line="288" w:lineRule="auto"/>
              <w:ind w:firstLineChars="200" w:firstLine="420"/>
              <w:rPr>
                <w:bCs/>
              </w:rPr>
            </w:pPr>
            <w:r>
              <w:rPr>
                <w:rFonts w:hint="eastAsia"/>
                <w:bCs/>
              </w:rPr>
              <w:t>相信在两位老师的带领下，我们的团队会更上一层楼。</w:t>
            </w:r>
          </w:p>
          <w:p w:rsidR="00417A96" w:rsidRDefault="00417A96" w:rsidP="00033578">
            <w:pPr>
              <w:tabs>
                <w:tab w:val="left" w:pos="10992"/>
                <w:tab w:val="left" w:pos="11908"/>
                <w:tab w:val="left" w:pos="12824"/>
                <w:tab w:val="left" w:pos="13740"/>
                <w:tab w:val="left" w:pos="14656"/>
              </w:tabs>
              <w:spacing w:line="288" w:lineRule="auto"/>
              <w:ind w:firstLineChars="200" w:firstLine="422"/>
              <w:rPr>
                <w:b/>
                <w:bCs/>
              </w:rPr>
            </w:pPr>
            <w:r>
              <w:rPr>
                <w:rFonts w:hint="eastAsia"/>
                <w:b/>
                <w:bCs/>
              </w:rPr>
              <w:lastRenderedPageBreak/>
              <w:t>1.1.2.2</w:t>
            </w:r>
            <w:r>
              <w:rPr>
                <w:rFonts w:hint="eastAsia"/>
                <w:b/>
                <w:bCs/>
              </w:rPr>
              <w:t>团队优势</w:t>
            </w:r>
            <w:r>
              <w:rPr>
                <w:rFonts w:hint="eastAsia"/>
                <w:b/>
                <w:bCs/>
              </w:rPr>
              <w:t xml:space="preserve"> </w:t>
            </w:r>
          </w:p>
          <w:p w:rsidR="00417A96" w:rsidRDefault="00417A96" w:rsidP="00033578">
            <w:pPr>
              <w:tabs>
                <w:tab w:val="left" w:pos="10992"/>
                <w:tab w:val="left" w:pos="11908"/>
                <w:tab w:val="left" w:pos="12824"/>
                <w:tab w:val="left" w:pos="13740"/>
                <w:tab w:val="left" w:pos="14656"/>
              </w:tabs>
              <w:spacing w:line="288" w:lineRule="auto"/>
              <w:ind w:firstLineChars="200" w:firstLine="420"/>
              <w:rPr>
                <w:bCs/>
              </w:rPr>
            </w:pPr>
            <w:r>
              <w:rPr>
                <w:rFonts w:hint="eastAsia"/>
                <w:bCs/>
              </w:rPr>
              <w:t>我们的团队成员非常优秀，有善于进行数据分析的，有善于进行公关的，有善于进行资料收集的，并且我们团队也有着基础知识和理论知识丰富的人才，有了正确的理论指导和丰富的实践能力，可以做到理论与实践相结合，做到</w:t>
            </w:r>
            <w:r>
              <w:rPr>
                <w:rFonts w:hint="eastAsia"/>
                <w:bCs/>
              </w:rPr>
              <w:t>1+1&gt;2</w:t>
            </w:r>
            <w:r>
              <w:rPr>
                <w:rFonts w:hint="eastAsia"/>
                <w:bCs/>
              </w:rPr>
              <w:t>的效果。此外，我们有资源可以联系上华润万家的管理人员，得到华润万家管理人员的配合，这将在我们对华润万家的调查的时候提供了便利。最重要的是，我们的队员都和谐友爱，团结一致，吃苦耐劳，各有所长，相信能非常成功的完成本次项目研究。</w:t>
            </w:r>
            <w:r>
              <w:rPr>
                <w:rFonts w:hint="eastAsia"/>
                <w:bCs/>
              </w:rPr>
              <w:t xml:space="preserve"> </w:t>
            </w:r>
          </w:p>
          <w:p w:rsidR="00417A96" w:rsidRDefault="00417A96" w:rsidP="00033578">
            <w:pPr>
              <w:tabs>
                <w:tab w:val="left" w:pos="10992"/>
                <w:tab w:val="left" w:pos="11908"/>
                <w:tab w:val="left" w:pos="12824"/>
                <w:tab w:val="left" w:pos="13740"/>
                <w:tab w:val="left" w:pos="14656"/>
              </w:tabs>
              <w:spacing w:line="276" w:lineRule="auto"/>
              <w:ind w:firstLineChars="200" w:firstLine="422"/>
              <w:rPr>
                <w:b/>
                <w:bCs/>
              </w:rPr>
            </w:pPr>
          </w:p>
          <w:p w:rsidR="00417A96" w:rsidRDefault="00417A96" w:rsidP="00033578">
            <w:pPr>
              <w:numPr>
                <w:ilvl w:val="0"/>
                <w:numId w:val="3"/>
              </w:numPr>
              <w:tabs>
                <w:tab w:val="left" w:pos="10992"/>
                <w:tab w:val="left" w:pos="11908"/>
                <w:tab w:val="left" w:pos="12824"/>
                <w:tab w:val="left" w:pos="13740"/>
                <w:tab w:val="left" w:pos="14656"/>
              </w:tabs>
              <w:spacing w:line="276" w:lineRule="auto"/>
              <w:ind w:firstLineChars="200" w:firstLine="422"/>
              <w:rPr>
                <w:b/>
                <w:bCs/>
              </w:rPr>
            </w:pPr>
            <w:r>
              <w:rPr>
                <w:rFonts w:hint="eastAsia"/>
                <w:b/>
                <w:bCs/>
              </w:rPr>
              <w:t>资料准备情况</w:t>
            </w:r>
          </w:p>
          <w:p w:rsidR="00417A96" w:rsidRDefault="00417A96" w:rsidP="00033578">
            <w:pPr>
              <w:tabs>
                <w:tab w:val="left" w:pos="10992"/>
                <w:tab w:val="left" w:pos="11908"/>
                <w:tab w:val="left" w:pos="12824"/>
                <w:tab w:val="left" w:pos="13740"/>
                <w:tab w:val="left" w:pos="14656"/>
              </w:tabs>
              <w:spacing w:line="276" w:lineRule="auto"/>
              <w:rPr>
                <w:b/>
                <w:bCs/>
              </w:rPr>
            </w:pPr>
            <w:r>
              <w:rPr>
                <w:rFonts w:hint="eastAsia"/>
                <w:b/>
                <w:bCs/>
              </w:rPr>
              <w:t xml:space="preserve">    </w:t>
            </w:r>
            <w:r>
              <w:rPr>
                <w:b/>
                <w:bCs/>
              </w:rPr>
              <w:fldChar w:fldCharType="begin"/>
            </w:r>
            <w:r>
              <w:rPr>
                <w:b/>
                <w:bCs/>
              </w:rPr>
              <w:instrText xml:space="preserve"> </w:instrText>
            </w:r>
            <w:r>
              <w:rPr>
                <w:rFonts w:hint="eastAsia"/>
                <w:b/>
                <w:bCs/>
              </w:rPr>
              <w:instrText>= 1 \* GB3</w:instrText>
            </w:r>
            <w:r>
              <w:rPr>
                <w:b/>
                <w:bCs/>
              </w:rPr>
              <w:instrText xml:space="preserve"> </w:instrText>
            </w:r>
            <w:r>
              <w:rPr>
                <w:b/>
                <w:bCs/>
              </w:rPr>
              <w:fldChar w:fldCharType="separate"/>
            </w:r>
            <w:r>
              <w:rPr>
                <w:rFonts w:hint="eastAsia"/>
                <w:b/>
                <w:bCs/>
                <w:noProof/>
              </w:rPr>
              <w:t>①</w:t>
            </w:r>
            <w:r>
              <w:rPr>
                <w:b/>
                <w:bCs/>
              </w:rPr>
              <w:fldChar w:fldCharType="end"/>
            </w:r>
            <w:r>
              <w:rPr>
                <w:b/>
                <w:bCs/>
              </w:rPr>
              <w:t>文献资料准备</w:t>
            </w:r>
          </w:p>
          <w:p w:rsidR="00417A96" w:rsidRDefault="00417A96" w:rsidP="00033578">
            <w:pPr>
              <w:spacing w:beforeLines="50" w:afterLines="50" w:line="276" w:lineRule="auto"/>
              <w:ind w:firstLineChars="200" w:firstLine="420"/>
            </w:pPr>
            <w:r>
              <w:rPr>
                <w:rFonts w:hint="eastAsia"/>
              </w:rPr>
              <w:t>兰大图书馆中储存着的丰富的文献资源，其中包括维普、</w:t>
            </w:r>
            <w:r>
              <w:rPr>
                <w:rFonts w:hint="eastAsia"/>
              </w:rPr>
              <w:t>CNKI</w:t>
            </w:r>
            <w:r>
              <w:rPr>
                <w:rFonts w:hint="eastAsia"/>
              </w:rPr>
              <w:t>等为我们课题的前期研究方向的确定等起到了至关重要的作用。</w:t>
            </w:r>
          </w:p>
          <w:p w:rsidR="00417A96" w:rsidRPr="004D3935" w:rsidRDefault="00417A96" w:rsidP="00033578">
            <w:pPr>
              <w:spacing w:beforeLines="50" w:afterLines="50"/>
              <w:ind w:firstLineChars="196" w:firstLine="413"/>
              <w:rPr>
                <w:b/>
              </w:rPr>
            </w:pPr>
            <w:r w:rsidRPr="004D3935">
              <w:rPr>
                <w:b/>
              </w:rPr>
              <w:fldChar w:fldCharType="begin"/>
            </w:r>
            <w:r w:rsidRPr="004D3935">
              <w:rPr>
                <w:b/>
              </w:rPr>
              <w:instrText xml:space="preserve"> </w:instrText>
            </w:r>
            <w:r w:rsidRPr="004D3935">
              <w:rPr>
                <w:rFonts w:hint="eastAsia"/>
                <w:b/>
              </w:rPr>
              <w:instrText>= 2 \* GB3</w:instrText>
            </w:r>
            <w:r w:rsidRPr="004D3935">
              <w:rPr>
                <w:b/>
              </w:rPr>
              <w:instrText xml:space="preserve"> </w:instrText>
            </w:r>
            <w:r w:rsidRPr="004D3935">
              <w:rPr>
                <w:b/>
              </w:rPr>
              <w:fldChar w:fldCharType="separate"/>
            </w:r>
            <w:r w:rsidRPr="004D3935">
              <w:rPr>
                <w:rFonts w:hint="eastAsia"/>
                <w:b/>
                <w:noProof/>
              </w:rPr>
              <w:t>②</w:t>
            </w:r>
            <w:r w:rsidRPr="004D3935">
              <w:rPr>
                <w:b/>
              </w:rPr>
              <w:fldChar w:fldCharType="end"/>
            </w:r>
            <w:r w:rsidRPr="004D3935">
              <w:rPr>
                <w:b/>
              </w:rPr>
              <w:t>预调查问卷设计准备</w:t>
            </w:r>
          </w:p>
          <w:p w:rsidR="00417A96" w:rsidRDefault="00417A96" w:rsidP="00033578">
            <w:pPr>
              <w:spacing w:beforeLines="50" w:afterLines="50"/>
              <w:ind w:firstLineChars="200" w:firstLine="420"/>
            </w:pPr>
            <w:r>
              <w:rPr>
                <w:rFonts w:hint="eastAsia"/>
              </w:rPr>
              <w:t>通过文献的阅读，我们了解了目前国内企业</w:t>
            </w:r>
            <w:r>
              <w:rPr>
                <w:rFonts w:hint="eastAsia"/>
              </w:rPr>
              <w:t>VI</w:t>
            </w:r>
            <w:r>
              <w:rPr>
                <w:rFonts w:hint="eastAsia"/>
              </w:rPr>
              <w:t>建设的现状，也对本课题的基本概念有了全面的了解。查阅了有关</w:t>
            </w:r>
            <w:r>
              <w:rPr>
                <w:rFonts w:hint="eastAsia"/>
              </w:rPr>
              <w:t>VI</w:t>
            </w:r>
            <w:r>
              <w:rPr>
                <w:rFonts w:hint="eastAsia"/>
              </w:rPr>
              <w:t>建设的问卷，对我们的问卷有了一定的判断，确定了中期问卷调查时的抽样方法。</w:t>
            </w:r>
          </w:p>
          <w:p w:rsidR="00417A96" w:rsidRPr="004D3935" w:rsidRDefault="00417A96" w:rsidP="00033578">
            <w:pPr>
              <w:spacing w:beforeLines="50" w:afterLines="50"/>
              <w:ind w:firstLineChars="196" w:firstLine="413"/>
              <w:rPr>
                <w:b/>
              </w:rPr>
            </w:pPr>
            <w:r w:rsidRPr="004D3935">
              <w:rPr>
                <w:b/>
              </w:rPr>
              <w:fldChar w:fldCharType="begin"/>
            </w:r>
            <w:r w:rsidRPr="004D3935">
              <w:rPr>
                <w:b/>
              </w:rPr>
              <w:instrText xml:space="preserve"> </w:instrText>
            </w:r>
            <w:r w:rsidRPr="004D3935">
              <w:rPr>
                <w:rFonts w:hint="eastAsia"/>
                <w:b/>
              </w:rPr>
              <w:instrText>= 3 \* GB3</w:instrText>
            </w:r>
            <w:r w:rsidRPr="004D3935">
              <w:rPr>
                <w:b/>
              </w:rPr>
              <w:instrText xml:space="preserve"> </w:instrText>
            </w:r>
            <w:r w:rsidRPr="004D3935">
              <w:rPr>
                <w:b/>
              </w:rPr>
              <w:fldChar w:fldCharType="separate"/>
            </w:r>
            <w:r w:rsidRPr="004D3935">
              <w:rPr>
                <w:rFonts w:hint="eastAsia"/>
                <w:b/>
                <w:noProof/>
              </w:rPr>
              <w:t>③</w:t>
            </w:r>
            <w:r w:rsidRPr="004D3935">
              <w:rPr>
                <w:b/>
              </w:rPr>
              <w:fldChar w:fldCharType="end"/>
            </w:r>
            <w:r w:rsidRPr="004D3935">
              <w:rPr>
                <w:b/>
              </w:rPr>
              <w:t>研究对象联系</w:t>
            </w:r>
          </w:p>
          <w:p w:rsidR="00417A96" w:rsidRDefault="00417A96" w:rsidP="00033578">
            <w:pPr>
              <w:spacing w:beforeLines="50" w:afterLines="50"/>
              <w:ind w:firstLineChars="200" w:firstLine="420"/>
            </w:pPr>
            <w:r>
              <w:rPr>
                <w:rFonts w:hint="eastAsia"/>
              </w:rPr>
              <w:t>其三，为了完成本次课题，我们小组成员已与兰州华润万家管理人员取得联系，我们的调查将得到华润万家的支持。</w:t>
            </w:r>
          </w:p>
          <w:p w:rsidR="00417A96" w:rsidRDefault="00417A96" w:rsidP="00033578">
            <w:pPr>
              <w:tabs>
                <w:tab w:val="left" w:pos="10992"/>
                <w:tab w:val="left" w:pos="11908"/>
                <w:tab w:val="left" w:pos="12824"/>
                <w:tab w:val="left" w:pos="13740"/>
                <w:tab w:val="left" w:pos="14656"/>
              </w:tabs>
              <w:spacing w:line="288" w:lineRule="auto"/>
              <w:rPr>
                <w:b/>
                <w:bCs/>
              </w:rPr>
            </w:pPr>
          </w:p>
          <w:p w:rsidR="00417A96" w:rsidRDefault="00417A96" w:rsidP="00033578">
            <w:pPr>
              <w:spacing w:beforeLines="50" w:afterLines="50"/>
              <w:ind w:firstLineChars="196" w:firstLine="413"/>
              <w:rPr>
                <w:b/>
              </w:rPr>
            </w:pPr>
            <w:r>
              <w:rPr>
                <w:b/>
              </w:rPr>
              <w:t>2</w:t>
            </w:r>
            <w:r>
              <w:rPr>
                <w:rFonts w:hint="eastAsia"/>
                <w:b/>
              </w:rPr>
              <w:t>、研究成果去向及使用范围</w:t>
            </w:r>
          </w:p>
          <w:p w:rsidR="00417A96" w:rsidRDefault="00417A96" w:rsidP="00033578">
            <w:pPr>
              <w:tabs>
                <w:tab w:val="left" w:pos="10992"/>
                <w:tab w:val="left" w:pos="11908"/>
                <w:tab w:val="left" w:pos="12824"/>
                <w:tab w:val="left" w:pos="13740"/>
                <w:tab w:val="left" w:pos="14656"/>
              </w:tabs>
              <w:spacing w:line="288" w:lineRule="auto"/>
              <w:ind w:firstLineChars="200" w:firstLine="420"/>
            </w:pPr>
            <w:r>
              <w:rPr>
                <w:rFonts w:hint="eastAsia"/>
              </w:rPr>
              <w:t>（</w:t>
            </w:r>
            <w:r>
              <w:rPr>
                <w:rFonts w:hint="eastAsia"/>
              </w:rPr>
              <w:t>1</w:t>
            </w:r>
            <w:r>
              <w:rPr>
                <w:rFonts w:hint="eastAsia"/>
              </w:rPr>
              <w:t>）争取将本次研究成果写出研究报告及论文，录入学院成功计划计划项目。</w:t>
            </w:r>
          </w:p>
          <w:p w:rsidR="00417A96" w:rsidRDefault="00417A96" w:rsidP="00033578">
            <w:pPr>
              <w:tabs>
                <w:tab w:val="left" w:pos="10992"/>
                <w:tab w:val="left" w:pos="11908"/>
                <w:tab w:val="left" w:pos="12824"/>
                <w:tab w:val="left" w:pos="13740"/>
                <w:tab w:val="left" w:pos="14656"/>
              </w:tabs>
              <w:spacing w:line="288" w:lineRule="auto"/>
              <w:ind w:firstLineChars="200" w:firstLine="420"/>
            </w:pPr>
            <w:r>
              <w:rPr>
                <w:rFonts w:hint="eastAsia"/>
              </w:rPr>
              <w:t>（</w:t>
            </w:r>
            <w:r>
              <w:rPr>
                <w:rFonts w:hint="eastAsia"/>
              </w:rPr>
              <w:t>2</w:t>
            </w:r>
            <w:r>
              <w:rPr>
                <w:rFonts w:hint="eastAsia"/>
              </w:rPr>
              <w:t>）研究得出的大型超市</w:t>
            </w:r>
            <w:r>
              <w:rPr>
                <w:rFonts w:hint="eastAsia"/>
              </w:rPr>
              <w:t>VI</w:t>
            </w:r>
            <w:r>
              <w:rPr>
                <w:rFonts w:hint="eastAsia"/>
              </w:rPr>
              <w:t>建设误区及对策的报告可以反馈给华润万家及其他中国本土大型超市，作为其了解当今大型超市</w:t>
            </w:r>
            <w:r>
              <w:rPr>
                <w:rFonts w:hint="eastAsia"/>
              </w:rPr>
              <w:t>VI</w:t>
            </w:r>
            <w:r>
              <w:rPr>
                <w:rFonts w:hint="eastAsia"/>
              </w:rPr>
              <w:t>建设现状中存在的误区，并为其构建良好的可持续发展的</w:t>
            </w:r>
            <w:r>
              <w:rPr>
                <w:rFonts w:hint="eastAsia"/>
              </w:rPr>
              <w:t>VI</w:t>
            </w:r>
            <w:r>
              <w:rPr>
                <w:rFonts w:hint="eastAsia"/>
              </w:rPr>
              <w:t>建设、打造强势品牌进行合理化建议。</w:t>
            </w:r>
          </w:p>
          <w:p w:rsidR="00417A96" w:rsidRDefault="00417A96" w:rsidP="00033578">
            <w:pPr>
              <w:tabs>
                <w:tab w:val="left" w:pos="10992"/>
                <w:tab w:val="left" w:pos="11908"/>
                <w:tab w:val="left" w:pos="12824"/>
                <w:tab w:val="left" w:pos="13740"/>
                <w:tab w:val="left" w:pos="14656"/>
              </w:tabs>
              <w:spacing w:line="288" w:lineRule="auto"/>
              <w:ind w:firstLineChars="200" w:firstLine="420"/>
            </w:pPr>
            <w:r>
              <w:rPr>
                <w:rFonts w:hint="eastAsia"/>
              </w:rPr>
              <w:t>（</w:t>
            </w:r>
            <w:r>
              <w:rPr>
                <w:rFonts w:hint="eastAsia"/>
              </w:rPr>
              <w:t>3</w:t>
            </w:r>
            <w:r>
              <w:rPr>
                <w:rFonts w:hint="eastAsia"/>
              </w:rPr>
              <w:t>）通过此次研究所得数据分析，我们可以直接向华润万家提出</w:t>
            </w:r>
            <w:r>
              <w:rPr>
                <w:rFonts w:hint="eastAsia"/>
              </w:rPr>
              <w:t>VI</w:t>
            </w:r>
            <w:r>
              <w:rPr>
                <w:rFonts w:hint="eastAsia"/>
              </w:rPr>
              <w:t>建设的科学建议和对策，为推动华润万家品牌升级、提高知名度、美誉度，建立顾客忠诚度贡献力量。</w:t>
            </w:r>
          </w:p>
          <w:p w:rsidR="00417A96" w:rsidRDefault="00417A96" w:rsidP="00033578">
            <w:pPr>
              <w:tabs>
                <w:tab w:val="left" w:pos="10992"/>
                <w:tab w:val="left" w:pos="11908"/>
                <w:tab w:val="left" w:pos="12824"/>
                <w:tab w:val="left" w:pos="13740"/>
                <w:tab w:val="left" w:pos="14656"/>
              </w:tabs>
              <w:spacing w:line="288" w:lineRule="auto"/>
              <w:ind w:firstLineChars="200" w:firstLine="420"/>
            </w:pPr>
            <w:r>
              <w:rPr>
                <w:rFonts w:hint="eastAsia"/>
              </w:rPr>
              <w:t>（</w:t>
            </w:r>
            <w:r>
              <w:rPr>
                <w:rFonts w:hint="eastAsia"/>
              </w:rPr>
              <w:t>4</w:t>
            </w:r>
            <w:r>
              <w:rPr>
                <w:rFonts w:hint="eastAsia"/>
              </w:rPr>
              <w:t>）研究结果所得的国内大型超市</w:t>
            </w:r>
            <w:r>
              <w:rPr>
                <w:rFonts w:hint="eastAsia"/>
              </w:rPr>
              <w:t>VI</w:t>
            </w:r>
            <w:r>
              <w:rPr>
                <w:rFonts w:hint="eastAsia"/>
              </w:rPr>
              <w:t>建设存在的普遍性误区、大型超市</w:t>
            </w:r>
            <w:r>
              <w:rPr>
                <w:rFonts w:hint="eastAsia"/>
              </w:rPr>
              <w:t>VI</w:t>
            </w:r>
            <w:r>
              <w:rPr>
                <w:rFonts w:hint="eastAsia"/>
              </w:rPr>
              <w:t>建设理论模型和现实建议，有助于成为</w:t>
            </w:r>
            <w:r>
              <w:rPr>
                <w:rFonts w:hint="eastAsia"/>
              </w:rPr>
              <w:t>VI</w:t>
            </w:r>
            <w:r>
              <w:rPr>
                <w:rFonts w:hint="eastAsia"/>
              </w:rPr>
              <w:t>建设领域新的创新成果。</w:t>
            </w:r>
          </w:p>
        </w:tc>
      </w:tr>
    </w:tbl>
    <w:p w:rsidR="00417A96" w:rsidRDefault="00417A96" w:rsidP="00417A96">
      <w:pPr>
        <w:snapToGrid w:val="0"/>
        <w:spacing w:line="360" w:lineRule="auto"/>
        <w:rPr>
          <w:sz w:val="28"/>
          <w:szCs w:val="28"/>
        </w:rPr>
      </w:pPr>
    </w:p>
    <w:p w:rsidR="00417A96" w:rsidRDefault="00417A96" w:rsidP="00417A96">
      <w:pPr>
        <w:snapToGrid w:val="0"/>
        <w:spacing w:line="360" w:lineRule="auto"/>
        <w:rPr>
          <w:sz w:val="28"/>
          <w:szCs w:val="28"/>
        </w:rPr>
      </w:pPr>
    </w:p>
    <w:p w:rsidR="00417A96" w:rsidRDefault="00417A96" w:rsidP="00417A96">
      <w:pPr>
        <w:snapToGrid w:val="0"/>
        <w:spacing w:line="360" w:lineRule="auto"/>
        <w:rPr>
          <w:sz w:val="28"/>
          <w:szCs w:val="28"/>
        </w:rPr>
      </w:pPr>
    </w:p>
    <w:p w:rsidR="00417A96" w:rsidRDefault="00417A96" w:rsidP="00417A96">
      <w:pPr>
        <w:snapToGrid w:val="0"/>
        <w:spacing w:line="360" w:lineRule="auto"/>
        <w:rPr>
          <w:sz w:val="28"/>
          <w:szCs w:val="28"/>
        </w:rPr>
      </w:pPr>
    </w:p>
    <w:p w:rsidR="00417A96" w:rsidRDefault="00417A96" w:rsidP="00417A96">
      <w:pPr>
        <w:snapToGrid w:val="0"/>
        <w:spacing w:line="360" w:lineRule="auto"/>
        <w:rPr>
          <w:sz w:val="28"/>
          <w:szCs w:val="28"/>
        </w:rPr>
      </w:pPr>
    </w:p>
    <w:p w:rsidR="00417A96" w:rsidRDefault="00417A96" w:rsidP="00417A96">
      <w:pPr>
        <w:snapToGrid w:val="0"/>
        <w:spacing w:line="360" w:lineRule="auto"/>
      </w:pPr>
      <w:r>
        <w:rPr>
          <w:rFonts w:hint="eastAsia"/>
          <w:sz w:val="28"/>
          <w:szCs w:val="28"/>
        </w:rPr>
        <w:lastRenderedPageBreak/>
        <w:t>三</w:t>
      </w:r>
      <w:r>
        <w:rPr>
          <w:rFonts w:hint="eastAsia"/>
          <w:b/>
          <w:sz w:val="28"/>
          <w:szCs w:val="28"/>
        </w:rPr>
        <w:t>、经费预算表</w:t>
      </w:r>
    </w:p>
    <w:tbl>
      <w:tblPr>
        <w:tblW w:w="86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4A0"/>
      </w:tblPr>
      <w:tblGrid>
        <w:gridCol w:w="2948"/>
        <w:gridCol w:w="2321"/>
        <w:gridCol w:w="3378"/>
      </w:tblGrid>
      <w:tr w:rsidR="00417A96" w:rsidTr="00033578">
        <w:trPr>
          <w:cantSplit/>
          <w:trHeight w:val="530"/>
          <w:jc w:val="center"/>
        </w:trPr>
        <w:tc>
          <w:tcPr>
            <w:tcW w:w="2948"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ascii="宋体" w:hAnsi="宋体"/>
                <w:kern w:val="0"/>
                <w:szCs w:val="21"/>
              </w:rPr>
            </w:pPr>
            <w:r>
              <w:rPr>
                <w:rFonts w:ascii="宋体" w:hAnsi="宋体" w:hint="eastAsia"/>
                <w:bCs/>
                <w:kern w:val="0"/>
                <w:szCs w:val="21"/>
              </w:rPr>
              <w:t>科目名称</w:t>
            </w:r>
          </w:p>
        </w:tc>
        <w:tc>
          <w:tcPr>
            <w:tcW w:w="2321"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ascii="宋体" w:hAnsi="宋体"/>
                <w:kern w:val="0"/>
                <w:szCs w:val="21"/>
              </w:rPr>
            </w:pPr>
            <w:r>
              <w:rPr>
                <w:rFonts w:ascii="宋体" w:hAnsi="宋体" w:hint="eastAsia"/>
                <w:bCs/>
                <w:kern w:val="0"/>
                <w:szCs w:val="21"/>
              </w:rPr>
              <w:t>预算经费（元）</w:t>
            </w:r>
          </w:p>
        </w:tc>
        <w:tc>
          <w:tcPr>
            <w:tcW w:w="3378" w:type="dxa"/>
            <w:tcBorders>
              <w:top w:val="single" w:sz="6" w:space="0" w:color="auto"/>
              <w:left w:val="single" w:sz="6" w:space="0" w:color="auto"/>
              <w:bottom w:val="single" w:sz="6" w:space="0" w:color="auto"/>
              <w:right w:val="single" w:sz="4" w:space="0" w:color="auto"/>
            </w:tcBorders>
            <w:vAlign w:val="center"/>
          </w:tcPr>
          <w:p w:rsidR="00417A96" w:rsidRDefault="00417A96" w:rsidP="00033578">
            <w:pPr>
              <w:widowControl/>
              <w:adjustRightInd w:val="0"/>
              <w:snapToGrid w:val="0"/>
              <w:spacing w:line="460" w:lineRule="exact"/>
              <w:jc w:val="center"/>
              <w:rPr>
                <w:rFonts w:ascii="宋体" w:hAnsi="宋体"/>
                <w:kern w:val="0"/>
                <w:szCs w:val="21"/>
              </w:rPr>
            </w:pPr>
            <w:r>
              <w:rPr>
                <w:rFonts w:ascii="宋体" w:hAnsi="宋体" w:hint="eastAsia"/>
                <w:bCs/>
                <w:kern w:val="0"/>
                <w:szCs w:val="21"/>
              </w:rPr>
              <w:t>备注（计算依据与说明）</w:t>
            </w:r>
          </w:p>
        </w:tc>
      </w:tr>
      <w:tr w:rsidR="00417A96" w:rsidTr="00033578">
        <w:trPr>
          <w:cantSplit/>
          <w:trHeight w:val="530"/>
          <w:jc w:val="center"/>
        </w:trPr>
        <w:tc>
          <w:tcPr>
            <w:tcW w:w="2948"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ind w:firstLineChars="100" w:firstLine="210"/>
              <w:jc w:val="left"/>
              <w:rPr>
                <w:rFonts w:ascii="宋体" w:hAnsi="宋体"/>
                <w:kern w:val="0"/>
                <w:szCs w:val="21"/>
              </w:rPr>
            </w:pPr>
            <w:r>
              <w:rPr>
                <w:rFonts w:ascii="宋体" w:hAnsi="宋体" w:hint="eastAsia"/>
                <w:kern w:val="0"/>
                <w:szCs w:val="21"/>
              </w:rPr>
              <w:t>1．</w:t>
            </w:r>
            <w:r>
              <w:rPr>
                <w:rFonts w:ascii="宋体" w:hAnsi="宋体" w:hint="eastAsia"/>
              </w:rPr>
              <w:t>资料费</w:t>
            </w:r>
          </w:p>
        </w:tc>
        <w:tc>
          <w:tcPr>
            <w:tcW w:w="2321"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eastAsia="仿宋_GB2312"/>
                <w:kern w:val="0"/>
                <w:szCs w:val="21"/>
              </w:rPr>
            </w:pPr>
            <w:r>
              <w:rPr>
                <w:rFonts w:eastAsia="仿宋_GB2312" w:hint="eastAsia"/>
                <w:kern w:val="0"/>
                <w:szCs w:val="21"/>
              </w:rPr>
              <w:t>0</w:t>
            </w:r>
          </w:p>
        </w:tc>
        <w:tc>
          <w:tcPr>
            <w:tcW w:w="3378" w:type="dxa"/>
            <w:tcBorders>
              <w:top w:val="single" w:sz="6" w:space="0" w:color="auto"/>
              <w:left w:val="single" w:sz="6" w:space="0" w:color="auto"/>
              <w:bottom w:val="single" w:sz="6" w:space="0" w:color="auto"/>
              <w:right w:val="single" w:sz="4" w:space="0" w:color="auto"/>
            </w:tcBorders>
            <w:vAlign w:val="center"/>
          </w:tcPr>
          <w:p w:rsidR="00417A96" w:rsidRDefault="00417A96" w:rsidP="00033578">
            <w:pPr>
              <w:widowControl/>
              <w:adjustRightInd w:val="0"/>
              <w:snapToGrid w:val="0"/>
              <w:rPr>
                <w:rFonts w:ascii="仿宋_GB2312" w:eastAsia="仿宋_GB2312"/>
                <w:kern w:val="0"/>
                <w:szCs w:val="21"/>
              </w:rPr>
            </w:pPr>
          </w:p>
        </w:tc>
      </w:tr>
      <w:tr w:rsidR="00417A96" w:rsidTr="00033578">
        <w:trPr>
          <w:cantSplit/>
          <w:trHeight w:val="547"/>
          <w:jc w:val="center"/>
        </w:trPr>
        <w:tc>
          <w:tcPr>
            <w:tcW w:w="2948"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ind w:firstLineChars="100" w:firstLine="210"/>
              <w:jc w:val="left"/>
              <w:rPr>
                <w:rFonts w:ascii="宋体" w:hAnsi="宋体"/>
                <w:kern w:val="0"/>
                <w:szCs w:val="21"/>
              </w:rPr>
            </w:pPr>
            <w:r>
              <w:rPr>
                <w:rFonts w:ascii="宋体" w:hAnsi="宋体" w:hint="eastAsia"/>
                <w:kern w:val="0"/>
                <w:szCs w:val="21"/>
              </w:rPr>
              <w:t>2．</w:t>
            </w:r>
            <w:r>
              <w:rPr>
                <w:rFonts w:ascii="宋体" w:hAnsi="宋体" w:hint="eastAsia"/>
              </w:rPr>
              <w:t>数据采集费</w:t>
            </w:r>
          </w:p>
        </w:tc>
        <w:tc>
          <w:tcPr>
            <w:tcW w:w="2321"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eastAsia="仿宋_GB2312"/>
                <w:kern w:val="0"/>
                <w:szCs w:val="21"/>
              </w:rPr>
            </w:pPr>
            <w:r>
              <w:rPr>
                <w:rFonts w:eastAsia="仿宋_GB2312" w:hint="eastAsia"/>
                <w:kern w:val="0"/>
                <w:szCs w:val="21"/>
              </w:rPr>
              <w:t>700</w:t>
            </w:r>
          </w:p>
        </w:tc>
        <w:tc>
          <w:tcPr>
            <w:tcW w:w="3378" w:type="dxa"/>
            <w:tcBorders>
              <w:top w:val="single" w:sz="6" w:space="0" w:color="auto"/>
              <w:left w:val="single" w:sz="6" w:space="0" w:color="auto"/>
              <w:bottom w:val="single" w:sz="6" w:space="0" w:color="auto"/>
              <w:right w:val="single" w:sz="4" w:space="0" w:color="auto"/>
            </w:tcBorders>
            <w:vAlign w:val="center"/>
          </w:tcPr>
          <w:p w:rsidR="00417A96" w:rsidRDefault="00417A96" w:rsidP="00033578">
            <w:pPr>
              <w:widowControl/>
              <w:adjustRightInd w:val="0"/>
              <w:snapToGrid w:val="0"/>
              <w:rPr>
                <w:rFonts w:ascii="仿宋_GB2312" w:eastAsia="仿宋_GB2312"/>
                <w:kern w:val="0"/>
                <w:szCs w:val="21"/>
              </w:rPr>
            </w:pPr>
            <w:r>
              <w:rPr>
                <w:rFonts w:ascii="仿宋_GB2312" w:eastAsia="仿宋_GB2312"/>
                <w:kern w:val="0"/>
                <w:szCs w:val="21"/>
              </w:rPr>
              <w:t>用于问卷发放的礼品赠送</w:t>
            </w:r>
          </w:p>
        </w:tc>
      </w:tr>
      <w:tr w:rsidR="00417A96" w:rsidTr="00033578">
        <w:trPr>
          <w:cantSplit/>
          <w:trHeight w:val="547"/>
          <w:jc w:val="center"/>
        </w:trPr>
        <w:tc>
          <w:tcPr>
            <w:tcW w:w="2948"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ind w:firstLineChars="100" w:firstLine="210"/>
              <w:jc w:val="left"/>
              <w:rPr>
                <w:rFonts w:ascii="宋体" w:hAnsi="宋体"/>
                <w:kern w:val="0"/>
                <w:szCs w:val="21"/>
              </w:rPr>
            </w:pPr>
            <w:r>
              <w:rPr>
                <w:rFonts w:ascii="宋体" w:hAnsi="宋体" w:hint="eastAsia"/>
                <w:kern w:val="0"/>
                <w:szCs w:val="21"/>
              </w:rPr>
              <w:t>3．</w:t>
            </w:r>
            <w:r>
              <w:rPr>
                <w:rFonts w:ascii="宋体" w:hAnsi="宋体" w:hint="eastAsia"/>
              </w:rPr>
              <w:t>差旅费</w:t>
            </w:r>
          </w:p>
        </w:tc>
        <w:tc>
          <w:tcPr>
            <w:tcW w:w="2321"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eastAsia="仿宋_GB2312"/>
                <w:kern w:val="0"/>
                <w:szCs w:val="21"/>
              </w:rPr>
            </w:pPr>
            <w:r>
              <w:rPr>
                <w:rFonts w:eastAsia="仿宋_GB2312" w:hint="eastAsia"/>
                <w:kern w:val="0"/>
                <w:szCs w:val="21"/>
              </w:rPr>
              <w:t>300</w:t>
            </w:r>
          </w:p>
        </w:tc>
        <w:tc>
          <w:tcPr>
            <w:tcW w:w="3378" w:type="dxa"/>
            <w:tcBorders>
              <w:top w:val="single" w:sz="6" w:space="0" w:color="auto"/>
              <w:left w:val="single" w:sz="6" w:space="0" w:color="auto"/>
              <w:bottom w:val="single" w:sz="6" w:space="0" w:color="auto"/>
              <w:right w:val="single" w:sz="4" w:space="0" w:color="auto"/>
            </w:tcBorders>
            <w:vAlign w:val="center"/>
          </w:tcPr>
          <w:p w:rsidR="00417A96" w:rsidRDefault="00417A96" w:rsidP="00033578">
            <w:pPr>
              <w:widowControl/>
              <w:adjustRightInd w:val="0"/>
              <w:snapToGrid w:val="0"/>
              <w:rPr>
                <w:rFonts w:ascii="仿宋_GB2312" w:eastAsia="仿宋_GB2312"/>
                <w:kern w:val="0"/>
                <w:szCs w:val="21"/>
              </w:rPr>
            </w:pPr>
            <w:r>
              <w:rPr>
                <w:rFonts w:ascii="仿宋_GB2312" w:eastAsia="仿宋_GB2312"/>
                <w:kern w:val="0"/>
                <w:szCs w:val="21"/>
              </w:rPr>
              <w:t>来回于学校及华润万家之间</w:t>
            </w:r>
          </w:p>
        </w:tc>
      </w:tr>
      <w:tr w:rsidR="00417A96" w:rsidTr="00033578">
        <w:trPr>
          <w:cantSplit/>
          <w:trHeight w:val="530"/>
          <w:jc w:val="center"/>
        </w:trPr>
        <w:tc>
          <w:tcPr>
            <w:tcW w:w="2948"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ind w:firstLineChars="100" w:firstLine="210"/>
              <w:jc w:val="left"/>
              <w:rPr>
                <w:rFonts w:ascii="宋体" w:hAnsi="宋体"/>
                <w:kern w:val="0"/>
                <w:szCs w:val="21"/>
              </w:rPr>
            </w:pPr>
            <w:r>
              <w:rPr>
                <w:rFonts w:ascii="宋体" w:hAnsi="宋体" w:hint="eastAsia"/>
                <w:kern w:val="0"/>
                <w:szCs w:val="21"/>
              </w:rPr>
              <w:t>4．</w:t>
            </w:r>
            <w:r>
              <w:rPr>
                <w:rFonts w:ascii="宋体" w:hAnsi="宋体" w:hint="eastAsia"/>
              </w:rPr>
              <w:t>设备费</w:t>
            </w:r>
          </w:p>
        </w:tc>
        <w:tc>
          <w:tcPr>
            <w:tcW w:w="2321"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eastAsia="仿宋_GB2312"/>
                <w:kern w:val="0"/>
                <w:szCs w:val="21"/>
              </w:rPr>
            </w:pPr>
            <w:r>
              <w:rPr>
                <w:rFonts w:eastAsia="仿宋_GB2312" w:hint="eastAsia"/>
                <w:kern w:val="0"/>
                <w:szCs w:val="21"/>
              </w:rPr>
              <w:t>60</w:t>
            </w:r>
          </w:p>
        </w:tc>
        <w:tc>
          <w:tcPr>
            <w:tcW w:w="3378" w:type="dxa"/>
            <w:tcBorders>
              <w:top w:val="single" w:sz="6" w:space="0" w:color="auto"/>
              <w:left w:val="single" w:sz="6" w:space="0" w:color="auto"/>
              <w:bottom w:val="single" w:sz="6" w:space="0" w:color="auto"/>
              <w:right w:val="single" w:sz="4" w:space="0" w:color="auto"/>
            </w:tcBorders>
            <w:vAlign w:val="center"/>
          </w:tcPr>
          <w:p w:rsidR="00417A96" w:rsidRDefault="00417A96" w:rsidP="00033578">
            <w:pPr>
              <w:widowControl/>
              <w:adjustRightInd w:val="0"/>
              <w:snapToGrid w:val="0"/>
              <w:rPr>
                <w:rFonts w:ascii="仿宋_GB2312" w:eastAsia="仿宋_GB2312"/>
                <w:kern w:val="0"/>
                <w:szCs w:val="21"/>
              </w:rPr>
            </w:pPr>
            <w:r>
              <w:rPr>
                <w:rFonts w:ascii="仿宋_GB2312" w:eastAsia="仿宋_GB2312"/>
                <w:kern w:val="0"/>
                <w:szCs w:val="21"/>
              </w:rPr>
              <w:t>每位组员记录所用笔和笔记本</w:t>
            </w:r>
          </w:p>
        </w:tc>
      </w:tr>
      <w:tr w:rsidR="00417A96" w:rsidTr="00033578">
        <w:trPr>
          <w:cantSplit/>
          <w:trHeight w:val="547"/>
          <w:jc w:val="center"/>
        </w:trPr>
        <w:tc>
          <w:tcPr>
            <w:tcW w:w="2948"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ind w:firstLineChars="100" w:firstLine="210"/>
              <w:jc w:val="left"/>
              <w:rPr>
                <w:rFonts w:ascii="宋体" w:hAnsi="宋体"/>
                <w:kern w:val="0"/>
                <w:szCs w:val="21"/>
              </w:rPr>
            </w:pPr>
            <w:r>
              <w:rPr>
                <w:rFonts w:ascii="宋体" w:hAnsi="宋体" w:hint="eastAsia"/>
                <w:kern w:val="0"/>
                <w:szCs w:val="21"/>
              </w:rPr>
              <w:t>6．</w:t>
            </w:r>
            <w:r>
              <w:rPr>
                <w:rFonts w:ascii="宋体" w:hAnsi="宋体" w:hint="eastAsia"/>
              </w:rPr>
              <w:t>印刷费</w:t>
            </w:r>
          </w:p>
        </w:tc>
        <w:tc>
          <w:tcPr>
            <w:tcW w:w="2321"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eastAsia="仿宋_GB2312"/>
                <w:kern w:val="0"/>
                <w:szCs w:val="21"/>
              </w:rPr>
            </w:pPr>
            <w:r>
              <w:rPr>
                <w:rFonts w:eastAsia="仿宋_GB2312" w:hint="eastAsia"/>
                <w:kern w:val="0"/>
                <w:szCs w:val="21"/>
              </w:rPr>
              <w:t>80</w:t>
            </w:r>
          </w:p>
        </w:tc>
        <w:tc>
          <w:tcPr>
            <w:tcW w:w="3378" w:type="dxa"/>
            <w:tcBorders>
              <w:top w:val="single" w:sz="6" w:space="0" w:color="auto"/>
              <w:left w:val="single" w:sz="6" w:space="0" w:color="auto"/>
              <w:bottom w:val="single" w:sz="6" w:space="0" w:color="auto"/>
              <w:right w:val="single" w:sz="4" w:space="0" w:color="auto"/>
            </w:tcBorders>
            <w:vAlign w:val="center"/>
          </w:tcPr>
          <w:p w:rsidR="00417A96" w:rsidRDefault="00417A96" w:rsidP="00033578">
            <w:pPr>
              <w:widowControl/>
              <w:adjustRightInd w:val="0"/>
              <w:snapToGrid w:val="0"/>
              <w:rPr>
                <w:rFonts w:ascii="仿宋_GB2312" w:eastAsia="仿宋_GB2312"/>
                <w:kern w:val="0"/>
                <w:szCs w:val="21"/>
              </w:rPr>
            </w:pPr>
            <w:r>
              <w:rPr>
                <w:rFonts w:ascii="仿宋_GB2312" w:eastAsia="仿宋_GB2312"/>
                <w:kern w:val="0"/>
                <w:szCs w:val="21"/>
              </w:rPr>
              <w:t>印刷问卷</w:t>
            </w:r>
            <w:r>
              <w:rPr>
                <w:rFonts w:ascii="仿宋_GB2312" w:eastAsia="仿宋_GB2312" w:hint="eastAsia"/>
                <w:kern w:val="0"/>
                <w:szCs w:val="21"/>
              </w:rPr>
              <w:t>250份及其他资料</w:t>
            </w:r>
          </w:p>
        </w:tc>
      </w:tr>
      <w:tr w:rsidR="00417A96" w:rsidTr="00033578">
        <w:trPr>
          <w:cantSplit/>
          <w:trHeight w:val="547"/>
          <w:jc w:val="center"/>
        </w:trPr>
        <w:tc>
          <w:tcPr>
            <w:tcW w:w="2948"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ind w:firstLineChars="100" w:firstLine="210"/>
              <w:jc w:val="left"/>
              <w:rPr>
                <w:rFonts w:ascii="宋体" w:hAnsi="宋体"/>
                <w:kern w:val="0"/>
                <w:szCs w:val="21"/>
              </w:rPr>
            </w:pPr>
            <w:r>
              <w:rPr>
                <w:rFonts w:ascii="宋体" w:hAnsi="宋体" w:hint="eastAsia"/>
                <w:kern w:val="0"/>
                <w:szCs w:val="21"/>
              </w:rPr>
              <w:t>7.电话费</w:t>
            </w:r>
          </w:p>
        </w:tc>
        <w:tc>
          <w:tcPr>
            <w:tcW w:w="2321"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eastAsia="仿宋_GB2312"/>
                <w:kern w:val="0"/>
                <w:szCs w:val="21"/>
              </w:rPr>
            </w:pPr>
            <w:r>
              <w:rPr>
                <w:rFonts w:eastAsia="仿宋_GB2312" w:hint="eastAsia"/>
                <w:kern w:val="0"/>
                <w:szCs w:val="21"/>
              </w:rPr>
              <w:t>350</w:t>
            </w:r>
          </w:p>
        </w:tc>
        <w:tc>
          <w:tcPr>
            <w:tcW w:w="3378" w:type="dxa"/>
            <w:tcBorders>
              <w:top w:val="single" w:sz="6" w:space="0" w:color="auto"/>
              <w:left w:val="single" w:sz="6" w:space="0" w:color="auto"/>
              <w:bottom w:val="single" w:sz="6" w:space="0" w:color="auto"/>
              <w:right w:val="single" w:sz="4" w:space="0" w:color="auto"/>
            </w:tcBorders>
            <w:vAlign w:val="center"/>
          </w:tcPr>
          <w:p w:rsidR="00417A96" w:rsidRDefault="00417A96" w:rsidP="00033578">
            <w:pPr>
              <w:widowControl/>
              <w:adjustRightInd w:val="0"/>
              <w:snapToGrid w:val="0"/>
              <w:rPr>
                <w:rFonts w:ascii="仿宋_GB2312" w:eastAsia="仿宋_GB2312"/>
                <w:kern w:val="0"/>
                <w:szCs w:val="21"/>
              </w:rPr>
            </w:pPr>
            <w:r>
              <w:rPr>
                <w:rFonts w:ascii="仿宋_GB2312" w:eastAsia="仿宋_GB2312" w:hint="eastAsia"/>
                <w:kern w:val="0"/>
                <w:szCs w:val="21"/>
              </w:rPr>
              <w:t>7位组员每人50元</w:t>
            </w:r>
          </w:p>
        </w:tc>
      </w:tr>
      <w:tr w:rsidR="00417A96" w:rsidTr="00033578">
        <w:trPr>
          <w:cantSplit/>
          <w:trHeight w:val="530"/>
          <w:jc w:val="center"/>
        </w:trPr>
        <w:tc>
          <w:tcPr>
            <w:tcW w:w="2948"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ind w:firstLineChars="100" w:firstLine="210"/>
              <w:jc w:val="left"/>
              <w:rPr>
                <w:rFonts w:eastAsia="仿宋_GB2312"/>
                <w:kern w:val="0"/>
                <w:szCs w:val="21"/>
              </w:rPr>
            </w:pPr>
            <w:r>
              <w:rPr>
                <w:rFonts w:eastAsia="仿宋_GB2312" w:hint="eastAsia"/>
                <w:kern w:val="0"/>
                <w:szCs w:val="21"/>
              </w:rPr>
              <w:t>8</w:t>
            </w:r>
            <w:r>
              <w:rPr>
                <w:rFonts w:eastAsia="仿宋_GB2312" w:hint="eastAsia"/>
                <w:kern w:val="0"/>
                <w:szCs w:val="21"/>
              </w:rPr>
              <w:t>．</w:t>
            </w:r>
            <w:r>
              <w:rPr>
                <w:rFonts w:ascii="宋体" w:hAnsi="宋体" w:hint="eastAsia"/>
              </w:rPr>
              <w:t>调查过程中餐饮费</w:t>
            </w:r>
          </w:p>
        </w:tc>
        <w:tc>
          <w:tcPr>
            <w:tcW w:w="2321"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eastAsia="仿宋_GB2312"/>
                <w:kern w:val="0"/>
                <w:szCs w:val="21"/>
              </w:rPr>
            </w:pPr>
            <w:r>
              <w:rPr>
                <w:rFonts w:eastAsia="仿宋_GB2312" w:hint="eastAsia"/>
                <w:kern w:val="0"/>
                <w:szCs w:val="21"/>
              </w:rPr>
              <w:t>350</w:t>
            </w:r>
          </w:p>
        </w:tc>
        <w:tc>
          <w:tcPr>
            <w:tcW w:w="3378" w:type="dxa"/>
            <w:tcBorders>
              <w:top w:val="single" w:sz="6" w:space="0" w:color="auto"/>
              <w:left w:val="single" w:sz="6" w:space="0" w:color="auto"/>
              <w:bottom w:val="single" w:sz="6" w:space="0" w:color="auto"/>
              <w:right w:val="single" w:sz="4" w:space="0" w:color="auto"/>
            </w:tcBorders>
            <w:vAlign w:val="center"/>
          </w:tcPr>
          <w:p w:rsidR="00417A96" w:rsidRDefault="00417A96" w:rsidP="00033578">
            <w:pPr>
              <w:widowControl/>
              <w:adjustRightInd w:val="0"/>
              <w:snapToGrid w:val="0"/>
              <w:rPr>
                <w:rFonts w:ascii="仿宋_GB2312" w:eastAsia="仿宋_GB2312"/>
                <w:kern w:val="0"/>
                <w:szCs w:val="21"/>
              </w:rPr>
            </w:pPr>
            <w:r>
              <w:rPr>
                <w:rFonts w:ascii="仿宋_GB2312" w:eastAsia="仿宋_GB2312" w:hint="eastAsia"/>
                <w:kern w:val="0"/>
                <w:szCs w:val="21"/>
              </w:rPr>
              <w:t>7位组员每人50元</w:t>
            </w:r>
          </w:p>
        </w:tc>
      </w:tr>
      <w:tr w:rsidR="00417A96" w:rsidTr="00033578">
        <w:trPr>
          <w:cantSplit/>
          <w:trHeight w:val="530"/>
          <w:jc w:val="center"/>
        </w:trPr>
        <w:tc>
          <w:tcPr>
            <w:tcW w:w="2948"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ind w:firstLineChars="100" w:firstLine="210"/>
              <w:jc w:val="left"/>
              <w:rPr>
                <w:rFonts w:eastAsia="仿宋_GB2312"/>
                <w:kern w:val="0"/>
                <w:szCs w:val="21"/>
              </w:rPr>
            </w:pPr>
            <w:r>
              <w:rPr>
                <w:rFonts w:eastAsia="仿宋_GB2312" w:hint="eastAsia"/>
                <w:kern w:val="0"/>
                <w:szCs w:val="21"/>
              </w:rPr>
              <w:t>9.</w:t>
            </w:r>
            <w:r>
              <w:rPr>
                <w:rFonts w:eastAsia="仿宋_GB2312" w:hint="eastAsia"/>
                <w:kern w:val="0"/>
                <w:szCs w:val="21"/>
              </w:rPr>
              <w:t>紧急备用</w:t>
            </w:r>
          </w:p>
        </w:tc>
        <w:tc>
          <w:tcPr>
            <w:tcW w:w="2321"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eastAsia="仿宋_GB2312"/>
                <w:kern w:val="0"/>
                <w:szCs w:val="21"/>
              </w:rPr>
            </w:pPr>
            <w:r>
              <w:rPr>
                <w:rFonts w:eastAsia="仿宋_GB2312" w:hint="eastAsia"/>
                <w:kern w:val="0"/>
                <w:szCs w:val="21"/>
              </w:rPr>
              <w:t>500</w:t>
            </w:r>
          </w:p>
        </w:tc>
        <w:tc>
          <w:tcPr>
            <w:tcW w:w="3378" w:type="dxa"/>
            <w:tcBorders>
              <w:top w:val="single" w:sz="6" w:space="0" w:color="auto"/>
              <w:left w:val="single" w:sz="6" w:space="0" w:color="auto"/>
              <w:bottom w:val="single" w:sz="6" w:space="0" w:color="auto"/>
              <w:right w:val="single" w:sz="4" w:space="0" w:color="auto"/>
            </w:tcBorders>
            <w:vAlign w:val="center"/>
          </w:tcPr>
          <w:p w:rsidR="00417A96" w:rsidRDefault="00417A96" w:rsidP="00033578">
            <w:pPr>
              <w:widowControl/>
              <w:adjustRightInd w:val="0"/>
              <w:snapToGrid w:val="0"/>
              <w:rPr>
                <w:rFonts w:ascii="仿宋_GB2312" w:eastAsia="仿宋_GB2312"/>
                <w:kern w:val="0"/>
                <w:szCs w:val="21"/>
              </w:rPr>
            </w:pPr>
          </w:p>
        </w:tc>
      </w:tr>
      <w:tr w:rsidR="00417A96" w:rsidTr="00033578">
        <w:trPr>
          <w:cantSplit/>
          <w:trHeight w:val="530"/>
          <w:jc w:val="center"/>
        </w:trPr>
        <w:tc>
          <w:tcPr>
            <w:tcW w:w="2948"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ind w:firstLineChars="100" w:firstLine="210"/>
              <w:jc w:val="left"/>
              <w:rPr>
                <w:rFonts w:eastAsia="仿宋_GB2312"/>
                <w:kern w:val="0"/>
                <w:szCs w:val="21"/>
              </w:rPr>
            </w:pPr>
          </w:p>
        </w:tc>
        <w:tc>
          <w:tcPr>
            <w:tcW w:w="2321"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eastAsia="仿宋_GB2312"/>
                <w:kern w:val="0"/>
                <w:szCs w:val="21"/>
              </w:rPr>
            </w:pPr>
          </w:p>
        </w:tc>
        <w:tc>
          <w:tcPr>
            <w:tcW w:w="3378" w:type="dxa"/>
            <w:tcBorders>
              <w:top w:val="single" w:sz="6" w:space="0" w:color="auto"/>
              <w:left w:val="single" w:sz="6" w:space="0" w:color="auto"/>
              <w:bottom w:val="single" w:sz="6" w:space="0" w:color="auto"/>
              <w:right w:val="single" w:sz="4" w:space="0" w:color="auto"/>
            </w:tcBorders>
            <w:vAlign w:val="center"/>
          </w:tcPr>
          <w:p w:rsidR="00417A96" w:rsidRDefault="00417A96" w:rsidP="00033578">
            <w:pPr>
              <w:widowControl/>
              <w:adjustRightInd w:val="0"/>
              <w:snapToGrid w:val="0"/>
              <w:rPr>
                <w:rFonts w:ascii="仿宋_GB2312" w:eastAsia="仿宋_GB2312"/>
                <w:kern w:val="0"/>
                <w:szCs w:val="21"/>
              </w:rPr>
            </w:pPr>
          </w:p>
        </w:tc>
      </w:tr>
      <w:tr w:rsidR="00417A96" w:rsidTr="00033578">
        <w:trPr>
          <w:cantSplit/>
          <w:trHeight w:val="547"/>
          <w:jc w:val="center"/>
        </w:trPr>
        <w:tc>
          <w:tcPr>
            <w:tcW w:w="2948"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ind w:firstLineChars="200" w:firstLine="420"/>
              <w:jc w:val="left"/>
              <w:rPr>
                <w:rFonts w:ascii="宋体" w:hAnsi="宋体"/>
                <w:kern w:val="0"/>
                <w:szCs w:val="21"/>
              </w:rPr>
            </w:pPr>
            <w:r>
              <w:rPr>
                <w:rFonts w:ascii="宋体" w:hAnsi="宋体" w:hint="eastAsia"/>
                <w:kern w:val="0"/>
                <w:szCs w:val="21"/>
              </w:rPr>
              <w:t>合计</w:t>
            </w:r>
          </w:p>
        </w:tc>
        <w:tc>
          <w:tcPr>
            <w:tcW w:w="2321" w:type="dxa"/>
            <w:tcBorders>
              <w:top w:val="single" w:sz="6" w:space="0" w:color="auto"/>
              <w:left w:val="single" w:sz="6" w:space="0" w:color="auto"/>
              <w:bottom w:val="single" w:sz="6" w:space="0" w:color="auto"/>
              <w:right w:val="single" w:sz="6" w:space="0" w:color="auto"/>
            </w:tcBorders>
            <w:vAlign w:val="center"/>
          </w:tcPr>
          <w:p w:rsidR="00417A96" w:rsidRDefault="00417A96" w:rsidP="00033578">
            <w:pPr>
              <w:widowControl/>
              <w:adjustRightInd w:val="0"/>
              <w:snapToGrid w:val="0"/>
              <w:spacing w:line="460" w:lineRule="exact"/>
              <w:jc w:val="center"/>
              <w:rPr>
                <w:rFonts w:ascii="宋体" w:hAnsi="宋体"/>
                <w:kern w:val="0"/>
                <w:szCs w:val="21"/>
              </w:rPr>
            </w:pPr>
            <w:r>
              <w:rPr>
                <w:rFonts w:ascii="宋体" w:hAnsi="宋体" w:hint="eastAsia"/>
                <w:kern w:val="0"/>
                <w:szCs w:val="21"/>
              </w:rPr>
              <w:t>2240</w:t>
            </w:r>
          </w:p>
        </w:tc>
        <w:tc>
          <w:tcPr>
            <w:tcW w:w="3378" w:type="dxa"/>
            <w:tcBorders>
              <w:top w:val="single" w:sz="6" w:space="0" w:color="auto"/>
              <w:left w:val="single" w:sz="6" w:space="0" w:color="auto"/>
              <w:bottom w:val="single" w:sz="6" w:space="0" w:color="auto"/>
              <w:right w:val="single" w:sz="4" w:space="0" w:color="auto"/>
            </w:tcBorders>
            <w:vAlign w:val="center"/>
          </w:tcPr>
          <w:p w:rsidR="00417A96" w:rsidRDefault="00417A96" w:rsidP="00033578">
            <w:pPr>
              <w:widowControl/>
              <w:adjustRightInd w:val="0"/>
              <w:snapToGrid w:val="0"/>
              <w:spacing w:line="460" w:lineRule="exact"/>
              <w:jc w:val="center"/>
              <w:rPr>
                <w:rFonts w:ascii="宋体" w:hAnsi="宋体"/>
                <w:kern w:val="0"/>
                <w:szCs w:val="21"/>
              </w:rPr>
            </w:pPr>
          </w:p>
        </w:tc>
      </w:tr>
    </w:tbl>
    <w:p w:rsidR="00417A96" w:rsidRDefault="00417A96" w:rsidP="00417A96">
      <w:pPr>
        <w:snapToGrid w:val="0"/>
        <w:spacing w:line="360" w:lineRule="auto"/>
        <w:rPr>
          <w:b/>
          <w:sz w:val="28"/>
          <w:szCs w:val="28"/>
        </w:rPr>
      </w:pPr>
    </w:p>
    <w:p w:rsidR="00417A96" w:rsidRDefault="00417A96" w:rsidP="00417A96">
      <w:pPr>
        <w:snapToGrid w:val="0"/>
        <w:spacing w:line="360" w:lineRule="auto"/>
        <w:rPr>
          <w:b/>
          <w:sz w:val="28"/>
          <w:szCs w:val="28"/>
        </w:rPr>
      </w:pPr>
      <w:r>
        <w:rPr>
          <w:rFonts w:hint="eastAsia"/>
          <w:b/>
          <w:sz w:val="28"/>
          <w:szCs w:val="28"/>
        </w:rPr>
        <w:t>四、申请者承诺</w:t>
      </w:r>
    </w:p>
    <w:tbl>
      <w:tblPr>
        <w:tblW w:w="8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21"/>
      </w:tblGrid>
      <w:tr w:rsidR="00417A96" w:rsidTr="00033578">
        <w:trPr>
          <w:trHeight w:val="3420"/>
          <w:jc w:val="center"/>
        </w:trPr>
        <w:tc>
          <w:tcPr>
            <w:tcW w:w="8921" w:type="dxa"/>
            <w:tcBorders>
              <w:top w:val="single" w:sz="4" w:space="0" w:color="auto"/>
              <w:left w:val="single" w:sz="4" w:space="0" w:color="auto"/>
              <w:bottom w:val="single" w:sz="4" w:space="0" w:color="auto"/>
              <w:right w:val="single" w:sz="4" w:space="0" w:color="auto"/>
            </w:tcBorders>
          </w:tcPr>
          <w:p w:rsidR="00417A96" w:rsidRDefault="00417A96" w:rsidP="00033578">
            <w:pPr>
              <w:adjustRightInd w:val="0"/>
              <w:snapToGrid w:val="0"/>
              <w:spacing w:line="360" w:lineRule="auto"/>
              <w:ind w:firstLineChars="200" w:firstLine="420"/>
              <w:rPr>
                <w:szCs w:val="21"/>
              </w:rPr>
            </w:pPr>
          </w:p>
          <w:p w:rsidR="00417A96" w:rsidRDefault="00417A96" w:rsidP="00033578">
            <w:pPr>
              <w:adjustRightInd w:val="0"/>
              <w:snapToGrid w:val="0"/>
              <w:spacing w:line="360" w:lineRule="auto"/>
              <w:ind w:firstLineChars="200" w:firstLine="420"/>
              <w:rPr>
                <w:szCs w:val="21"/>
              </w:rPr>
            </w:pPr>
          </w:p>
          <w:p w:rsidR="00417A96" w:rsidRPr="004D3935" w:rsidRDefault="00417A96" w:rsidP="00033578">
            <w:pPr>
              <w:adjustRightInd w:val="0"/>
              <w:snapToGrid w:val="0"/>
              <w:spacing w:line="360" w:lineRule="auto"/>
              <w:ind w:firstLineChars="200" w:firstLine="480"/>
              <w:rPr>
                <w:rFonts w:ascii="仿宋_GB2312" w:eastAsia="仿宋_GB2312" w:hAnsi="宋体"/>
                <w:sz w:val="24"/>
              </w:rPr>
            </w:pPr>
            <w:r>
              <w:rPr>
                <w:rFonts w:hint="eastAsia"/>
                <w:sz w:val="24"/>
              </w:rPr>
              <w:t>本人保证本申请书填写的各项内容属实，没有知识产权争议。如获得专项资助，本人同意以此申请评审书作为协议开展研究工作，按照申请评审书中填报的研究内容和时间如期完成研究任务，并严格遵守学院项目管理的各项规定，自觉接受项目检查与监督管理。同意在项目结项时将研究与调查原始数据、资料等提交学院使用。如有违反，本人愿承担全部责任。</w:t>
            </w:r>
          </w:p>
          <w:p w:rsidR="00417A96" w:rsidRDefault="00417A96" w:rsidP="00033578">
            <w:pPr>
              <w:pStyle w:val="a4"/>
              <w:snapToGrid w:val="0"/>
              <w:spacing w:beforeLines="50" w:line="360" w:lineRule="auto"/>
              <w:ind w:firstLineChars="2450" w:firstLine="5145"/>
              <w:rPr>
                <w:rFonts w:ascii="仿宋_GB2312" w:eastAsia="仿宋_GB2312" w:hAnsi="Times New Roman"/>
                <w:szCs w:val="21"/>
              </w:rPr>
            </w:pPr>
            <w:r>
              <w:rPr>
                <w:rFonts w:ascii="Times New Roman" w:hAnsi="Times New Roman" w:hint="eastAsia"/>
                <w:szCs w:val="24"/>
              </w:rPr>
              <w:t>申请人（签章）：</w:t>
            </w:r>
          </w:p>
          <w:p w:rsidR="00417A96" w:rsidRDefault="00417A96" w:rsidP="00033578">
            <w:pPr>
              <w:pStyle w:val="a4"/>
              <w:snapToGrid w:val="0"/>
              <w:spacing w:beforeLines="50" w:line="360" w:lineRule="auto"/>
              <w:ind w:firstLineChars="3100" w:firstLine="6510"/>
              <w:rPr>
                <w:szCs w:val="21"/>
              </w:rPr>
            </w:pPr>
            <w:r>
              <w:rPr>
                <w:rFonts w:hint="eastAsia"/>
              </w:rPr>
              <w:t>年    月     日</w:t>
            </w:r>
          </w:p>
        </w:tc>
      </w:tr>
    </w:tbl>
    <w:p w:rsidR="00417A96" w:rsidRDefault="00417A96" w:rsidP="00417A96"/>
    <w:p w:rsidR="00417A96" w:rsidRDefault="00417A96" w:rsidP="00417A96">
      <w:pPr>
        <w:snapToGrid w:val="0"/>
        <w:spacing w:line="360" w:lineRule="auto"/>
        <w:rPr>
          <w:b/>
          <w:sz w:val="28"/>
          <w:szCs w:val="28"/>
        </w:rPr>
      </w:pPr>
    </w:p>
    <w:p w:rsidR="00417A96" w:rsidRDefault="00417A96" w:rsidP="00417A96">
      <w:pPr>
        <w:snapToGrid w:val="0"/>
        <w:spacing w:line="360" w:lineRule="auto"/>
        <w:rPr>
          <w:b/>
          <w:sz w:val="28"/>
          <w:szCs w:val="28"/>
        </w:rPr>
      </w:pPr>
    </w:p>
    <w:p w:rsidR="00417A96" w:rsidRPr="00C01351" w:rsidRDefault="00417A96" w:rsidP="00417A96">
      <w:pPr>
        <w:snapToGrid w:val="0"/>
        <w:spacing w:line="360" w:lineRule="auto"/>
        <w:rPr>
          <w:b/>
          <w:sz w:val="28"/>
          <w:szCs w:val="28"/>
        </w:rPr>
      </w:pPr>
    </w:p>
    <w:p w:rsidR="00417A96" w:rsidRDefault="00417A96" w:rsidP="00417A96">
      <w:pPr>
        <w:snapToGrid w:val="0"/>
        <w:spacing w:line="360" w:lineRule="auto"/>
        <w:rPr>
          <w:b/>
          <w:sz w:val="28"/>
          <w:szCs w:val="28"/>
        </w:rPr>
      </w:pPr>
      <w:r>
        <w:rPr>
          <w:rFonts w:hint="eastAsia"/>
          <w:b/>
          <w:sz w:val="28"/>
          <w:szCs w:val="28"/>
        </w:rPr>
        <w:lastRenderedPageBreak/>
        <w:t>五、项目立项审核答辩专家意见表</w:t>
      </w:r>
    </w:p>
    <w:tbl>
      <w:tblPr>
        <w:tblW w:w="900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20"/>
        <w:gridCol w:w="540"/>
        <w:gridCol w:w="3060"/>
        <w:gridCol w:w="1080"/>
        <w:gridCol w:w="1080"/>
        <w:gridCol w:w="1080"/>
        <w:gridCol w:w="1440"/>
      </w:tblGrid>
      <w:tr w:rsidR="00417A96" w:rsidTr="00033578">
        <w:trPr>
          <w:cantSplit/>
        </w:trPr>
        <w:tc>
          <w:tcPr>
            <w:tcW w:w="72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rFonts w:eastAsia="黑体"/>
                <w:sz w:val="24"/>
              </w:rPr>
            </w:pPr>
            <w:r>
              <w:rPr>
                <w:rFonts w:eastAsia="黑体" w:hint="eastAsia"/>
                <w:sz w:val="24"/>
              </w:rPr>
              <w:t>评价</w:t>
            </w:r>
          </w:p>
          <w:p w:rsidR="00417A96" w:rsidRDefault="00417A96" w:rsidP="00033578">
            <w:pPr>
              <w:tabs>
                <w:tab w:val="left" w:pos="432"/>
              </w:tabs>
              <w:jc w:val="center"/>
              <w:rPr>
                <w:rFonts w:eastAsia="黑体"/>
                <w:sz w:val="24"/>
              </w:rPr>
            </w:pPr>
            <w:r>
              <w:rPr>
                <w:rFonts w:eastAsia="黑体" w:hint="eastAsia"/>
                <w:sz w:val="24"/>
              </w:rPr>
              <w:t>指标</w:t>
            </w:r>
          </w:p>
        </w:tc>
        <w:tc>
          <w:tcPr>
            <w:tcW w:w="54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rFonts w:eastAsia="黑体"/>
                <w:sz w:val="24"/>
              </w:rPr>
            </w:pPr>
            <w:r>
              <w:rPr>
                <w:rFonts w:eastAsia="黑体" w:hint="eastAsia"/>
                <w:sz w:val="24"/>
              </w:rPr>
              <w:t>分</w:t>
            </w:r>
          </w:p>
          <w:p w:rsidR="00417A96" w:rsidRDefault="00417A96" w:rsidP="00033578">
            <w:pPr>
              <w:jc w:val="center"/>
              <w:rPr>
                <w:rFonts w:eastAsia="黑体"/>
                <w:sz w:val="24"/>
              </w:rPr>
            </w:pPr>
            <w:r>
              <w:rPr>
                <w:rFonts w:eastAsia="黑体" w:hint="eastAsia"/>
                <w:sz w:val="24"/>
              </w:rPr>
              <w:t>值</w:t>
            </w:r>
          </w:p>
        </w:tc>
        <w:tc>
          <w:tcPr>
            <w:tcW w:w="306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rFonts w:eastAsia="黑体"/>
                <w:sz w:val="24"/>
              </w:rPr>
            </w:pPr>
            <w:r>
              <w:rPr>
                <w:rFonts w:eastAsia="黑体" w:hint="eastAsia"/>
                <w:sz w:val="24"/>
              </w:rPr>
              <w:t>指标说明</w:t>
            </w:r>
          </w:p>
        </w:tc>
        <w:tc>
          <w:tcPr>
            <w:tcW w:w="1080" w:type="dxa"/>
            <w:tcBorders>
              <w:top w:val="single" w:sz="4" w:space="0" w:color="auto"/>
              <w:left w:val="single" w:sz="4" w:space="0" w:color="auto"/>
              <w:bottom w:val="single" w:sz="4" w:space="0" w:color="auto"/>
              <w:right w:val="single" w:sz="2" w:space="0" w:color="auto"/>
            </w:tcBorders>
            <w:vAlign w:val="center"/>
          </w:tcPr>
          <w:p w:rsidR="00417A96" w:rsidRDefault="00417A96" w:rsidP="00033578">
            <w:pPr>
              <w:jc w:val="center"/>
              <w:rPr>
                <w:rFonts w:eastAsia="黑体"/>
                <w:sz w:val="24"/>
              </w:rPr>
            </w:pPr>
            <w:r>
              <w:rPr>
                <w:rFonts w:eastAsia="黑体" w:hint="eastAsia"/>
                <w:sz w:val="24"/>
              </w:rPr>
              <w:t>专家一</w:t>
            </w:r>
          </w:p>
          <w:p w:rsidR="00417A96" w:rsidRDefault="00417A96" w:rsidP="00033578">
            <w:pPr>
              <w:jc w:val="center"/>
              <w:rPr>
                <w:rFonts w:eastAsia="黑体"/>
                <w:sz w:val="24"/>
              </w:rPr>
            </w:pPr>
            <w:r>
              <w:rPr>
                <w:rFonts w:eastAsia="黑体" w:hint="eastAsia"/>
                <w:sz w:val="24"/>
              </w:rPr>
              <w:t>评分</w:t>
            </w:r>
          </w:p>
        </w:tc>
        <w:tc>
          <w:tcPr>
            <w:tcW w:w="1080" w:type="dxa"/>
            <w:tcBorders>
              <w:top w:val="single" w:sz="4" w:space="0" w:color="auto"/>
              <w:left w:val="single" w:sz="2" w:space="0" w:color="auto"/>
              <w:bottom w:val="single" w:sz="4" w:space="0" w:color="auto"/>
              <w:right w:val="single" w:sz="2" w:space="0" w:color="auto"/>
            </w:tcBorders>
            <w:vAlign w:val="center"/>
          </w:tcPr>
          <w:p w:rsidR="00417A96" w:rsidRDefault="00417A96" w:rsidP="00033578">
            <w:pPr>
              <w:jc w:val="center"/>
              <w:rPr>
                <w:rFonts w:eastAsia="黑体"/>
                <w:sz w:val="24"/>
              </w:rPr>
            </w:pPr>
            <w:r>
              <w:rPr>
                <w:rFonts w:eastAsia="黑体" w:hint="eastAsia"/>
                <w:sz w:val="24"/>
              </w:rPr>
              <w:t>专家二</w:t>
            </w:r>
          </w:p>
          <w:p w:rsidR="00417A96" w:rsidRDefault="00417A96" w:rsidP="00033578">
            <w:pPr>
              <w:jc w:val="center"/>
              <w:rPr>
                <w:rFonts w:eastAsia="黑体"/>
                <w:sz w:val="24"/>
              </w:rPr>
            </w:pPr>
            <w:r>
              <w:rPr>
                <w:rFonts w:eastAsia="黑体" w:hint="eastAsia"/>
                <w:sz w:val="24"/>
              </w:rPr>
              <w:t>评分</w:t>
            </w:r>
          </w:p>
        </w:tc>
        <w:tc>
          <w:tcPr>
            <w:tcW w:w="1080" w:type="dxa"/>
            <w:tcBorders>
              <w:top w:val="single" w:sz="4" w:space="0" w:color="auto"/>
              <w:left w:val="single" w:sz="2" w:space="0" w:color="auto"/>
              <w:bottom w:val="single" w:sz="4" w:space="0" w:color="auto"/>
              <w:right w:val="single" w:sz="2" w:space="0" w:color="auto"/>
            </w:tcBorders>
            <w:vAlign w:val="center"/>
          </w:tcPr>
          <w:p w:rsidR="00417A96" w:rsidRDefault="00417A96" w:rsidP="00033578">
            <w:pPr>
              <w:jc w:val="center"/>
              <w:rPr>
                <w:rFonts w:eastAsia="黑体"/>
                <w:sz w:val="24"/>
              </w:rPr>
            </w:pPr>
            <w:r>
              <w:rPr>
                <w:rFonts w:eastAsia="黑体" w:hint="eastAsia"/>
                <w:sz w:val="24"/>
              </w:rPr>
              <w:t>专家三</w:t>
            </w:r>
          </w:p>
          <w:p w:rsidR="00417A96" w:rsidRDefault="00417A96" w:rsidP="00033578">
            <w:pPr>
              <w:jc w:val="center"/>
              <w:rPr>
                <w:rFonts w:eastAsia="黑体"/>
                <w:sz w:val="24"/>
              </w:rPr>
            </w:pPr>
            <w:r>
              <w:rPr>
                <w:rFonts w:eastAsia="黑体" w:hint="eastAsia"/>
                <w:sz w:val="24"/>
              </w:rPr>
              <w:t>评分</w:t>
            </w:r>
          </w:p>
        </w:tc>
        <w:tc>
          <w:tcPr>
            <w:tcW w:w="1440" w:type="dxa"/>
            <w:tcBorders>
              <w:top w:val="single" w:sz="4" w:space="0" w:color="auto"/>
              <w:left w:val="single" w:sz="2" w:space="0" w:color="auto"/>
              <w:bottom w:val="single" w:sz="4" w:space="0" w:color="auto"/>
              <w:right w:val="single" w:sz="2" w:space="0" w:color="auto"/>
            </w:tcBorders>
            <w:vAlign w:val="center"/>
          </w:tcPr>
          <w:p w:rsidR="00417A96" w:rsidRDefault="00417A96" w:rsidP="00033578">
            <w:pPr>
              <w:jc w:val="center"/>
              <w:rPr>
                <w:rFonts w:eastAsia="黑体"/>
                <w:sz w:val="24"/>
              </w:rPr>
            </w:pPr>
            <w:r>
              <w:rPr>
                <w:rFonts w:eastAsia="黑体" w:hint="eastAsia"/>
                <w:sz w:val="24"/>
              </w:rPr>
              <w:t>项目得分</w:t>
            </w:r>
          </w:p>
        </w:tc>
      </w:tr>
      <w:tr w:rsidR="00417A96" w:rsidTr="00033578">
        <w:trPr>
          <w:cantSplit/>
          <w:trHeight w:val="918"/>
        </w:trPr>
        <w:tc>
          <w:tcPr>
            <w:tcW w:w="72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rFonts w:eastAsia="黑体"/>
                <w:sz w:val="24"/>
              </w:rPr>
            </w:pPr>
            <w:r>
              <w:rPr>
                <w:rFonts w:eastAsia="黑体" w:hint="eastAsia"/>
                <w:sz w:val="24"/>
              </w:rPr>
              <w:t>选题</w:t>
            </w:r>
          </w:p>
        </w:tc>
        <w:tc>
          <w:tcPr>
            <w:tcW w:w="54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b/>
                <w:bCs/>
              </w:rPr>
            </w:pPr>
            <w:r>
              <w:rPr>
                <w:b/>
                <w:bCs/>
              </w:rPr>
              <w:t>20</w:t>
            </w:r>
          </w:p>
        </w:tc>
        <w:tc>
          <w:tcPr>
            <w:tcW w:w="306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r>
              <w:rPr>
                <w:rFonts w:hint="eastAsia"/>
              </w:rPr>
              <w:t>主要考察选题的研究价值或应用价值，相关概念界定是否清楚。</w:t>
            </w: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ind w:rightChars="-51" w:right="-107"/>
              <w:rPr>
                <w:b/>
                <w:bCs/>
              </w:rPr>
            </w:pP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rPr>
                <w:b/>
                <w:bCs/>
              </w:rPr>
            </w:pP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ind w:rightChars="-137" w:right="-288"/>
              <w:rPr>
                <w:b/>
                <w:bCs/>
              </w:rPr>
            </w:pPr>
          </w:p>
        </w:tc>
        <w:tc>
          <w:tcPr>
            <w:tcW w:w="1440" w:type="dxa"/>
            <w:vMerge w:val="restart"/>
            <w:tcBorders>
              <w:top w:val="single" w:sz="4" w:space="0" w:color="auto"/>
              <w:left w:val="single" w:sz="4" w:space="0" w:color="auto"/>
              <w:bottom w:val="single" w:sz="4" w:space="0" w:color="auto"/>
              <w:right w:val="single" w:sz="4" w:space="0" w:color="auto"/>
            </w:tcBorders>
            <w:vAlign w:val="center"/>
          </w:tcPr>
          <w:p w:rsidR="00417A96" w:rsidRDefault="00417A96" w:rsidP="00033578">
            <w:pPr>
              <w:ind w:rightChars="-51" w:right="-107"/>
              <w:rPr>
                <w:b/>
                <w:bCs/>
              </w:rPr>
            </w:pPr>
          </w:p>
        </w:tc>
      </w:tr>
      <w:tr w:rsidR="00417A96" w:rsidTr="00033578">
        <w:trPr>
          <w:cantSplit/>
          <w:trHeight w:val="918"/>
        </w:trPr>
        <w:tc>
          <w:tcPr>
            <w:tcW w:w="72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rFonts w:eastAsia="黑体"/>
                <w:sz w:val="24"/>
              </w:rPr>
            </w:pPr>
            <w:r>
              <w:rPr>
                <w:rFonts w:eastAsia="黑体" w:hint="eastAsia"/>
                <w:sz w:val="24"/>
              </w:rPr>
              <w:t>论证</w:t>
            </w:r>
          </w:p>
        </w:tc>
        <w:tc>
          <w:tcPr>
            <w:tcW w:w="54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b/>
                <w:bCs/>
              </w:rPr>
            </w:pPr>
            <w:r>
              <w:rPr>
                <w:b/>
                <w:bCs/>
              </w:rPr>
              <w:t>40</w:t>
            </w:r>
          </w:p>
        </w:tc>
        <w:tc>
          <w:tcPr>
            <w:tcW w:w="306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r>
              <w:rPr>
                <w:rFonts w:hint="eastAsia"/>
              </w:rPr>
              <w:t>主要考察研究内容、基本观点、研究思路、研究方法、创新之处。</w:t>
            </w: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ind w:rightChars="-51" w:right="-107"/>
              <w:rPr>
                <w:b/>
                <w:bCs/>
              </w:rPr>
            </w:pP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rPr>
                <w:b/>
                <w:bCs/>
              </w:rPr>
            </w:pP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ind w:rightChars="-137" w:right="-288"/>
              <w:rPr>
                <w:b/>
                <w:bCs/>
              </w:rPr>
            </w:pPr>
          </w:p>
        </w:tc>
        <w:tc>
          <w:tcPr>
            <w:tcW w:w="1440" w:type="dxa"/>
            <w:vMerge/>
            <w:tcBorders>
              <w:top w:val="single" w:sz="4" w:space="0" w:color="auto"/>
              <w:left w:val="single" w:sz="4" w:space="0" w:color="auto"/>
              <w:bottom w:val="single" w:sz="4" w:space="0" w:color="auto"/>
              <w:right w:val="single" w:sz="4" w:space="0" w:color="auto"/>
            </w:tcBorders>
            <w:vAlign w:val="center"/>
          </w:tcPr>
          <w:p w:rsidR="00417A96" w:rsidRDefault="00417A96" w:rsidP="00033578">
            <w:pPr>
              <w:widowControl/>
              <w:jc w:val="left"/>
              <w:rPr>
                <w:b/>
                <w:bCs/>
              </w:rPr>
            </w:pPr>
          </w:p>
        </w:tc>
      </w:tr>
      <w:tr w:rsidR="00417A96" w:rsidTr="00033578">
        <w:trPr>
          <w:cantSplit/>
          <w:trHeight w:val="846"/>
        </w:trPr>
        <w:tc>
          <w:tcPr>
            <w:tcW w:w="72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rFonts w:eastAsia="黑体"/>
                <w:sz w:val="24"/>
              </w:rPr>
            </w:pPr>
            <w:r>
              <w:rPr>
                <w:rFonts w:eastAsia="黑体" w:hint="eastAsia"/>
                <w:sz w:val="24"/>
              </w:rPr>
              <w:t>实施</w:t>
            </w:r>
          </w:p>
        </w:tc>
        <w:tc>
          <w:tcPr>
            <w:tcW w:w="54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b/>
                <w:bCs/>
              </w:rPr>
            </w:pPr>
            <w:r>
              <w:rPr>
                <w:b/>
                <w:bCs/>
              </w:rPr>
              <w:t>20</w:t>
            </w:r>
          </w:p>
        </w:tc>
        <w:tc>
          <w:tcPr>
            <w:tcW w:w="306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r>
              <w:rPr>
                <w:rFonts w:hint="eastAsia"/>
              </w:rPr>
              <w:t>主要考察研究选题的进度计划、工作方案的可行性和科学性。</w:t>
            </w: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ind w:rightChars="-51" w:right="-107"/>
              <w:rPr>
                <w:b/>
                <w:bCs/>
              </w:rPr>
            </w:pP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rPr>
                <w:b/>
                <w:bCs/>
              </w:rPr>
            </w:pP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ind w:rightChars="-137" w:right="-288"/>
              <w:rPr>
                <w:b/>
                <w:bCs/>
              </w:rPr>
            </w:pPr>
          </w:p>
        </w:tc>
        <w:tc>
          <w:tcPr>
            <w:tcW w:w="1440" w:type="dxa"/>
            <w:vMerge/>
            <w:tcBorders>
              <w:top w:val="single" w:sz="4" w:space="0" w:color="auto"/>
              <w:left w:val="single" w:sz="4" w:space="0" w:color="auto"/>
              <w:bottom w:val="single" w:sz="4" w:space="0" w:color="auto"/>
              <w:right w:val="single" w:sz="4" w:space="0" w:color="auto"/>
            </w:tcBorders>
            <w:vAlign w:val="center"/>
          </w:tcPr>
          <w:p w:rsidR="00417A96" w:rsidRDefault="00417A96" w:rsidP="00033578">
            <w:pPr>
              <w:widowControl/>
              <w:jc w:val="left"/>
              <w:rPr>
                <w:b/>
                <w:bCs/>
              </w:rPr>
            </w:pPr>
          </w:p>
        </w:tc>
      </w:tr>
      <w:tr w:rsidR="00417A96" w:rsidTr="00033578">
        <w:trPr>
          <w:cantSplit/>
          <w:trHeight w:val="772"/>
        </w:trPr>
        <w:tc>
          <w:tcPr>
            <w:tcW w:w="72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rFonts w:eastAsia="黑体"/>
                <w:sz w:val="24"/>
              </w:rPr>
            </w:pPr>
            <w:r>
              <w:rPr>
                <w:rFonts w:eastAsia="黑体" w:hint="eastAsia"/>
                <w:sz w:val="24"/>
              </w:rPr>
              <w:t>研究基础</w:t>
            </w:r>
          </w:p>
        </w:tc>
        <w:tc>
          <w:tcPr>
            <w:tcW w:w="54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b/>
                <w:bCs/>
              </w:rPr>
            </w:pPr>
            <w:r>
              <w:rPr>
                <w:b/>
                <w:bCs/>
              </w:rPr>
              <w:t>20</w:t>
            </w:r>
          </w:p>
        </w:tc>
        <w:tc>
          <w:tcPr>
            <w:tcW w:w="306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r>
              <w:rPr>
                <w:rFonts w:hint="eastAsia"/>
              </w:rPr>
              <w:t>主要考察选题的研究基础、资料准备情况。</w:t>
            </w: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ind w:rightChars="-51" w:right="-107"/>
              <w:rPr>
                <w:b/>
                <w:bCs/>
              </w:rPr>
            </w:pP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rPr>
                <w:b/>
                <w:bCs/>
              </w:rPr>
            </w:pPr>
          </w:p>
        </w:tc>
        <w:tc>
          <w:tcPr>
            <w:tcW w:w="108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ind w:rightChars="-137" w:right="-288"/>
              <w:rPr>
                <w:b/>
                <w:bCs/>
              </w:rPr>
            </w:pPr>
          </w:p>
        </w:tc>
        <w:tc>
          <w:tcPr>
            <w:tcW w:w="1440" w:type="dxa"/>
            <w:vMerge/>
            <w:tcBorders>
              <w:top w:val="single" w:sz="4" w:space="0" w:color="auto"/>
              <w:left w:val="single" w:sz="4" w:space="0" w:color="auto"/>
              <w:bottom w:val="single" w:sz="4" w:space="0" w:color="auto"/>
              <w:right w:val="single" w:sz="4" w:space="0" w:color="auto"/>
            </w:tcBorders>
            <w:vAlign w:val="center"/>
          </w:tcPr>
          <w:p w:rsidR="00417A96" w:rsidRDefault="00417A96" w:rsidP="00033578">
            <w:pPr>
              <w:widowControl/>
              <w:jc w:val="left"/>
              <w:rPr>
                <w:b/>
                <w:bCs/>
              </w:rPr>
            </w:pPr>
          </w:p>
        </w:tc>
      </w:tr>
      <w:tr w:rsidR="00417A96" w:rsidTr="00033578">
        <w:trPr>
          <w:cantSplit/>
          <w:trHeight w:val="970"/>
        </w:trPr>
        <w:tc>
          <w:tcPr>
            <w:tcW w:w="720" w:type="dxa"/>
            <w:tcBorders>
              <w:top w:val="single" w:sz="4" w:space="0" w:color="auto"/>
              <w:left w:val="single" w:sz="4" w:space="0" w:color="auto"/>
              <w:bottom w:val="single" w:sz="4" w:space="0" w:color="auto"/>
              <w:right w:val="single" w:sz="4" w:space="0" w:color="auto"/>
            </w:tcBorders>
            <w:vAlign w:val="center"/>
          </w:tcPr>
          <w:p w:rsidR="00417A96" w:rsidRDefault="00417A96" w:rsidP="00033578">
            <w:pPr>
              <w:jc w:val="center"/>
              <w:rPr>
                <w:rFonts w:eastAsia="黑体"/>
                <w:sz w:val="24"/>
              </w:rPr>
            </w:pPr>
            <w:r>
              <w:rPr>
                <w:rFonts w:eastAsia="黑体" w:hint="eastAsia"/>
                <w:sz w:val="24"/>
              </w:rPr>
              <w:t>项目评审专家意见备注</w:t>
            </w:r>
          </w:p>
        </w:tc>
        <w:tc>
          <w:tcPr>
            <w:tcW w:w="8280" w:type="dxa"/>
            <w:gridSpan w:val="6"/>
            <w:tcBorders>
              <w:top w:val="single" w:sz="4" w:space="0" w:color="auto"/>
              <w:left w:val="single" w:sz="4" w:space="0" w:color="auto"/>
              <w:bottom w:val="single" w:sz="4" w:space="0" w:color="auto"/>
              <w:right w:val="single" w:sz="4" w:space="0" w:color="auto"/>
            </w:tcBorders>
            <w:vAlign w:val="center"/>
          </w:tcPr>
          <w:p w:rsidR="00417A96" w:rsidRDefault="00417A96" w:rsidP="00033578">
            <w:pPr>
              <w:rPr>
                <w:rFonts w:eastAsia="黑体"/>
              </w:rPr>
            </w:pPr>
          </w:p>
          <w:p w:rsidR="00417A96" w:rsidRDefault="00417A96" w:rsidP="00033578"/>
          <w:p w:rsidR="00417A96" w:rsidRDefault="00417A96" w:rsidP="00033578"/>
          <w:p w:rsidR="00417A96" w:rsidRDefault="00417A96" w:rsidP="00033578"/>
          <w:p w:rsidR="00417A96" w:rsidRDefault="00417A96" w:rsidP="00033578"/>
          <w:p w:rsidR="00417A96" w:rsidRDefault="00417A96" w:rsidP="00033578"/>
        </w:tc>
      </w:tr>
      <w:tr w:rsidR="00417A96" w:rsidTr="00033578">
        <w:trPr>
          <w:cantSplit/>
          <w:trHeight w:val="690"/>
        </w:trPr>
        <w:tc>
          <w:tcPr>
            <w:tcW w:w="9000" w:type="dxa"/>
            <w:gridSpan w:val="7"/>
            <w:tcBorders>
              <w:top w:val="single" w:sz="4" w:space="0" w:color="auto"/>
              <w:left w:val="single" w:sz="4" w:space="0" w:color="auto"/>
              <w:bottom w:val="single" w:sz="4" w:space="0" w:color="auto"/>
              <w:right w:val="single" w:sz="4" w:space="0" w:color="auto"/>
            </w:tcBorders>
          </w:tcPr>
          <w:p w:rsidR="00417A96" w:rsidRDefault="00417A96" w:rsidP="00033578">
            <w:pPr>
              <w:rPr>
                <w:b/>
                <w:bCs/>
                <w:sz w:val="28"/>
                <w:szCs w:val="28"/>
              </w:rPr>
            </w:pPr>
            <w:r>
              <w:rPr>
                <w:rFonts w:hint="eastAsia"/>
                <w:b/>
                <w:bCs/>
                <w:sz w:val="28"/>
                <w:szCs w:val="28"/>
              </w:rPr>
              <w:t>评审专家（签字）：</w:t>
            </w:r>
          </w:p>
        </w:tc>
      </w:tr>
    </w:tbl>
    <w:p w:rsidR="00417A96" w:rsidRDefault="00417A96" w:rsidP="00417A96">
      <w:pPr>
        <w:rPr>
          <w:rFonts w:eastAsia="楷体_GB2312"/>
        </w:rPr>
      </w:pPr>
      <w:r>
        <w:rPr>
          <w:rFonts w:eastAsia="楷体_GB2312" w:hint="eastAsia"/>
        </w:rPr>
        <w:t>说明：</w:t>
      </w:r>
      <w:r>
        <w:rPr>
          <w:rFonts w:eastAsia="楷体_GB2312"/>
        </w:rPr>
        <w:t>1.</w:t>
      </w:r>
      <w:r>
        <w:rPr>
          <w:rFonts w:ascii="楷体_GB2312" w:eastAsia="楷体_GB2312" w:hint="eastAsia"/>
        </w:rPr>
        <w:t>本表由评审专家填写，申请人不得填写。</w:t>
      </w:r>
    </w:p>
    <w:p w:rsidR="00417A96" w:rsidRDefault="00417A96" w:rsidP="00417A96">
      <w:pPr>
        <w:ind w:firstLineChars="300" w:firstLine="630"/>
        <w:rPr>
          <w:rFonts w:eastAsia="楷体_GB2312"/>
        </w:rPr>
      </w:pPr>
      <w:r>
        <w:rPr>
          <w:rFonts w:eastAsia="楷体_GB2312"/>
        </w:rPr>
        <w:t>2.</w:t>
      </w:r>
      <w:r>
        <w:rPr>
          <w:rFonts w:ascii="楷体_GB2312" w:eastAsia="楷体_GB2312" w:hint="eastAsia"/>
        </w:rPr>
        <w:t>请在“评价指标”对应的“专家评分”栏打分；由答辩秘书计算项目得分填入“项目得分”栏。并根据项目答辩评审的意见，将主要意见填写到“项目评审专家意见备注”栏。</w:t>
      </w:r>
    </w:p>
    <w:p w:rsidR="00417A96" w:rsidRDefault="00417A96" w:rsidP="00417A96">
      <w:pPr>
        <w:ind w:firstLineChars="50" w:firstLine="105"/>
        <w:rPr>
          <w:rFonts w:eastAsia="楷体_GB2312"/>
        </w:rPr>
      </w:pPr>
    </w:p>
    <w:p w:rsidR="00417A96" w:rsidRDefault="00417A96" w:rsidP="00417A96">
      <w:pPr>
        <w:snapToGrid w:val="0"/>
        <w:spacing w:line="360" w:lineRule="auto"/>
        <w:rPr>
          <w:b/>
          <w:sz w:val="28"/>
          <w:szCs w:val="28"/>
        </w:rPr>
      </w:pPr>
      <w:r>
        <w:rPr>
          <w:rFonts w:hint="eastAsia"/>
          <w:b/>
          <w:sz w:val="28"/>
          <w:szCs w:val="28"/>
        </w:rPr>
        <w:t>六、学院立项审批意见</w:t>
      </w:r>
    </w:p>
    <w:tbl>
      <w:tblPr>
        <w:tblW w:w="8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21"/>
      </w:tblGrid>
      <w:tr w:rsidR="00417A96" w:rsidTr="00033578">
        <w:trPr>
          <w:trHeight w:val="3420"/>
          <w:jc w:val="center"/>
        </w:trPr>
        <w:tc>
          <w:tcPr>
            <w:tcW w:w="8921" w:type="dxa"/>
            <w:tcBorders>
              <w:top w:val="single" w:sz="4" w:space="0" w:color="auto"/>
              <w:left w:val="single" w:sz="4" w:space="0" w:color="auto"/>
              <w:bottom w:val="single" w:sz="4" w:space="0" w:color="auto"/>
              <w:right w:val="single" w:sz="4" w:space="0" w:color="auto"/>
            </w:tcBorders>
          </w:tcPr>
          <w:p w:rsidR="00417A96" w:rsidRDefault="00417A96" w:rsidP="00033578">
            <w:pPr>
              <w:adjustRightInd w:val="0"/>
              <w:snapToGrid w:val="0"/>
              <w:spacing w:line="360" w:lineRule="auto"/>
              <w:ind w:firstLineChars="200" w:firstLine="420"/>
              <w:rPr>
                <w:szCs w:val="21"/>
              </w:rPr>
            </w:pPr>
          </w:p>
          <w:p w:rsidR="00417A96" w:rsidRDefault="00417A96" w:rsidP="00033578">
            <w:pPr>
              <w:adjustRightInd w:val="0"/>
              <w:snapToGrid w:val="0"/>
              <w:spacing w:line="360" w:lineRule="auto"/>
              <w:ind w:firstLineChars="200" w:firstLine="420"/>
              <w:rPr>
                <w:szCs w:val="21"/>
              </w:rPr>
            </w:pPr>
          </w:p>
          <w:p w:rsidR="00417A96" w:rsidRDefault="00417A96" w:rsidP="00033578">
            <w:pPr>
              <w:adjustRightInd w:val="0"/>
              <w:snapToGrid w:val="0"/>
              <w:spacing w:line="360" w:lineRule="auto"/>
              <w:ind w:firstLineChars="200" w:firstLine="420"/>
              <w:rPr>
                <w:szCs w:val="21"/>
              </w:rPr>
            </w:pPr>
          </w:p>
          <w:p w:rsidR="00417A96" w:rsidRDefault="00417A96" w:rsidP="00033578">
            <w:pPr>
              <w:adjustRightInd w:val="0"/>
              <w:snapToGrid w:val="0"/>
              <w:spacing w:line="360" w:lineRule="auto"/>
              <w:ind w:firstLineChars="200" w:firstLine="420"/>
              <w:rPr>
                <w:szCs w:val="21"/>
              </w:rPr>
            </w:pPr>
            <w:r>
              <w:rPr>
                <w:rFonts w:hint="eastAsia"/>
                <w:szCs w:val="21"/>
              </w:rPr>
              <w:t>经审核，申请评审书的内容属实，</w:t>
            </w:r>
            <w:r>
              <w:rPr>
                <w:rFonts w:hint="eastAsia"/>
              </w:rPr>
              <w:t>课题负责人及成员的政治业务素质适合承担本课题的研究工作，</w:t>
            </w:r>
            <w:r>
              <w:rPr>
                <w:rFonts w:hint="eastAsia"/>
                <w:szCs w:val="21"/>
              </w:rPr>
              <w:t>同意立项。管理学院提供必要的科研条件，并严格按照相关办法和各项规定对项目的实施进行管理。</w:t>
            </w:r>
          </w:p>
          <w:p w:rsidR="00417A96" w:rsidRDefault="00417A96" w:rsidP="00033578">
            <w:pPr>
              <w:adjustRightInd w:val="0"/>
              <w:snapToGrid w:val="0"/>
              <w:spacing w:line="360" w:lineRule="auto"/>
              <w:ind w:firstLineChars="200" w:firstLine="480"/>
              <w:rPr>
                <w:rFonts w:ascii="仿宋_GB2312" w:eastAsia="仿宋_GB2312" w:hAnsi="宋体"/>
                <w:sz w:val="24"/>
              </w:rPr>
            </w:pPr>
          </w:p>
          <w:p w:rsidR="00417A96" w:rsidRDefault="00417A96" w:rsidP="00033578">
            <w:pPr>
              <w:pStyle w:val="a4"/>
              <w:snapToGrid w:val="0"/>
              <w:spacing w:beforeLines="50" w:line="360" w:lineRule="auto"/>
              <w:ind w:firstLineChars="2450" w:firstLine="5145"/>
              <w:rPr>
                <w:rFonts w:ascii="Times New Roman" w:hAnsi="Times New Roman"/>
                <w:szCs w:val="24"/>
              </w:rPr>
            </w:pPr>
          </w:p>
          <w:p w:rsidR="00417A96" w:rsidRDefault="00417A96" w:rsidP="00033578">
            <w:pPr>
              <w:ind w:firstLineChars="2400" w:firstLine="5040"/>
            </w:pPr>
            <w:r>
              <w:rPr>
                <w:rFonts w:hint="eastAsia"/>
              </w:rPr>
              <w:t>单位公章</w:t>
            </w:r>
          </w:p>
          <w:p w:rsidR="00417A96" w:rsidRDefault="00417A96" w:rsidP="00033578">
            <w:pPr>
              <w:ind w:firstLineChars="2400" w:firstLine="5040"/>
            </w:pPr>
            <w:r>
              <w:rPr>
                <w:rFonts w:hint="eastAsia"/>
              </w:rPr>
              <w:t>单位领导（签章）：</w:t>
            </w:r>
          </w:p>
          <w:p w:rsidR="00417A96" w:rsidRDefault="00417A96" w:rsidP="00033578">
            <w:pPr>
              <w:pStyle w:val="a4"/>
              <w:snapToGrid w:val="0"/>
              <w:spacing w:beforeLines="50" w:line="360" w:lineRule="auto"/>
              <w:ind w:firstLineChars="3100" w:firstLine="6510"/>
              <w:rPr>
                <w:szCs w:val="21"/>
              </w:rPr>
            </w:pPr>
            <w:r>
              <w:rPr>
                <w:rFonts w:hint="eastAsia"/>
              </w:rPr>
              <w:t>年   月   日</w:t>
            </w:r>
          </w:p>
        </w:tc>
      </w:tr>
    </w:tbl>
    <w:p w:rsidR="00417A96" w:rsidRDefault="00417A96" w:rsidP="00417A96"/>
    <w:p w:rsidR="00417A96" w:rsidRPr="00810EC7" w:rsidRDefault="00417A96" w:rsidP="00417A96">
      <w:pPr>
        <w:snapToGrid w:val="0"/>
        <w:spacing w:line="360" w:lineRule="auto"/>
        <w:rPr>
          <w:b/>
          <w:sz w:val="28"/>
          <w:szCs w:val="28"/>
        </w:rPr>
      </w:pPr>
      <w:r w:rsidRPr="00810EC7">
        <w:rPr>
          <w:rFonts w:hint="eastAsia"/>
          <w:b/>
          <w:sz w:val="28"/>
          <w:szCs w:val="28"/>
        </w:rPr>
        <w:lastRenderedPageBreak/>
        <w:t>附件一：</w:t>
      </w:r>
      <w:r>
        <w:rPr>
          <w:rFonts w:hint="eastAsia"/>
          <w:b/>
          <w:sz w:val="28"/>
          <w:szCs w:val="28"/>
        </w:rPr>
        <w:t>消费者预调查问卷</w:t>
      </w:r>
    </w:p>
    <w:p w:rsidR="00417A96" w:rsidRDefault="00417A96" w:rsidP="00417A96">
      <w:pPr>
        <w:jc w:val="center"/>
        <w:rPr>
          <w:b/>
          <w:sz w:val="32"/>
          <w:szCs w:val="32"/>
        </w:rPr>
      </w:pPr>
      <w:r>
        <w:rPr>
          <w:rFonts w:hint="eastAsia"/>
          <w:b/>
          <w:sz w:val="32"/>
          <w:szCs w:val="32"/>
        </w:rPr>
        <w:t>你的形象超乎你想象</w:t>
      </w:r>
    </w:p>
    <w:p w:rsidR="00417A96" w:rsidRPr="001A7453" w:rsidRDefault="00417A96" w:rsidP="00417A96">
      <w:pPr>
        <w:jc w:val="right"/>
        <w:rPr>
          <w:b/>
          <w:szCs w:val="21"/>
        </w:rPr>
      </w:pPr>
      <w:r>
        <w:rPr>
          <w:rFonts w:hint="eastAsia"/>
          <w:b/>
          <w:szCs w:val="21"/>
        </w:rPr>
        <w:t>——华润万家视觉形象调查（顾客篇）</w:t>
      </w:r>
    </w:p>
    <w:p w:rsidR="00417A96" w:rsidRDefault="00417A96" w:rsidP="00417A96">
      <w:r>
        <w:rPr>
          <w:rFonts w:hint="eastAsia"/>
        </w:rPr>
        <w:t>尊敬的消费者：</w:t>
      </w:r>
    </w:p>
    <w:p w:rsidR="00417A96" w:rsidRDefault="00417A96" w:rsidP="00417A96">
      <w:pPr>
        <w:ind w:firstLine="435"/>
      </w:pPr>
      <w:r>
        <w:rPr>
          <w:rFonts w:hint="eastAsia"/>
        </w:rPr>
        <w:t>您好！我们是兰州大学</w:t>
      </w:r>
      <w:r w:rsidRPr="00E82DDA">
        <w:rPr>
          <w:rFonts w:hint="eastAsia"/>
        </w:rPr>
        <w:t>管理学院</w:t>
      </w:r>
      <w:r w:rsidRPr="00E82DDA">
        <w:rPr>
          <w:rFonts w:hint="eastAsia"/>
        </w:rPr>
        <w:t>14</w:t>
      </w:r>
      <w:r w:rsidRPr="00E82DDA">
        <w:rPr>
          <w:rFonts w:hint="eastAsia"/>
        </w:rPr>
        <w:t>级市场营销专业的学生</w:t>
      </w:r>
      <w:r>
        <w:rPr>
          <w:rFonts w:hint="eastAsia"/>
        </w:rPr>
        <w:t>，为了让兰州市中小企业提升自身形象，我们正在对华润万家的视觉形象系统进行调查，在此课题的研究中需要了解消费者的真实想法。</w:t>
      </w:r>
      <w:r w:rsidRPr="009B3857">
        <w:rPr>
          <w:rFonts w:hint="eastAsia"/>
          <w:b/>
        </w:rPr>
        <w:t>此次调查仅做学术研究之用，问卷采取不记名方式，我们将按《统计法》对您的回答进行保密，绝不泄露。</w:t>
      </w:r>
      <w:r>
        <w:rPr>
          <w:rFonts w:hint="eastAsia"/>
        </w:rPr>
        <w:t>您的见解和意见非常重要，它将直接影响到我们的判断和课题研究的结论。请您认真填写问卷，衷心感谢您的积极参与。</w:t>
      </w:r>
    </w:p>
    <w:p w:rsidR="00417A96" w:rsidRDefault="00417A96" w:rsidP="00417A96"/>
    <w:p w:rsidR="00417A96" w:rsidRDefault="00417A96" w:rsidP="00417A96">
      <w:r>
        <w:rPr>
          <w:rFonts w:hint="eastAsia"/>
        </w:rPr>
        <w:t>1.</w:t>
      </w:r>
      <w:r>
        <w:rPr>
          <w:rFonts w:hint="eastAsia"/>
        </w:rPr>
        <w:t>以下几种常见的超市主打色搭配，您最喜欢哪一种？【单选】（</w:t>
      </w:r>
      <w:r>
        <w:rPr>
          <w:rFonts w:hint="eastAsia"/>
        </w:rPr>
        <w:t xml:space="preserve">    </w:t>
      </w:r>
      <w:r>
        <w:rPr>
          <w:rFonts w:hint="eastAsia"/>
        </w:rPr>
        <w:t>）</w:t>
      </w:r>
    </w:p>
    <w:p w:rsidR="00417A96" w:rsidRDefault="00417A96" w:rsidP="00417A96">
      <w:r>
        <w:rPr>
          <w:rFonts w:hint="eastAsia"/>
          <w:noProof/>
        </w:rPr>
        <w:drawing>
          <wp:inline distT="0" distB="0" distL="0" distR="0">
            <wp:extent cx="4050665" cy="1158240"/>
            <wp:effectExtent l="19050" t="0" r="6985" b="0"/>
            <wp:docPr id="19" name="图片 1" descr="颜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颜色"/>
                    <pic:cNvPicPr>
                      <a:picLocks noChangeAspect="1" noChangeArrowheads="1"/>
                    </pic:cNvPicPr>
                  </pic:nvPicPr>
                  <pic:blipFill>
                    <a:blip r:embed="rId54" cstate="print"/>
                    <a:srcRect/>
                    <a:stretch>
                      <a:fillRect/>
                    </a:stretch>
                  </pic:blipFill>
                  <pic:spPr bwMode="auto">
                    <a:xfrm>
                      <a:off x="0" y="0"/>
                      <a:ext cx="4050665" cy="1158240"/>
                    </a:xfrm>
                    <a:prstGeom prst="rect">
                      <a:avLst/>
                    </a:prstGeom>
                    <a:noFill/>
                    <a:ln w="9525">
                      <a:noFill/>
                      <a:miter lim="800000"/>
                      <a:headEnd/>
                      <a:tailEnd/>
                    </a:ln>
                  </pic:spPr>
                </pic:pic>
              </a:graphicData>
            </a:graphic>
          </wp:inline>
        </w:drawing>
      </w:r>
    </w:p>
    <w:p w:rsidR="00417A96" w:rsidRDefault="00417A96" w:rsidP="00417A96">
      <w:r>
        <w:rPr>
          <w:rFonts w:hint="eastAsia"/>
        </w:rPr>
        <w:t>2.</w:t>
      </w:r>
      <w:r>
        <w:rPr>
          <w:rFonts w:hint="eastAsia"/>
        </w:rPr>
        <w:t>以下哪个，是华润万家现在的标志？【单选】（</w:t>
      </w:r>
      <w:r>
        <w:rPr>
          <w:rFonts w:hint="eastAsia"/>
        </w:rPr>
        <w:t xml:space="preserve">    </w:t>
      </w:r>
      <w:r>
        <w:rPr>
          <w:rFonts w:hint="eastAsia"/>
        </w:rPr>
        <w:t>）</w:t>
      </w:r>
    </w:p>
    <w:p w:rsidR="00417A96" w:rsidRDefault="00417A96" w:rsidP="00417A96">
      <w:r>
        <w:rPr>
          <w:rFonts w:hint="eastAsia"/>
          <w:noProof/>
        </w:rPr>
        <w:drawing>
          <wp:inline distT="0" distB="0" distL="0" distR="0">
            <wp:extent cx="5168265" cy="1069975"/>
            <wp:effectExtent l="19050" t="0" r="0" b="0"/>
            <wp:docPr id="20" name="图片 2"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标"/>
                    <pic:cNvPicPr>
                      <a:picLocks noChangeAspect="1" noChangeArrowheads="1"/>
                    </pic:cNvPicPr>
                  </pic:nvPicPr>
                  <pic:blipFill>
                    <a:blip r:embed="rId55" cstate="print"/>
                    <a:srcRect/>
                    <a:stretch>
                      <a:fillRect/>
                    </a:stretch>
                  </pic:blipFill>
                  <pic:spPr bwMode="auto">
                    <a:xfrm>
                      <a:off x="0" y="0"/>
                      <a:ext cx="5168265" cy="1069975"/>
                    </a:xfrm>
                    <a:prstGeom prst="rect">
                      <a:avLst/>
                    </a:prstGeom>
                    <a:noFill/>
                    <a:ln w="9525">
                      <a:noFill/>
                      <a:miter lim="800000"/>
                      <a:headEnd/>
                      <a:tailEnd/>
                    </a:ln>
                  </pic:spPr>
                </pic:pic>
              </a:graphicData>
            </a:graphic>
          </wp:inline>
        </w:drawing>
      </w:r>
    </w:p>
    <w:p w:rsidR="00417A96" w:rsidRDefault="00417A96" w:rsidP="00417A96">
      <w:r>
        <w:rPr>
          <w:rFonts w:hint="eastAsia"/>
        </w:rPr>
        <w:t>3.</w:t>
      </w:r>
      <w:r>
        <w:rPr>
          <w:rFonts w:hint="eastAsia"/>
        </w:rPr>
        <w:t>您主要通过什么方式接触到华润万家？【可多选】（</w:t>
      </w:r>
      <w:r>
        <w:rPr>
          <w:rFonts w:hint="eastAsia"/>
        </w:rPr>
        <w:t xml:space="preserve">    </w:t>
      </w:r>
      <w:r>
        <w:rPr>
          <w:rFonts w:hint="eastAsia"/>
        </w:rPr>
        <w:t>）</w:t>
      </w:r>
    </w:p>
    <w:p w:rsidR="00417A96" w:rsidRDefault="00417A96" w:rsidP="00417A96">
      <w:pPr>
        <w:ind w:leftChars="258" w:left="1077" w:hangingChars="255" w:hanging="535"/>
      </w:pPr>
      <w:r>
        <w:rPr>
          <w:rFonts w:hint="eastAsia"/>
        </w:rPr>
        <w:t>A.</w:t>
      </w:r>
      <w:r>
        <w:rPr>
          <w:rFonts w:hint="eastAsia"/>
        </w:rPr>
        <w:t>促销活动</w:t>
      </w:r>
    </w:p>
    <w:p w:rsidR="00417A96" w:rsidRDefault="00417A96" w:rsidP="00417A96">
      <w:pPr>
        <w:ind w:leftChars="258" w:left="1077" w:hangingChars="255" w:hanging="535"/>
      </w:pPr>
      <w:r>
        <w:rPr>
          <w:rFonts w:hint="eastAsia"/>
        </w:rPr>
        <w:t>B.</w:t>
      </w:r>
      <w:r>
        <w:rPr>
          <w:rFonts w:hint="eastAsia"/>
        </w:rPr>
        <w:t>广告牌</w:t>
      </w:r>
    </w:p>
    <w:p w:rsidR="00417A96" w:rsidRDefault="00417A96" w:rsidP="00417A96">
      <w:pPr>
        <w:ind w:leftChars="258" w:left="1077" w:hangingChars="255" w:hanging="535"/>
      </w:pPr>
      <w:r>
        <w:rPr>
          <w:rFonts w:hint="eastAsia"/>
        </w:rPr>
        <w:t>C.</w:t>
      </w:r>
      <w:r>
        <w:rPr>
          <w:rFonts w:hint="eastAsia"/>
        </w:rPr>
        <w:t>交通工具广告</w:t>
      </w:r>
    </w:p>
    <w:p w:rsidR="00417A96" w:rsidRDefault="00417A96" w:rsidP="00417A96">
      <w:pPr>
        <w:ind w:leftChars="258" w:left="1077" w:hangingChars="255" w:hanging="535"/>
      </w:pPr>
      <w:r>
        <w:rPr>
          <w:rFonts w:hint="eastAsia"/>
        </w:rPr>
        <w:t>D.</w:t>
      </w:r>
      <w:r>
        <w:rPr>
          <w:rFonts w:hint="eastAsia"/>
        </w:rPr>
        <w:t>报刊、杂志广告</w:t>
      </w:r>
    </w:p>
    <w:p w:rsidR="00417A96" w:rsidRDefault="00417A96" w:rsidP="00417A96">
      <w:pPr>
        <w:ind w:leftChars="258" w:left="1077" w:hangingChars="255" w:hanging="535"/>
      </w:pPr>
      <w:r>
        <w:rPr>
          <w:rFonts w:hint="eastAsia"/>
        </w:rPr>
        <w:t>E.</w:t>
      </w:r>
      <w:r>
        <w:rPr>
          <w:rFonts w:hint="eastAsia"/>
        </w:rPr>
        <w:t>口碑宣传</w:t>
      </w:r>
    </w:p>
    <w:p w:rsidR="00417A96" w:rsidRDefault="00417A96" w:rsidP="00417A96">
      <w:pPr>
        <w:ind w:leftChars="258" w:left="1077" w:hangingChars="255" w:hanging="535"/>
      </w:pPr>
      <w:r>
        <w:rPr>
          <w:rFonts w:hint="eastAsia"/>
        </w:rPr>
        <w:t>F.</w:t>
      </w:r>
      <w:r>
        <w:rPr>
          <w:rFonts w:hint="eastAsia"/>
        </w:rPr>
        <w:t>网络</w:t>
      </w:r>
    </w:p>
    <w:p w:rsidR="00417A96" w:rsidRDefault="00417A96" w:rsidP="00417A96">
      <w:pPr>
        <w:ind w:leftChars="258" w:left="1077" w:hangingChars="255" w:hanging="535"/>
      </w:pPr>
      <w:r>
        <w:rPr>
          <w:rFonts w:hint="eastAsia"/>
        </w:rPr>
        <w:t>G.</w:t>
      </w:r>
      <w:r>
        <w:rPr>
          <w:rFonts w:hint="eastAsia"/>
        </w:rPr>
        <w:t>名片</w:t>
      </w:r>
      <w:r>
        <w:rPr>
          <w:rFonts w:hint="eastAsia"/>
        </w:rPr>
        <w:t>/</w:t>
      </w:r>
      <w:r>
        <w:rPr>
          <w:rFonts w:hint="eastAsia"/>
        </w:rPr>
        <w:t>宣传页</w:t>
      </w:r>
    </w:p>
    <w:p w:rsidR="00417A96" w:rsidRDefault="00417A96" w:rsidP="00417A96">
      <w:pPr>
        <w:ind w:leftChars="258" w:left="1077" w:hangingChars="255" w:hanging="535"/>
      </w:pPr>
      <w:r>
        <w:rPr>
          <w:rFonts w:hint="eastAsia"/>
        </w:rPr>
        <w:t>H.</w:t>
      </w:r>
      <w:r>
        <w:rPr>
          <w:rFonts w:hint="eastAsia"/>
        </w:rPr>
        <w:t>食品包装（如印有华润万家的塑料袋等）</w:t>
      </w:r>
    </w:p>
    <w:p w:rsidR="00417A96" w:rsidRDefault="00417A96" w:rsidP="00417A96">
      <w:r>
        <w:rPr>
          <w:rFonts w:hint="eastAsia"/>
        </w:rPr>
        <w:t>4.</w:t>
      </w:r>
      <w:r>
        <w:rPr>
          <w:rFonts w:hint="eastAsia"/>
        </w:rPr>
        <w:t>您选择去华润万家购物的原因是？【可多选】（</w:t>
      </w:r>
      <w:r>
        <w:rPr>
          <w:rFonts w:hint="eastAsia"/>
        </w:rPr>
        <w:t xml:space="preserve">    </w:t>
      </w:r>
      <w:r>
        <w:rPr>
          <w:rFonts w:hint="eastAsia"/>
        </w:rPr>
        <w:t>）</w:t>
      </w:r>
    </w:p>
    <w:p w:rsidR="00417A96" w:rsidRDefault="00417A96" w:rsidP="00417A96">
      <w:pPr>
        <w:ind w:firstLineChars="250" w:firstLine="525"/>
      </w:pPr>
      <w:r>
        <w:rPr>
          <w:rFonts w:hint="eastAsia"/>
        </w:rPr>
        <w:t>A.</w:t>
      </w:r>
      <w:r>
        <w:rPr>
          <w:rFonts w:hint="eastAsia"/>
        </w:rPr>
        <w:t>环境优美</w:t>
      </w:r>
    </w:p>
    <w:p w:rsidR="00417A96" w:rsidRDefault="00417A96" w:rsidP="00417A96">
      <w:pPr>
        <w:ind w:leftChars="258" w:left="1077" w:hangingChars="255" w:hanging="535"/>
      </w:pPr>
      <w:r>
        <w:rPr>
          <w:rFonts w:hint="eastAsia"/>
        </w:rPr>
        <w:t>B.</w:t>
      </w:r>
      <w:r>
        <w:rPr>
          <w:rFonts w:hint="eastAsia"/>
        </w:rPr>
        <w:t>产品包装精美</w:t>
      </w:r>
    </w:p>
    <w:p w:rsidR="00417A96" w:rsidRDefault="00417A96" w:rsidP="00417A96">
      <w:pPr>
        <w:ind w:leftChars="258" w:left="1077" w:hangingChars="255" w:hanging="535"/>
      </w:pPr>
      <w:r>
        <w:rPr>
          <w:rFonts w:hint="eastAsia"/>
        </w:rPr>
        <w:t>C.</w:t>
      </w:r>
      <w:r>
        <w:rPr>
          <w:rFonts w:hint="eastAsia"/>
        </w:rPr>
        <w:t>员工衣着制服整洁美观</w:t>
      </w:r>
    </w:p>
    <w:p w:rsidR="00417A96" w:rsidRDefault="00417A96" w:rsidP="00417A96">
      <w:pPr>
        <w:ind w:leftChars="258" w:left="1077" w:hangingChars="255" w:hanging="535"/>
      </w:pPr>
      <w:r>
        <w:rPr>
          <w:rFonts w:hint="eastAsia"/>
        </w:rPr>
        <w:t>D.</w:t>
      </w:r>
      <w:r>
        <w:rPr>
          <w:rFonts w:hint="eastAsia"/>
        </w:rPr>
        <w:t>价格合适</w:t>
      </w:r>
    </w:p>
    <w:p w:rsidR="00417A96" w:rsidRDefault="00417A96" w:rsidP="00417A96">
      <w:pPr>
        <w:ind w:leftChars="258" w:left="1077" w:hangingChars="255" w:hanging="535"/>
      </w:pPr>
      <w:r>
        <w:rPr>
          <w:rFonts w:hint="eastAsia"/>
        </w:rPr>
        <w:t>E.</w:t>
      </w:r>
      <w:r>
        <w:rPr>
          <w:rFonts w:hint="eastAsia"/>
        </w:rPr>
        <w:t>质量上乘</w:t>
      </w:r>
    </w:p>
    <w:p w:rsidR="00417A96" w:rsidRDefault="00417A96" w:rsidP="00417A96">
      <w:pPr>
        <w:ind w:leftChars="258" w:left="1077" w:hangingChars="255" w:hanging="535"/>
      </w:pPr>
      <w:r>
        <w:rPr>
          <w:rFonts w:hint="eastAsia"/>
        </w:rPr>
        <w:t>F.</w:t>
      </w:r>
      <w:r>
        <w:rPr>
          <w:rFonts w:hint="eastAsia"/>
        </w:rPr>
        <w:t>服务态度好</w:t>
      </w:r>
    </w:p>
    <w:p w:rsidR="00417A96" w:rsidRDefault="00417A96" w:rsidP="00417A96">
      <w:pPr>
        <w:ind w:leftChars="258" w:left="1077" w:hangingChars="255" w:hanging="535"/>
      </w:pPr>
      <w:r>
        <w:rPr>
          <w:rFonts w:hint="eastAsia"/>
        </w:rPr>
        <w:t>G.</w:t>
      </w:r>
      <w:r>
        <w:rPr>
          <w:rFonts w:hint="eastAsia"/>
        </w:rPr>
        <w:t>就近距离</w:t>
      </w:r>
    </w:p>
    <w:p w:rsidR="00417A96" w:rsidRDefault="00417A96" w:rsidP="00417A96">
      <w:pPr>
        <w:ind w:firstLineChars="257" w:firstLine="540"/>
      </w:pPr>
      <w:r>
        <w:rPr>
          <w:rFonts w:hint="eastAsia"/>
        </w:rPr>
        <w:t>H.</w:t>
      </w:r>
      <w:r>
        <w:rPr>
          <w:rFonts w:hint="eastAsia"/>
        </w:rPr>
        <w:t>产品全面及独有性</w:t>
      </w:r>
    </w:p>
    <w:p w:rsidR="00417A96" w:rsidRPr="00A71AE9" w:rsidRDefault="00417A96" w:rsidP="00417A96">
      <w:r>
        <w:br w:type="page"/>
      </w:r>
      <w:r>
        <w:rPr>
          <w:rFonts w:hint="eastAsia"/>
        </w:rPr>
        <w:lastRenderedPageBreak/>
        <w:t>5.</w:t>
      </w:r>
      <w:r>
        <w:rPr>
          <w:rFonts w:hint="eastAsia"/>
        </w:rPr>
        <w:t>以下是一些形容品牌个性的词语，请选择它们与华润万家的相关程度。</w:t>
      </w:r>
      <w:r w:rsidRPr="00A71AE9">
        <w:rPr>
          <w:rFonts w:hint="eastAsia"/>
          <w:color w:val="FF0000"/>
          <w:szCs w:val="21"/>
        </w:rPr>
        <w:t>【在相应的程度下画√】</w:t>
      </w:r>
    </w:p>
    <w:p w:rsidR="00417A96" w:rsidRDefault="00417A96" w:rsidP="00417A96">
      <w:pPr>
        <w:ind w:firstLineChars="500" w:firstLine="1050"/>
      </w:pPr>
      <w:r>
        <w:rPr>
          <w:rFonts w:hint="eastAsia"/>
          <w:noProof/>
        </w:rPr>
        <w:drawing>
          <wp:inline distT="0" distB="0" distL="0" distR="0">
            <wp:extent cx="3156585" cy="2079625"/>
            <wp:effectExtent l="19050" t="0" r="5715" b="0"/>
            <wp:docPr id="21" name="图片 3" descr="第一张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第一张表格"/>
                    <pic:cNvPicPr>
                      <a:picLocks noChangeAspect="1" noChangeArrowheads="1"/>
                    </pic:cNvPicPr>
                  </pic:nvPicPr>
                  <pic:blipFill>
                    <a:blip r:embed="rId56" cstate="print"/>
                    <a:srcRect/>
                    <a:stretch>
                      <a:fillRect/>
                    </a:stretch>
                  </pic:blipFill>
                  <pic:spPr bwMode="auto">
                    <a:xfrm>
                      <a:off x="0" y="0"/>
                      <a:ext cx="3156585" cy="2079625"/>
                    </a:xfrm>
                    <a:prstGeom prst="rect">
                      <a:avLst/>
                    </a:prstGeom>
                    <a:noFill/>
                    <a:ln w="9525">
                      <a:noFill/>
                      <a:miter lim="800000"/>
                      <a:headEnd/>
                      <a:tailEnd/>
                    </a:ln>
                  </pic:spPr>
                </pic:pic>
              </a:graphicData>
            </a:graphic>
          </wp:inline>
        </w:drawing>
      </w:r>
    </w:p>
    <w:p w:rsidR="00417A96" w:rsidRPr="00A71AE9" w:rsidRDefault="00417A96" w:rsidP="00417A96">
      <w:pPr>
        <w:rPr>
          <w:szCs w:val="21"/>
        </w:rPr>
      </w:pPr>
      <w:r>
        <w:rPr>
          <w:rFonts w:hint="eastAsia"/>
        </w:rPr>
        <w:t>6.</w:t>
      </w:r>
      <w:r>
        <w:rPr>
          <w:rFonts w:hint="eastAsia"/>
        </w:rPr>
        <w:t>以下是一些超市的达标要素，请选择您对它们的满意程度。</w:t>
      </w:r>
      <w:r w:rsidRPr="00A71AE9">
        <w:rPr>
          <w:rFonts w:hint="eastAsia"/>
          <w:color w:val="FF0000"/>
          <w:szCs w:val="21"/>
        </w:rPr>
        <w:t>【在相应的程度下画√】</w:t>
      </w:r>
    </w:p>
    <w:p w:rsidR="00417A96" w:rsidRDefault="00417A96" w:rsidP="00417A96">
      <w:pPr>
        <w:ind w:firstLineChars="500" w:firstLine="1050"/>
      </w:pPr>
      <w:r>
        <w:rPr>
          <w:rFonts w:hint="eastAsia"/>
          <w:noProof/>
        </w:rPr>
        <w:drawing>
          <wp:inline distT="0" distB="0" distL="0" distR="0">
            <wp:extent cx="3156585" cy="1239520"/>
            <wp:effectExtent l="19050" t="0" r="5715" b="0"/>
            <wp:docPr id="22" name="图片 4" descr="第二张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第二张表格"/>
                    <pic:cNvPicPr>
                      <a:picLocks noChangeAspect="1" noChangeArrowheads="1"/>
                    </pic:cNvPicPr>
                  </pic:nvPicPr>
                  <pic:blipFill>
                    <a:blip r:embed="rId57" cstate="print"/>
                    <a:srcRect/>
                    <a:stretch>
                      <a:fillRect/>
                    </a:stretch>
                  </pic:blipFill>
                  <pic:spPr bwMode="auto">
                    <a:xfrm>
                      <a:off x="0" y="0"/>
                      <a:ext cx="3156585" cy="1239520"/>
                    </a:xfrm>
                    <a:prstGeom prst="rect">
                      <a:avLst/>
                    </a:prstGeom>
                    <a:noFill/>
                    <a:ln w="9525">
                      <a:noFill/>
                      <a:miter lim="800000"/>
                      <a:headEnd/>
                      <a:tailEnd/>
                    </a:ln>
                  </pic:spPr>
                </pic:pic>
              </a:graphicData>
            </a:graphic>
          </wp:inline>
        </w:drawing>
      </w:r>
    </w:p>
    <w:p w:rsidR="00417A96" w:rsidRDefault="00417A96" w:rsidP="00417A96">
      <w:r>
        <w:rPr>
          <w:rFonts w:hint="eastAsia"/>
        </w:rPr>
        <w:t>7.</w:t>
      </w:r>
      <w:r>
        <w:rPr>
          <w:rFonts w:hint="eastAsia"/>
        </w:rPr>
        <w:t>您认为华润万家的企业视觉设计在以下哪几个方面需要加强？【可多选】（</w:t>
      </w:r>
      <w:r>
        <w:rPr>
          <w:rFonts w:hint="eastAsia"/>
        </w:rPr>
        <w:t xml:space="preserve">          </w:t>
      </w:r>
      <w:r>
        <w:rPr>
          <w:rFonts w:hint="eastAsia"/>
        </w:rPr>
        <w:t>）</w:t>
      </w:r>
    </w:p>
    <w:p w:rsidR="00417A96" w:rsidRDefault="00417A96" w:rsidP="00417A96">
      <w:pPr>
        <w:ind w:firstLineChars="250" w:firstLine="525"/>
      </w:pPr>
      <w:r>
        <w:rPr>
          <w:rFonts w:hint="eastAsia"/>
        </w:rPr>
        <w:t xml:space="preserve">A. </w:t>
      </w:r>
      <w:r>
        <w:rPr>
          <w:rFonts w:hint="eastAsia"/>
        </w:rPr>
        <w:t>事务用品类，如名片、各式文书等</w:t>
      </w:r>
    </w:p>
    <w:p w:rsidR="00417A96" w:rsidRDefault="00417A96" w:rsidP="00417A96">
      <w:pPr>
        <w:ind w:firstLineChars="257" w:firstLine="540"/>
      </w:pPr>
      <w:r>
        <w:rPr>
          <w:rFonts w:hint="eastAsia"/>
        </w:rPr>
        <w:t xml:space="preserve">B. </w:t>
      </w:r>
      <w:r>
        <w:rPr>
          <w:rFonts w:hint="eastAsia"/>
        </w:rPr>
        <w:t>广告促销类，如小手册、电视广告、公告资料等</w:t>
      </w:r>
    </w:p>
    <w:p w:rsidR="00417A96" w:rsidRDefault="00417A96" w:rsidP="00417A96">
      <w:pPr>
        <w:ind w:firstLineChars="257" w:firstLine="540"/>
      </w:pPr>
      <w:r>
        <w:rPr>
          <w:rFonts w:hint="eastAsia"/>
        </w:rPr>
        <w:t xml:space="preserve">C. </w:t>
      </w:r>
      <w:r>
        <w:rPr>
          <w:rFonts w:hint="eastAsia"/>
        </w:rPr>
        <w:t>标识招牌类，如旗帜、各类导引标识等</w:t>
      </w:r>
    </w:p>
    <w:p w:rsidR="00417A96" w:rsidRDefault="00417A96" w:rsidP="00417A96">
      <w:pPr>
        <w:ind w:firstLineChars="257" w:firstLine="540"/>
      </w:pPr>
      <w:r>
        <w:rPr>
          <w:rFonts w:hint="eastAsia"/>
        </w:rPr>
        <w:t xml:space="preserve">D. </w:t>
      </w:r>
      <w:r>
        <w:rPr>
          <w:rFonts w:hint="eastAsia"/>
        </w:rPr>
        <w:t>运输工具类，如运输卡车、拖车等</w:t>
      </w:r>
    </w:p>
    <w:p w:rsidR="00417A96" w:rsidRDefault="00417A96" w:rsidP="00417A96">
      <w:pPr>
        <w:ind w:firstLineChars="257" w:firstLine="540"/>
      </w:pPr>
      <w:r>
        <w:rPr>
          <w:rFonts w:hint="eastAsia"/>
        </w:rPr>
        <w:t xml:space="preserve">E. </w:t>
      </w:r>
      <w:r>
        <w:rPr>
          <w:rFonts w:hint="eastAsia"/>
        </w:rPr>
        <w:t>商品包装类，如商标、包装纸等</w:t>
      </w:r>
    </w:p>
    <w:p w:rsidR="00417A96" w:rsidRDefault="00417A96" w:rsidP="00417A96">
      <w:pPr>
        <w:ind w:firstLineChars="257" w:firstLine="540"/>
      </w:pPr>
      <w:r>
        <w:rPr>
          <w:rFonts w:hint="eastAsia"/>
        </w:rPr>
        <w:t xml:space="preserve">F. </w:t>
      </w:r>
      <w:r>
        <w:rPr>
          <w:rFonts w:hint="eastAsia"/>
        </w:rPr>
        <w:t>员工制服类，如徽章、工作服等</w:t>
      </w:r>
    </w:p>
    <w:p w:rsidR="00417A96" w:rsidRDefault="00417A96" w:rsidP="00417A96">
      <w:pPr>
        <w:ind w:firstLineChars="257" w:firstLine="540"/>
      </w:pPr>
      <w:r>
        <w:rPr>
          <w:rFonts w:hint="eastAsia"/>
        </w:rPr>
        <w:t xml:space="preserve">G. </w:t>
      </w:r>
      <w:r>
        <w:rPr>
          <w:rFonts w:hint="eastAsia"/>
        </w:rPr>
        <w:t>建筑环境类，如外观、办公室等</w:t>
      </w:r>
    </w:p>
    <w:p w:rsidR="00417A96" w:rsidRDefault="00417A96" w:rsidP="00417A96">
      <w:pPr>
        <w:ind w:firstLineChars="257" w:firstLine="540"/>
      </w:pPr>
      <w:r>
        <w:rPr>
          <w:rFonts w:hint="eastAsia"/>
        </w:rPr>
        <w:t xml:space="preserve">H. </w:t>
      </w:r>
      <w:r>
        <w:rPr>
          <w:rFonts w:hint="eastAsia"/>
        </w:rPr>
        <w:t>展示典礼等，如纪念活动、展示环境、专卖店等</w:t>
      </w:r>
    </w:p>
    <w:p w:rsidR="00417A96" w:rsidRDefault="00417A96" w:rsidP="00417A96">
      <w:r>
        <w:rPr>
          <w:rFonts w:hint="eastAsia"/>
        </w:rPr>
        <w:t>8.</w:t>
      </w:r>
      <w:r>
        <w:rPr>
          <w:rFonts w:hint="eastAsia"/>
        </w:rPr>
        <w:t>您认为华润万家的员工工作礼仪及行为规范在哪几个方面需要加强？【可多选】（</w:t>
      </w:r>
      <w:r>
        <w:rPr>
          <w:rFonts w:hint="eastAsia"/>
        </w:rPr>
        <w:t xml:space="preserve">    </w:t>
      </w:r>
      <w:r>
        <w:rPr>
          <w:rFonts w:hint="eastAsia"/>
        </w:rPr>
        <w:t>）</w:t>
      </w:r>
    </w:p>
    <w:p w:rsidR="00417A96" w:rsidRDefault="00417A96" w:rsidP="00417A96">
      <w:pPr>
        <w:ind w:firstLineChars="257" w:firstLine="540"/>
      </w:pPr>
      <w:r>
        <w:rPr>
          <w:rFonts w:hint="eastAsia"/>
        </w:rPr>
        <w:t xml:space="preserve">A. </w:t>
      </w:r>
      <w:r>
        <w:rPr>
          <w:rFonts w:hint="eastAsia"/>
        </w:rPr>
        <w:t>仪容仪表</w:t>
      </w:r>
    </w:p>
    <w:p w:rsidR="00417A96" w:rsidRDefault="00417A96" w:rsidP="00417A96">
      <w:pPr>
        <w:ind w:firstLineChars="257" w:firstLine="540"/>
      </w:pPr>
      <w:r>
        <w:rPr>
          <w:rFonts w:hint="eastAsia"/>
        </w:rPr>
        <w:t xml:space="preserve">B. </w:t>
      </w:r>
      <w:r>
        <w:rPr>
          <w:rFonts w:hint="eastAsia"/>
        </w:rPr>
        <w:t>文明用语</w:t>
      </w:r>
    </w:p>
    <w:p w:rsidR="00417A96" w:rsidRDefault="00417A96" w:rsidP="00417A96">
      <w:pPr>
        <w:ind w:firstLineChars="257" w:firstLine="540"/>
      </w:pPr>
      <w:r>
        <w:rPr>
          <w:rFonts w:hint="eastAsia"/>
        </w:rPr>
        <w:t xml:space="preserve">C. </w:t>
      </w:r>
      <w:r>
        <w:rPr>
          <w:rFonts w:hint="eastAsia"/>
        </w:rPr>
        <w:t>行为举止</w:t>
      </w:r>
    </w:p>
    <w:p w:rsidR="00417A96" w:rsidRDefault="00417A96" w:rsidP="00417A96">
      <w:pPr>
        <w:ind w:firstLineChars="257" w:firstLine="540"/>
      </w:pPr>
      <w:r>
        <w:rPr>
          <w:rFonts w:hint="eastAsia"/>
        </w:rPr>
        <w:t xml:space="preserve">D. </w:t>
      </w:r>
      <w:r>
        <w:rPr>
          <w:rFonts w:hint="eastAsia"/>
        </w:rPr>
        <w:t>工作态度</w:t>
      </w:r>
    </w:p>
    <w:p w:rsidR="00417A96" w:rsidRDefault="00417A96" w:rsidP="00417A96"/>
    <w:p w:rsidR="00417A96" w:rsidRDefault="00417A96" w:rsidP="00417A96"/>
    <w:p w:rsidR="00417A96" w:rsidRDefault="00417A96" w:rsidP="00417A96"/>
    <w:p w:rsidR="00417A96" w:rsidRDefault="00417A96" w:rsidP="00417A96">
      <w:r>
        <w:rPr>
          <w:rFonts w:hint="eastAsia"/>
        </w:rPr>
        <w:t>作业记录证明：</w:t>
      </w:r>
    </w:p>
    <w:p w:rsidR="00417A96" w:rsidRDefault="00417A96" w:rsidP="00417A96">
      <w:pPr>
        <w:rPr>
          <w:u w:val="single"/>
        </w:rPr>
      </w:pPr>
      <w:r>
        <w:rPr>
          <w:rFonts w:hint="eastAsia"/>
        </w:rPr>
        <w:t>调查者：</w:t>
      </w:r>
      <w:r>
        <w:rPr>
          <w:rFonts w:hint="eastAsia"/>
          <w:u w:val="single"/>
        </w:rPr>
        <w:t xml:space="preserve">                          </w:t>
      </w:r>
      <w:r>
        <w:rPr>
          <w:rFonts w:hint="eastAsia"/>
        </w:rPr>
        <w:t xml:space="preserve">  </w:t>
      </w:r>
      <w:r>
        <w:rPr>
          <w:rFonts w:hint="eastAsia"/>
        </w:rPr>
        <w:t>调查时间：</w:t>
      </w:r>
      <w:r w:rsidRPr="00810EC7">
        <w:rPr>
          <w:rFonts w:hint="eastAsia"/>
          <w:u w:val="single"/>
        </w:rPr>
        <w:t xml:space="preserve">                                </w:t>
      </w:r>
    </w:p>
    <w:p w:rsidR="00417A96" w:rsidRPr="009227EC" w:rsidRDefault="00417A96" w:rsidP="00417A96">
      <w:r w:rsidRPr="009227EC">
        <w:rPr>
          <w:rFonts w:hint="eastAsia"/>
        </w:rPr>
        <w:t>调查地点</w:t>
      </w:r>
      <w:r>
        <w:rPr>
          <w:rFonts w:hint="eastAsia"/>
        </w:rPr>
        <w:t>：</w:t>
      </w:r>
      <w:r>
        <w:rPr>
          <w:rFonts w:hint="eastAsia"/>
          <w:u w:val="single"/>
        </w:rPr>
        <w:t xml:space="preserve">                        </w:t>
      </w:r>
    </w:p>
    <w:p w:rsidR="00417A96" w:rsidRDefault="00417A96" w:rsidP="00417A96">
      <w:r>
        <w:rPr>
          <w:rFonts w:hint="eastAsia"/>
        </w:rPr>
        <w:t>（请您填下您的真实信息，以便我们向您及时反馈）</w:t>
      </w:r>
    </w:p>
    <w:p w:rsidR="00417A96" w:rsidRPr="009227EC" w:rsidRDefault="00417A96" w:rsidP="00417A96">
      <w:pPr>
        <w:rPr>
          <w:u w:val="single"/>
        </w:rPr>
      </w:pPr>
      <w:r>
        <w:rPr>
          <w:rFonts w:hint="eastAsia"/>
        </w:rPr>
        <w:t>姓名：</w:t>
      </w:r>
      <w:r>
        <w:rPr>
          <w:rFonts w:hint="eastAsia"/>
          <w:u w:val="single"/>
        </w:rPr>
        <w:t xml:space="preserve">                  </w:t>
      </w:r>
      <w:r>
        <w:rPr>
          <w:rFonts w:hint="eastAsia"/>
        </w:rPr>
        <w:t xml:space="preserve">  </w:t>
      </w:r>
      <w:r>
        <w:rPr>
          <w:rFonts w:hint="eastAsia"/>
        </w:rPr>
        <w:t>住址：</w:t>
      </w:r>
      <w:r>
        <w:rPr>
          <w:rFonts w:hint="eastAsia"/>
          <w:u w:val="single"/>
        </w:rPr>
        <w:t xml:space="preserve">                  </w:t>
      </w:r>
      <w:r>
        <w:rPr>
          <w:rFonts w:hint="eastAsia"/>
        </w:rPr>
        <w:t xml:space="preserve">  </w:t>
      </w:r>
      <w:r>
        <w:rPr>
          <w:rFonts w:hint="eastAsia"/>
        </w:rPr>
        <w:t>电话：</w:t>
      </w:r>
      <w:r>
        <w:rPr>
          <w:rFonts w:hint="eastAsia"/>
          <w:u w:val="single"/>
        </w:rPr>
        <w:t xml:space="preserve">                 </w:t>
      </w:r>
    </w:p>
    <w:p w:rsidR="00417A96" w:rsidRDefault="00417A96" w:rsidP="00417A96"/>
    <w:p w:rsidR="00417A96" w:rsidRPr="00810EC7" w:rsidRDefault="00417A96" w:rsidP="00417A96">
      <w:pPr>
        <w:rPr>
          <w:b/>
          <w:sz w:val="28"/>
          <w:szCs w:val="28"/>
        </w:rPr>
      </w:pPr>
      <w:r w:rsidRPr="00810EC7">
        <w:rPr>
          <w:rFonts w:hint="eastAsia"/>
          <w:b/>
          <w:sz w:val="28"/>
          <w:szCs w:val="28"/>
        </w:rPr>
        <w:lastRenderedPageBreak/>
        <w:t>附件二：</w:t>
      </w:r>
      <w:r>
        <w:rPr>
          <w:rFonts w:hint="eastAsia"/>
          <w:b/>
          <w:sz w:val="28"/>
          <w:szCs w:val="28"/>
        </w:rPr>
        <w:t>初步拟定访谈提纲</w:t>
      </w:r>
    </w:p>
    <w:p w:rsidR="00417A96" w:rsidRDefault="00417A96" w:rsidP="00417A96">
      <w:pPr>
        <w:jc w:val="center"/>
        <w:rPr>
          <w:b/>
          <w:sz w:val="32"/>
          <w:szCs w:val="32"/>
        </w:rPr>
      </w:pPr>
    </w:p>
    <w:p w:rsidR="00417A96" w:rsidRPr="00E637BD" w:rsidRDefault="00417A96" w:rsidP="00417A96">
      <w:pPr>
        <w:jc w:val="center"/>
        <w:rPr>
          <w:b/>
          <w:sz w:val="32"/>
          <w:szCs w:val="32"/>
        </w:rPr>
      </w:pPr>
      <w:r w:rsidRPr="00E637BD">
        <w:rPr>
          <w:rFonts w:hint="eastAsia"/>
          <w:b/>
          <w:sz w:val="32"/>
          <w:szCs w:val="32"/>
        </w:rPr>
        <w:t>你的形象超乎你想象</w:t>
      </w:r>
    </w:p>
    <w:p w:rsidR="00417A96" w:rsidRPr="00E637BD" w:rsidRDefault="00417A96" w:rsidP="00417A96">
      <w:pPr>
        <w:jc w:val="right"/>
        <w:rPr>
          <w:b/>
          <w:szCs w:val="21"/>
        </w:rPr>
      </w:pPr>
      <w:r>
        <w:rPr>
          <w:b/>
          <w:szCs w:val="21"/>
        </w:rPr>
        <w:t>——</w:t>
      </w:r>
      <w:r w:rsidRPr="00E637BD">
        <w:rPr>
          <w:rFonts w:hint="eastAsia"/>
          <w:b/>
          <w:szCs w:val="21"/>
        </w:rPr>
        <w:t>华润万家视觉形象调查（员工篇）</w:t>
      </w:r>
    </w:p>
    <w:p w:rsidR="00417A96" w:rsidRDefault="00417A96" w:rsidP="00417A96">
      <w:pPr>
        <w:jc w:val="center"/>
        <w:rPr>
          <w:b/>
          <w:bCs/>
          <w:sz w:val="28"/>
          <w:szCs w:val="28"/>
        </w:rPr>
      </w:pPr>
    </w:p>
    <w:p w:rsidR="00417A96" w:rsidRDefault="00417A96" w:rsidP="00417A96">
      <w:pPr>
        <w:numPr>
          <w:ilvl w:val="0"/>
          <w:numId w:val="4"/>
        </w:numPr>
        <w:rPr>
          <w:b/>
          <w:bCs/>
        </w:rPr>
      </w:pPr>
      <w:r>
        <w:rPr>
          <w:rFonts w:hint="eastAsia"/>
          <w:b/>
          <w:bCs/>
        </w:rPr>
        <w:t>您认为哪些颜色最能代表华润万家，这种颜色传达什么信息？</w:t>
      </w:r>
    </w:p>
    <w:p w:rsidR="00417A96" w:rsidRPr="00E622B2" w:rsidRDefault="00417A96" w:rsidP="00417A96">
      <w:pPr>
        <w:numPr>
          <w:ilvl w:val="0"/>
          <w:numId w:val="4"/>
        </w:numPr>
        <w:rPr>
          <w:b/>
          <w:bCs/>
        </w:rPr>
      </w:pPr>
      <w:r>
        <w:rPr>
          <w:rFonts w:hint="eastAsia"/>
          <w:b/>
          <w:bCs/>
        </w:rPr>
        <w:t>您是否知道华润万家新的标志？若是知道，是否理解其意义呢？</w:t>
      </w:r>
    </w:p>
    <w:p w:rsidR="00417A96" w:rsidRPr="00810EC7" w:rsidRDefault="00417A96" w:rsidP="00417A96">
      <w:pPr>
        <w:numPr>
          <w:ilvl w:val="0"/>
          <w:numId w:val="4"/>
        </w:numPr>
        <w:rPr>
          <w:b/>
          <w:bCs/>
        </w:rPr>
      </w:pPr>
      <w:r>
        <w:rPr>
          <w:rFonts w:hint="eastAsia"/>
          <w:b/>
          <w:bCs/>
        </w:rPr>
        <w:t>华润万家的提示牌（如收银、厕所、商品种类提示牌）是否有自己公司的特点？</w:t>
      </w:r>
    </w:p>
    <w:p w:rsidR="00417A96" w:rsidRPr="00810EC7" w:rsidRDefault="00417A96" w:rsidP="00417A96">
      <w:pPr>
        <w:numPr>
          <w:ilvl w:val="0"/>
          <w:numId w:val="4"/>
        </w:numPr>
        <w:rPr>
          <w:b/>
          <w:bCs/>
        </w:rPr>
      </w:pPr>
      <w:r>
        <w:rPr>
          <w:rFonts w:hint="eastAsia"/>
          <w:b/>
          <w:bCs/>
        </w:rPr>
        <w:t>在您们日常工作中，华润万家对你们的服装有要求吗？</w:t>
      </w:r>
    </w:p>
    <w:p w:rsidR="00417A96" w:rsidRPr="00810EC7" w:rsidRDefault="00417A96" w:rsidP="00417A96">
      <w:pPr>
        <w:numPr>
          <w:ilvl w:val="0"/>
          <w:numId w:val="4"/>
        </w:numPr>
        <w:rPr>
          <w:b/>
          <w:bCs/>
        </w:rPr>
      </w:pPr>
      <w:r>
        <w:rPr>
          <w:rFonts w:hint="eastAsia"/>
          <w:b/>
          <w:bCs/>
        </w:rPr>
        <w:t>在您们日常工作中，华润万家对你们摆放货物有什么要求吗？</w:t>
      </w:r>
    </w:p>
    <w:p w:rsidR="00417A96" w:rsidRDefault="00417A96" w:rsidP="00417A96">
      <w:pPr>
        <w:numPr>
          <w:ilvl w:val="0"/>
          <w:numId w:val="4"/>
        </w:numPr>
        <w:rPr>
          <w:b/>
          <w:bCs/>
        </w:rPr>
      </w:pPr>
      <w:r>
        <w:rPr>
          <w:rFonts w:hint="eastAsia"/>
          <w:b/>
          <w:bCs/>
        </w:rPr>
        <w:t>公司有没有定期的对您们进行培训，培训内容是什么（礼仪、举止、行为、言谈）？</w:t>
      </w:r>
    </w:p>
    <w:p w:rsidR="00417A96" w:rsidRDefault="00417A96" w:rsidP="00417A96">
      <w:pPr>
        <w:rPr>
          <w:b/>
          <w:bCs/>
        </w:rPr>
      </w:pPr>
      <w:r>
        <w:rPr>
          <w:rFonts w:hint="eastAsia"/>
          <w:b/>
          <w:bCs/>
        </w:rPr>
        <w:t>6.</w:t>
      </w:r>
      <w:r w:rsidRPr="00810EC7">
        <w:rPr>
          <w:rFonts w:hint="eastAsia"/>
          <w:b/>
          <w:bCs/>
        </w:rPr>
        <w:t>您认为华润万家在消费者心目中的忠诚度高吗？主要有哪些体现呢？</w:t>
      </w:r>
    </w:p>
    <w:p w:rsidR="00417A96" w:rsidRPr="00810EC7" w:rsidRDefault="00417A96" w:rsidP="00417A96">
      <w:pPr>
        <w:rPr>
          <w:b/>
          <w:bCs/>
        </w:rPr>
      </w:pPr>
      <w:r>
        <w:rPr>
          <w:rFonts w:hint="eastAsia"/>
          <w:b/>
          <w:bCs/>
        </w:rPr>
        <w:t>7.</w:t>
      </w:r>
      <w:r w:rsidRPr="00810EC7">
        <w:rPr>
          <w:rFonts w:hint="eastAsia"/>
          <w:b/>
          <w:bCs/>
        </w:rPr>
        <w:t>您对华润万家这个企业的工作环境和氛围有什么建议或者意见？</w:t>
      </w:r>
    </w:p>
    <w:p w:rsidR="00417A96" w:rsidRDefault="00417A96" w:rsidP="00417A96">
      <w:pPr>
        <w:rPr>
          <w:b/>
          <w:sz w:val="32"/>
          <w:szCs w:val="32"/>
        </w:rPr>
      </w:pPr>
    </w:p>
    <w:p w:rsidR="00417A96" w:rsidRDefault="00417A96" w:rsidP="00417A96">
      <w:pPr>
        <w:jc w:val="center"/>
        <w:rPr>
          <w:b/>
          <w:sz w:val="32"/>
          <w:szCs w:val="32"/>
        </w:rPr>
      </w:pPr>
    </w:p>
    <w:p w:rsidR="00417A96" w:rsidRPr="00E637BD" w:rsidRDefault="00417A96" w:rsidP="00417A96">
      <w:pPr>
        <w:jc w:val="center"/>
        <w:rPr>
          <w:b/>
          <w:sz w:val="32"/>
          <w:szCs w:val="32"/>
        </w:rPr>
      </w:pPr>
      <w:r w:rsidRPr="00E637BD">
        <w:rPr>
          <w:rFonts w:hint="eastAsia"/>
          <w:b/>
          <w:sz w:val="32"/>
          <w:szCs w:val="32"/>
        </w:rPr>
        <w:t>你的形象超乎你想象</w:t>
      </w:r>
    </w:p>
    <w:p w:rsidR="00417A96" w:rsidRPr="00E637BD" w:rsidRDefault="00417A96" w:rsidP="00417A96">
      <w:pPr>
        <w:jc w:val="right"/>
        <w:rPr>
          <w:b/>
          <w:szCs w:val="21"/>
        </w:rPr>
      </w:pPr>
      <w:r>
        <w:rPr>
          <w:b/>
          <w:szCs w:val="21"/>
        </w:rPr>
        <w:t>——</w:t>
      </w:r>
      <w:r w:rsidRPr="00E637BD">
        <w:rPr>
          <w:rFonts w:hint="eastAsia"/>
          <w:b/>
          <w:szCs w:val="21"/>
        </w:rPr>
        <w:t>华润万家视觉形象调查（</w:t>
      </w:r>
      <w:r>
        <w:rPr>
          <w:rFonts w:hint="eastAsia"/>
          <w:b/>
          <w:szCs w:val="21"/>
        </w:rPr>
        <w:t>管理层篇</w:t>
      </w:r>
      <w:r w:rsidRPr="00E637BD">
        <w:rPr>
          <w:rFonts w:hint="eastAsia"/>
          <w:b/>
          <w:szCs w:val="21"/>
        </w:rPr>
        <w:t>）</w:t>
      </w:r>
    </w:p>
    <w:p w:rsidR="00417A96" w:rsidRDefault="00417A96" w:rsidP="00417A96">
      <w:pPr>
        <w:rPr>
          <w:b/>
          <w:bCs/>
          <w:sz w:val="28"/>
          <w:szCs w:val="28"/>
        </w:rPr>
      </w:pPr>
    </w:p>
    <w:p w:rsidR="00417A96" w:rsidRPr="00E622B2" w:rsidRDefault="00417A96" w:rsidP="00417A96">
      <w:pPr>
        <w:pStyle w:val="aa"/>
        <w:numPr>
          <w:ilvl w:val="0"/>
          <w:numId w:val="5"/>
        </w:numPr>
        <w:ind w:firstLineChars="0"/>
        <w:rPr>
          <w:b/>
          <w:bCs/>
        </w:rPr>
      </w:pPr>
      <w:r w:rsidRPr="00E622B2">
        <w:rPr>
          <w:rFonts w:hint="eastAsia"/>
          <w:b/>
          <w:bCs/>
        </w:rPr>
        <w:t>品牌建设是企业的重要战略组成部分，在您看来，华润万家品牌建设的宗旨是什么呢？</w:t>
      </w:r>
    </w:p>
    <w:p w:rsidR="00417A96" w:rsidRPr="00E622B2" w:rsidRDefault="00417A96" w:rsidP="00417A96">
      <w:pPr>
        <w:pStyle w:val="aa"/>
        <w:numPr>
          <w:ilvl w:val="0"/>
          <w:numId w:val="5"/>
        </w:numPr>
        <w:ind w:firstLineChars="0"/>
        <w:rPr>
          <w:b/>
          <w:bCs/>
        </w:rPr>
      </w:pPr>
      <w:r w:rsidRPr="00E622B2">
        <w:rPr>
          <w:rFonts w:hint="eastAsia"/>
          <w:b/>
          <w:bCs/>
        </w:rPr>
        <w:t>您是否对企业</w:t>
      </w:r>
      <w:r w:rsidRPr="00E622B2">
        <w:rPr>
          <w:rFonts w:hint="eastAsia"/>
          <w:b/>
          <w:bCs/>
        </w:rPr>
        <w:t>VI</w:t>
      </w:r>
      <w:r w:rsidRPr="00E622B2">
        <w:rPr>
          <w:rFonts w:hint="eastAsia"/>
          <w:b/>
          <w:bCs/>
        </w:rPr>
        <w:t>建设有较深的了解？您了解华润万家的</w:t>
      </w:r>
      <w:r w:rsidRPr="00E622B2">
        <w:rPr>
          <w:rFonts w:hint="eastAsia"/>
          <w:b/>
          <w:bCs/>
        </w:rPr>
        <w:t>VI</w:t>
      </w:r>
      <w:r w:rsidRPr="00E622B2">
        <w:rPr>
          <w:rFonts w:hint="eastAsia"/>
          <w:b/>
          <w:bCs/>
        </w:rPr>
        <w:t>以及</w:t>
      </w:r>
      <w:r w:rsidRPr="00E622B2">
        <w:rPr>
          <w:rFonts w:hint="eastAsia"/>
          <w:b/>
          <w:bCs/>
        </w:rPr>
        <w:t>CIS</w:t>
      </w:r>
      <w:r w:rsidRPr="00E622B2">
        <w:rPr>
          <w:rFonts w:hint="eastAsia"/>
          <w:b/>
          <w:bCs/>
        </w:rPr>
        <w:t>建设体系吗？</w:t>
      </w:r>
    </w:p>
    <w:p w:rsidR="00417A96" w:rsidRDefault="00417A96" w:rsidP="00417A96">
      <w:pPr>
        <w:pStyle w:val="aa"/>
        <w:numPr>
          <w:ilvl w:val="0"/>
          <w:numId w:val="5"/>
        </w:numPr>
        <w:ind w:firstLineChars="0"/>
        <w:rPr>
          <w:b/>
          <w:bCs/>
        </w:rPr>
      </w:pPr>
      <w:r>
        <w:rPr>
          <w:rFonts w:hint="eastAsia"/>
          <w:b/>
          <w:bCs/>
        </w:rPr>
        <w:t>在您看来，有哪些大型超市的</w:t>
      </w:r>
      <w:r>
        <w:rPr>
          <w:rFonts w:hint="eastAsia"/>
          <w:b/>
          <w:bCs/>
        </w:rPr>
        <w:t>VI</w:t>
      </w:r>
      <w:r>
        <w:rPr>
          <w:rFonts w:hint="eastAsia"/>
          <w:b/>
          <w:bCs/>
        </w:rPr>
        <w:t>建设是比较成功的？他们都有什么特点呢？对比华润万家，本企业有什么需要借鉴的地方？</w:t>
      </w:r>
    </w:p>
    <w:p w:rsidR="00417A96" w:rsidRDefault="00417A96" w:rsidP="00417A96">
      <w:pPr>
        <w:pStyle w:val="aa"/>
        <w:numPr>
          <w:ilvl w:val="0"/>
          <w:numId w:val="5"/>
        </w:numPr>
        <w:ind w:firstLineChars="0"/>
        <w:rPr>
          <w:b/>
          <w:bCs/>
        </w:rPr>
      </w:pPr>
      <w:r w:rsidRPr="00E622B2">
        <w:rPr>
          <w:rFonts w:hint="eastAsia"/>
          <w:b/>
          <w:bCs/>
        </w:rPr>
        <w:t>您对华润万家</w:t>
      </w:r>
      <w:r w:rsidRPr="00E622B2">
        <w:rPr>
          <w:rFonts w:hint="eastAsia"/>
          <w:b/>
          <w:bCs/>
        </w:rPr>
        <w:t>VI</w:t>
      </w:r>
      <w:r w:rsidRPr="00E622B2">
        <w:rPr>
          <w:rFonts w:hint="eastAsia"/>
          <w:b/>
          <w:bCs/>
        </w:rPr>
        <w:t>建设的目前状况有何看法？您将如何指导</w:t>
      </w:r>
      <w:r w:rsidRPr="00E622B2">
        <w:rPr>
          <w:rFonts w:hint="eastAsia"/>
          <w:b/>
          <w:bCs/>
        </w:rPr>
        <w:t>VI</w:t>
      </w:r>
      <w:r w:rsidRPr="00E622B2">
        <w:rPr>
          <w:rFonts w:hint="eastAsia"/>
          <w:b/>
          <w:bCs/>
        </w:rPr>
        <w:t>的建设？</w:t>
      </w:r>
    </w:p>
    <w:p w:rsidR="00417A96" w:rsidRDefault="00417A96" w:rsidP="00417A96">
      <w:pPr>
        <w:pStyle w:val="aa"/>
        <w:numPr>
          <w:ilvl w:val="0"/>
          <w:numId w:val="5"/>
        </w:numPr>
        <w:ind w:firstLineChars="0"/>
        <w:rPr>
          <w:b/>
          <w:bCs/>
        </w:rPr>
      </w:pPr>
      <w:r w:rsidRPr="00E622B2">
        <w:rPr>
          <w:rFonts w:hint="eastAsia"/>
          <w:b/>
          <w:bCs/>
        </w:rPr>
        <w:t>在贯彻落实</w:t>
      </w:r>
      <w:r w:rsidRPr="00E622B2">
        <w:rPr>
          <w:rFonts w:hint="eastAsia"/>
          <w:b/>
          <w:bCs/>
        </w:rPr>
        <w:t>CIS</w:t>
      </w:r>
      <w:r w:rsidRPr="00E622B2">
        <w:rPr>
          <w:rFonts w:hint="eastAsia"/>
          <w:b/>
          <w:bCs/>
        </w:rPr>
        <w:t>系统的时候，您认为如何做到让员工真正去理解</w:t>
      </w:r>
      <w:r w:rsidRPr="00E622B2">
        <w:rPr>
          <w:rFonts w:hint="eastAsia"/>
          <w:b/>
          <w:bCs/>
        </w:rPr>
        <w:t>CIS</w:t>
      </w:r>
      <w:r w:rsidRPr="00E622B2">
        <w:rPr>
          <w:rFonts w:hint="eastAsia"/>
          <w:b/>
          <w:bCs/>
        </w:rPr>
        <w:t>的核心？如何指导员工将</w:t>
      </w:r>
      <w:r w:rsidRPr="00E622B2">
        <w:rPr>
          <w:rFonts w:hint="eastAsia"/>
          <w:b/>
          <w:bCs/>
        </w:rPr>
        <w:t>VI</w:t>
      </w:r>
      <w:r w:rsidRPr="00E622B2">
        <w:rPr>
          <w:rFonts w:hint="eastAsia"/>
          <w:b/>
          <w:bCs/>
        </w:rPr>
        <w:t>和</w:t>
      </w:r>
      <w:r w:rsidRPr="00E622B2">
        <w:rPr>
          <w:rFonts w:hint="eastAsia"/>
          <w:b/>
          <w:bCs/>
        </w:rPr>
        <w:t>BI</w:t>
      </w:r>
      <w:r w:rsidRPr="00E622B2">
        <w:rPr>
          <w:rFonts w:hint="eastAsia"/>
          <w:b/>
          <w:bCs/>
        </w:rPr>
        <w:t>落实到位</w:t>
      </w:r>
      <w:r w:rsidRPr="00E622B2">
        <w:rPr>
          <w:rFonts w:hint="eastAsia"/>
          <w:b/>
          <w:bCs/>
        </w:rPr>
        <w:t>?</w:t>
      </w:r>
    </w:p>
    <w:p w:rsidR="00417A96" w:rsidRPr="00C01351" w:rsidRDefault="00417A96" w:rsidP="00417A96">
      <w:pPr>
        <w:pStyle w:val="aa"/>
        <w:numPr>
          <w:ilvl w:val="0"/>
          <w:numId w:val="5"/>
        </w:numPr>
        <w:ind w:firstLineChars="0"/>
        <w:rPr>
          <w:b/>
          <w:bCs/>
        </w:rPr>
      </w:pPr>
      <w:r>
        <w:rPr>
          <w:rFonts w:hint="eastAsia"/>
          <w:b/>
          <w:bCs/>
        </w:rPr>
        <w:t>有些员工对华润万家的理念和宗旨不太了解，有没有进行相关的培训或者讲座？</w:t>
      </w:r>
    </w:p>
    <w:p w:rsidR="00417A96" w:rsidRDefault="00417A96" w:rsidP="00417A96">
      <w:pPr>
        <w:pStyle w:val="aa"/>
        <w:numPr>
          <w:ilvl w:val="0"/>
          <w:numId w:val="5"/>
        </w:numPr>
        <w:ind w:firstLineChars="0"/>
        <w:rPr>
          <w:b/>
          <w:bCs/>
        </w:rPr>
      </w:pPr>
      <w:r w:rsidRPr="00E622B2">
        <w:rPr>
          <w:rFonts w:hint="eastAsia"/>
          <w:b/>
          <w:bCs/>
        </w:rPr>
        <w:t>华润万家是全国零售业的领军，您认为为了打造一个强势品牌，华润万家在什么方面需要积极改进？</w:t>
      </w:r>
    </w:p>
    <w:p w:rsidR="00417A96" w:rsidRDefault="00417A96" w:rsidP="00417A96">
      <w:pPr>
        <w:pStyle w:val="aa"/>
        <w:numPr>
          <w:ilvl w:val="0"/>
          <w:numId w:val="5"/>
        </w:numPr>
        <w:ind w:firstLineChars="0"/>
        <w:rPr>
          <w:b/>
          <w:bCs/>
        </w:rPr>
      </w:pPr>
      <w:r w:rsidRPr="00E622B2">
        <w:rPr>
          <w:rFonts w:hint="eastAsia"/>
          <w:b/>
          <w:bCs/>
        </w:rPr>
        <w:t>您认为华润万家在消费者心目中应该呈现出怎样的视觉体系？</w:t>
      </w:r>
    </w:p>
    <w:p w:rsidR="00417A96" w:rsidRDefault="00417A96" w:rsidP="00417A96">
      <w:pPr>
        <w:pStyle w:val="aa"/>
        <w:numPr>
          <w:ilvl w:val="0"/>
          <w:numId w:val="5"/>
        </w:numPr>
        <w:ind w:firstLineChars="0"/>
        <w:rPr>
          <w:b/>
          <w:bCs/>
        </w:rPr>
      </w:pPr>
      <w:r>
        <w:rPr>
          <w:rFonts w:hint="eastAsia"/>
          <w:b/>
          <w:bCs/>
        </w:rPr>
        <w:t>新的视觉体系正在落实当中，请问您对新的视觉体系的设计理念和精神有什么认识？</w:t>
      </w:r>
    </w:p>
    <w:p w:rsidR="00417A96" w:rsidRPr="00C01351" w:rsidRDefault="00417A96" w:rsidP="00417A96">
      <w:pPr>
        <w:pStyle w:val="aa"/>
        <w:numPr>
          <w:ilvl w:val="0"/>
          <w:numId w:val="5"/>
        </w:numPr>
        <w:ind w:firstLineChars="0"/>
        <w:rPr>
          <w:b/>
          <w:bCs/>
        </w:rPr>
      </w:pPr>
      <w:r w:rsidRPr="00C01351">
        <w:rPr>
          <w:rFonts w:hint="eastAsia"/>
          <w:b/>
          <w:bCs/>
        </w:rPr>
        <w:t>您认为新的视觉体系</w:t>
      </w:r>
      <w:r>
        <w:rPr>
          <w:rFonts w:hint="eastAsia"/>
          <w:b/>
          <w:bCs/>
        </w:rPr>
        <w:t>是否可以成功地带领华润万家</w:t>
      </w:r>
      <w:r w:rsidRPr="00C01351">
        <w:rPr>
          <w:rFonts w:hint="eastAsia"/>
          <w:b/>
          <w:bCs/>
        </w:rPr>
        <w:t>打造强势品牌？</w:t>
      </w:r>
      <w:r w:rsidRPr="00C01351">
        <w:rPr>
          <w:rFonts w:hint="eastAsia"/>
          <w:sz w:val="28"/>
          <w:szCs w:val="28"/>
        </w:rPr>
        <w:t xml:space="preserve"> </w:t>
      </w:r>
    </w:p>
    <w:p w:rsidR="00417A96" w:rsidRPr="00C01351" w:rsidRDefault="00417A96" w:rsidP="00417A96"/>
    <w:p w:rsidR="004D3935" w:rsidRPr="00417A96" w:rsidRDefault="004D3935" w:rsidP="00417A96">
      <w:pPr>
        <w:jc w:val="left"/>
      </w:pPr>
    </w:p>
    <w:sectPr w:rsidR="004D3935" w:rsidRPr="00417A96" w:rsidSect="004F3E6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772E" w:rsidRDefault="00B4772E" w:rsidP="001C78C9">
      <w:r>
        <w:separator/>
      </w:r>
    </w:p>
  </w:endnote>
  <w:endnote w:type="continuationSeparator" w:id="1">
    <w:p w:rsidR="00B4772E" w:rsidRDefault="00B4772E" w:rsidP="001C78C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楷体_GB2312">
    <w:altName w:val="楷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772E" w:rsidRDefault="00B4772E" w:rsidP="001C78C9">
      <w:r>
        <w:separator/>
      </w:r>
    </w:p>
  </w:footnote>
  <w:footnote w:type="continuationSeparator" w:id="1">
    <w:p w:rsidR="00B4772E" w:rsidRDefault="00B4772E" w:rsidP="001C78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894CAC"/>
    <w:multiLevelType w:val="multilevel"/>
    <w:tmpl w:val="24894CAC"/>
    <w:lvl w:ilvl="0">
      <w:start w:val="1"/>
      <w:numFmt w:val="decimal"/>
      <w:lvlText w:val="%1、"/>
      <w:lvlJc w:val="left"/>
      <w:pPr>
        <w:ind w:left="782"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281745BB"/>
    <w:multiLevelType w:val="hybridMultilevel"/>
    <w:tmpl w:val="A22E2CDA"/>
    <w:lvl w:ilvl="0" w:tplc="5E3EFD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8395196"/>
    <w:multiLevelType w:val="singleLevel"/>
    <w:tmpl w:val="58395196"/>
    <w:lvl w:ilvl="0">
      <w:start w:val="1"/>
      <w:numFmt w:val="decimal"/>
      <w:suff w:val="nothing"/>
      <w:lvlText w:val="%1."/>
      <w:lvlJc w:val="left"/>
      <w:rPr>
        <w:rFonts w:cs="Times New Roman"/>
      </w:rPr>
    </w:lvl>
  </w:abstractNum>
  <w:abstractNum w:abstractNumId="3">
    <w:nsid w:val="58DD90A2"/>
    <w:multiLevelType w:val="singleLevel"/>
    <w:tmpl w:val="58DD90A2"/>
    <w:lvl w:ilvl="0">
      <w:start w:val="2"/>
      <w:numFmt w:val="decimal"/>
      <w:suff w:val="nothing"/>
      <w:lvlText w:val="（%1）"/>
      <w:lvlJc w:val="left"/>
    </w:lvl>
  </w:abstractNum>
  <w:abstractNum w:abstractNumId="4">
    <w:nsid w:val="7D3B0554"/>
    <w:multiLevelType w:val="multilevel"/>
    <w:tmpl w:val="7D3B0554"/>
    <w:lvl w:ilvl="0">
      <w:start w:val="1"/>
      <w:numFmt w:val="decimal"/>
      <w:lvlText w:val="%1、"/>
      <w:lvlJc w:val="left"/>
      <w:pPr>
        <w:ind w:left="782" w:hanging="360"/>
      </w:pPr>
      <w:rPr>
        <w:rFonts w:hint="default"/>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7"/>
  <w:bordersDoNotSurroundHeader/>
  <w:bordersDoNotSurroundFooter/>
  <w:defaultTabStop w:val="420"/>
  <w:drawingGridVerticalSpacing w:val="156"/>
  <w:noPunctuationKerning/>
  <w:characterSpacingControl w:val="compressPunctuation"/>
  <w:hdrShapeDefaults>
    <o:shapedefaults v:ext="edit" spidmax="24578"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A337C6"/>
    <w:rsid w:val="00003EF5"/>
    <w:rsid w:val="000371B1"/>
    <w:rsid w:val="000636D3"/>
    <w:rsid w:val="000B08F7"/>
    <w:rsid w:val="000D5214"/>
    <w:rsid w:val="00120E80"/>
    <w:rsid w:val="001240CC"/>
    <w:rsid w:val="001272C3"/>
    <w:rsid w:val="001332C6"/>
    <w:rsid w:val="001405A9"/>
    <w:rsid w:val="001C78C9"/>
    <w:rsid w:val="002329BF"/>
    <w:rsid w:val="0023637E"/>
    <w:rsid w:val="002404AB"/>
    <w:rsid w:val="0029685A"/>
    <w:rsid w:val="00313228"/>
    <w:rsid w:val="00325856"/>
    <w:rsid w:val="003426DE"/>
    <w:rsid w:val="00396217"/>
    <w:rsid w:val="003F6A1D"/>
    <w:rsid w:val="00413F6A"/>
    <w:rsid w:val="00417A96"/>
    <w:rsid w:val="0044391E"/>
    <w:rsid w:val="0045476E"/>
    <w:rsid w:val="00483835"/>
    <w:rsid w:val="00494C64"/>
    <w:rsid w:val="004C0FC0"/>
    <w:rsid w:val="004D3935"/>
    <w:rsid w:val="004D7E4A"/>
    <w:rsid w:val="004E03E0"/>
    <w:rsid w:val="004E3E7D"/>
    <w:rsid w:val="004F3E65"/>
    <w:rsid w:val="004F3F26"/>
    <w:rsid w:val="00526463"/>
    <w:rsid w:val="005442B5"/>
    <w:rsid w:val="00564FC3"/>
    <w:rsid w:val="00587299"/>
    <w:rsid w:val="005D6929"/>
    <w:rsid w:val="005E5738"/>
    <w:rsid w:val="006003E9"/>
    <w:rsid w:val="00603C4F"/>
    <w:rsid w:val="0063048B"/>
    <w:rsid w:val="00635AC1"/>
    <w:rsid w:val="006772EC"/>
    <w:rsid w:val="00694E81"/>
    <w:rsid w:val="006A765F"/>
    <w:rsid w:val="007013BD"/>
    <w:rsid w:val="007114D3"/>
    <w:rsid w:val="00743278"/>
    <w:rsid w:val="00757A76"/>
    <w:rsid w:val="00782517"/>
    <w:rsid w:val="007C3B73"/>
    <w:rsid w:val="007F1A5C"/>
    <w:rsid w:val="00881321"/>
    <w:rsid w:val="008B4C90"/>
    <w:rsid w:val="008F6922"/>
    <w:rsid w:val="00927051"/>
    <w:rsid w:val="009673F0"/>
    <w:rsid w:val="00975593"/>
    <w:rsid w:val="00977DB6"/>
    <w:rsid w:val="009801B4"/>
    <w:rsid w:val="009952D6"/>
    <w:rsid w:val="009B01CF"/>
    <w:rsid w:val="009B50E8"/>
    <w:rsid w:val="009E348E"/>
    <w:rsid w:val="00A2408A"/>
    <w:rsid w:val="00A337C6"/>
    <w:rsid w:val="00A42D44"/>
    <w:rsid w:val="00A4446E"/>
    <w:rsid w:val="00AC2455"/>
    <w:rsid w:val="00B0070B"/>
    <w:rsid w:val="00B02ED9"/>
    <w:rsid w:val="00B17E8E"/>
    <w:rsid w:val="00B25971"/>
    <w:rsid w:val="00B4772E"/>
    <w:rsid w:val="00B561FD"/>
    <w:rsid w:val="00B65DFC"/>
    <w:rsid w:val="00B955F5"/>
    <w:rsid w:val="00C20033"/>
    <w:rsid w:val="00C436BE"/>
    <w:rsid w:val="00C80D95"/>
    <w:rsid w:val="00CB0F92"/>
    <w:rsid w:val="00CB5367"/>
    <w:rsid w:val="00D138A1"/>
    <w:rsid w:val="00D72DC2"/>
    <w:rsid w:val="00D835E9"/>
    <w:rsid w:val="00DB373B"/>
    <w:rsid w:val="00E142F5"/>
    <w:rsid w:val="00E33CAF"/>
    <w:rsid w:val="00E931F4"/>
    <w:rsid w:val="00ED1517"/>
    <w:rsid w:val="00ED53A0"/>
    <w:rsid w:val="00ED5F67"/>
    <w:rsid w:val="00EE4280"/>
    <w:rsid w:val="00F15B04"/>
    <w:rsid w:val="00F20889"/>
    <w:rsid w:val="00F92769"/>
    <w:rsid w:val="00FE5EC5"/>
    <w:rsid w:val="00FF3E9E"/>
    <w:rsid w:val="00FF7644"/>
    <w:rsid w:val="0A743328"/>
    <w:rsid w:val="12EC15C3"/>
    <w:rsid w:val="1582520B"/>
    <w:rsid w:val="292758E5"/>
    <w:rsid w:val="2D631577"/>
    <w:rsid w:val="37AE3F95"/>
    <w:rsid w:val="3DA35931"/>
    <w:rsid w:val="4CBD5B3B"/>
    <w:rsid w:val="50595526"/>
    <w:rsid w:val="556B549C"/>
    <w:rsid w:val="5AA100C3"/>
    <w:rsid w:val="6C6C5B0D"/>
    <w:rsid w:val="792B3F1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unhideWhenUsed="0" w:qFormat="1"/>
    <w:lsdException w:name="header" w:semiHidden="0" w:uiPriority="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Plain Text" w:semiHidden="0" w:uiPriority="0" w:qFormat="1"/>
    <w:lsdException w:name="Normal (Web)" w:semiHidden="0" w:uiPriority="0" w:qFormat="1"/>
    <w:lsdException w:name="Normal Table"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3E65"/>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1"/>
    <w:qFormat/>
    <w:rsid w:val="004F3E65"/>
    <w:pPr>
      <w:jc w:val="left"/>
    </w:pPr>
    <w:rPr>
      <w:rFonts w:asciiTheme="minorHAnsi" w:eastAsiaTheme="minorEastAsia" w:hAnsiTheme="minorHAnsi" w:cstheme="minorBidi"/>
    </w:rPr>
  </w:style>
  <w:style w:type="paragraph" w:styleId="a4">
    <w:name w:val="Plain Text"/>
    <w:basedOn w:val="a"/>
    <w:link w:val="Char"/>
    <w:unhideWhenUsed/>
    <w:qFormat/>
    <w:rsid w:val="004F3E65"/>
    <w:rPr>
      <w:rFonts w:ascii="宋体" w:hAnsi="Courier New"/>
      <w:szCs w:val="20"/>
    </w:rPr>
  </w:style>
  <w:style w:type="paragraph" w:styleId="a5">
    <w:name w:val="Balloon Text"/>
    <w:basedOn w:val="a"/>
    <w:link w:val="Char0"/>
    <w:uiPriority w:val="99"/>
    <w:unhideWhenUsed/>
    <w:qFormat/>
    <w:rsid w:val="004F3E65"/>
    <w:rPr>
      <w:sz w:val="18"/>
      <w:szCs w:val="18"/>
    </w:rPr>
  </w:style>
  <w:style w:type="paragraph" w:styleId="a6">
    <w:name w:val="footer"/>
    <w:basedOn w:val="a"/>
    <w:link w:val="Char2"/>
    <w:uiPriority w:val="99"/>
    <w:unhideWhenUsed/>
    <w:qFormat/>
    <w:rsid w:val="004F3E65"/>
    <w:pPr>
      <w:tabs>
        <w:tab w:val="center" w:pos="4153"/>
        <w:tab w:val="right" w:pos="8306"/>
      </w:tabs>
      <w:snapToGrid w:val="0"/>
      <w:jc w:val="left"/>
    </w:pPr>
    <w:rPr>
      <w:sz w:val="18"/>
      <w:szCs w:val="18"/>
    </w:rPr>
  </w:style>
  <w:style w:type="paragraph" w:styleId="a7">
    <w:name w:val="header"/>
    <w:basedOn w:val="a"/>
    <w:link w:val="Char3"/>
    <w:unhideWhenUsed/>
    <w:qFormat/>
    <w:rsid w:val="004F3E65"/>
    <w:pPr>
      <w:pBdr>
        <w:bottom w:val="single" w:sz="6" w:space="1" w:color="auto"/>
      </w:pBdr>
      <w:tabs>
        <w:tab w:val="center" w:pos="4153"/>
        <w:tab w:val="right" w:pos="8306"/>
      </w:tabs>
      <w:snapToGrid w:val="0"/>
      <w:jc w:val="center"/>
    </w:pPr>
    <w:rPr>
      <w:sz w:val="18"/>
      <w:szCs w:val="18"/>
    </w:rPr>
  </w:style>
  <w:style w:type="paragraph" w:styleId="a8">
    <w:name w:val="Normal (Web)"/>
    <w:basedOn w:val="a"/>
    <w:unhideWhenUsed/>
    <w:qFormat/>
    <w:rsid w:val="004F3E65"/>
    <w:pPr>
      <w:spacing w:before="210" w:after="210" w:line="252" w:lineRule="atLeast"/>
      <w:jc w:val="left"/>
    </w:pPr>
    <w:rPr>
      <w:kern w:val="0"/>
      <w:sz w:val="24"/>
    </w:rPr>
  </w:style>
  <w:style w:type="character" w:styleId="a9">
    <w:name w:val="Hyperlink"/>
    <w:basedOn w:val="a0"/>
    <w:uiPriority w:val="99"/>
    <w:unhideWhenUsed/>
    <w:qFormat/>
    <w:rsid w:val="004F3E65"/>
    <w:rPr>
      <w:color w:val="0000FF"/>
      <w:u w:val="single"/>
    </w:rPr>
  </w:style>
  <w:style w:type="character" w:customStyle="1" w:styleId="Char3">
    <w:name w:val="页眉 Char"/>
    <w:basedOn w:val="a0"/>
    <w:link w:val="a7"/>
    <w:semiHidden/>
    <w:qFormat/>
    <w:rsid w:val="004F3E65"/>
    <w:rPr>
      <w:rFonts w:ascii="Times New Roman" w:eastAsia="宋体" w:hAnsi="Times New Roman" w:cs="Times New Roman"/>
      <w:sz w:val="18"/>
      <w:szCs w:val="18"/>
    </w:rPr>
  </w:style>
  <w:style w:type="character" w:customStyle="1" w:styleId="Char">
    <w:name w:val="纯文本 Char"/>
    <w:basedOn w:val="a0"/>
    <w:link w:val="a4"/>
    <w:qFormat/>
    <w:rsid w:val="004F3E65"/>
    <w:rPr>
      <w:rFonts w:ascii="宋体" w:eastAsia="宋体" w:hAnsi="Courier New" w:cs="Times New Roman"/>
      <w:szCs w:val="20"/>
    </w:rPr>
  </w:style>
  <w:style w:type="character" w:customStyle="1" w:styleId="Char0">
    <w:name w:val="批注框文本 Char"/>
    <w:basedOn w:val="a0"/>
    <w:link w:val="a5"/>
    <w:uiPriority w:val="99"/>
    <w:semiHidden/>
    <w:qFormat/>
    <w:rsid w:val="004F3E65"/>
    <w:rPr>
      <w:rFonts w:ascii="Times New Roman" w:eastAsia="宋体" w:hAnsi="Times New Roman" w:cs="Times New Roman"/>
      <w:sz w:val="18"/>
      <w:szCs w:val="18"/>
    </w:rPr>
  </w:style>
  <w:style w:type="paragraph" w:customStyle="1" w:styleId="1">
    <w:name w:val="列出段落1"/>
    <w:basedOn w:val="a"/>
    <w:uiPriority w:val="34"/>
    <w:qFormat/>
    <w:rsid w:val="004F3E65"/>
    <w:pPr>
      <w:ind w:firstLineChars="200" w:firstLine="420"/>
    </w:pPr>
  </w:style>
  <w:style w:type="character" w:customStyle="1" w:styleId="Char4">
    <w:name w:val="批注文字 Char"/>
    <w:link w:val="a3"/>
    <w:qFormat/>
    <w:rsid w:val="004F3E65"/>
    <w:rPr>
      <w:szCs w:val="24"/>
    </w:rPr>
  </w:style>
  <w:style w:type="character" w:customStyle="1" w:styleId="Char1">
    <w:name w:val="批注文字 Char1"/>
    <w:basedOn w:val="a0"/>
    <w:link w:val="a3"/>
    <w:uiPriority w:val="99"/>
    <w:semiHidden/>
    <w:qFormat/>
    <w:rsid w:val="004F3E65"/>
    <w:rPr>
      <w:rFonts w:ascii="Times New Roman" w:eastAsia="宋体" w:hAnsi="Times New Roman" w:cs="Times New Roman"/>
      <w:szCs w:val="24"/>
    </w:rPr>
  </w:style>
  <w:style w:type="character" w:customStyle="1" w:styleId="Char2">
    <w:name w:val="页脚 Char"/>
    <w:basedOn w:val="a0"/>
    <w:link w:val="a6"/>
    <w:uiPriority w:val="99"/>
    <w:semiHidden/>
    <w:qFormat/>
    <w:rsid w:val="004F3E65"/>
    <w:rPr>
      <w:rFonts w:ascii="Times New Roman" w:eastAsia="宋体" w:hAnsi="Times New Roman" w:cs="Times New Roman"/>
      <w:sz w:val="18"/>
      <w:szCs w:val="18"/>
    </w:rPr>
  </w:style>
  <w:style w:type="paragraph" w:customStyle="1" w:styleId="2">
    <w:name w:val="列出段落2"/>
    <w:basedOn w:val="a"/>
    <w:uiPriority w:val="99"/>
    <w:unhideWhenUsed/>
    <w:rsid w:val="004F3E65"/>
    <w:pPr>
      <w:ind w:firstLineChars="200" w:firstLine="420"/>
    </w:pPr>
  </w:style>
  <w:style w:type="paragraph" w:styleId="aa">
    <w:name w:val="List Paragraph"/>
    <w:basedOn w:val="a"/>
    <w:uiPriority w:val="99"/>
    <w:unhideWhenUsed/>
    <w:rsid w:val="00417A96"/>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wiki.mbalib.com/wiki/%E4%BC%81%E4%B8%9A%E7%9A%84%E7%90%86%E5%BF%B5%E8%AF%86%E5%88%AB" TargetMode="External"/><Relationship Id="rId18" Type="http://schemas.openxmlformats.org/officeDocument/2006/relationships/hyperlink" Target="http://wiki.mbalib.com/wiki/BI" TargetMode="External"/><Relationship Id="rId26" Type="http://schemas.openxmlformats.org/officeDocument/2006/relationships/hyperlink" Target="http://baike.baidu.com/item/%E7%BA%AA%E5%BF%B5%E6%80%A7%E5%BB%BA%E7%AD%91" TargetMode="External"/><Relationship Id="rId39" Type="http://schemas.openxmlformats.org/officeDocument/2006/relationships/hyperlink" Target="http://baike.baidu.com/item/%E6%97%B6%E5%B0%9A/8276" TargetMode="External"/><Relationship Id="rId21" Type="http://schemas.openxmlformats.org/officeDocument/2006/relationships/hyperlink" Target="http://wiki.mbalib.com/wiki/VI" TargetMode="External"/><Relationship Id="rId34" Type="http://schemas.openxmlformats.org/officeDocument/2006/relationships/hyperlink" Target="http://baike.baidu.com/item/%E8%A1%8C%E4%B8%BA%E8%AF%86%E5%88%AB" TargetMode="External"/><Relationship Id="rId42" Type="http://schemas.openxmlformats.org/officeDocument/2006/relationships/hyperlink" Target="http://baike.baidu.com/item/%E4%BE%BF%E5%88%A9" TargetMode="External"/><Relationship Id="rId47" Type="http://schemas.openxmlformats.org/officeDocument/2006/relationships/hyperlink" Target="http://baike.baidu.com/item/%E4%BE%BF%E5%88%A9" TargetMode="External"/><Relationship Id="rId50" Type="http://schemas.openxmlformats.org/officeDocument/2006/relationships/image" Target="media/image7.png"/><Relationship Id="rId55"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Behavior_Identity" TargetMode="External"/><Relationship Id="rId25" Type="http://schemas.openxmlformats.org/officeDocument/2006/relationships/hyperlink" Target="http://baike.baidu.com/item/%E5%AE%A4%E5%A4%96%E7%85%A7%E6%98%8E" TargetMode="External"/><Relationship Id="rId33" Type="http://schemas.openxmlformats.org/officeDocument/2006/relationships/hyperlink" Target="http://baike.baidu.com/item/%E4%BC%81%E4%B8%9A%E7%90%86%E5%BF%B5" TargetMode="External"/><Relationship Id="rId38" Type="http://schemas.openxmlformats.org/officeDocument/2006/relationships/hyperlink" Target="http://baike.baidu.com/item/%E5%93%81%E7%89%8C" TargetMode="External"/><Relationship Id="rId46" Type="http://schemas.openxmlformats.org/officeDocument/2006/relationships/hyperlink" Target="http://baike.baidu.com/item/%E6%96%B0%E9%B2%9C/82679"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iki.mbalib.com/wiki/%E8%A1%8C%E4%B8%BA%E8%AF%86%E5%88%AB" TargetMode="External"/><Relationship Id="rId20" Type="http://schemas.openxmlformats.org/officeDocument/2006/relationships/hyperlink" Target="http://wiki.mbalib.com/wiki/Visual_Identity" TargetMode="External"/><Relationship Id="rId29" Type="http://schemas.openxmlformats.org/officeDocument/2006/relationships/hyperlink" Target="http://baike.baidu.com/item/%E8%A1%8C%E4%B8%BA%E8%AF%86%E5%88%AB/1220103" TargetMode="External"/><Relationship Id="rId41" Type="http://schemas.openxmlformats.org/officeDocument/2006/relationships/hyperlink" Target="http://baike.baidu.com/item/%E6%96%B0%E9%B2%9C/82679" TargetMode="External"/><Relationship Id="rId54"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baike.baidu.com/item/%E5%95%86%E5%93%81%E5%8C%85%E8%A3%85%E8%AE%BE%E8%AE%A1" TargetMode="External"/><Relationship Id="rId32" Type="http://schemas.openxmlformats.org/officeDocument/2006/relationships/hyperlink" Target="http://baike.baidu.com/item/%E6%8A%80%E6%9C%AF%E9%9D%A9%E6%96%B0" TargetMode="External"/><Relationship Id="rId37" Type="http://schemas.openxmlformats.org/officeDocument/2006/relationships/hyperlink" Target="http://baike.baidu.com/item/%E9%9B%B6%E5%94%AE" TargetMode="External"/><Relationship Id="rId40" Type="http://schemas.openxmlformats.org/officeDocument/2006/relationships/hyperlink" Target="http://baike.baidu.com/item/%E8%B4%B4%E5%BF%83/9380419" TargetMode="External"/><Relationship Id="rId45" Type="http://schemas.openxmlformats.org/officeDocument/2006/relationships/hyperlink" Target="http://baike.baidu.com/item/%E8%B4%B4%E5%BF%83/9380419" TargetMode="External"/><Relationship Id="rId53" Type="http://schemas.openxmlformats.org/officeDocument/2006/relationships/image" Target="media/image10.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MI" TargetMode="External"/><Relationship Id="rId23" Type="http://schemas.openxmlformats.org/officeDocument/2006/relationships/hyperlink" Target="http://baike.baidu.com/item/%E4%BC%81%E4%B8%9A%E6%A0%87%E5%87%86%E5%AD%97" TargetMode="External"/><Relationship Id="rId28" Type="http://schemas.openxmlformats.org/officeDocument/2006/relationships/hyperlink" Target="http://baike.baidu.com/item/%E6%A0%87%E7%A4%BA" TargetMode="External"/><Relationship Id="rId36" Type="http://schemas.openxmlformats.org/officeDocument/2006/relationships/hyperlink" Target="http://baike.baidu.com/item/%E4%B8%AD%E5%A4%AE%E4%BC%81%E4%B8%9A" TargetMode="External"/><Relationship Id="rId49" Type="http://schemas.openxmlformats.org/officeDocument/2006/relationships/image" Target="media/image6.png"/><Relationship Id="rId57" Type="http://schemas.openxmlformats.org/officeDocument/2006/relationships/image" Target="media/image14.jpeg"/><Relationship Id="rId10" Type="http://schemas.openxmlformats.org/officeDocument/2006/relationships/hyperlink" Target="mailto:yaoyuan@lzu.edu.cn" TargetMode="External"/><Relationship Id="rId19" Type="http://schemas.openxmlformats.org/officeDocument/2006/relationships/hyperlink" Target="http://wiki.mbalib.com/wiki/%E8%A7%86%E8%A7%89%E8%AF%86%E5%88%AB" TargetMode="External"/><Relationship Id="rId31" Type="http://schemas.openxmlformats.org/officeDocument/2006/relationships/hyperlink" Target="http://baike.baidu.com/item/%E6%9C%8D%E5%8A%A1%E6%80%81%E5%BA%A6/5805638" TargetMode="External"/><Relationship Id="rId44" Type="http://schemas.openxmlformats.org/officeDocument/2006/relationships/hyperlink" Target="http://baike.baidu.com/item/%E6%97%B6%E5%B0%9A/8276" TargetMode="External"/><Relationship Id="rId52"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iki.mbalib.com/wiki/Mind_Identity" TargetMode="External"/><Relationship Id="rId22" Type="http://schemas.openxmlformats.org/officeDocument/2006/relationships/hyperlink" Target="http://baike.baidu.com/item/%E4%BC%81%E4%B8%9A%E6%A0%87%E5%BF%97" TargetMode="External"/><Relationship Id="rId27" Type="http://schemas.openxmlformats.org/officeDocument/2006/relationships/hyperlink" Target="http://baike.baidu.com/item/%E6%A0%87%E7%A4%BA%E7%89%8C" TargetMode="External"/><Relationship Id="rId30" Type="http://schemas.openxmlformats.org/officeDocument/2006/relationships/hyperlink" Target="http://baike.baidu.com/item/%E8%A1%8C%E4%B8%BA%E8%AF%86%E5%88%AB%E7%B3%BB%E7%BB%9F" TargetMode="External"/><Relationship Id="rId35" Type="http://schemas.openxmlformats.org/officeDocument/2006/relationships/image" Target="media/image4.png"/><Relationship Id="rId43" Type="http://schemas.openxmlformats.org/officeDocument/2006/relationships/hyperlink" Target="http://baike.baidu.com/item/%E8%BF%9E%E9%94%81%E8%B6%85%E5%B8%82" TargetMode="External"/><Relationship Id="rId48" Type="http://schemas.openxmlformats.org/officeDocument/2006/relationships/image" Target="media/image5.png"/><Relationship Id="rId56" Type="http://schemas.openxmlformats.org/officeDocument/2006/relationships/image" Target="media/image13.jpeg"/><Relationship Id="rId8" Type="http://schemas.openxmlformats.org/officeDocument/2006/relationships/endnotes" Target="endnotes.xml"/><Relationship Id="rId51" Type="http://schemas.openxmlformats.org/officeDocument/2006/relationships/image" Target="media/image8.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35"/>
  </customShpExts>
</s:customData>
</file>

<file path=customXml/itemProps1.xml><?xml version="1.0" encoding="utf-8"?>
<ds:datastoreItem xmlns:ds="http://schemas.openxmlformats.org/officeDocument/2006/customXml" ds:itemID="{799F2E87-6EF5-4140-9F28-712AA149189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24</Pages>
  <Words>3375</Words>
  <Characters>19238</Characters>
  <Application>Microsoft Office Word</Application>
  <DocSecurity>0</DocSecurity>
  <Lines>160</Lines>
  <Paragraphs>45</Paragraphs>
  <ScaleCrop>false</ScaleCrop>
  <Company/>
  <LinksUpToDate>false</LinksUpToDate>
  <CharactersWithSpaces>22568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75</cp:revision>
  <dcterms:created xsi:type="dcterms:W3CDTF">2017-03-28T13:21:00Z</dcterms:created>
  <dcterms:modified xsi:type="dcterms:W3CDTF">2017-04-14T10:03:00Z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