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4F" w:rsidRPr="00EC7DE8" w:rsidRDefault="00D674C4" w:rsidP="00D674C4">
      <w:pPr>
        <w:jc w:val="center"/>
        <w:rPr>
          <w:rFonts w:ascii="Arial" w:hAnsi="Arial" w:cs="Arial"/>
          <w:b/>
          <w:sz w:val="24"/>
          <w:szCs w:val="24"/>
        </w:rPr>
      </w:pPr>
      <w:r w:rsidRPr="00EC7DE8">
        <w:rPr>
          <w:rFonts w:ascii="Arial" w:hAnsi="Arial" w:cs="Arial"/>
          <w:b/>
          <w:sz w:val="24"/>
          <w:szCs w:val="24"/>
        </w:rPr>
        <w:t>Plan de formation sur les procédures stockées</w:t>
      </w:r>
    </w:p>
    <w:p w:rsidR="00D674C4" w:rsidRPr="00EC7DE8" w:rsidRDefault="00D674C4" w:rsidP="00D674C4">
      <w:pPr>
        <w:jc w:val="center"/>
        <w:rPr>
          <w:rFonts w:ascii="Arial" w:hAnsi="Arial" w:cs="Arial"/>
          <w:b/>
          <w:sz w:val="24"/>
          <w:szCs w:val="24"/>
        </w:rPr>
      </w:pPr>
    </w:p>
    <w:p w:rsidR="00D674C4" w:rsidRPr="00EC7DE8" w:rsidRDefault="00D674C4" w:rsidP="00D674C4">
      <w:pPr>
        <w:pStyle w:val="Paragraphedeliste"/>
        <w:numPr>
          <w:ilvl w:val="0"/>
          <w:numId w:val="1"/>
        </w:numPr>
        <w:rPr>
          <w:rFonts w:ascii="Arial" w:hAnsi="Arial" w:cs="Arial"/>
          <w:b/>
          <w:sz w:val="24"/>
          <w:szCs w:val="24"/>
        </w:rPr>
      </w:pPr>
      <w:r w:rsidRPr="00EC7DE8">
        <w:rPr>
          <w:rFonts w:ascii="Arial" w:hAnsi="Arial" w:cs="Arial"/>
          <w:b/>
          <w:sz w:val="24"/>
          <w:szCs w:val="24"/>
        </w:rPr>
        <w:t xml:space="preserve">Introduction </w:t>
      </w:r>
    </w:p>
    <w:p w:rsidR="00D674C4" w:rsidRPr="00EC7DE8" w:rsidRDefault="00D674C4" w:rsidP="00D674C4">
      <w:pPr>
        <w:rPr>
          <w:rFonts w:ascii="Arial" w:hAnsi="Arial" w:cs="Arial"/>
          <w:sz w:val="24"/>
          <w:szCs w:val="24"/>
        </w:rPr>
      </w:pPr>
      <w:r w:rsidRPr="00EC7DE8">
        <w:rPr>
          <w:rFonts w:ascii="Arial" w:hAnsi="Arial" w:cs="Arial"/>
          <w:sz w:val="24"/>
          <w:szCs w:val="24"/>
        </w:rPr>
        <w:t>Les procédures stockées sont disponibles depuis la version 5 de MySQL. Elles permettent d'automatiser des actions q</w:t>
      </w:r>
      <w:r w:rsidR="004D305D" w:rsidRPr="00EC7DE8">
        <w:rPr>
          <w:rFonts w:ascii="Arial" w:hAnsi="Arial" w:cs="Arial"/>
          <w:sz w:val="24"/>
          <w:szCs w:val="24"/>
        </w:rPr>
        <w:t>ui peuvent être très complexes.</w:t>
      </w:r>
    </w:p>
    <w:p w:rsidR="004D305D" w:rsidRPr="00EC7DE8" w:rsidRDefault="00D674C4" w:rsidP="00D674C4">
      <w:pPr>
        <w:rPr>
          <w:rFonts w:ascii="Arial" w:hAnsi="Arial" w:cs="Arial"/>
          <w:sz w:val="24"/>
          <w:szCs w:val="24"/>
        </w:rPr>
      </w:pPr>
      <w:r w:rsidRPr="00EC7DE8">
        <w:rPr>
          <w:rFonts w:ascii="Arial" w:hAnsi="Arial" w:cs="Arial"/>
          <w:sz w:val="24"/>
          <w:szCs w:val="24"/>
        </w:rPr>
        <w:t>Une procédure stockée est en fait une série d'instructions SQL désignée par un nom. Lorsque l'on crée une procédure stockée, on l'enregistre dans la base de données que l'on utilise, au même titre qu'une table, par exemple. Une fois la procédure créée, il est possible d'appeler celle-ci par son nom. Les instructions de la procédure sont alors exécutées.</w:t>
      </w:r>
    </w:p>
    <w:p w:rsidR="004D305D" w:rsidRPr="00EC7DE8" w:rsidRDefault="004D305D" w:rsidP="00D674C4">
      <w:pPr>
        <w:rPr>
          <w:rFonts w:ascii="Arial" w:hAnsi="Arial" w:cs="Arial"/>
          <w:sz w:val="24"/>
          <w:szCs w:val="24"/>
        </w:rPr>
      </w:pPr>
      <w:r w:rsidRPr="00EC7DE8">
        <w:rPr>
          <w:rFonts w:ascii="Arial" w:hAnsi="Arial" w:cs="Arial"/>
          <w:sz w:val="24"/>
          <w:szCs w:val="24"/>
        </w:rPr>
        <w:t>Contrairement aux requêtes préparées, qui ne sont gardées en mémoire que pour la session courante, les procédures stockées sont, comme leur nom l'indique, stockées de manière durable, et font bien partie intégrante de la base de données dans laquelle elles sont enregistrées.</w:t>
      </w:r>
    </w:p>
    <w:p w:rsidR="004D305D" w:rsidRPr="00EC7DE8" w:rsidRDefault="004D305D" w:rsidP="00D674C4">
      <w:pPr>
        <w:rPr>
          <w:rFonts w:ascii="Arial" w:hAnsi="Arial" w:cs="Arial"/>
          <w:b/>
          <w:sz w:val="24"/>
          <w:szCs w:val="24"/>
        </w:rPr>
      </w:pPr>
    </w:p>
    <w:p w:rsidR="004D305D" w:rsidRPr="00EC7DE8" w:rsidRDefault="004D305D" w:rsidP="004D305D">
      <w:pPr>
        <w:pStyle w:val="Paragraphedeliste"/>
        <w:numPr>
          <w:ilvl w:val="0"/>
          <w:numId w:val="1"/>
        </w:numPr>
        <w:rPr>
          <w:rFonts w:ascii="Arial" w:hAnsi="Arial" w:cs="Arial"/>
          <w:b/>
          <w:sz w:val="24"/>
          <w:szCs w:val="24"/>
        </w:rPr>
      </w:pPr>
      <w:r w:rsidRPr="00EC7DE8">
        <w:rPr>
          <w:rFonts w:ascii="Arial" w:hAnsi="Arial" w:cs="Arial"/>
          <w:b/>
          <w:sz w:val="24"/>
          <w:szCs w:val="24"/>
        </w:rPr>
        <w:t>Création et utilisation d'une procédure</w:t>
      </w:r>
    </w:p>
    <w:p w:rsidR="004D305D" w:rsidRPr="00EC7DE8" w:rsidRDefault="004D305D" w:rsidP="004D305D">
      <w:pPr>
        <w:rPr>
          <w:rFonts w:ascii="Arial" w:hAnsi="Arial" w:cs="Arial"/>
          <w:sz w:val="24"/>
          <w:szCs w:val="24"/>
          <w:shd w:val="clear" w:color="auto" w:fill="FFFFFF"/>
        </w:rPr>
      </w:pPr>
      <w:r w:rsidRPr="00EC7DE8">
        <w:rPr>
          <w:rFonts w:ascii="Arial" w:hAnsi="Arial" w:cs="Arial"/>
          <w:sz w:val="24"/>
          <w:szCs w:val="24"/>
          <w:shd w:val="clear" w:color="auto" w:fill="FFFFFF"/>
        </w:rPr>
        <w:t>Voyons tout de suite la syntaxe à utiliser pour créer une procédure :</w:t>
      </w:r>
    </w:p>
    <w:p w:rsidR="004D305D" w:rsidRPr="00EC7DE8" w:rsidRDefault="004D305D" w:rsidP="004D305D">
      <w:pPr>
        <w:rPr>
          <w:rFonts w:ascii="Arial" w:hAnsi="Arial" w:cs="Arial"/>
          <w:b/>
          <w:sz w:val="24"/>
          <w:szCs w:val="24"/>
          <w:lang w:val="en-US"/>
        </w:rPr>
      </w:pPr>
      <w:r w:rsidRPr="00EC7DE8">
        <w:rPr>
          <w:rFonts w:ascii="Arial" w:hAnsi="Arial" w:cs="Arial"/>
          <w:b/>
          <w:sz w:val="24"/>
          <w:szCs w:val="24"/>
          <w:lang w:val="en-US"/>
        </w:rPr>
        <w:t xml:space="preserve">CREATE PROCEDURE </w:t>
      </w:r>
      <w:proofErr w:type="spellStart"/>
      <w:r w:rsidRPr="00EC7DE8">
        <w:rPr>
          <w:rFonts w:ascii="Arial" w:hAnsi="Arial" w:cs="Arial"/>
          <w:b/>
          <w:sz w:val="24"/>
          <w:szCs w:val="24"/>
          <w:lang w:val="en-US"/>
        </w:rPr>
        <w:t>nom_procedure</w:t>
      </w:r>
      <w:proofErr w:type="spellEnd"/>
      <w:r w:rsidRPr="00EC7DE8">
        <w:rPr>
          <w:rFonts w:ascii="Arial" w:hAnsi="Arial" w:cs="Arial"/>
          <w:b/>
          <w:sz w:val="24"/>
          <w:szCs w:val="24"/>
          <w:lang w:val="en-US"/>
        </w:rPr>
        <w:t xml:space="preserve"> ([parametre1 [, </w:t>
      </w:r>
      <w:proofErr w:type="gramStart"/>
      <w:r w:rsidRPr="00EC7DE8">
        <w:rPr>
          <w:rFonts w:ascii="Arial" w:hAnsi="Arial" w:cs="Arial"/>
          <w:b/>
          <w:sz w:val="24"/>
          <w:szCs w:val="24"/>
          <w:lang w:val="en-US"/>
        </w:rPr>
        <w:t>parametre2, ...]</w:t>
      </w:r>
      <w:proofErr w:type="gramEnd"/>
      <w:r w:rsidRPr="00EC7DE8">
        <w:rPr>
          <w:rFonts w:ascii="Arial" w:hAnsi="Arial" w:cs="Arial"/>
          <w:b/>
          <w:sz w:val="24"/>
          <w:szCs w:val="24"/>
          <w:lang w:val="en-US"/>
        </w:rPr>
        <w:t>])</w:t>
      </w:r>
    </w:p>
    <w:p w:rsidR="004D305D" w:rsidRPr="00EC7DE8" w:rsidRDefault="009946D4" w:rsidP="004D305D">
      <w:pPr>
        <w:rPr>
          <w:rFonts w:ascii="Arial" w:hAnsi="Arial" w:cs="Arial"/>
          <w:b/>
          <w:sz w:val="24"/>
          <w:szCs w:val="24"/>
        </w:rPr>
      </w:pPr>
      <w:r w:rsidRPr="00EC7DE8">
        <w:rPr>
          <w:rFonts w:ascii="Arial" w:hAnsi="Arial" w:cs="Arial"/>
          <w:b/>
          <w:sz w:val="24"/>
          <w:szCs w:val="24"/>
        </w:rPr>
        <w:t>Corps</w:t>
      </w:r>
      <w:r w:rsidR="004D305D" w:rsidRPr="00EC7DE8">
        <w:rPr>
          <w:rFonts w:ascii="Arial" w:hAnsi="Arial" w:cs="Arial"/>
          <w:b/>
          <w:sz w:val="24"/>
          <w:szCs w:val="24"/>
        </w:rPr>
        <w:t xml:space="preserve"> de la procédure;</w:t>
      </w:r>
    </w:p>
    <w:p w:rsidR="004D305D" w:rsidRPr="00EC7DE8" w:rsidRDefault="004D305D" w:rsidP="004D305D">
      <w:pPr>
        <w:pStyle w:val="Paragraphedeliste"/>
        <w:numPr>
          <w:ilvl w:val="1"/>
          <w:numId w:val="1"/>
        </w:numPr>
        <w:rPr>
          <w:rFonts w:ascii="Arial" w:hAnsi="Arial" w:cs="Arial"/>
          <w:b/>
          <w:sz w:val="24"/>
          <w:szCs w:val="24"/>
          <w:lang w:val="en-US"/>
        </w:rPr>
      </w:pPr>
      <w:r w:rsidRPr="00EC7DE8">
        <w:rPr>
          <w:rFonts w:ascii="Arial" w:hAnsi="Arial" w:cs="Arial"/>
          <w:b/>
          <w:sz w:val="24"/>
          <w:szCs w:val="24"/>
          <w:lang w:val="en-US"/>
        </w:rPr>
        <w:t>CREATE PROCEDURE</w:t>
      </w:r>
    </w:p>
    <w:p w:rsidR="004D305D" w:rsidRPr="00EC7DE8" w:rsidRDefault="004D305D" w:rsidP="004D305D">
      <w:pPr>
        <w:rPr>
          <w:rFonts w:ascii="Arial" w:hAnsi="Arial" w:cs="Arial"/>
          <w:sz w:val="24"/>
          <w:szCs w:val="24"/>
          <w:shd w:val="clear" w:color="auto" w:fill="FFFFFF"/>
        </w:rPr>
      </w:pPr>
      <w:r w:rsidRPr="00EC7DE8">
        <w:rPr>
          <w:rFonts w:ascii="Arial" w:hAnsi="Arial" w:cs="Arial"/>
          <w:sz w:val="24"/>
          <w:szCs w:val="24"/>
          <w:shd w:val="clear" w:color="auto" w:fill="FFFFFF"/>
        </w:rPr>
        <w:t>Sans surprise, il s'agit de la commande à exécuter pour créer une procédure. On fait suivre cette commande du nom que l'on veut donner à la nouvelle procédure.</w:t>
      </w:r>
    </w:p>
    <w:p w:rsidR="009946D4" w:rsidRPr="00EC7DE8" w:rsidRDefault="009946D4" w:rsidP="009946D4">
      <w:pPr>
        <w:pStyle w:val="Paragraphedeliste"/>
        <w:numPr>
          <w:ilvl w:val="1"/>
          <w:numId w:val="1"/>
        </w:numPr>
        <w:rPr>
          <w:rFonts w:ascii="Arial" w:hAnsi="Arial" w:cs="Arial"/>
          <w:b/>
          <w:sz w:val="24"/>
          <w:szCs w:val="24"/>
        </w:rPr>
      </w:pPr>
      <w:r w:rsidRPr="00EC7DE8">
        <w:rPr>
          <w:rFonts w:ascii="Arial" w:hAnsi="Arial" w:cs="Arial"/>
          <w:b/>
          <w:sz w:val="24"/>
          <w:szCs w:val="24"/>
        </w:rPr>
        <w:t xml:space="preserve"> </w:t>
      </w:r>
      <w:r w:rsidRPr="00EC7DE8">
        <w:rPr>
          <w:rFonts w:ascii="Arial" w:hAnsi="Arial" w:cs="Arial"/>
          <w:b/>
          <w:sz w:val="24"/>
          <w:szCs w:val="24"/>
          <w:lang w:val="en-US"/>
        </w:rPr>
        <w:t>([parametre1 [, parametre2, ...]])</w:t>
      </w:r>
    </w:p>
    <w:p w:rsidR="009946D4" w:rsidRPr="00EC7DE8" w:rsidRDefault="009946D4" w:rsidP="009946D4">
      <w:pPr>
        <w:rPr>
          <w:rFonts w:ascii="Arial" w:hAnsi="Arial" w:cs="Arial"/>
          <w:sz w:val="24"/>
          <w:szCs w:val="24"/>
          <w:shd w:val="clear" w:color="auto" w:fill="FFFFFF"/>
        </w:rPr>
      </w:pPr>
      <w:r w:rsidRPr="00EC7DE8">
        <w:rPr>
          <w:rFonts w:ascii="Arial" w:hAnsi="Arial" w:cs="Arial"/>
          <w:sz w:val="24"/>
          <w:szCs w:val="24"/>
          <w:shd w:val="clear" w:color="auto" w:fill="FFFFFF"/>
        </w:rPr>
        <w:t>Après le nom de la procédure viennent des parenthèses. </w:t>
      </w:r>
      <w:r w:rsidRPr="00EC7DE8">
        <w:rPr>
          <w:rStyle w:val="lev"/>
          <w:rFonts w:ascii="Arial" w:hAnsi="Arial" w:cs="Arial"/>
          <w:sz w:val="24"/>
          <w:szCs w:val="24"/>
          <w:shd w:val="clear" w:color="auto" w:fill="FFFFFF"/>
        </w:rPr>
        <w:t>Celles-ci sont obligatoires !</w:t>
      </w:r>
      <w:r w:rsidRPr="00EC7DE8">
        <w:rPr>
          <w:rFonts w:ascii="Arial" w:hAnsi="Arial" w:cs="Arial"/>
          <w:sz w:val="24"/>
          <w:szCs w:val="24"/>
          <w:shd w:val="clear" w:color="auto" w:fill="FFFFFF"/>
        </w:rPr>
        <w:t> À l'intérieur de ces parenthèses, on définit les éventuels paramètres de la procédure. Ces paramètres sont des variables qui pourront être utilisées par la procédure.</w:t>
      </w:r>
    </w:p>
    <w:p w:rsidR="009946D4" w:rsidRPr="00EC7DE8" w:rsidRDefault="009946D4" w:rsidP="009946D4">
      <w:pPr>
        <w:pStyle w:val="Paragraphedeliste"/>
        <w:numPr>
          <w:ilvl w:val="1"/>
          <w:numId w:val="1"/>
        </w:numPr>
        <w:rPr>
          <w:rFonts w:ascii="Arial" w:hAnsi="Arial" w:cs="Arial"/>
          <w:b/>
          <w:sz w:val="24"/>
          <w:szCs w:val="24"/>
        </w:rPr>
      </w:pPr>
      <w:r w:rsidRPr="00EC7DE8">
        <w:rPr>
          <w:rFonts w:ascii="Arial" w:hAnsi="Arial" w:cs="Arial"/>
          <w:b/>
          <w:sz w:val="24"/>
          <w:szCs w:val="24"/>
        </w:rPr>
        <w:t xml:space="preserve"> Corps de la procédure</w:t>
      </w:r>
    </w:p>
    <w:p w:rsidR="009946D4" w:rsidRPr="00EC7DE8" w:rsidRDefault="009946D4" w:rsidP="009946D4">
      <w:pPr>
        <w:rPr>
          <w:rFonts w:ascii="Arial" w:hAnsi="Arial" w:cs="Arial"/>
          <w:sz w:val="24"/>
          <w:szCs w:val="24"/>
          <w:shd w:val="clear" w:color="auto" w:fill="FFFFFF"/>
        </w:rPr>
      </w:pPr>
      <w:r w:rsidRPr="00EC7DE8">
        <w:rPr>
          <w:rFonts w:ascii="Arial" w:hAnsi="Arial" w:cs="Arial"/>
          <w:sz w:val="24"/>
          <w:szCs w:val="24"/>
          <w:shd w:val="clear" w:color="auto" w:fill="FFFFFF"/>
        </w:rPr>
        <w:t>C'est là que l'on met le </w:t>
      </w:r>
      <w:r w:rsidRPr="00EC7DE8">
        <w:rPr>
          <w:rStyle w:val="lev"/>
          <w:rFonts w:ascii="Arial" w:hAnsi="Arial" w:cs="Arial"/>
          <w:sz w:val="24"/>
          <w:szCs w:val="24"/>
          <w:shd w:val="clear" w:color="auto" w:fill="FFFFFF"/>
        </w:rPr>
        <w:t>contenu</w:t>
      </w:r>
      <w:r w:rsidRPr="00EC7DE8">
        <w:rPr>
          <w:rFonts w:ascii="Arial" w:hAnsi="Arial" w:cs="Arial"/>
          <w:sz w:val="24"/>
          <w:szCs w:val="24"/>
          <w:shd w:val="clear" w:color="auto" w:fill="FFFFFF"/>
        </w:rPr>
        <w:t> de la procédure, ce qui va être exécuté lorsqu'on lance la procédure. Cela peut être soit </w:t>
      </w:r>
      <w:r w:rsidRPr="00EC7DE8">
        <w:rPr>
          <w:rStyle w:val="lev"/>
          <w:rFonts w:ascii="Arial" w:hAnsi="Arial" w:cs="Arial"/>
          <w:sz w:val="24"/>
          <w:szCs w:val="24"/>
          <w:shd w:val="clear" w:color="auto" w:fill="FFFFFF"/>
        </w:rPr>
        <w:t>une seule requête</w:t>
      </w:r>
      <w:r w:rsidRPr="00EC7DE8">
        <w:rPr>
          <w:rFonts w:ascii="Arial" w:hAnsi="Arial" w:cs="Arial"/>
          <w:sz w:val="24"/>
          <w:szCs w:val="24"/>
          <w:shd w:val="clear" w:color="auto" w:fill="FFFFFF"/>
        </w:rPr>
        <w:t>, soit </w:t>
      </w:r>
      <w:r w:rsidRPr="00EC7DE8">
        <w:rPr>
          <w:rStyle w:val="lev"/>
          <w:rFonts w:ascii="Arial" w:hAnsi="Arial" w:cs="Arial"/>
          <w:sz w:val="24"/>
          <w:szCs w:val="24"/>
          <w:shd w:val="clear" w:color="auto" w:fill="FFFFFF"/>
        </w:rPr>
        <w:t>un bloc d'instructions</w:t>
      </w:r>
      <w:r w:rsidRPr="00EC7DE8">
        <w:rPr>
          <w:rFonts w:ascii="Arial" w:hAnsi="Arial" w:cs="Arial"/>
          <w:sz w:val="24"/>
          <w:szCs w:val="24"/>
          <w:shd w:val="clear" w:color="auto" w:fill="FFFFFF"/>
        </w:rPr>
        <w:t>.</w:t>
      </w:r>
    </w:p>
    <w:p w:rsidR="007F5F3C" w:rsidRDefault="007F5F3C" w:rsidP="009946D4">
      <w:pPr>
        <w:rPr>
          <w:rFonts w:ascii="Arial" w:hAnsi="Arial" w:cs="Arial"/>
          <w:sz w:val="24"/>
          <w:szCs w:val="24"/>
          <w:shd w:val="clear" w:color="auto" w:fill="FFFFFF"/>
        </w:rPr>
      </w:pPr>
    </w:p>
    <w:p w:rsidR="00EC7DE8" w:rsidRDefault="00EC7DE8" w:rsidP="009946D4">
      <w:pPr>
        <w:rPr>
          <w:rFonts w:ascii="Arial" w:hAnsi="Arial" w:cs="Arial"/>
          <w:sz w:val="24"/>
          <w:szCs w:val="24"/>
          <w:shd w:val="clear" w:color="auto" w:fill="FFFFFF"/>
        </w:rPr>
      </w:pPr>
    </w:p>
    <w:p w:rsidR="00EC7DE8" w:rsidRDefault="00EC7DE8" w:rsidP="009946D4">
      <w:pPr>
        <w:rPr>
          <w:rFonts w:ascii="Arial" w:hAnsi="Arial" w:cs="Arial"/>
          <w:sz w:val="24"/>
          <w:szCs w:val="24"/>
          <w:shd w:val="clear" w:color="auto" w:fill="FFFFFF"/>
        </w:rPr>
      </w:pPr>
    </w:p>
    <w:p w:rsidR="00EC7DE8" w:rsidRPr="00EC7DE8" w:rsidRDefault="00EC7DE8" w:rsidP="009946D4">
      <w:pPr>
        <w:rPr>
          <w:rFonts w:ascii="Arial" w:hAnsi="Arial" w:cs="Arial"/>
          <w:sz w:val="24"/>
          <w:szCs w:val="24"/>
          <w:shd w:val="clear" w:color="auto" w:fill="FFFFFF"/>
        </w:rPr>
      </w:pPr>
    </w:p>
    <w:p w:rsidR="007F5F3C" w:rsidRPr="00EC7DE8" w:rsidRDefault="007F5F3C" w:rsidP="007F5F3C">
      <w:pPr>
        <w:pStyle w:val="Paragraphedeliste"/>
        <w:numPr>
          <w:ilvl w:val="0"/>
          <w:numId w:val="1"/>
        </w:numPr>
        <w:rPr>
          <w:rFonts w:ascii="Arial" w:hAnsi="Arial" w:cs="Arial"/>
          <w:b/>
          <w:sz w:val="24"/>
          <w:szCs w:val="24"/>
        </w:rPr>
      </w:pPr>
      <w:r w:rsidRPr="00EC7DE8">
        <w:rPr>
          <w:rFonts w:ascii="Arial" w:hAnsi="Arial" w:cs="Arial"/>
          <w:b/>
          <w:sz w:val="24"/>
          <w:szCs w:val="24"/>
        </w:rPr>
        <w:lastRenderedPageBreak/>
        <w:t>Classification d’une procédure stockée</w:t>
      </w:r>
    </w:p>
    <w:p w:rsidR="007F5F3C" w:rsidRPr="00EC7DE8" w:rsidRDefault="007F5F3C" w:rsidP="007F5F3C">
      <w:pPr>
        <w:rPr>
          <w:rFonts w:ascii="Arial" w:hAnsi="Arial" w:cs="Arial"/>
          <w:b/>
          <w:sz w:val="24"/>
          <w:szCs w:val="24"/>
        </w:rPr>
      </w:pPr>
      <w:r w:rsidRPr="00EC7DE8">
        <w:rPr>
          <w:rFonts w:ascii="Arial" w:hAnsi="Arial" w:cs="Arial"/>
          <w:b/>
          <w:sz w:val="24"/>
          <w:szCs w:val="24"/>
        </w:rPr>
        <w:t>On a deux classes de procédure stockée :</w:t>
      </w:r>
    </w:p>
    <w:p w:rsidR="007F5F3C" w:rsidRPr="00EC7DE8" w:rsidRDefault="007F5F3C" w:rsidP="007F5F3C">
      <w:pPr>
        <w:pStyle w:val="Paragraphedeliste"/>
        <w:numPr>
          <w:ilvl w:val="1"/>
          <w:numId w:val="1"/>
        </w:numPr>
        <w:rPr>
          <w:rFonts w:ascii="Arial" w:hAnsi="Arial" w:cs="Arial"/>
          <w:b/>
          <w:sz w:val="24"/>
          <w:szCs w:val="24"/>
        </w:rPr>
      </w:pPr>
      <w:r w:rsidRPr="00EC7DE8">
        <w:rPr>
          <w:rFonts w:ascii="Arial" w:hAnsi="Arial" w:cs="Arial"/>
          <w:b/>
          <w:sz w:val="24"/>
          <w:szCs w:val="24"/>
        </w:rPr>
        <w:t xml:space="preserve"> Procédure avec une seule requête</w:t>
      </w:r>
    </w:p>
    <w:p w:rsidR="007F5F3C" w:rsidRPr="00EC7DE8" w:rsidRDefault="007F5F3C" w:rsidP="007F5F3C">
      <w:pPr>
        <w:rPr>
          <w:rFonts w:ascii="Arial" w:hAnsi="Arial" w:cs="Arial"/>
          <w:sz w:val="24"/>
          <w:szCs w:val="24"/>
          <w:shd w:val="clear" w:color="auto" w:fill="FFFFFF"/>
        </w:rPr>
      </w:pPr>
      <w:r w:rsidRPr="00EC7DE8">
        <w:rPr>
          <w:rFonts w:ascii="Arial" w:hAnsi="Arial" w:cs="Arial"/>
          <w:sz w:val="24"/>
          <w:szCs w:val="24"/>
          <w:shd w:val="clear" w:color="auto" w:fill="FFFFFF"/>
        </w:rPr>
        <w:t>Voici une procédure toute simple, sans paramètres, qui va juste afficher toutes les utilisateurs.</w:t>
      </w:r>
    </w:p>
    <w:p w:rsidR="0044781F" w:rsidRPr="00EC7DE8" w:rsidRDefault="0044781F" w:rsidP="007F5F3C">
      <w:pPr>
        <w:rPr>
          <w:rFonts w:ascii="Arial" w:hAnsi="Arial" w:cs="Arial"/>
          <w:b/>
          <w:sz w:val="24"/>
          <w:szCs w:val="24"/>
        </w:rPr>
      </w:pPr>
      <w:r w:rsidRPr="00EC7DE8">
        <w:rPr>
          <w:rFonts w:ascii="Arial" w:hAnsi="Arial" w:cs="Arial"/>
          <w:b/>
          <w:sz w:val="24"/>
          <w:szCs w:val="24"/>
        </w:rPr>
        <w:t>Exemple</w:t>
      </w:r>
    </w:p>
    <w:p w:rsidR="007F5F3C" w:rsidRPr="00EC7DE8" w:rsidRDefault="007F5F3C" w:rsidP="007F5F3C">
      <w:pPr>
        <w:rPr>
          <w:rFonts w:ascii="Arial" w:hAnsi="Arial" w:cs="Arial"/>
          <w:b/>
          <w:sz w:val="24"/>
          <w:szCs w:val="24"/>
        </w:rPr>
      </w:pPr>
      <w:r w:rsidRPr="00EC7DE8">
        <w:rPr>
          <w:rFonts w:ascii="Arial" w:hAnsi="Arial" w:cs="Arial"/>
          <w:b/>
          <w:sz w:val="24"/>
          <w:szCs w:val="24"/>
        </w:rPr>
        <w:t xml:space="preserve">CREATE PROCEDURE </w:t>
      </w:r>
      <w:proofErr w:type="spellStart"/>
      <w:r w:rsidRPr="00EC7DE8">
        <w:rPr>
          <w:rFonts w:ascii="Arial" w:hAnsi="Arial" w:cs="Arial"/>
          <w:b/>
          <w:sz w:val="24"/>
          <w:szCs w:val="24"/>
        </w:rPr>
        <w:t>afficher_</w:t>
      </w:r>
      <w:r w:rsidR="00DC4C44" w:rsidRPr="00EC7DE8">
        <w:rPr>
          <w:rFonts w:ascii="Arial" w:hAnsi="Arial" w:cs="Arial"/>
          <w:b/>
          <w:sz w:val="24"/>
          <w:szCs w:val="24"/>
        </w:rPr>
        <w:t>utilisateur</w:t>
      </w:r>
      <w:r w:rsidRPr="00EC7DE8">
        <w:rPr>
          <w:rFonts w:ascii="Arial" w:hAnsi="Arial" w:cs="Arial"/>
          <w:b/>
          <w:sz w:val="24"/>
          <w:szCs w:val="24"/>
        </w:rPr>
        <w:t>_</w:t>
      </w:r>
      <w:proofErr w:type="gramStart"/>
      <w:r w:rsidRPr="00EC7DE8">
        <w:rPr>
          <w:rFonts w:ascii="Arial" w:hAnsi="Arial" w:cs="Arial"/>
          <w:b/>
          <w:sz w:val="24"/>
          <w:szCs w:val="24"/>
        </w:rPr>
        <w:t>requete</w:t>
      </w:r>
      <w:proofErr w:type="spellEnd"/>
      <w:r w:rsidRPr="00EC7DE8">
        <w:rPr>
          <w:rFonts w:ascii="Arial" w:hAnsi="Arial" w:cs="Arial"/>
          <w:b/>
          <w:sz w:val="24"/>
          <w:szCs w:val="24"/>
        </w:rPr>
        <w:t>()</w:t>
      </w:r>
      <w:proofErr w:type="gramEnd"/>
      <w:r w:rsidRPr="00EC7DE8">
        <w:rPr>
          <w:rFonts w:ascii="Arial" w:hAnsi="Arial" w:cs="Arial"/>
          <w:b/>
          <w:sz w:val="24"/>
          <w:szCs w:val="24"/>
        </w:rPr>
        <w:t xml:space="preserve"> </w:t>
      </w:r>
    </w:p>
    <w:p w:rsidR="007F5F3C" w:rsidRPr="00EC7DE8" w:rsidRDefault="007F5F3C" w:rsidP="007F5F3C">
      <w:pPr>
        <w:rPr>
          <w:rFonts w:ascii="Arial" w:hAnsi="Arial" w:cs="Arial"/>
          <w:b/>
          <w:sz w:val="24"/>
          <w:szCs w:val="24"/>
        </w:rPr>
      </w:pPr>
      <w:r w:rsidRPr="00EC7DE8">
        <w:rPr>
          <w:rFonts w:ascii="Arial" w:hAnsi="Arial" w:cs="Arial"/>
          <w:b/>
          <w:sz w:val="24"/>
          <w:szCs w:val="24"/>
        </w:rPr>
        <w:t xml:space="preserve">    -- pas de paramètres dans les parenthèses</w:t>
      </w:r>
    </w:p>
    <w:p w:rsidR="007F5F3C" w:rsidRPr="00EC7DE8" w:rsidRDefault="007F5F3C" w:rsidP="007F5F3C">
      <w:pPr>
        <w:rPr>
          <w:rFonts w:ascii="Arial" w:hAnsi="Arial" w:cs="Arial"/>
          <w:b/>
          <w:sz w:val="24"/>
          <w:szCs w:val="24"/>
          <w:lang w:val="en-US"/>
        </w:rPr>
      </w:pPr>
      <w:r w:rsidRPr="00EC7DE8">
        <w:rPr>
          <w:rFonts w:ascii="Arial" w:hAnsi="Arial" w:cs="Arial"/>
          <w:b/>
          <w:sz w:val="24"/>
          <w:szCs w:val="24"/>
          <w:lang w:val="en-US"/>
        </w:rPr>
        <w:t xml:space="preserve">SELECT id, nom, </w:t>
      </w:r>
      <w:proofErr w:type="spellStart"/>
      <w:r w:rsidR="00DC4C44" w:rsidRPr="00EC7DE8">
        <w:rPr>
          <w:rFonts w:ascii="Arial" w:hAnsi="Arial" w:cs="Arial"/>
          <w:b/>
          <w:sz w:val="24"/>
          <w:szCs w:val="24"/>
          <w:lang w:val="en-US"/>
        </w:rPr>
        <w:t>prenom</w:t>
      </w:r>
      <w:proofErr w:type="gramStart"/>
      <w:r w:rsidR="00DC4C44" w:rsidRPr="00EC7DE8">
        <w:rPr>
          <w:rFonts w:ascii="Arial" w:hAnsi="Arial" w:cs="Arial"/>
          <w:b/>
          <w:sz w:val="24"/>
          <w:szCs w:val="24"/>
          <w:lang w:val="en-US"/>
        </w:rPr>
        <w:t>,telephone</w:t>
      </w:r>
      <w:proofErr w:type="spellEnd"/>
      <w:proofErr w:type="gramEnd"/>
      <w:r w:rsidR="00DC4C44" w:rsidRPr="00EC7DE8">
        <w:rPr>
          <w:rFonts w:ascii="Arial" w:hAnsi="Arial" w:cs="Arial"/>
          <w:b/>
          <w:sz w:val="24"/>
          <w:szCs w:val="24"/>
          <w:lang w:val="en-US"/>
        </w:rPr>
        <w:t xml:space="preserve"> </w:t>
      </w:r>
      <w:r w:rsidRPr="00EC7DE8">
        <w:rPr>
          <w:rFonts w:ascii="Arial" w:hAnsi="Arial" w:cs="Arial"/>
          <w:b/>
          <w:sz w:val="24"/>
          <w:szCs w:val="24"/>
          <w:lang w:val="en-US"/>
        </w:rPr>
        <w:t xml:space="preserve">FROM </w:t>
      </w:r>
      <w:proofErr w:type="spellStart"/>
      <w:r w:rsidR="00DC4C44" w:rsidRPr="00EC7DE8">
        <w:rPr>
          <w:rFonts w:ascii="Arial" w:hAnsi="Arial" w:cs="Arial"/>
          <w:b/>
          <w:sz w:val="24"/>
          <w:szCs w:val="24"/>
          <w:lang w:val="en-US"/>
        </w:rPr>
        <w:t>utilisateur</w:t>
      </w:r>
      <w:proofErr w:type="spellEnd"/>
      <w:r w:rsidRPr="00EC7DE8">
        <w:rPr>
          <w:rFonts w:ascii="Arial" w:hAnsi="Arial" w:cs="Arial"/>
          <w:b/>
          <w:sz w:val="24"/>
          <w:szCs w:val="24"/>
          <w:lang w:val="en-US"/>
        </w:rPr>
        <w:t>;</w:t>
      </w:r>
    </w:p>
    <w:p w:rsidR="0044781F" w:rsidRPr="00EC7DE8" w:rsidRDefault="0044781F" w:rsidP="007F5F3C">
      <w:pPr>
        <w:rPr>
          <w:rFonts w:ascii="Arial" w:hAnsi="Arial" w:cs="Arial"/>
          <w:b/>
          <w:sz w:val="24"/>
          <w:szCs w:val="24"/>
          <w:lang w:val="en-US"/>
        </w:rPr>
      </w:pPr>
    </w:p>
    <w:p w:rsidR="0044781F" w:rsidRPr="00EC7DE8" w:rsidRDefault="0044781F" w:rsidP="0044781F">
      <w:pPr>
        <w:pStyle w:val="Paragraphedeliste"/>
        <w:numPr>
          <w:ilvl w:val="1"/>
          <w:numId w:val="1"/>
        </w:numPr>
        <w:rPr>
          <w:rFonts w:ascii="Arial" w:hAnsi="Arial" w:cs="Arial"/>
          <w:b/>
          <w:sz w:val="24"/>
          <w:szCs w:val="24"/>
        </w:rPr>
      </w:pPr>
      <w:r w:rsidRPr="00EC7DE8">
        <w:rPr>
          <w:rFonts w:ascii="Arial" w:hAnsi="Arial" w:cs="Arial"/>
          <w:b/>
          <w:sz w:val="24"/>
          <w:szCs w:val="24"/>
          <w:lang w:val="en-US"/>
        </w:rPr>
        <w:t xml:space="preserve"> </w:t>
      </w:r>
      <w:r w:rsidRPr="00EC7DE8">
        <w:rPr>
          <w:rFonts w:ascii="Arial" w:hAnsi="Arial" w:cs="Arial"/>
          <w:b/>
          <w:sz w:val="24"/>
          <w:szCs w:val="24"/>
        </w:rPr>
        <w:t>Procédure avec un bloc d'instructions</w:t>
      </w:r>
    </w:p>
    <w:p w:rsidR="0044781F" w:rsidRPr="00EC7DE8" w:rsidRDefault="0044781F" w:rsidP="0044781F">
      <w:pPr>
        <w:rPr>
          <w:rFonts w:ascii="Arial" w:hAnsi="Arial" w:cs="Arial"/>
          <w:b/>
          <w:sz w:val="24"/>
          <w:szCs w:val="24"/>
          <w:shd w:val="clear" w:color="auto" w:fill="FFFFFF"/>
        </w:rPr>
      </w:pPr>
      <w:r w:rsidRPr="00EC7DE8">
        <w:rPr>
          <w:rFonts w:ascii="Arial" w:hAnsi="Arial" w:cs="Arial"/>
          <w:sz w:val="24"/>
          <w:szCs w:val="24"/>
          <w:shd w:val="clear" w:color="auto" w:fill="FFFFFF"/>
        </w:rPr>
        <w:t xml:space="preserve">Pour délimiter un bloc d'instructions (qui peut donc contenir plus d'une instruction), on utilise les mots </w:t>
      </w:r>
      <w:r w:rsidRPr="00EC7DE8">
        <w:rPr>
          <w:rFonts w:ascii="Arial" w:hAnsi="Arial" w:cs="Arial"/>
          <w:b/>
          <w:sz w:val="24"/>
          <w:szCs w:val="24"/>
          <w:shd w:val="clear" w:color="auto" w:fill="FFFFFF"/>
        </w:rPr>
        <w:t>BIGIN et END</w:t>
      </w:r>
    </w:p>
    <w:p w:rsidR="00DE48ED" w:rsidRPr="00EC7DE8" w:rsidRDefault="00DE48ED" w:rsidP="00DE48ED">
      <w:pPr>
        <w:pStyle w:val="Paragraphedeliste"/>
        <w:numPr>
          <w:ilvl w:val="2"/>
          <w:numId w:val="1"/>
        </w:numPr>
        <w:rPr>
          <w:rFonts w:ascii="Arial" w:hAnsi="Arial" w:cs="Arial"/>
          <w:b/>
          <w:sz w:val="24"/>
          <w:szCs w:val="24"/>
          <w:shd w:val="clear" w:color="auto" w:fill="FFFFFF"/>
        </w:rPr>
      </w:pPr>
      <w:proofErr w:type="spellStart"/>
      <w:r w:rsidRPr="00EC7DE8">
        <w:rPr>
          <w:rFonts w:ascii="Arial" w:hAnsi="Arial" w:cs="Arial"/>
          <w:b/>
          <w:sz w:val="24"/>
          <w:szCs w:val="24"/>
          <w:shd w:val="clear" w:color="auto" w:fill="FFFFFF"/>
        </w:rPr>
        <w:t>Delimiter</w:t>
      </w:r>
      <w:proofErr w:type="spellEnd"/>
    </w:p>
    <w:p w:rsidR="00DE48ED" w:rsidRPr="00EC7DE8" w:rsidRDefault="00DE48ED" w:rsidP="00DE48ED">
      <w:pPr>
        <w:rPr>
          <w:rFonts w:ascii="Arial" w:hAnsi="Arial" w:cs="Arial"/>
          <w:sz w:val="24"/>
          <w:szCs w:val="24"/>
          <w:shd w:val="clear" w:color="auto" w:fill="FFFFFF"/>
        </w:rPr>
      </w:pPr>
      <w:r w:rsidRPr="00EC7DE8">
        <w:rPr>
          <w:rFonts w:ascii="Arial" w:hAnsi="Arial" w:cs="Arial"/>
          <w:sz w:val="24"/>
          <w:szCs w:val="24"/>
          <w:shd w:val="clear" w:color="auto" w:fill="FFFFFF"/>
        </w:rPr>
        <w:t xml:space="preserve">Ce que l'on appelle délimiteur, c'est tout simplement (par défaut), le caractère </w:t>
      </w:r>
      <w:proofErr w:type="gramStart"/>
      <w:r w:rsidRPr="00EC7DE8">
        <w:rPr>
          <w:rFonts w:ascii="Arial" w:hAnsi="Arial" w:cs="Arial"/>
          <w:sz w:val="24"/>
          <w:szCs w:val="24"/>
          <w:shd w:val="clear" w:color="auto" w:fill="FFFFFF"/>
        </w:rPr>
        <w:t>;.</w:t>
      </w:r>
      <w:proofErr w:type="gramEnd"/>
      <w:r w:rsidRPr="00EC7DE8">
        <w:rPr>
          <w:rFonts w:ascii="Arial" w:hAnsi="Arial" w:cs="Arial"/>
          <w:sz w:val="24"/>
          <w:szCs w:val="24"/>
          <w:shd w:val="clear" w:color="auto" w:fill="FFFFFF"/>
        </w:rPr>
        <w:t xml:space="preserve"> C'est-à-dire le caractère qui permet de délimiter les instructions.</w:t>
      </w:r>
    </w:p>
    <w:p w:rsidR="00DE48ED" w:rsidRPr="00EC7DE8" w:rsidRDefault="00DE48ED" w:rsidP="00DE48ED">
      <w:pPr>
        <w:rPr>
          <w:rFonts w:ascii="Arial" w:hAnsi="Arial" w:cs="Arial"/>
          <w:sz w:val="24"/>
          <w:szCs w:val="24"/>
          <w:shd w:val="clear" w:color="auto" w:fill="FFFFFF"/>
        </w:rPr>
      </w:pPr>
      <w:r w:rsidRPr="00EC7DE8">
        <w:rPr>
          <w:rFonts w:ascii="Arial" w:hAnsi="Arial" w:cs="Arial"/>
          <w:sz w:val="24"/>
          <w:szCs w:val="24"/>
          <w:shd w:val="clear" w:color="auto" w:fill="FFFFFF"/>
        </w:rPr>
        <w:t>Or, il est tout à fait possible de définir le délimiteur manuellement, de manière à ce que ; ne signifie plus qu'une instruction se termine. Auquel cas le caractère ; pourra être utilisé à l'intérieur d'une instruction, et donc dans le corps d'une procédure stockée.</w:t>
      </w:r>
    </w:p>
    <w:p w:rsidR="0044781F" w:rsidRPr="00EC7DE8" w:rsidRDefault="0044781F" w:rsidP="0044781F">
      <w:pPr>
        <w:rPr>
          <w:rFonts w:ascii="Arial" w:hAnsi="Arial" w:cs="Arial"/>
          <w:b/>
          <w:sz w:val="24"/>
          <w:szCs w:val="24"/>
          <w:shd w:val="clear" w:color="auto" w:fill="FFFFFF"/>
          <w:lang w:val="en-US"/>
        </w:rPr>
      </w:pPr>
      <w:proofErr w:type="spellStart"/>
      <w:r w:rsidRPr="00EC7DE8">
        <w:rPr>
          <w:rFonts w:ascii="Arial" w:hAnsi="Arial" w:cs="Arial"/>
          <w:b/>
          <w:sz w:val="24"/>
          <w:szCs w:val="24"/>
          <w:shd w:val="clear" w:color="auto" w:fill="FFFFFF"/>
          <w:lang w:val="en-US"/>
        </w:rPr>
        <w:t>Exemple</w:t>
      </w:r>
      <w:proofErr w:type="spellEnd"/>
    </w:p>
    <w:p w:rsidR="004A734F" w:rsidRPr="00EC7DE8" w:rsidRDefault="004A734F" w:rsidP="004A734F">
      <w:pPr>
        <w:rPr>
          <w:rFonts w:ascii="Arial" w:hAnsi="Arial" w:cs="Arial"/>
          <w:b/>
          <w:sz w:val="24"/>
          <w:szCs w:val="24"/>
          <w:shd w:val="clear" w:color="auto" w:fill="FFFFFF"/>
          <w:lang w:val="en-US"/>
        </w:rPr>
      </w:pPr>
      <w:r w:rsidRPr="00EC7DE8">
        <w:rPr>
          <w:rFonts w:ascii="Arial" w:hAnsi="Arial" w:cs="Arial"/>
          <w:b/>
          <w:sz w:val="24"/>
          <w:szCs w:val="24"/>
          <w:shd w:val="clear" w:color="auto" w:fill="FFFFFF"/>
          <w:lang w:val="en-US"/>
        </w:rPr>
        <w:t>DELIMITER |</w:t>
      </w:r>
    </w:p>
    <w:p w:rsidR="004A734F" w:rsidRPr="00EC7DE8" w:rsidRDefault="004A734F" w:rsidP="004A734F">
      <w:pPr>
        <w:rPr>
          <w:rFonts w:ascii="Arial" w:hAnsi="Arial" w:cs="Arial"/>
          <w:b/>
          <w:sz w:val="24"/>
          <w:szCs w:val="24"/>
          <w:shd w:val="clear" w:color="auto" w:fill="FFFFFF"/>
          <w:lang w:val="en-US"/>
        </w:rPr>
      </w:pPr>
      <w:r w:rsidRPr="00EC7DE8">
        <w:rPr>
          <w:rFonts w:ascii="Arial" w:hAnsi="Arial" w:cs="Arial"/>
          <w:b/>
          <w:sz w:val="24"/>
          <w:szCs w:val="24"/>
          <w:shd w:val="clear" w:color="auto" w:fill="FFFFFF"/>
          <w:lang w:val="en-US"/>
        </w:rPr>
        <w:t xml:space="preserve">CREATE PROCEDURE </w:t>
      </w:r>
      <w:proofErr w:type="spellStart"/>
      <w:r w:rsidRPr="00EC7DE8">
        <w:rPr>
          <w:rFonts w:ascii="Arial" w:hAnsi="Arial" w:cs="Arial"/>
          <w:b/>
          <w:sz w:val="24"/>
          <w:szCs w:val="24"/>
          <w:shd w:val="clear" w:color="auto" w:fill="FFFFFF"/>
          <w:lang w:val="en-US"/>
        </w:rPr>
        <w:t>user_</w:t>
      </w:r>
      <w:proofErr w:type="gramStart"/>
      <w:r w:rsidRPr="00EC7DE8">
        <w:rPr>
          <w:rFonts w:ascii="Arial" w:hAnsi="Arial" w:cs="Arial"/>
          <w:b/>
          <w:sz w:val="24"/>
          <w:szCs w:val="24"/>
          <w:shd w:val="clear" w:color="auto" w:fill="FFFFFF"/>
          <w:lang w:val="en-US"/>
        </w:rPr>
        <w:t>sexe</w:t>
      </w:r>
      <w:proofErr w:type="spellEnd"/>
      <w:r w:rsidRPr="00EC7DE8">
        <w:rPr>
          <w:rFonts w:ascii="Arial" w:hAnsi="Arial" w:cs="Arial"/>
          <w:b/>
          <w:sz w:val="24"/>
          <w:szCs w:val="24"/>
          <w:shd w:val="clear" w:color="auto" w:fill="FFFFFF"/>
          <w:lang w:val="en-US"/>
        </w:rPr>
        <w:t>()</w:t>
      </w:r>
      <w:proofErr w:type="gramEnd"/>
    </w:p>
    <w:p w:rsidR="004A734F" w:rsidRPr="00EC7DE8" w:rsidRDefault="004A734F" w:rsidP="004A734F">
      <w:pPr>
        <w:rPr>
          <w:rFonts w:ascii="Arial" w:hAnsi="Arial" w:cs="Arial"/>
          <w:b/>
          <w:sz w:val="24"/>
          <w:szCs w:val="24"/>
          <w:shd w:val="clear" w:color="auto" w:fill="FFFFFF"/>
          <w:lang w:val="en-US"/>
        </w:rPr>
      </w:pPr>
      <w:r w:rsidRPr="00EC7DE8">
        <w:rPr>
          <w:rFonts w:ascii="Arial" w:hAnsi="Arial" w:cs="Arial"/>
          <w:b/>
          <w:sz w:val="24"/>
          <w:szCs w:val="24"/>
          <w:shd w:val="clear" w:color="auto" w:fill="FFFFFF"/>
          <w:lang w:val="en-US"/>
        </w:rPr>
        <w:t>BEGIN</w:t>
      </w:r>
    </w:p>
    <w:p w:rsidR="004A734F" w:rsidRPr="00EC7DE8" w:rsidRDefault="004A734F" w:rsidP="004A734F">
      <w:pPr>
        <w:rPr>
          <w:rFonts w:ascii="Arial" w:hAnsi="Arial" w:cs="Arial"/>
          <w:b/>
          <w:sz w:val="24"/>
          <w:szCs w:val="24"/>
          <w:shd w:val="clear" w:color="auto" w:fill="FFFFFF"/>
          <w:lang w:val="en-US"/>
        </w:rPr>
      </w:pPr>
      <w:r w:rsidRPr="00EC7DE8">
        <w:rPr>
          <w:rFonts w:ascii="Arial" w:hAnsi="Arial" w:cs="Arial"/>
          <w:b/>
          <w:sz w:val="24"/>
          <w:szCs w:val="24"/>
          <w:shd w:val="clear" w:color="auto" w:fill="FFFFFF"/>
          <w:lang w:val="en-US"/>
        </w:rPr>
        <w:t>SELECT * FROM `user` WHERE 1;</w:t>
      </w:r>
    </w:p>
    <w:p w:rsidR="004A734F" w:rsidRPr="00EC7DE8" w:rsidRDefault="004A734F" w:rsidP="004A734F">
      <w:pPr>
        <w:rPr>
          <w:rFonts w:ascii="Arial" w:hAnsi="Arial" w:cs="Arial"/>
          <w:b/>
          <w:sz w:val="24"/>
          <w:szCs w:val="24"/>
          <w:shd w:val="clear" w:color="auto" w:fill="FFFFFF"/>
          <w:lang w:val="en-US"/>
        </w:rPr>
      </w:pPr>
      <w:r w:rsidRPr="00EC7DE8">
        <w:rPr>
          <w:rFonts w:ascii="Arial" w:hAnsi="Arial" w:cs="Arial"/>
          <w:b/>
          <w:sz w:val="24"/>
          <w:szCs w:val="24"/>
          <w:shd w:val="clear" w:color="auto" w:fill="FFFFFF"/>
          <w:lang w:val="en-US"/>
        </w:rPr>
        <w:t xml:space="preserve">SELECT * FROM </w:t>
      </w:r>
      <w:proofErr w:type="spellStart"/>
      <w:r w:rsidRPr="00EC7DE8">
        <w:rPr>
          <w:rFonts w:ascii="Arial" w:hAnsi="Arial" w:cs="Arial"/>
          <w:b/>
          <w:sz w:val="24"/>
          <w:szCs w:val="24"/>
          <w:shd w:val="clear" w:color="auto" w:fill="FFFFFF"/>
          <w:lang w:val="en-US"/>
        </w:rPr>
        <w:t>sexe</w:t>
      </w:r>
      <w:proofErr w:type="spellEnd"/>
      <w:r w:rsidRPr="00EC7DE8">
        <w:rPr>
          <w:rFonts w:ascii="Arial" w:hAnsi="Arial" w:cs="Arial"/>
          <w:b/>
          <w:sz w:val="24"/>
          <w:szCs w:val="24"/>
          <w:shd w:val="clear" w:color="auto" w:fill="FFFFFF"/>
          <w:lang w:val="en-US"/>
        </w:rPr>
        <w:t>;</w:t>
      </w:r>
    </w:p>
    <w:p w:rsidR="004A734F" w:rsidRPr="00EC7DE8" w:rsidRDefault="004A734F" w:rsidP="004A734F">
      <w:pPr>
        <w:rPr>
          <w:rFonts w:ascii="Arial" w:hAnsi="Arial" w:cs="Arial"/>
          <w:b/>
          <w:sz w:val="24"/>
          <w:szCs w:val="24"/>
          <w:shd w:val="clear" w:color="auto" w:fill="FFFFFF"/>
        </w:rPr>
      </w:pPr>
      <w:r w:rsidRPr="00EC7DE8">
        <w:rPr>
          <w:rFonts w:ascii="Arial" w:hAnsi="Arial" w:cs="Arial"/>
          <w:b/>
          <w:sz w:val="24"/>
          <w:szCs w:val="24"/>
          <w:shd w:val="clear" w:color="auto" w:fill="FFFFFF"/>
        </w:rPr>
        <w:t>END|</w:t>
      </w:r>
    </w:p>
    <w:p w:rsidR="00260A52" w:rsidRPr="00EC7DE8" w:rsidRDefault="00260A52" w:rsidP="004A734F">
      <w:pPr>
        <w:rPr>
          <w:rFonts w:ascii="Arial" w:hAnsi="Arial" w:cs="Arial"/>
          <w:b/>
          <w:sz w:val="24"/>
          <w:szCs w:val="24"/>
          <w:shd w:val="clear" w:color="auto" w:fill="FFFFFF"/>
        </w:rPr>
      </w:pPr>
    </w:p>
    <w:p w:rsidR="00260A52" w:rsidRPr="00EC7DE8" w:rsidRDefault="00260A52" w:rsidP="00260A52">
      <w:pPr>
        <w:pStyle w:val="Paragraphedeliste"/>
        <w:numPr>
          <w:ilvl w:val="0"/>
          <w:numId w:val="1"/>
        </w:numPr>
        <w:shd w:val="clear" w:color="auto" w:fill="FFFFFF"/>
        <w:spacing w:after="150" w:line="240" w:lineRule="auto"/>
        <w:outlineLvl w:val="3"/>
        <w:rPr>
          <w:rFonts w:ascii="Arial" w:eastAsia="Times New Roman" w:hAnsi="Arial" w:cs="Arial"/>
          <w:b/>
          <w:bCs/>
          <w:sz w:val="24"/>
          <w:szCs w:val="24"/>
          <w:lang w:eastAsia="fr-FR"/>
        </w:rPr>
      </w:pPr>
      <w:r w:rsidRPr="00EC7DE8">
        <w:rPr>
          <w:rFonts w:ascii="Arial" w:eastAsia="Times New Roman" w:hAnsi="Arial" w:cs="Arial"/>
          <w:b/>
          <w:bCs/>
          <w:sz w:val="24"/>
          <w:szCs w:val="24"/>
          <w:lang w:eastAsia="fr-FR"/>
        </w:rPr>
        <w:t>Utilisation d'une procédure stockée</w:t>
      </w:r>
    </w:p>
    <w:p w:rsidR="00260A52" w:rsidRPr="00EC7DE8" w:rsidRDefault="00260A52" w:rsidP="00260A52">
      <w:pPr>
        <w:pStyle w:val="Paragraphedeliste"/>
        <w:shd w:val="clear" w:color="auto" w:fill="FFFFFF"/>
        <w:spacing w:after="150" w:line="240" w:lineRule="auto"/>
        <w:outlineLvl w:val="3"/>
        <w:rPr>
          <w:rFonts w:ascii="Arial" w:eastAsia="Times New Roman" w:hAnsi="Arial" w:cs="Arial"/>
          <w:b/>
          <w:bCs/>
          <w:sz w:val="24"/>
          <w:szCs w:val="24"/>
          <w:lang w:eastAsia="fr-FR"/>
        </w:rPr>
      </w:pPr>
    </w:p>
    <w:p w:rsidR="00260A52" w:rsidRPr="00EC7DE8" w:rsidRDefault="00260A52" w:rsidP="00260A52">
      <w:pPr>
        <w:rPr>
          <w:rFonts w:ascii="Arial" w:hAnsi="Arial" w:cs="Arial"/>
          <w:sz w:val="24"/>
          <w:szCs w:val="24"/>
          <w:shd w:val="clear" w:color="auto" w:fill="FFFFFF"/>
        </w:rPr>
      </w:pPr>
      <w:r w:rsidRPr="00EC7DE8">
        <w:rPr>
          <w:rFonts w:ascii="Arial" w:hAnsi="Arial" w:cs="Arial"/>
          <w:sz w:val="24"/>
          <w:szCs w:val="24"/>
          <w:shd w:val="clear" w:color="auto" w:fill="FFFFFF"/>
        </w:rPr>
        <w:t>Pour appeler une procédure stockée, c'est-à-dire déclencher l'exécution du bloc d'instructions constituant le corps de la procédure, il faut utiliser le mot-clé CALL, suivi du nom de la procédure appelée, puis de parenthèses (avec éventuellement des paramètres).</w:t>
      </w:r>
    </w:p>
    <w:p w:rsidR="00260A52" w:rsidRPr="00EC7DE8" w:rsidRDefault="00260A52" w:rsidP="00260A52">
      <w:pPr>
        <w:rPr>
          <w:rFonts w:ascii="Arial" w:hAnsi="Arial" w:cs="Arial"/>
          <w:sz w:val="24"/>
          <w:szCs w:val="24"/>
          <w:shd w:val="clear" w:color="auto" w:fill="FFFFFF"/>
        </w:rPr>
      </w:pPr>
      <w:r w:rsidRPr="00EC7DE8">
        <w:rPr>
          <w:rFonts w:ascii="Arial" w:hAnsi="Arial" w:cs="Arial"/>
          <w:b/>
          <w:sz w:val="24"/>
          <w:szCs w:val="24"/>
          <w:shd w:val="clear" w:color="auto" w:fill="FFFFFF"/>
        </w:rPr>
        <w:lastRenderedPageBreak/>
        <w:t>Exemple :</w:t>
      </w:r>
      <w:r w:rsidRPr="00EC7DE8">
        <w:rPr>
          <w:rFonts w:ascii="Arial" w:hAnsi="Arial" w:cs="Arial"/>
          <w:sz w:val="24"/>
          <w:szCs w:val="24"/>
          <w:shd w:val="clear" w:color="auto" w:fill="FFFFFF"/>
        </w:rPr>
        <w:t xml:space="preserve"> CALL </w:t>
      </w:r>
      <w:proofErr w:type="spellStart"/>
      <w:r w:rsidRPr="00EC7DE8">
        <w:rPr>
          <w:rFonts w:ascii="Arial" w:hAnsi="Arial" w:cs="Arial"/>
          <w:sz w:val="24"/>
          <w:szCs w:val="24"/>
          <w:shd w:val="clear" w:color="auto" w:fill="FFFFFF"/>
        </w:rPr>
        <w:t>user_</w:t>
      </w:r>
      <w:proofErr w:type="gramStart"/>
      <w:r w:rsidRPr="00EC7DE8">
        <w:rPr>
          <w:rFonts w:ascii="Arial" w:hAnsi="Arial" w:cs="Arial"/>
          <w:sz w:val="24"/>
          <w:szCs w:val="24"/>
          <w:shd w:val="clear" w:color="auto" w:fill="FFFFFF"/>
        </w:rPr>
        <w:t>sexe</w:t>
      </w:r>
      <w:proofErr w:type="spellEnd"/>
      <w:r w:rsidRPr="00EC7DE8">
        <w:rPr>
          <w:rFonts w:ascii="Arial" w:hAnsi="Arial" w:cs="Arial"/>
          <w:sz w:val="24"/>
          <w:szCs w:val="24"/>
          <w:shd w:val="clear" w:color="auto" w:fill="FFFFFF"/>
        </w:rPr>
        <w:t>(</w:t>
      </w:r>
      <w:proofErr w:type="gramEnd"/>
      <w:r w:rsidRPr="00EC7DE8">
        <w:rPr>
          <w:rFonts w:ascii="Arial" w:hAnsi="Arial" w:cs="Arial"/>
          <w:sz w:val="24"/>
          <w:szCs w:val="24"/>
          <w:shd w:val="clear" w:color="auto" w:fill="FFFFFF"/>
        </w:rPr>
        <w:t>);</w:t>
      </w:r>
    </w:p>
    <w:p w:rsidR="002A6A00" w:rsidRPr="00EC7DE8" w:rsidRDefault="002A6A00" w:rsidP="00260A52">
      <w:pPr>
        <w:rPr>
          <w:rFonts w:ascii="Arial" w:hAnsi="Arial" w:cs="Arial"/>
          <w:sz w:val="24"/>
          <w:szCs w:val="24"/>
          <w:shd w:val="clear" w:color="auto" w:fill="FFFFFF"/>
        </w:rPr>
      </w:pPr>
    </w:p>
    <w:p w:rsidR="002A6A00" w:rsidRPr="00EC7DE8" w:rsidRDefault="002A6A00" w:rsidP="00260A52">
      <w:pPr>
        <w:rPr>
          <w:rFonts w:ascii="Arial" w:hAnsi="Arial" w:cs="Arial"/>
          <w:sz w:val="24"/>
          <w:szCs w:val="24"/>
          <w:shd w:val="clear" w:color="auto" w:fill="FFFFFF"/>
        </w:rPr>
      </w:pPr>
    </w:p>
    <w:p w:rsidR="0044781F" w:rsidRPr="00EC7DE8" w:rsidRDefault="002A6A00" w:rsidP="002A6A00">
      <w:pPr>
        <w:pStyle w:val="Paragraphedeliste"/>
        <w:numPr>
          <w:ilvl w:val="0"/>
          <w:numId w:val="1"/>
        </w:numPr>
        <w:rPr>
          <w:rFonts w:ascii="Arial" w:hAnsi="Arial" w:cs="Arial"/>
          <w:b/>
          <w:sz w:val="24"/>
          <w:szCs w:val="24"/>
        </w:rPr>
      </w:pPr>
      <w:r w:rsidRPr="00EC7DE8">
        <w:rPr>
          <w:rFonts w:ascii="Arial" w:hAnsi="Arial" w:cs="Arial"/>
          <w:b/>
          <w:sz w:val="24"/>
          <w:szCs w:val="24"/>
        </w:rPr>
        <w:t>Les paramètres d'une procédure stockée</w:t>
      </w:r>
    </w:p>
    <w:p w:rsidR="002A6A00" w:rsidRPr="00EC7DE8" w:rsidRDefault="002A6A00" w:rsidP="002A6A00">
      <w:pPr>
        <w:rPr>
          <w:rFonts w:ascii="Arial" w:hAnsi="Arial" w:cs="Arial"/>
          <w:b/>
          <w:sz w:val="24"/>
          <w:szCs w:val="24"/>
        </w:rPr>
      </w:pPr>
      <w:r w:rsidRPr="00EC7DE8">
        <w:rPr>
          <w:rFonts w:ascii="Arial" w:hAnsi="Arial" w:cs="Arial"/>
          <w:b/>
          <w:sz w:val="24"/>
          <w:szCs w:val="24"/>
        </w:rPr>
        <w:t>Maintenant que l'on sait créer une procédure et l'appeler, intéressons-nous aux paramètres.</w:t>
      </w:r>
    </w:p>
    <w:p w:rsidR="002A6A00" w:rsidRPr="00EC7DE8" w:rsidRDefault="002A6A00" w:rsidP="002A6A00">
      <w:pPr>
        <w:rPr>
          <w:rFonts w:ascii="Arial" w:hAnsi="Arial" w:cs="Arial"/>
          <w:b/>
          <w:sz w:val="24"/>
          <w:szCs w:val="24"/>
        </w:rPr>
      </w:pPr>
    </w:p>
    <w:p w:rsidR="002A6A00" w:rsidRPr="00EC7DE8" w:rsidRDefault="002A6A00" w:rsidP="002A6A00">
      <w:pPr>
        <w:rPr>
          <w:rFonts w:ascii="Arial" w:hAnsi="Arial" w:cs="Arial"/>
          <w:b/>
          <w:sz w:val="24"/>
          <w:szCs w:val="24"/>
        </w:rPr>
      </w:pPr>
    </w:p>
    <w:p w:rsidR="002A6A00" w:rsidRPr="00EC7DE8" w:rsidRDefault="002A6A00" w:rsidP="002A6A00">
      <w:pPr>
        <w:pStyle w:val="Paragraphedeliste"/>
        <w:numPr>
          <w:ilvl w:val="1"/>
          <w:numId w:val="1"/>
        </w:numPr>
        <w:rPr>
          <w:rFonts w:ascii="Arial" w:hAnsi="Arial" w:cs="Arial"/>
          <w:b/>
          <w:sz w:val="24"/>
          <w:szCs w:val="24"/>
        </w:rPr>
      </w:pPr>
      <w:r w:rsidRPr="00EC7DE8">
        <w:rPr>
          <w:rFonts w:ascii="Arial" w:hAnsi="Arial" w:cs="Arial"/>
          <w:b/>
          <w:sz w:val="24"/>
          <w:szCs w:val="24"/>
        </w:rPr>
        <w:t>Sens des paramètres</w:t>
      </w:r>
    </w:p>
    <w:p w:rsidR="002A6A00" w:rsidRPr="00EC7DE8" w:rsidRDefault="002A6A00" w:rsidP="002A6A00">
      <w:pPr>
        <w:rPr>
          <w:rFonts w:ascii="Arial" w:hAnsi="Arial" w:cs="Arial"/>
          <w:sz w:val="24"/>
          <w:szCs w:val="24"/>
        </w:rPr>
      </w:pPr>
      <w:r w:rsidRPr="00EC7DE8">
        <w:rPr>
          <w:rFonts w:ascii="Arial" w:hAnsi="Arial" w:cs="Arial"/>
          <w:sz w:val="24"/>
          <w:szCs w:val="24"/>
        </w:rPr>
        <w:t>Un paramètre peut être de trois sens différents : entrant (IN), sortant (OUT), ou les deux (INOUT).</w:t>
      </w:r>
    </w:p>
    <w:p w:rsidR="002A6A00" w:rsidRPr="00EC7DE8" w:rsidRDefault="002A6A00" w:rsidP="002A6A00">
      <w:pPr>
        <w:rPr>
          <w:rFonts w:ascii="Arial" w:hAnsi="Arial" w:cs="Arial"/>
          <w:sz w:val="24"/>
          <w:szCs w:val="24"/>
        </w:rPr>
      </w:pPr>
      <w:r w:rsidRPr="00EC7DE8">
        <w:rPr>
          <w:rFonts w:ascii="Arial" w:hAnsi="Arial" w:cs="Arial"/>
          <w:sz w:val="24"/>
          <w:szCs w:val="24"/>
        </w:rPr>
        <w:t>IN : c'est un paramètre "entrant". C'est-à-dire qu'il s'agit d'un paramètre dont la valeur est fournie à la procédure stockée. Cette valeur sera utilisée pendant la procédure (pour un calcul ou une sélection, par exemple).</w:t>
      </w:r>
    </w:p>
    <w:p w:rsidR="002A6A00" w:rsidRPr="00EC7DE8" w:rsidRDefault="002A6A00" w:rsidP="002A6A00">
      <w:pPr>
        <w:rPr>
          <w:rFonts w:ascii="Arial" w:hAnsi="Arial" w:cs="Arial"/>
          <w:sz w:val="24"/>
          <w:szCs w:val="24"/>
        </w:rPr>
      </w:pPr>
      <w:r w:rsidRPr="00EC7DE8">
        <w:rPr>
          <w:rFonts w:ascii="Arial" w:hAnsi="Arial" w:cs="Arial"/>
          <w:sz w:val="24"/>
          <w:szCs w:val="24"/>
        </w:rPr>
        <w:t>OUT : il s'agit d'un paramètre "sortant", dont la valeur sera établie au cours de la procédure et qui pourra ensuite être utilisé en dehors de cette procédure.</w:t>
      </w:r>
    </w:p>
    <w:p w:rsidR="002A6A00" w:rsidRPr="00EC7DE8" w:rsidRDefault="002A6A00" w:rsidP="002A6A00">
      <w:pPr>
        <w:rPr>
          <w:rFonts w:ascii="Arial" w:hAnsi="Arial" w:cs="Arial"/>
          <w:sz w:val="24"/>
          <w:szCs w:val="24"/>
        </w:rPr>
      </w:pPr>
      <w:r w:rsidRPr="00EC7DE8">
        <w:rPr>
          <w:rFonts w:ascii="Arial" w:hAnsi="Arial" w:cs="Arial"/>
          <w:sz w:val="24"/>
          <w:szCs w:val="24"/>
        </w:rPr>
        <w:t>INOUT : un tel paramètre sera utilisé pendant la procédure, verra éventuellement sa valeur modifiée par celle-ci, et sera ensuite utilisable en dehors.</w:t>
      </w:r>
    </w:p>
    <w:p w:rsidR="002A6A00" w:rsidRPr="00EC7DE8" w:rsidRDefault="002A6A00" w:rsidP="002A6A00">
      <w:pPr>
        <w:rPr>
          <w:rFonts w:ascii="Arial" w:hAnsi="Arial" w:cs="Arial"/>
          <w:b/>
          <w:sz w:val="24"/>
          <w:szCs w:val="24"/>
        </w:rPr>
      </w:pPr>
    </w:p>
    <w:p w:rsidR="002A6A00" w:rsidRPr="00EC7DE8" w:rsidRDefault="002A6A00" w:rsidP="002A6A00">
      <w:pPr>
        <w:pStyle w:val="Paragraphedeliste"/>
        <w:numPr>
          <w:ilvl w:val="1"/>
          <w:numId w:val="1"/>
        </w:numPr>
        <w:rPr>
          <w:rFonts w:ascii="Arial" w:hAnsi="Arial" w:cs="Arial"/>
          <w:b/>
          <w:sz w:val="24"/>
          <w:szCs w:val="24"/>
        </w:rPr>
      </w:pPr>
      <w:r w:rsidRPr="00EC7DE8">
        <w:rPr>
          <w:rFonts w:ascii="Arial" w:hAnsi="Arial" w:cs="Arial"/>
          <w:b/>
          <w:sz w:val="24"/>
          <w:szCs w:val="24"/>
        </w:rPr>
        <w:t>Syntaxe</w:t>
      </w:r>
    </w:p>
    <w:p w:rsidR="002A6A00" w:rsidRPr="00EC7DE8" w:rsidRDefault="002A6A00" w:rsidP="002A6A00">
      <w:pPr>
        <w:rPr>
          <w:rFonts w:ascii="Arial" w:hAnsi="Arial" w:cs="Arial"/>
          <w:sz w:val="24"/>
          <w:szCs w:val="24"/>
        </w:rPr>
      </w:pPr>
      <w:r w:rsidRPr="00EC7DE8">
        <w:rPr>
          <w:rFonts w:ascii="Arial" w:hAnsi="Arial" w:cs="Arial"/>
          <w:sz w:val="24"/>
          <w:szCs w:val="24"/>
        </w:rPr>
        <w:t xml:space="preserve">Lorsque l'on crée une procédure avec un ou plusieurs paramètres, chaque paramètre est défini par trois éléments : </w:t>
      </w:r>
    </w:p>
    <w:p w:rsidR="002A6A00" w:rsidRPr="00EC7DE8" w:rsidRDefault="002A6A00" w:rsidP="002A6A00">
      <w:pPr>
        <w:rPr>
          <w:rFonts w:ascii="Arial" w:hAnsi="Arial" w:cs="Arial"/>
          <w:sz w:val="24"/>
          <w:szCs w:val="24"/>
        </w:rPr>
      </w:pPr>
      <w:r w:rsidRPr="00EC7DE8">
        <w:rPr>
          <w:rFonts w:ascii="Arial" w:hAnsi="Arial" w:cs="Arial"/>
          <w:sz w:val="24"/>
          <w:szCs w:val="24"/>
        </w:rPr>
        <w:t>Son sens : entrant, sortant, ou les deux. Si aucun sens n'est donné, il s'agira d'un paramètre IN  par défaut.</w:t>
      </w:r>
    </w:p>
    <w:p w:rsidR="002A6A00" w:rsidRPr="00EC7DE8" w:rsidRDefault="002A6A00" w:rsidP="002A6A00">
      <w:pPr>
        <w:rPr>
          <w:rFonts w:ascii="Arial" w:hAnsi="Arial" w:cs="Arial"/>
          <w:sz w:val="24"/>
          <w:szCs w:val="24"/>
        </w:rPr>
      </w:pPr>
      <w:r w:rsidRPr="00EC7DE8">
        <w:rPr>
          <w:rFonts w:ascii="Arial" w:hAnsi="Arial" w:cs="Arial"/>
          <w:sz w:val="24"/>
          <w:szCs w:val="24"/>
        </w:rPr>
        <w:t>Son nom : indispensable pour le désigner à l'intérieur de la procédure.</w:t>
      </w:r>
    </w:p>
    <w:p w:rsidR="002A6A00" w:rsidRPr="00EC7DE8" w:rsidRDefault="002A6A00" w:rsidP="002A6A00">
      <w:pPr>
        <w:rPr>
          <w:rFonts w:ascii="Arial" w:hAnsi="Arial" w:cs="Arial"/>
          <w:sz w:val="24"/>
          <w:szCs w:val="24"/>
        </w:rPr>
      </w:pPr>
      <w:r w:rsidRPr="00EC7DE8">
        <w:rPr>
          <w:rFonts w:ascii="Arial" w:hAnsi="Arial" w:cs="Arial"/>
          <w:sz w:val="24"/>
          <w:szCs w:val="24"/>
        </w:rPr>
        <w:t>Son type : INT, VARCHAR(10)…</w:t>
      </w:r>
    </w:p>
    <w:p w:rsidR="001247B1" w:rsidRPr="00EC7DE8" w:rsidRDefault="001247B1" w:rsidP="002A6A00">
      <w:pPr>
        <w:rPr>
          <w:rFonts w:ascii="Arial" w:hAnsi="Arial" w:cs="Arial"/>
          <w:b/>
          <w:sz w:val="24"/>
          <w:szCs w:val="24"/>
        </w:rPr>
      </w:pPr>
    </w:p>
    <w:p w:rsidR="001247B1" w:rsidRPr="00EC7DE8" w:rsidRDefault="001247B1" w:rsidP="001247B1">
      <w:pPr>
        <w:pStyle w:val="Paragraphedeliste"/>
        <w:numPr>
          <w:ilvl w:val="0"/>
          <w:numId w:val="1"/>
        </w:numPr>
        <w:rPr>
          <w:rFonts w:ascii="Arial" w:hAnsi="Arial" w:cs="Arial"/>
          <w:b/>
          <w:sz w:val="24"/>
          <w:szCs w:val="24"/>
        </w:rPr>
      </w:pPr>
      <w:r w:rsidRPr="00EC7DE8">
        <w:rPr>
          <w:rFonts w:ascii="Arial" w:hAnsi="Arial" w:cs="Arial"/>
          <w:b/>
          <w:sz w:val="24"/>
          <w:szCs w:val="24"/>
        </w:rPr>
        <w:t>Suppression d'une procédure</w:t>
      </w:r>
    </w:p>
    <w:p w:rsidR="001247B1" w:rsidRPr="00EC7DE8" w:rsidRDefault="001247B1" w:rsidP="001247B1">
      <w:pPr>
        <w:rPr>
          <w:rFonts w:ascii="Arial" w:hAnsi="Arial" w:cs="Arial"/>
          <w:sz w:val="24"/>
          <w:szCs w:val="24"/>
        </w:rPr>
      </w:pPr>
      <w:r w:rsidRPr="00EC7DE8">
        <w:rPr>
          <w:rFonts w:ascii="Arial" w:hAnsi="Arial" w:cs="Arial"/>
          <w:sz w:val="24"/>
          <w:szCs w:val="24"/>
        </w:rPr>
        <w:t>Vous commencez à connaître cette commande : pour supprimer une procédure, on utilise DROP  (en précisant qu'il s'agit d'une procédure).</w:t>
      </w:r>
    </w:p>
    <w:p w:rsidR="001247B1" w:rsidRPr="00EC7DE8" w:rsidRDefault="001247B1" w:rsidP="001247B1">
      <w:pPr>
        <w:rPr>
          <w:rFonts w:ascii="Arial" w:hAnsi="Arial" w:cs="Arial"/>
          <w:sz w:val="24"/>
          <w:szCs w:val="24"/>
        </w:rPr>
      </w:pPr>
      <w:r w:rsidRPr="00EC7DE8">
        <w:rPr>
          <w:rFonts w:ascii="Arial" w:hAnsi="Arial" w:cs="Arial"/>
          <w:sz w:val="24"/>
          <w:szCs w:val="24"/>
        </w:rPr>
        <w:t xml:space="preserve">DROP PROCEDURE </w:t>
      </w:r>
      <w:proofErr w:type="spellStart"/>
      <w:r w:rsidRPr="00EC7DE8">
        <w:rPr>
          <w:rFonts w:ascii="Arial" w:hAnsi="Arial" w:cs="Arial"/>
          <w:sz w:val="24"/>
          <w:szCs w:val="24"/>
        </w:rPr>
        <w:t>nom_procedure</w:t>
      </w:r>
      <w:proofErr w:type="spellEnd"/>
      <w:r w:rsidRPr="00EC7DE8">
        <w:rPr>
          <w:rFonts w:ascii="Arial" w:hAnsi="Arial" w:cs="Arial"/>
          <w:sz w:val="24"/>
          <w:szCs w:val="24"/>
        </w:rPr>
        <w:t>;</w:t>
      </w:r>
    </w:p>
    <w:p w:rsidR="001247B1" w:rsidRDefault="001247B1" w:rsidP="001247B1">
      <w:pPr>
        <w:rPr>
          <w:rFonts w:ascii="Arial" w:hAnsi="Arial" w:cs="Arial"/>
          <w:b/>
          <w:sz w:val="24"/>
          <w:szCs w:val="24"/>
        </w:rPr>
      </w:pPr>
    </w:p>
    <w:p w:rsidR="00EC7DE8" w:rsidRDefault="00EC7DE8" w:rsidP="001247B1">
      <w:pPr>
        <w:rPr>
          <w:rFonts w:ascii="Arial" w:hAnsi="Arial" w:cs="Arial"/>
          <w:b/>
          <w:sz w:val="24"/>
          <w:szCs w:val="24"/>
        </w:rPr>
      </w:pPr>
    </w:p>
    <w:p w:rsidR="00EC7DE8" w:rsidRPr="00EC7DE8" w:rsidRDefault="00EC7DE8" w:rsidP="001247B1">
      <w:pPr>
        <w:rPr>
          <w:rFonts w:ascii="Arial" w:hAnsi="Arial" w:cs="Arial"/>
          <w:b/>
          <w:sz w:val="24"/>
          <w:szCs w:val="24"/>
        </w:rPr>
      </w:pPr>
      <w:bookmarkStart w:id="0" w:name="_GoBack"/>
      <w:bookmarkEnd w:id="0"/>
    </w:p>
    <w:p w:rsidR="001247B1" w:rsidRPr="00EC7DE8" w:rsidRDefault="001247B1" w:rsidP="001247B1">
      <w:pPr>
        <w:pStyle w:val="Paragraphedeliste"/>
        <w:numPr>
          <w:ilvl w:val="0"/>
          <w:numId w:val="1"/>
        </w:numPr>
        <w:rPr>
          <w:rFonts w:ascii="Arial" w:hAnsi="Arial" w:cs="Arial"/>
          <w:b/>
          <w:sz w:val="24"/>
          <w:szCs w:val="24"/>
        </w:rPr>
      </w:pPr>
      <w:r w:rsidRPr="00EC7DE8">
        <w:rPr>
          <w:rFonts w:ascii="Arial" w:hAnsi="Arial" w:cs="Arial"/>
          <w:b/>
          <w:sz w:val="24"/>
          <w:szCs w:val="24"/>
        </w:rPr>
        <w:lastRenderedPageBreak/>
        <w:t>Avantages, inconvénients et usage des procédures stockées</w:t>
      </w:r>
    </w:p>
    <w:p w:rsidR="001247B1" w:rsidRPr="00EC7DE8" w:rsidRDefault="001247B1" w:rsidP="001247B1">
      <w:pPr>
        <w:pStyle w:val="Titre4"/>
        <w:numPr>
          <w:ilvl w:val="1"/>
          <w:numId w:val="1"/>
        </w:numPr>
        <w:shd w:val="clear" w:color="auto" w:fill="FFFFFF"/>
        <w:spacing w:before="0" w:beforeAutospacing="0" w:after="150" w:afterAutospacing="0"/>
        <w:rPr>
          <w:rFonts w:ascii="Arial" w:hAnsi="Arial" w:cs="Arial"/>
        </w:rPr>
      </w:pPr>
      <w:r w:rsidRPr="00EC7DE8">
        <w:rPr>
          <w:rFonts w:ascii="Arial" w:hAnsi="Arial" w:cs="Arial"/>
        </w:rPr>
        <w:t>Avantages</w:t>
      </w:r>
    </w:p>
    <w:p w:rsidR="001247B1" w:rsidRPr="00EC7DE8" w:rsidRDefault="001247B1" w:rsidP="001247B1">
      <w:pPr>
        <w:shd w:val="clear" w:color="auto" w:fill="FFFFFF"/>
        <w:spacing w:after="225"/>
        <w:rPr>
          <w:rFonts w:ascii="Arial" w:hAnsi="Arial" w:cs="Arial"/>
          <w:sz w:val="24"/>
          <w:szCs w:val="24"/>
        </w:rPr>
      </w:pPr>
      <w:r w:rsidRPr="00EC7DE8">
        <w:rPr>
          <w:rFonts w:ascii="Arial" w:hAnsi="Arial" w:cs="Arial"/>
          <w:sz w:val="24"/>
          <w:szCs w:val="24"/>
        </w:rPr>
        <w:t>Les procédures stockées permettent de </w:t>
      </w:r>
      <w:r w:rsidRPr="00EC7DE8">
        <w:rPr>
          <w:rStyle w:val="lev"/>
          <w:rFonts w:ascii="Arial" w:hAnsi="Arial" w:cs="Arial"/>
          <w:sz w:val="24"/>
          <w:szCs w:val="24"/>
        </w:rPr>
        <w:t>réduire les allers-retours entre le client et le serveur MySQL</w:t>
      </w:r>
      <w:r w:rsidRPr="00EC7DE8">
        <w:rPr>
          <w:rFonts w:ascii="Arial" w:hAnsi="Arial" w:cs="Arial"/>
          <w:sz w:val="24"/>
          <w:szCs w:val="24"/>
        </w:rPr>
        <w:t>. En effet, si l'on englobe en une seule procédure un processus demandant l'exécution de plusieurs requêtes, le client ne communique qu'une seule fois avec le serveur (pour demander l'exécution de la procédure) pour exécuter la totalité du traitement. Cela permet donc un certain </w:t>
      </w:r>
      <w:r w:rsidRPr="00EC7DE8">
        <w:rPr>
          <w:rStyle w:val="lev"/>
          <w:rFonts w:ascii="Arial" w:hAnsi="Arial" w:cs="Arial"/>
          <w:sz w:val="24"/>
          <w:szCs w:val="24"/>
        </w:rPr>
        <w:t>gain en performance</w:t>
      </w:r>
      <w:r w:rsidRPr="00EC7DE8">
        <w:rPr>
          <w:rFonts w:ascii="Arial" w:hAnsi="Arial" w:cs="Arial"/>
          <w:sz w:val="24"/>
          <w:szCs w:val="24"/>
        </w:rPr>
        <w:t>.</w:t>
      </w:r>
    </w:p>
    <w:p w:rsidR="001247B1" w:rsidRPr="00EC7DE8" w:rsidRDefault="001247B1" w:rsidP="001247B1">
      <w:pPr>
        <w:shd w:val="clear" w:color="auto" w:fill="FFFFFF"/>
        <w:spacing w:after="0"/>
        <w:rPr>
          <w:rFonts w:ascii="Arial" w:hAnsi="Arial" w:cs="Arial"/>
          <w:sz w:val="24"/>
          <w:szCs w:val="24"/>
        </w:rPr>
      </w:pPr>
      <w:r w:rsidRPr="00EC7DE8">
        <w:rPr>
          <w:rFonts w:ascii="Arial" w:hAnsi="Arial" w:cs="Arial"/>
          <w:sz w:val="24"/>
          <w:szCs w:val="24"/>
        </w:rPr>
        <w:t>Elles permettent également de </w:t>
      </w:r>
      <w:r w:rsidRPr="00EC7DE8">
        <w:rPr>
          <w:rStyle w:val="lev"/>
          <w:rFonts w:ascii="Arial" w:hAnsi="Arial" w:cs="Arial"/>
          <w:sz w:val="24"/>
          <w:szCs w:val="24"/>
        </w:rPr>
        <w:t>sécuriser </w:t>
      </w:r>
      <w:r w:rsidRPr="00EC7DE8">
        <w:rPr>
          <w:rFonts w:ascii="Arial" w:hAnsi="Arial" w:cs="Arial"/>
          <w:sz w:val="24"/>
          <w:szCs w:val="24"/>
        </w:rPr>
        <w:t>une base de données. Par exemple, il est possible de </w:t>
      </w:r>
      <w:r w:rsidRPr="00EC7DE8">
        <w:rPr>
          <w:rStyle w:val="lev"/>
          <w:rFonts w:ascii="Arial" w:hAnsi="Arial" w:cs="Arial"/>
          <w:sz w:val="24"/>
          <w:szCs w:val="24"/>
        </w:rPr>
        <w:t>restreindre les droits des utilisateurs</w:t>
      </w:r>
      <w:r w:rsidRPr="00EC7DE8">
        <w:rPr>
          <w:rFonts w:ascii="Arial" w:hAnsi="Arial" w:cs="Arial"/>
          <w:sz w:val="24"/>
          <w:szCs w:val="24"/>
        </w:rPr>
        <w:t> de façon à ce qu'ils puissent </w:t>
      </w:r>
      <w:r w:rsidRPr="00EC7DE8">
        <w:rPr>
          <w:rStyle w:val="lev"/>
          <w:rFonts w:ascii="Arial" w:hAnsi="Arial" w:cs="Arial"/>
          <w:sz w:val="24"/>
          <w:szCs w:val="24"/>
        </w:rPr>
        <w:t>uniquement exécuter des procédures</w:t>
      </w:r>
      <w:r w:rsidRPr="00EC7DE8">
        <w:rPr>
          <w:rFonts w:ascii="Arial" w:hAnsi="Arial" w:cs="Arial"/>
          <w:sz w:val="24"/>
          <w:szCs w:val="24"/>
        </w:rPr>
        <w:t>. Finis les </w:t>
      </w:r>
      <w:r w:rsidRPr="00EC7DE8">
        <w:rPr>
          <w:rStyle w:val="CodeHTML"/>
          <w:rFonts w:ascii="Arial" w:eastAsiaTheme="minorHAnsi" w:hAnsi="Arial" w:cs="Arial"/>
          <w:sz w:val="24"/>
          <w:szCs w:val="24"/>
        </w:rPr>
        <w:t>DELETE</w:t>
      </w:r>
      <w:r w:rsidRPr="00EC7DE8">
        <w:rPr>
          <w:rFonts w:ascii="Arial" w:hAnsi="Arial" w:cs="Arial"/>
          <w:sz w:val="24"/>
          <w:szCs w:val="24"/>
        </w:rPr>
        <w:t>  dangereux ou les </w:t>
      </w:r>
      <w:r w:rsidRPr="00EC7DE8">
        <w:rPr>
          <w:rStyle w:val="CodeHTML"/>
          <w:rFonts w:ascii="Arial" w:eastAsiaTheme="minorHAnsi" w:hAnsi="Arial" w:cs="Arial"/>
          <w:sz w:val="24"/>
          <w:szCs w:val="24"/>
        </w:rPr>
        <w:t>UPDATE</w:t>
      </w:r>
      <w:r w:rsidRPr="00EC7DE8">
        <w:rPr>
          <w:rFonts w:ascii="Arial" w:hAnsi="Arial" w:cs="Arial"/>
          <w:sz w:val="24"/>
          <w:szCs w:val="24"/>
        </w:rPr>
        <w:t>  inconsidérés. Chaque requête exécutée par les utilisateurs est créée et contrôlée par l'administrateur de la base de données par l'intermédiaire des procédures stockées.</w:t>
      </w:r>
    </w:p>
    <w:p w:rsidR="001247B1" w:rsidRPr="00EC7DE8" w:rsidRDefault="001247B1" w:rsidP="001247B1">
      <w:pPr>
        <w:pStyle w:val="NormalWeb"/>
        <w:shd w:val="clear" w:color="auto" w:fill="FFFFFF"/>
        <w:spacing w:before="0" w:beforeAutospacing="0" w:after="225" w:afterAutospacing="0"/>
        <w:rPr>
          <w:rFonts w:ascii="Arial" w:hAnsi="Arial" w:cs="Arial"/>
        </w:rPr>
      </w:pPr>
      <w:r w:rsidRPr="00EC7DE8">
        <w:rPr>
          <w:rFonts w:ascii="Arial" w:hAnsi="Arial" w:cs="Arial"/>
        </w:rPr>
        <w:t>Cela permet ensuite de</w:t>
      </w:r>
      <w:r w:rsidRPr="00EC7DE8">
        <w:rPr>
          <w:rStyle w:val="lev"/>
          <w:rFonts w:ascii="Arial" w:hAnsi="Arial" w:cs="Arial"/>
        </w:rPr>
        <w:t> s'assurer qu'un traitement est toujours exécuté de la même manière</w:t>
      </w:r>
      <w:r w:rsidRPr="00EC7DE8">
        <w:rPr>
          <w:rFonts w:ascii="Arial" w:hAnsi="Arial" w:cs="Arial"/>
        </w:rPr>
        <w:t>, quelle que soit l'application/le client qui le lance. Il arrive par exemple qu'une même base de données soit exploitée par plusieurs applications, lesquelles peuvent être écrites avec différents langages. Si on laisse chaque application avoir son propre code pour un même traitement, il est possible que des différences apparaissent (distraction, mauvaise communication, erreur ou autre). Par contre, si chaque application appelle la même procédure stockée, ce risque disparaît.</w:t>
      </w:r>
    </w:p>
    <w:p w:rsidR="001247B1" w:rsidRPr="00EC7DE8" w:rsidRDefault="001247B1" w:rsidP="001247B1">
      <w:pPr>
        <w:pStyle w:val="Titre4"/>
        <w:numPr>
          <w:ilvl w:val="1"/>
          <w:numId w:val="1"/>
        </w:numPr>
        <w:shd w:val="clear" w:color="auto" w:fill="FFFFFF"/>
        <w:spacing w:before="0" w:beforeAutospacing="0" w:after="150" w:afterAutospacing="0"/>
        <w:rPr>
          <w:rFonts w:ascii="Arial" w:hAnsi="Arial" w:cs="Arial"/>
        </w:rPr>
      </w:pPr>
      <w:r w:rsidRPr="00EC7DE8">
        <w:rPr>
          <w:rFonts w:ascii="Arial" w:hAnsi="Arial" w:cs="Arial"/>
        </w:rPr>
        <w:t>Inconvénients</w:t>
      </w:r>
    </w:p>
    <w:p w:rsidR="001247B1" w:rsidRPr="00EC7DE8" w:rsidRDefault="001247B1" w:rsidP="001247B1">
      <w:pPr>
        <w:pStyle w:val="NormalWeb"/>
        <w:shd w:val="clear" w:color="auto" w:fill="FFFFFF"/>
        <w:spacing w:before="0" w:beforeAutospacing="0" w:after="225" w:afterAutospacing="0"/>
        <w:rPr>
          <w:rFonts w:ascii="Arial" w:hAnsi="Arial" w:cs="Arial"/>
        </w:rPr>
      </w:pPr>
      <w:r w:rsidRPr="00EC7DE8">
        <w:rPr>
          <w:rFonts w:ascii="Arial" w:hAnsi="Arial" w:cs="Arial"/>
        </w:rPr>
        <w:t>Les procédures stockées</w:t>
      </w:r>
      <w:r w:rsidRPr="00EC7DE8">
        <w:rPr>
          <w:rStyle w:val="lev"/>
          <w:rFonts w:ascii="Arial" w:hAnsi="Arial" w:cs="Arial"/>
        </w:rPr>
        <w:t> ajoutent évidemment à la charge du serveur de données</w:t>
      </w:r>
      <w:r w:rsidRPr="00EC7DE8">
        <w:rPr>
          <w:rFonts w:ascii="Arial" w:hAnsi="Arial" w:cs="Arial"/>
        </w:rPr>
        <w:t>. Plus on implémente de logique de traitement directement dans la base de données, moins le serveur est disponible pour son but premier : le stockage de données.</w:t>
      </w:r>
    </w:p>
    <w:p w:rsidR="001247B1" w:rsidRPr="00EC7DE8" w:rsidRDefault="001247B1" w:rsidP="001247B1">
      <w:pPr>
        <w:pStyle w:val="NormalWeb"/>
        <w:shd w:val="clear" w:color="auto" w:fill="FFFFFF"/>
        <w:spacing w:before="0" w:beforeAutospacing="0" w:after="225" w:afterAutospacing="0"/>
        <w:rPr>
          <w:rFonts w:ascii="Arial" w:hAnsi="Arial" w:cs="Arial"/>
        </w:rPr>
      </w:pPr>
      <w:r w:rsidRPr="00EC7DE8">
        <w:rPr>
          <w:rFonts w:ascii="Arial" w:hAnsi="Arial" w:cs="Arial"/>
        </w:rPr>
        <w:t>Par ailleurs, certains traitements seront toujours plus simples et plus courts à écrire (et donc à maintenir) s'ils sont développés dans un langage informatique adapté. A fortiori lorsqu'il s'agit de traitements complexes. </w:t>
      </w:r>
      <w:r w:rsidRPr="00EC7DE8">
        <w:rPr>
          <w:rStyle w:val="lev"/>
          <w:rFonts w:ascii="Arial" w:hAnsi="Arial" w:cs="Arial"/>
        </w:rPr>
        <w:t>La logique qu'il est possible d'implémenter avec MySQL permet de nombreuses choses, mais reste assez basique</w:t>
      </w:r>
      <w:r w:rsidRPr="00EC7DE8">
        <w:rPr>
          <w:rFonts w:ascii="Arial" w:hAnsi="Arial" w:cs="Arial"/>
        </w:rPr>
        <w:t>.</w:t>
      </w:r>
    </w:p>
    <w:p w:rsidR="001247B1" w:rsidRPr="00EC7DE8" w:rsidRDefault="001247B1" w:rsidP="001247B1">
      <w:pPr>
        <w:pStyle w:val="NormalWeb"/>
        <w:shd w:val="clear" w:color="auto" w:fill="FFFFFF"/>
        <w:spacing w:before="0" w:beforeAutospacing="0" w:after="225" w:afterAutospacing="0"/>
        <w:rPr>
          <w:rFonts w:ascii="Arial" w:hAnsi="Arial" w:cs="Arial"/>
        </w:rPr>
      </w:pPr>
      <w:r w:rsidRPr="00EC7DE8">
        <w:rPr>
          <w:rFonts w:ascii="Arial" w:hAnsi="Arial" w:cs="Arial"/>
        </w:rPr>
        <w:t>Enfin, </w:t>
      </w:r>
      <w:r w:rsidRPr="00EC7DE8">
        <w:rPr>
          <w:rStyle w:val="lev"/>
          <w:rFonts w:ascii="Arial" w:hAnsi="Arial" w:cs="Arial"/>
        </w:rPr>
        <w:t>la syntaxe des procédures stockées diffère beaucoup d'un SGBD à un autre</w:t>
      </w:r>
      <w:r w:rsidRPr="00EC7DE8">
        <w:rPr>
          <w:rFonts w:ascii="Arial" w:hAnsi="Arial" w:cs="Arial"/>
        </w:rPr>
        <w:t>. Par conséquent, si l'on désire en changer, il faudra procéder à un grand nombre de corrections et d'ajustements.</w:t>
      </w:r>
    </w:p>
    <w:p w:rsidR="001247B1" w:rsidRPr="00EC7DE8" w:rsidRDefault="001247B1" w:rsidP="001247B1">
      <w:pPr>
        <w:pStyle w:val="Titre4"/>
        <w:numPr>
          <w:ilvl w:val="0"/>
          <w:numId w:val="1"/>
        </w:numPr>
        <w:shd w:val="clear" w:color="auto" w:fill="FFFFFF"/>
        <w:spacing w:before="0" w:beforeAutospacing="0" w:after="150" w:afterAutospacing="0"/>
        <w:rPr>
          <w:rFonts w:ascii="Arial" w:hAnsi="Arial" w:cs="Arial"/>
        </w:rPr>
      </w:pPr>
      <w:r w:rsidRPr="00EC7DE8">
        <w:rPr>
          <w:rFonts w:ascii="Arial" w:hAnsi="Arial" w:cs="Arial"/>
        </w:rPr>
        <w:t>Conclusion</w:t>
      </w:r>
    </w:p>
    <w:p w:rsidR="001247B1" w:rsidRPr="00EC7DE8" w:rsidRDefault="001247B1" w:rsidP="001247B1">
      <w:pPr>
        <w:pStyle w:val="NormalWeb"/>
        <w:shd w:val="clear" w:color="auto" w:fill="FFFFFF"/>
        <w:spacing w:before="0" w:beforeAutospacing="0" w:after="225" w:afterAutospacing="0"/>
        <w:rPr>
          <w:rFonts w:ascii="Arial" w:hAnsi="Arial" w:cs="Arial"/>
        </w:rPr>
      </w:pPr>
      <w:r w:rsidRPr="00EC7DE8">
        <w:rPr>
          <w:rFonts w:ascii="Arial" w:hAnsi="Arial" w:cs="Arial"/>
        </w:rPr>
        <w:t>Comme souvent, tout est question d'</w:t>
      </w:r>
      <w:r w:rsidRPr="00EC7DE8">
        <w:rPr>
          <w:rStyle w:val="lev"/>
          <w:rFonts w:ascii="Arial" w:hAnsi="Arial" w:cs="Arial"/>
        </w:rPr>
        <w:t>équilibre</w:t>
      </w:r>
      <w:r w:rsidRPr="00EC7DE8">
        <w:rPr>
          <w:rFonts w:ascii="Arial" w:hAnsi="Arial" w:cs="Arial"/>
        </w:rPr>
        <w:t>. Il faut savoir utiliser des procédures quand c'est utile, quand on a une bonne raison de le faire. Il ne sert à rien d'en abuser.</w:t>
      </w:r>
      <w:r w:rsidRPr="00EC7DE8">
        <w:rPr>
          <w:rFonts w:ascii="Arial" w:hAnsi="Arial" w:cs="Arial"/>
        </w:rPr>
        <w:br/>
        <w:t>Pour une base contenant des données ultrasensibles, une bonne gestion des droits des utilisateurs couplée à l'usage de procédures stockées peut se révéler salutaire.</w:t>
      </w:r>
      <w:r w:rsidRPr="00EC7DE8">
        <w:rPr>
          <w:rFonts w:ascii="Arial" w:hAnsi="Arial" w:cs="Arial"/>
        </w:rPr>
        <w:br/>
        <w:t>Pour une base de données destinée à être utilisée par plusieurs applications différentes, on choisira de créer des procédures pour les traitements généraux et/ou pour lesquels la moindre erreur peut poser de gros problèmes.</w:t>
      </w:r>
      <w:r w:rsidRPr="00EC7DE8">
        <w:rPr>
          <w:rFonts w:ascii="Arial" w:hAnsi="Arial" w:cs="Arial"/>
        </w:rPr>
        <w:br/>
        <w:t xml:space="preserve">Pour un traitement long, impliquant de nombreuses requêtes et une logique simple, </w:t>
      </w:r>
      <w:r w:rsidRPr="00EC7DE8">
        <w:rPr>
          <w:rFonts w:ascii="Arial" w:hAnsi="Arial" w:cs="Arial"/>
        </w:rPr>
        <w:lastRenderedPageBreak/>
        <w:t>on peut sérieusement gagner en performance en le faisant dans une procédure stockée (a fortiori si ce traitement est souvent lancé).</w:t>
      </w:r>
    </w:p>
    <w:p w:rsidR="001247B1" w:rsidRPr="00EC7DE8" w:rsidRDefault="001247B1" w:rsidP="001247B1">
      <w:pPr>
        <w:pStyle w:val="NormalWeb"/>
        <w:shd w:val="clear" w:color="auto" w:fill="FFFFFF"/>
        <w:spacing w:before="0" w:beforeAutospacing="0" w:after="225" w:afterAutospacing="0"/>
        <w:rPr>
          <w:rFonts w:ascii="Arial" w:hAnsi="Arial" w:cs="Arial"/>
        </w:rPr>
      </w:pPr>
      <w:r w:rsidRPr="00EC7DE8">
        <w:rPr>
          <w:rFonts w:ascii="Arial" w:hAnsi="Arial" w:cs="Arial"/>
        </w:rPr>
        <w:t>À vous de voir quelles procédures sont utiles pour </w:t>
      </w:r>
      <w:r w:rsidRPr="00EC7DE8">
        <w:rPr>
          <w:rStyle w:val="lev"/>
          <w:rFonts w:ascii="Arial" w:hAnsi="Arial" w:cs="Arial"/>
        </w:rPr>
        <w:t>votre application et vos besoins</w:t>
      </w:r>
      <w:r w:rsidRPr="00EC7DE8">
        <w:rPr>
          <w:rFonts w:ascii="Arial" w:hAnsi="Arial" w:cs="Arial"/>
        </w:rPr>
        <w:t>.</w:t>
      </w:r>
    </w:p>
    <w:p w:rsidR="001247B1" w:rsidRPr="00EC7DE8" w:rsidRDefault="001247B1" w:rsidP="001247B1">
      <w:pPr>
        <w:pStyle w:val="NormalWeb"/>
        <w:shd w:val="clear" w:color="auto" w:fill="FFFFFF"/>
        <w:spacing w:before="0" w:beforeAutospacing="0" w:after="225" w:afterAutospacing="0"/>
        <w:rPr>
          <w:rFonts w:ascii="Arial" w:hAnsi="Arial" w:cs="Arial"/>
        </w:rPr>
      </w:pPr>
    </w:p>
    <w:p w:rsidR="001247B1" w:rsidRPr="00EC7DE8" w:rsidRDefault="001247B1" w:rsidP="001247B1">
      <w:pPr>
        <w:pStyle w:val="NormalWeb"/>
        <w:numPr>
          <w:ilvl w:val="0"/>
          <w:numId w:val="2"/>
        </w:numPr>
        <w:shd w:val="clear" w:color="auto" w:fill="FFFFFF"/>
        <w:spacing w:before="0" w:beforeAutospacing="0" w:after="45" w:afterAutospacing="0"/>
        <w:rPr>
          <w:rFonts w:ascii="Arial" w:hAnsi="Arial" w:cs="Arial"/>
          <w:color w:val="000000"/>
        </w:rPr>
      </w:pPr>
      <w:r w:rsidRPr="00EC7DE8">
        <w:rPr>
          <w:rFonts w:ascii="Arial" w:hAnsi="Arial" w:cs="Arial"/>
          <w:color w:val="000000"/>
        </w:rPr>
        <w:t>Une procédure stockée est un </w:t>
      </w:r>
      <w:r w:rsidRPr="00EC7DE8">
        <w:rPr>
          <w:rStyle w:val="lev"/>
          <w:rFonts w:ascii="Arial" w:hAnsi="Arial" w:cs="Arial"/>
          <w:color w:val="000000"/>
        </w:rPr>
        <w:t>ensemble d'instructions</w:t>
      </w:r>
      <w:r w:rsidRPr="00EC7DE8">
        <w:rPr>
          <w:rFonts w:ascii="Arial" w:hAnsi="Arial" w:cs="Arial"/>
          <w:color w:val="000000"/>
        </w:rPr>
        <w:t> que l'on peut exécuter sur commande.</w:t>
      </w:r>
    </w:p>
    <w:p w:rsidR="001247B1" w:rsidRPr="00EC7DE8" w:rsidRDefault="001247B1" w:rsidP="001247B1">
      <w:pPr>
        <w:pStyle w:val="NormalWeb"/>
        <w:numPr>
          <w:ilvl w:val="0"/>
          <w:numId w:val="2"/>
        </w:numPr>
        <w:shd w:val="clear" w:color="auto" w:fill="FFFFFF"/>
        <w:spacing w:before="0" w:beforeAutospacing="0" w:after="45" w:afterAutospacing="0"/>
        <w:rPr>
          <w:rFonts w:ascii="Arial" w:hAnsi="Arial" w:cs="Arial"/>
          <w:color w:val="000000"/>
        </w:rPr>
      </w:pPr>
      <w:r w:rsidRPr="00EC7DE8">
        <w:rPr>
          <w:rFonts w:ascii="Arial" w:hAnsi="Arial" w:cs="Arial"/>
          <w:color w:val="000000"/>
        </w:rPr>
        <w:t>Une procédure stockée est un objet de la base de données </w:t>
      </w:r>
      <w:r w:rsidRPr="00EC7DE8">
        <w:rPr>
          <w:rStyle w:val="lev"/>
          <w:rFonts w:ascii="Arial" w:hAnsi="Arial" w:cs="Arial"/>
          <w:color w:val="000000"/>
        </w:rPr>
        <w:t>stocké de manière durable</w:t>
      </w:r>
      <w:r w:rsidRPr="00EC7DE8">
        <w:rPr>
          <w:rFonts w:ascii="Arial" w:hAnsi="Arial" w:cs="Arial"/>
          <w:color w:val="000000"/>
        </w:rPr>
        <w:t>, au même titre qu'une table. Elle n'est pas supprimée à la fin de la session comme l'est une requête préparée.</w:t>
      </w:r>
    </w:p>
    <w:p w:rsidR="001247B1" w:rsidRPr="00EC7DE8" w:rsidRDefault="001247B1" w:rsidP="001247B1">
      <w:pPr>
        <w:pStyle w:val="NormalWeb"/>
        <w:numPr>
          <w:ilvl w:val="0"/>
          <w:numId w:val="2"/>
        </w:numPr>
        <w:shd w:val="clear" w:color="auto" w:fill="FFFFFF"/>
        <w:spacing w:before="0" w:beforeAutospacing="0" w:after="0" w:afterAutospacing="0"/>
        <w:rPr>
          <w:rFonts w:ascii="Arial" w:hAnsi="Arial" w:cs="Arial"/>
          <w:color w:val="000000"/>
        </w:rPr>
      </w:pPr>
      <w:r w:rsidRPr="00EC7DE8">
        <w:rPr>
          <w:rFonts w:ascii="Arial" w:hAnsi="Arial" w:cs="Arial"/>
          <w:color w:val="000000"/>
        </w:rPr>
        <w:t>On peut passer des </w:t>
      </w:r>
      <w:r w:rsidRPr="00EC7DE8">
        <w:rPr>
          <w:rStyle w:val="lev"/>
          <w:rFonts w:ascii="Arial" w:hAnsi="Arial" w:cs="Arial"/>
          <w:color w:val="000000"/>
        </w:rPr>
        <w:t>paramètres</w:t>
      </w:r>
      <w:r w:rsidRPr="00EC7DE8">
        <w:rPr>
          <w:rFonts w:ascii="Arial" w:hAnsi="Arial" w:cs="Arial"/>
          <w:color w:val="000000"/>
        </w:rPr>
        <w:t> à une procédure stockée, qui peuvent avoir trois sens : </w:t>
      </w:r>
      <w:proofErr w:type="gramStart"/>
      <w:r w:rsidRPr="00EC7DE8">
        <w:rPr>
          <w:rStyle w:val="CodeHTML"/>
          <w:rFonts w:ascii="Arial" w:hAnsi="Arial" w:cs="Arial"/>
          <w:color w:val="000000"/>
          <w:sz w:val="24"/>
          <w:szCs w:val="24"/>
        </w:rPr>
        <w:t>IN</w:t>
      </w:r>
      <w:r w:rsidRPr="00EC7DE8">
        <w:rPr>
          <w:rFonts w:ascii="Arial" w:hAnsi="Arial" w:cs="Arial"/>
          <w:color w:val="000000"/>
        </w:rPr>
        <w:t>(</w:t>
      </w:r>
      <w:proofErr w:type="gramEnd"/>
      <w:r w:rsidRPr="00EC7DE8">
        <w:rPr>
          <w:rFonts w:ascii="Arial" w:hAnsi="Arial" w:cs="Arial"/>
          <w:color w:val="000000"/>
        </w:rPr>
        <w:t>entrant), </w:t>
      </w:r>
      <w:r w:rsidRPr="00EC7DE8">
        <w:rPr>
          <w:rStyle w:val="CodeHTML"/>
          <w:rFonts w:ascii="Arial" w:hAnsi="Arial" w:cs="Arial"/>
          <w:color w:val="000000"/>
          <w:sz w:val="24"/>
          <w:szCs w:val="24"/>
        </w:rPr>
        <w:t>OUT</w:t>
      </w:r>
      <w:r w:rsidRPr="00EC7DE8">
        <w:rPr>
          <w:rFonts w:ascii="Arial" w:hAnsi="Arial" w:cs="Arial"/>
          <w:color w:val="000000"/>
        </w:rPr>
        <w:t>  (sortant) ou </w:t>
      </w:r>
      <w:r w:rsidRPr="00EC7DE8">
        <w:rPr>
          <w:rStyle w:val="CodeHTML"/>
          <w:rFonts w:ascii="Arial" w:hAnsi="Arial" w:cs="Arial"/>
          <w:color w:val="000000"/>
          <w:sz w:val="24"/>
          <w:szCs w:val="24"/>
        </w:rPr>
        <w:t>INOUT</w:t>
      </w:r>
      <w:r w:rsidRPr="00EC7DE8">
        <w:rPr>
          <w:rFonts w:ascii="Arial" w:hAnsi="Arial" w:cs="Arial"/>
          <w:color w:val="000000"/>
        </w:rPr>
        <w:t>  (les deux).</w:t>
      </w:r>
    </w:p>
    <w:p w:rsidR="001247B1" w:rsidRPr="00EC7DE8" w:rsidRDefault="001247B1" w:rsidP="001247B1">
      <w:pPr>
        <w:pStyle w:val="NormalWeb"/>
        <w:numPr>
          <w:ilvl w:val="0"/>
          <w:numId w:val="2"/>
        </w:numPr>
        <w:shd w:val="clear" w:color="auto" w:fill="FFFFFF"/>
        <w:spacing w:before="0" w:beforeAutospacing="0" w:after="0" w:afterAutospacing="0"/>
        <w:rPr>
          <w:rFonts w:ascii="Arial" w:hAnsi="Arial" w:cs="Arial"/>
          <w:color w:val="000000"/>
        </w:rPr>
      </w:pPr>
      <w:r w:rsidRPr="00EC7DE8">
        <w:rPr>
          <w:rStyle w:val="CodeHTML"/>
          <w:rFonts w:ascii="Arial" w:hAnsi="Arial" w:cs="Arial"/>
          <w:color w:val="000000"/>
          <w:sz w:val="24"/>
          <w:szCs w:val="24"/>
        </w:rPr>
        <w:t>SELECT ... INTO</w:t>
      </w:r>
      <w:r w:rsidRPr="00EC7DE8">
        <w:rPr>
          <w:rFonts w:ascii="Arial" w:hAnsi="Arial" w:cs="Arial"/>
          <w:color w:val="000000"/>
        </w:rPr>
        <w:t>  permet d'assigner des données sélectionnées à des variables ou des paramètres, à condition que le </w:t>
      </w:r>
      <w:r w:rsidRPr="00EC7DE8">
        <w:rPr>
          <w:rStyle w:val="CodeHTML"/>
          <w:rFonts w:ascii="Arial" w:hAnsi="Arial" w:cs="Arial"/>
          <w:color w:val="000000"/>
          <w:sz w:val="24"/>
          <w:szCs w:val="24"/>
        </w:rPr>
        <w:t>SELECT</w:t>
      </w:r>
      <w:r w:rsidRPr="00EC7DE8">
        <w:rPr>
          <w:rFonts w:ascii="Arial" w:hAnsi="Arial" w:cs="Arial"/>
          <w:color w:val="000000"/>
        </w:rPr>
        <w:t>  ne renvoie qu'une seule ligne, et qu'il y ait autant de valeurs sélectionnées que de variables à assigner.</w:t>
      </w:r>
    </w:p>
    <w:p w:rsidR="001247B1" w:rsidRPr="00EC7DE8" w:rsidRDefault="001247B1" w:rsidP="001247B1">
      <w:pPr>
        <w:pStyle w:val="NormalWeb"/>
        <w:numPr>
          <w:ilvl w:val="0"/>
          <w:numId w:val="2"/>
        </w:numPr>
        <w:shd w:val="clear" w:color="auto" w:fill="FFFFFF"/>
        <w:spacing w:before="0" w:beforeAutospacing="0" w:after="45" w:afterAutospacing="0"/>
        <w:rPr>
          <w:rFonts w:ascii="Arial" w:hAnsi="Arial" w:cs="Arial"/>
          <w:color w:val="000000"/>
        </w:rPr>
      </w:pPr>
      <w:r w:rsidRPr="00EC7DE8">
        <w:rPr>
          <w:rFonts w:ascii="Arial" w:hAnsi="Arial" w:cs="Arial"/>
          <w:color w:val="000000"/>
        </w:rPr>
        <w:t>Les procédures stockées peuvent permettre de </w:t>
      </w:r>
      <w:r w:rsidRPr="00EC7DE8">
        <w:rPr>
          <w:rStyle w:val="lev"/>
          <w:rFonts w:ascii="Arial" w:hAnsi="Arial" w:cs="Arial"/>
          <w:color w:val="000000"/>
        </w:rPr>
        <w:t>gagner en performance</w:t>
      </w:r>
      <w:r w:rsidRPr="00EC7DE8">
        <w:rPr>
          <w:rFonts w:ascii="Arial" w:hAnsi="Arial" w:cs="Arial"/>
          <w:color w:val="000000"/>
        </w:rPr>
        <w:t> en diminuant les allers-retours entre le client et le serveur. Elles peuvent également aider à </w:t>
      </w:r>
      <w:r w:rsidRPr="00EC7DE8">
        <w:rPr>
          <w:rStyle w:val="lev"/>
          <w:rFonts w:ascii="Arial" w:hAnsi="Arial" w:cs="Arial"/>
          <w:color w:val="000000"/>
        </w:rPr>
        <w:t>sécuriser une base de données</w:t>
      </w:r>
      <w:r w:rsidRPr="00EC7DE8">
        <w:rPr>
          <w:rFonts w:ascii="Arial" w:hAnsi="Arial" w:cs="Arial"/>
          <w:color w:val="000000"/>
        </w:rPr>
        <w:t> et à s'assurer que les traitements sensibles sont toujours exécutés de la même manière.</w:t>
      </w:r>
    </w:p>
    <w:p w:rsidR="001247B1" w:rsidRPr="00EC7DE8" w:rsidRDefault="001247B1" w:rsidP="001247B1">
      <w:pPr>
        <w:pStyle w:val="NormalWeb"/>
        <w:numPr>
          <w:ilvl w:val="0"/>
          <w:numId w:val="2"/>
        </w:numPr>
        <w:shd w:val="clear" w:color="auto" w:fill="FFFFFF"/>
        <w:spacing w:before="0" w:beforeAutospacing="0" w:after="45" w:afterAutospacing="0"/>
        <w:rPr>
          <w:rFonts w:ascii="Arial" w:hAnsi="Arial" w:cs="Arial"/>
          <w:color w:val="000000"/>
        </w:rPr>
      </w:pPr>
      <w:r w:rsidRPr="00EC7DE8">
        <w:rPr>
          <w:rFonts w:ascii="Arial" w:hAnsi="Arial" w:cs="Arial"/>
          <w:color w:val="000000"/>
        </w:rPr>
        <w:t>Par contre, elle </w:t>
      </w:r>
      <w:r w:rsidRPr="00EC7DE8">
        <w:rPr>
          <w:rStyle w:val="lev"/>
          <w:rFonts w:ascii="Arial" w:hAnsi="Arial" w:cs="Arial"/>
          <w:color w:val="000000"/>
        </w:rPr>
        <w:t>ajoute à la charge du serveur</w:t>
      </w:r>
      <w:r w:rsidRPr="00EC7DE8">
        <w:rPr>
          <w:rFonts w:ascii="Arial" w:hAnsi="Arial" w:cs="Arial"/>
          <w:color w:val="000000"/>
        </w:rPr>
        <w:t> et sa syntaxe n'est </w:t>
      </w:r>
      <w:r w:rsidRPr="00EC7DE8">
        <w:rPr>
          <w:rStyle w:val="lev"/>
          <w:rFonts w:ascii="Arial" w:hAnsi="Arial" w:cs="Arial"/>
          <w:color w:val="000000"/>
        </w:rPr>
        <w:t>pas toujours portable</w:t>
      </w:r>
      <w:r w:rsidRPr="00EC7DE8">
        <w:rPr>
          <w:rFonts w:ascii="Arial" w:hAnsi="Arial" w:cs="Arial"/>
          <w:color w:val="000000"/>
        </w:rPr>
        <w:t> d'un SGBD à un autre.</w:t>
      </w:r>
    </w:p>
    <w:p w:rsidR="00CF4FF0" w:rsidRPr="00EC7DE8" w:rsidRDefault="00CF4FF0" w:rsidP="00CF4FF0">
      <w:pPr>
        <w:pStyle w:val="NormalWeb"/>
        <w:shd w:val="clear" w:color="auto" w:fill="FFFFFF"/>
        <w:spacing w:before="0" w:beforeAutospacing="0" w:after="45" w:afterAutospacing="0"/>
        <w:rPr>
          <w:rFonts w:ascii="Arial" w:hAnsi="Arial" w:cs="Arial"/>
          <w:color w:val="000000"/>
        </w:rPr>
      </w:pPr>
    </w:p>
    <w:p w:rsidR="00CF4FF0" w:rsidRPr="00EC7DE8" w:rsidRDefault="00CF4FF0" w:rsidP="00CF4FF0">
      <w:pPr>
        <w:pStyle w:val="NormalWeb"/>
        <w:shd w:val="clear" w:color="auto" w:fill="FFFFFF"/>
        <w:spacing w:before="0" w:beforeAutospacing="0" w:after="45" w:afterAutospacing="0"/>
        <w:rPr>
          <w:rFonts w:ascii="Arial" w:hAnsi="Arial" w:cs="Arial"/>
          <w:color w:val="000000"/>
        </w:rPr>
      </w:pPr>
    </w:p>
    <w:p w:rsidR="001247B1" w:rsidRPr="00EC7DE8" w:rsidRDefault="001247B1" w:rsidP="001247B1">
      <w:pPr>
        <w:rPr>
          <w:rFonts w:ascii="Arial" w:hAnsi="Arial" w:cs="Arial"/>
          <w:b/>
          <w:sz w:val="24"/>
          <w:szCs w:val="24"/>
        </w:rPr>
      </w:pPr>
    </w:p>
    <w:p w:rsidR="007F5F3C" w:rsidRPr="00EC7DE8" w:rsidRDefault="007F5F3C" w:rsidP="007F5F3C">
      <w:pPr>
        <w:rPr>
          <w:rFonts w:ascii="Arial" w:hAnsi="Arial" w:cs="Arial"/>
          <w:b/>
          <w:sz w:val="24"/>
          <w:szCs w:val="24"/>
        </w:rPr>
      </w:pPr>
    </w:p>
    <w:p w:rsidR="007F5F3C" w:rsidRPr="00EC7DE8" w:rsidRDefault="007F5F3C" w:rsidP="007F5F3C">
      <w:pPr>
        <w:rPr>
          <w:rFonts w:ascii="Arial" w:hAnsi="Arial" w:cs="Arial"/>
          <w:b/>
          <w:sz w:val="24"/>
          <w:szCs w:val="24"/>
        </w:rPr>
      </w:pPr>
    </w:p>
    <w:p w:rsidR="007F5F3C" w:rsidRPr="00EC7DE8" w:rsidRDefault="007F5F3C" w:rsidP="007F5F3C">
      <w:pPr>
        <w:rPr>
          <w:rFonts w:ascii="Arial" w:hAnsi="Arial" w:cs="Arial"/>
          <w:b/>
          <w:sz w:val="24"/>
          <w:szCs w:val="24"/>
        </w:rPr>
      </w:pPr>
    </w:p>
    <w:sectPr w:rsidR="007F5F3C" w:rsidRPr="00EC7D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D5DF9"/>
    <w:multiLevelType w:val="multilevel"/>
    <w:tmpl w:val="5EC04C94"/>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AB67AF8"/>
    <w:multiLevelType w:val="multilevel"/>
    <w:tmpl w:val="9446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4C4"/>
    <w:rsid w:val="001247B1"/>
    <w:rsid w:val="00260A52"/>
    <w:rsid w:val="002A6A00"/>
    <w:rsid w:val="0044781F"/>
    <w:rsid w:val="004A734F"/>
    <w:rsid w:val="004D305D"/>
    <w:rsid w:val="006E4D4F"/>
    <w:rsid w:val="007F5F3C"/>
    <w:rsid w:val="009946D4"/>
    <w:rsid w:val="00CF4FF0"/>
    <w:rsid w:val="00D674C4"/>
    <w:rsid w:val="00DC4C44"/>
    <w:rsid w:val="00DE48ED"/>
    <w:rsid w:val="00EC7D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DC01B-EC56-46EB-9131-3956977E1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semiHidden/>
    <w:unhideWhenUsed/>
    <w:qFormat/>
    <w:rsid w:val="002A6A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link w:val="Titre4Car"/>
    <w:uiPriority w:val="9"/>
    <w:qFormat/>
    <w:rsid w:val="00260A52"/>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semiHidden/>
    <w:unhideWhenUsed/>
    <w:qFormat/>
    <w:rsid w:val="001247B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674C4"/>
    <w:pPr>
      <w:ind w:left="720"/>
      <w:contextualSpacing/>
    </w:pPr>
  </w:style>
  <w:style w:type="character" w:styleId="lev">
    <w:name w:val="Strong"/>
    <w:basedOn w:val="Policepardfaut"/>
    <w:uiPriority w:val="22"/>
    <w:qFormat/>
    <w:rsid w:val="009946D4"/>
    <w:rPr>
      <w:b/>
      <w:bCs/>
    </w:rPr>
  </w:style>
  <w:style w:type="character" w:customStyle="1" w:styleId="Titre4Car">
    <w:name w:val="Titre 4 Car"/>
    <w:basedOn w:val="Policepardfaut"/>
    <w:link w:val="Titre4"/>
    <w:uiPriority w:val="9"/>
    <w:rsid w:val="00260A52"/>
    <w:rPr>
      <w:rFonts w:ascii="Times New Roman" w:eastAsia="Times New Roman" w:hAnsi="Times New Roman" w:cs="Times New Roman"/>
      <w:b/>
      <w:bCs/>
      <w:sz w:val="24"/>
      <w:szCs w:val="24"/>
      <w:lang w:eastAsia="fr-FR"/>
    </w:rPr>
  </w:style>
  <w:style w:type="character" w:customStyle="1" w:styleId="Titre3Car">
    <w:name w:val="Titre 3 Car"/>
    <w:basedOn w:val="Policepardfaut"/>
    <w:link w:val="Titre3"/>
    <w:uiPriority w:val="9"/>
    <w:semiHidden/>
    <w:rsid w:val="002A6A00"/>
    <w:rPr>
      <w:rFonts w:asciiTheme="majorHAnsi" w:eastAsiaTheme="majorEastAsia" w:hAnsiTheme="majorHAnsi" w:cstheme="majorBidi"/>
      <w:color w:val="1F4D78" w:themeColor="accent1" w:themeShade="7F"/>
      <w:sz w:val="24"/>
      <w:szCs w:val="24"/>
    </w:rPr>
  </w:style>
  <w:style w:type="character" w:customStyle="1" w:styleId="Titre5Car">
    <w:name w:val="Titre 5 Car"/>
    <w:basedOn w:val="Policepardfaut"/>
    <w:link w:val="Titre5"/>
    <w:uiPriority w:val="9"/>
    <w:semiHidden/>
    <w:rsid w:val="001247B1"/>
    <w:rPr>
      <w:rFonts w:asciiTheme="majorHAnsi" w:eastAsiaTheme="majorEastAsia" w:hAnsiTheme="majorHAnsi" w:cstheme="majorBidi"/>
      <w:color w:val="2E74B5" w:themeColor="accent1" w:themeShade="BF"/>
    </w:rPr>
  </w:style>
  <w:style w:type="character" w:styleId="CodeHTML">
    <w:name w:val="HTML Code"/>
    <w:basedOn w:val="Policepardfaut"/>
    <w:uiPriority w:val="99"/>
    <w:semiHidden/>
    <w:unhideWhenUsed/>
    <w:rsid w:val="001247B1"/>
    <w:rPr>
      <w:rFonts w:ascii="Courier New" w:eastAsia="Times New Roman" w:hAnsi="Courier New" w:cs="Courier New"/>
      <w:sz w:val="20"/>
      <w:szCs w:val="20"/>
    </w:rPr>
  </w:style>
  <w:style w:type="paragraph" w:styleId="NormalWeb">
    <w:name w:val="Normal (Web)"/>
    <w:basedOn w:val="Normal"/>
    <w:uiPriority w:val="99"/>
    <w:semiHidden/>
    <w:unhideWhenUsed/>
    <w:rsid w:val="001247B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076547">
      <w:bodyDiv w:val="1"/>
      <w:marLeft w:val="0"/>
      <w:marRight w:val="0"/>
      <w:marTop w:val="0"/>
      <w:marBottom w:val="0"/>
      <w:divBdr>
        <w:top w:val="none" w:sz="0" w:space="0" w:color="auto"/>
        <w:left w:val="none" w:sz="0" w:space="0" w:color="auto"/>
        <w:bottom w:val="none" w:sz="0" w:space="0" w:color="auto"/>
        <w:right w:val="none" w:sz="0" w:space="0" w:color="auto"/>
      </w:divBdr>
    </w:div>
    <w:div w:id="759985364">
      <w:bodyDiv w:val="1"/>
      <w:marLeft w:val="0"/>
      <w:marRight w:val="0"/>
      <w:marTop w:val="0"/>
      <w:marBottom w:val="0"/>
      <w:divBdr>
        <w:top w:val="none" w:sz="0" w:space="0" w:color="auto"/>
        <w:left w:val="none" w:sz="0" w:space="0" w:color="auto"/>
        <w:bottom w:val="none" w:sz="0" w:space="0" w:color="auto"/>
        <w:right w:val="none" w:sz="0" w:space="0" w:color="auto"/>
      </w:divBdr>
    </w:div>
    <w:div w:id="1492519987">
      <w:bodyDiv w:val="1"/>
      <w:marLeft w:val="0"/>
      <w:marRight w:val="0"/>
      <w:marTop w:val="0"/>
      <w:marBottom w:val="0"/>
      <w:divBdr>
        <w:top w:val="none" w:sz="0" w:space="0" w:color="auto"/>
        <w:left w:val="none" w:sz="0" w:space="0" w:color="auto"/>
        <w:bottom w:val="none" w:sz="0" w:space="0" w:color="auto"/>
        <w:right w:val="none" w:sz="0" w:space="0" w:color="auto"/>
      </w:divBdr>
    </w:div>
    <w:div w:id="1781874214">
      <w:bodyDiv w:val="1"/>
      <w:marLeft w:val="0"/>
      <w:marRight w:val="0"/>
      <w:marTop w:val="0"/>
      <w:marBottom w:val="0"/>
      <w:divBdr>
        <w:top w:val="none" w:sz="0" w:space="0" w:color="auto"/>
        <w:left w:val="none" w:sz="0" w:space="0" w:color="auto"/>
        <w:bottom w:val="none" w:sz="0" w:space="0" w:color="auto"/>
        <w:right w:val="none" w:sz="0" w:space="0" w:color="auto"/>
      </w:divBdr>
    </w:div>
    <w:div w:id="181648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5</Pages>
  <Words>1319</Words>
  <Characters>7258</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mediabox</dc:creator>
  <cp:keywords/>
  <dc:description/>
  <cp:lastModifiedBy>mediabox</cp:lastModifiedBy>
  <cp:revision>9</cp:revision>
  <dcterms:created xsi:type="dcterms:W3CDTF">2021-06-30T08:22:00Z</dcterms:created>
  <dcterms:modified xsi:type="dcterms:W3CDTF">2021-06-30T15:39:00Z</dcterms:modified>
</cp:coreProperties>
</file>