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0B" w:rsidRPr="00FE257E" w:rsidRDefault="004054A7">
      <w:pPr>
        <w:rPr>
          <w:rFonts w:ascii="Cambria" w:hAnsi="Cambria"/>
          <w:b/>
          <w:sz w:val="28"/>
          <w:szCs w:val="28"/>
        </w:rPr>
      </w:pPr>
      <w:r w:rsidRPr="00FE257E">
        <w:rPr>
          <w:rFonts w:ascii="Cambria" w:hAnsi="Cambria"/>
          <w:b/>
          <w:sz w:val="28"/>
          <w:szCs w:val="28"/>
        </w:rPr>
        <w:t xml:space="preserve">MIDTERM </w:t>
      </w:r>
      <w:r w:rsidR="008738A9">
        <w:rPr>
          <w:rFonts w:ascii="Cambria" w:hAnsi="Cambria"/>
          <w:b/>
          <w:sz w:val="28"/>
          <w:szCs w:val="28"/>
        </w:rPr>
        <w:t xml:space="preserve"> 2 STAT 151</w:t>
      </w:r>
      <w:r w:rsidR="008C324B">
        <w:rPr>
          <w:rFonts w:ascii="Cambria" w:hAnsi="Cambria"/>
          <w:b/>
          <w:sz w:val="28"/>
          <w:szCs w:val="28"/>
        </w:rPr>
        <w:t xml:space="preserve"> Version A</w:t>
      </w:r>
    </w:p>
    <w:p w:rsidR="00691AA7" w:rsidRDefault="00FE257E">
      <w:r>
        <w:rPr>
          <w:noProof/>
        </w:rPr>
        <w:drawing>
          <wp:inline distT="0" distB="0" distL="0" distR="0" wp14:anchorId="113ACCA4" wp14:editId="0B777CE3">
            <wp:extent cx="5943600" cy="2167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A8" w:rsidRDefault="008738A9">
      <w:pPr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</w:rPr>
        <w:t>This is part of a</w:t>
      </w:r>
      <w:r w:rsidR="00FE257E" w:rsidRPr="00B93BF0">
        <w:rPr>
          <w:rFonts w:ascii="Cambria" w:hAnsi="Cambria"/>
          <w:sz w:val="24"/>
          <w:szCs w:val="24"/>
        </w:rPr>
        <w:t xml:space="preserve"> </w:t>
      </w:r>
      <w:r w:rsidR="00B93BF0">
        <w:rPr>
          <w:rFonts w:ascii="Cambria" w:hAnsi="Cambria"/>
          <w:sz w:val="24"/>
          <w:szCs w:val="24"/>
        </w:rPr>
        <w:t xml:space="preserve">sample 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data </w:t>
      </w:r>
      <w:r w:rsid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containing 200 observations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of high</w:t>
      </w:r>
      <w:r w:rsid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school students. It includes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their gender (</w:t>
      </w:r>
      <w:r w:rsidR="00B93BF0" w:rsidRPr="00B93BF0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female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), socio-economic status (</w:t>
      </w:r>
      <w:r w:rsidR="00B93BF0" w:rsidRPr="00B93BF0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ses</w:t>
      </w:r>
      <w:r w:rsid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)</w:t>
      </w:r>
      <w:r w:rsidR="00F72F91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, 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ethnic background (</w:t>
      </w:r>
      <w:r w:rsidR="00B93BF0" w:rsidRPr="00B93BF0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race</w:t>
      </w:r>
      <w:r w:rsid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),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number of scores o</w:t>
      </w:r>
      <w:r w:rsid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n standardized 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tests of reading (</w:t>
      </w:r>
      <w:r w:rsidR="00B93BF0" w:rsidRPr="00B93BF0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read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), writing (</w:t>
      </w:r>
      <w:r w:rsidR="00B93BF0" w:rsidRPr="00B93BF0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write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), mathematics (</w:t>
      </w:r>
      <w:r w:rsidR="00B93BF0" w:rsidRPr="00B93BF0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math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) and social studies (</w:t>
      </w:r>
      <w:r w:rsidR="00B93BF0" w:rsidRPr="00B93BF0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socst</w:t>
      </w:r>
      <w:r w:rsidR="00B93BF0" w:rsidRPr="00B93BF0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). </w:t>
      </w:r>
      <w:r w:rsidR="00FB3EFA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We ar</w:t>
      </w:r>
      <w:r w:rsidR="00E35FA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e not using the other variables like schtyp or prog</w:t>
      </w: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.</w:t>
      </w:r>
    </w:p>
    <w:p w:rsidR="00A519BD" w:rsidRDefault="00E35FA8">
      <w:pPr>
        <w:rPr>
          <w:noProof/>
        </w:rPr>
      </w:pP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We fit the following model to the data:</w:t>
      </w:r>
      <w:r>
        <w:rPr>
          <w:noProof/>
        </w:rPr>
        <w:t xml:space="preserve"> </w:t>
      </w:r>
      <w:r w:rsidR="00E638F6">
        <w:rPr>
          <w:noProof/>
        </w:rPr>
        <w:drawing>
          <wp:inline distT="0" distB="0" distL="0" distR="0" wp14:anchorId="6E68F633" wp14:editId="63E6E67D">
            <wp:extent cx="5943600" cy="3071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7B" w:rsidRPr="00FB3EFA" w:rsidRDefault="00FB3EFA">
      <w:pPr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Answer the questions</w:t>
      </w:r>
      <w:r w:rsidR="00AA3ED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</w:t>
      </w:r>
      <w:r w:rsidR="00E35FA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(1-5)</w:t>
      </w: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for the</w:t>
      </w:r>
      <w:r w:rsidR="00597011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aforementioned</w:t>
      </w:r>
      <w:r w:rsidR="00DD387B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linear model </w:t>
      </w: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:</w:t>
      </w:r>
    </w:p>
    <w:p w:rsidR="00E638F6" w:rsidRDefault="008738A9" w:rsidP="00E638F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the fitted</w:t>
      </w:r>
      <w:r w:rsidR="00FD660A">
        <w:rPr>
          <w:rFonts w:ascii="Cambria" w:hAnsi="Cambria"/>
          <w:sz w:val="24"/>
          <w:szCs w:val="24"/>
        </w:rPr>
        <w:t xml:space="preserve"> least square regression equation</w:t>
      </w:r>
      <w:r w:rsidR="00E638F6">
        <w:rPr>
          <w:rFonts w:ascii="Cambria" w:hAnsi="Cambria"/>
          <w:sz w:val="24"/>
          <w:szCs w:val="24"/>
        </w:rPr>
        <w:t xml:space="preserve"> for the </w:t>
      </w:r>
      <w:r w:rsidR="00C16AF4">
        <w:rPr>
          <w:rFonts w:ascii="Cambria" w:hAnsi="Cambria"/>
          <w:sz w:val="24"/>
          <w:szCs w:val="24"/>
        </w:rPr>
        <w:t xml:space="preserve">full </w:t>
      </w:r>
      <w:r w:rsidR="00E638F6">
        <w:rPr>
          <w:rFonts w:ascii="Cambria" w:hAnsi="Cambria"/>
          <w:sz w:val="24"/>
          <w:szCs w:val="24"/>
        </w:rPr>
        <w:t xml:space="preserve">model presented above. </w:t>
      </w: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Pr="00A519BD" w:rsidRDefault="00A519BD" w:rsidP="00A519BD">
      <w:pPr>
        <w:rPr>
          <w:rFonts w:ascii="Cambria" w:hAnsi="Cambria"/>
          <w:sz w:val="24"/>
          <w:szCs w:val="24"/>
        </w:rPr>
      </w:pPr>
    </w:p>
    <w:p w:rsidR="00C16AF4" w:rsidRDefault="008738A9" w:rsidP="00C16AF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the fitted</w:t>
      </w:r>
      <w:r w:rsidR="00C16AF4">
        <w:rPr>
          <w:rFonts w:ascii="Cambria" w:hAnsi="Cambria"/>
          <w:sz w:val="24"/>
          <w:szCs w:val="24"/>
        </w:rPr>
        <w:t xml:space="preserve"> least square regression equation for the null </w:t>
      </w:r>
      <w:r w:rsidR="00E35FA8">
        <w:rPr>
          <w:rFonts w:ascii="Cambria" w:hAnsi="Cambria"/>
          <w:sz w:val="24"/>
          <w:szCs w:val="24"/>
        </w:rPr>
        <w:t>model cor</w:t>
      </w:r>
      <w:r>
        <w:rPr>
          <w:rFonts w:ascii="Cambria" w:hAnsi="Cambria"/>
          <w:sz w:val="24"/>
          <w:szCs w:val="24"/>
        </w:rPr>
        <w:t>responding to the full</w:t>
      </w:r>
      <w:r w:rsidR="00E35FA8">
        <w:rPr>
          <w:rFonts w:ascii="Cambria" w:hAnsi="Cambria"/>
          <w:sz w:val="24"/>
          <w:szCs w:val="24"/>
        </w:rPr>
        <w:t xml:space="preserve"> model </w:t>
      </w: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P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pStyle w:val="ListParagraph"/>
        <w:rPr>
          <w:rFonts w:ascii="Cambria" w:hAnsi="Cambria"/>
          <w:sz w:val="24"/>
          <w:szCs w:val="24"/>
        </w:rPr>
      </w:pPr>
    </w:p>
    <w:p w:rsidR="00C16AF4" w:rsidRDefault="00C16AF4" w:rsidP="00C16AF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intercept for race.gender2 and race.gender1</w:t>
      </w: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Pr="00A519BD" w:rsidRDefault="00A519BD" w:rsidP="00A519BD">
      <w:pPr>
        <w:rPr>
          <w:rFonts w:ascii="Cambria" w:hAnsi="Cambria"/>
          <w:sz w:val="24"/>
          <w:szCs w:val="24"/>
        </w:rPr>
      </w:pPr>
    </w:p>
    <w:p w:rsidR="00E638F6" w:rsidRDefault="00907EDB" w:rsidP="00E638F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Are the regressors : race and read  taken together significant  for the linear model with the response variable write. Give your rationale </w:t>
      </w: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Pr="00A519BD" w:rsidRDefault="00A519BD" w:rsidP="00A519BD">
      <w:pPr>
        <w:rPr>
          <w:rFonts w:ascii="Cambria" w:hAnsi="Cambria"/>
          <w:sz w:val="24"/>
          <w:szCs w:val="24"/>
        </w:rPr>
      </w:pPr>
    </w:p>
    <w:p w:rsidR="00907EDB" w:rsidRDefault="00907EDB" w:rsidP="00907ED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Are the regressors : race and read  taken individually significant  for the linear model with the response variable write. Give your rationale </w:t>
      </w:r>
      <w:r w:rsidR="002D4967">
        <w:rPr>
          <w:rFonts w:ascii="Cambria" w:hAnsi="Cambria"/>
          <w:sz w:val="24"/>
          <w:szCs w:val="24"/>
        </w:rPr>
        <w:t>.</w:t>
      </w: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Default="00A519BD" w:rsidP="00A519BD">
      <w:pPr>
        <w:rPr>
          <w:rFonts w:ascii="Cambria" w:hAnsi="Cambria"/>
          <w:sz w:val="24"/>
          <w:szCs w:val="24"/>
        </w:rPr>
      </w:pPr>
    </w:p>
    <w:p w:rsidR="00A519BD" w:rsidRPr="00A519BD" w:rsidRDefault="00A519BD" w:rsidP="00A519BD">
      <w:pPr>
        <w:rPr>
          <w:rFonts w:ascii="Cambria" w:hAnsi="Cambria"/>
          <w:sz w:val="24"/>
          <w:szCs w:val="24"/>
        </w:rPr>
      </w:pPr>
    </w:p>
    <w:p w:rsidR="00FA7106" w:rsidRDefault="00FA7106" w:rsidP="00FA710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Using the regressor variables race.category, read </w:t>
      </w:r>
      <w:r w:rsidR="00A519BD">
        <w:rPr>
          <w:rFonts w:ascii="Cambria" w:hAnsi="Cambria"/>
          <w:sz w:val="24"/>
          <w:szCs w:val="24"/>
        </w:rPr>
        <w:t xml:space="preserve">we fitted the model </w:t>
      </w:r>
      <w:r w:rsidR="00F23AE8">
        <w:rPr>
          <w:rFonts w:ascii="Cambria" w:hAnsi="Cambria"/>
          <w:sz w:val="24"/>
          <w:szCs w:val="24"/>
        </w:rPr>
        <w:t xml:space="preserve">by the anova test </w:t>
      </w:r>
      <w:r w:rsidR="00A519BD">
        <w:rPr>
          <w:rFonts w:ascii="Cambria" w:hAnsi="Cambria"/>
          <w:sz w:val="24"/>
          <w:szCs w:val="24"/>
        </w:rPr>
        <w:t>to the data. Answer questions 6-10</w:t>
      </w:r>
    </w:p>
    <w:p w:rsidR="00FA7106" w:rsidRDefault="00FA7106" w:rsidP="00FA7106">
      <w:pPr>
        <w:pStyle w:val="ListParagrap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06" w:rsidRDefault="00FA7106" w:rsidP="00FA7106">
      <w:pPr>
        <w:pStyle w:val="ListParagraph"/>
        <w:rPr>
          <w:rFonts w:ascii="Cambria" w:hAnsi="Cambria"/>
          <w:sz w:val="24"/>
          <w:szCs w:val="24"/>
        </w:rPr>
      </w:pPr>
    </w:p>
    <w:p w:rsidR="00FA7106" w:rsidRDefault="00FA7106" w:rsidP="00FA7106">
      <w:pPr>
        <w:pStyle w:val="ListParagraph"/>
        <w:numPr>
          <w:ilvl w:val="0"/>
          <w:numId w:val="1"/>
        </w:numPr>
        <w:spacing w:line="256" w:lineRule="auto"/>
        <w:rPr>
          <w:rFonts w:ascii="Cambria" w:hAnsi="Cambria"/>
          <w:sz w:val="24"/>
          <w:szCs w:val="24"/>
        </w:rPr>
      </w:pPr>
      <w:r w:rsidRPr="00FA7106">
        <w:rPr>
          <w:rFonts w:ascii="Cambria" w:hAnsi="Cambria"/>
          <w:sz w:val="24"/>
          <w:szCs w:val="24"/>
        </w:rPr>
        <w:t>Is the interactions between the regressors : race.category and read  significant  for the linear model with the response variable write. Give your rationale.</w:t>
      </w: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P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FA7106" w:rsidRDefault="00FA7106" w:rsidP="00FA710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Are the regressors : race.category and read taken individually significant  for the linear model with the response variable write. Give your rationale .</w:t>
      </w: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P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57793B" w:rsidRDefault="00FA7106" w:rsidP="00FA7106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the final model which regressor variables would you include? Give your rationale.</w:t>
      </w: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A519BD" w:rsidRPr="00A519BD" w:rsidRDefault="00A519BD" w:rsidP="00A519BD">
      <w:pPr>
        <w:spacing w:line="256" w:lineRule="auto"/>
        <w:rPr>
          <w:rFonts w:ascii="Cambria" w:hAnsi="Cambria"/>
          <w:sz w:val="24"/>
          <w:szCs w:val="24"/>
        </w:rPr>
      </w:pPr>
    </w:p>
    <w:p w:rsidR="00FA7106" w:rsidRPr="00FA7106" w:rsidRDefault="00FA7106" w:rsidP="00FA7106">
      <w:pPr>
        <w:pStyle w:val="ListParagraph"/>
        <w:spacing w:line="256" w:lineRule="auto"/>
        <w:rPr>
          <w:rFonts w:ascii="Cambria" w:hAnsi="Cambria"/>
          <w:sz w:val="24"/>
          <w:szCs w:val="24"/>
        </w:rPr>
      </w:pPr>
    </w:p>
    <w:p w:rsidR="009B7613" w:rsidRDefault="009B7613" w:rsidP="00DD387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Prove:</w:t>
      </w:r>
      <w:r w:rsidR="003A3EA3">
        <w:rPr>
          <w:rFonts w:ascii="Cambria" w:hAnsi="Cambria"/>
          <w:sz w:val="24"/>
          <w:szCs w:val="24"/>
        </w:rPr>
        <w:t xml:space="preserve"> By matrix Algebra prove:</w:t>
      </w:r>
    </w:p>
    <w:p w:rsidR="00D22F1D" w:rsidRPr="00D22F1D" w:rsidRDefault="009B7613" w:rsidP="00D22F1D">
      <w:pPr>
        <w:pStyle w:val="ListParagraph"/>
        <w:rPr>
          <w:rFonts w:ascii="Cambria" w:hAnsi="Cambria"/>
        </w:rPr>
      </w:pPr>
      <w:r>
        <w:rPr>
          <w:rFonts w:ascii="Cambria" w:hAnsi="Cambria"/>
          <w:position w:val="-10"/>
        </w:rPr>
        <w:object w:dxaOrig="1965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2.5pt" o:ole="">
            <v:imagedata r:id="rId10" o:title=""/>
          </v:shape>
          <o:OLEObject Type="Embed" ProgID="Equation.3" ShapeID="_x0000_i1025" DrawAspect="Content" ObjectID="_1553536219" r:id="rId11"/>
        </w:object>
      </w: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A519BD" w:rsidRDefault="00A519BD" w:rsidP="00767043">
      <w:pPr>
        <w:rPr>
          <w:rFonts w:ascii="Cambria" w:hAnsi="Cambria"/>
          <w:b/>
          <w:sz w:val="24"/>
          <w:szCs w:val="24"/>
        </w:rPr>
      </w:pPr>
    </w:p>
    <w:p w:rsidR="00594761" w:rsidRPr="00D22F1D" w:rsidRDefault="00594761" w:rsidP="00767043">
      <w:pPr>
        <w:rPr>
          <w:rFonts w:ascii="Cambria" w:hAnsi="Cambria"/>
          <w:b/>
          <w:sz w:val="24"/>
          <w:szCs w:val="24"/>
        </w:rPr>
      </w:pPr>
      <w:r w:rsidRPr="00D22F1D">
        <w:rPr>
          <w:rFonts w:ascii="Cambria" w:hAnsi="Cambria"/>
          <w:b/>
          <w:sz w:val="24"/>
          <w:szCs w:val="24"/>
        </w:rPr>
        <w:t>Multiple Choice:</w:t>
      </w:r>
    </w:p>
    <w:p w:rsidR="00D22F1D" w:rsidRDefault="00D22F1D" w:rsidP="00D952F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952F7">
        <w:rPr>
          <w:rFonts w:ascii="Cambria" w:hAnsi="Cambria"/>
          <w:sz w:val="24"/>
          <w:szCs w:val="24"/>
        </w:rPr>
        <w:t>If there is multicollinearity in the model :</w:t>
      </w:r>
    </w:p>
    <w:p w:rsidR="00D952F7" w:rsidRPr="00D952F7" w:rsidRDefault="00D952F7" w:rsidP="00D952F7">
      <w:pPr>
        <w:pStyle w:val="ListParagraph"/>
        <w:rPr>
          <w:rFonts w:ascii="Cambria" w:hAnsi="Cambria"/>
          <w:sz w:val="24"/>
          <w:szCs w:val="24"/>
        </w:rPr>
      </w:pPr>
    </w:p>
    <w:p w:rsidR="00D22F1D" w:rsidRPr="00D952F7" w:rsidRDefault="00D22F1D" w:rsidP="00D952F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952F7">
        <w:rPr>
          <w:rFonts w:ascii="Cambria" w:hAnsi="Cambria"/>
          <w:sz w:val="24"/>
          <w:szCs w:val="24"/>
        </w:rPr>
        <w:t xml:space="preserve">The standard error of the slope coefficient decreases which causes the significant variable to become insignificant and therefore causes us to </w:t>
      </w:r>
      <w:r w:rsidR="00D952F7" w:rsidRPr="00D952F7">
        <w:rPr>
          <w:rFonts w:ascii="Cambria" w:hAnsi="Cambria"/>
          <w:sz w:val="24"/>
          <w:szCs w:val="24"/>
        </w:rPr>
        <w:t xml:space="preserve">fail to </w:t>
      </w:r>
      <w:r w:rsidRPr="00D952F7">
        <w:rPr>
          <w:rFonts w:ascii="Cambria" w:hAnsi="Cambria"/>
          <w:sz w:val="24"/>
          <w:szCs w:val="24"/>
        </w:rPr>
        <w:t>reject the Null H</w:t>
      </w:r>
      <w:r w:rsidR="00D952F7" w:rsidRPr="00D952F7">
        <w:rPr>
          <w:rFonts w:ascii="Cambria" w:hAnsi="Cambria"/>
          <w:sz w:val="24"/>
          <w:szCs w:val="24"/>
        </w:rPr>
        <w:t>ypothesis when we should</w:t>
      </w:r>
      <w:r w:rsidRPr="00D952F7">
        <w:rPr>
          <w:rFonts w:ascii="Cambria" w:hAnsi="Cambria"/>
          <w:sz w:val="24"/>
          <w:szCs w:val="24"/>
        </w:rPr>
        <w:t xml:space="preserve"> reject the Null Hypothesis.</w:t>
      </w:r>
    </w:p>
    <w:p w:rsidR="00D22F1D" w:rsidRDefault="00D22F1D" w:rsidP="00D22F1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standard error of</w:t>
      </w:r>
      <w:r>
        <w:rPr>
          <w:rFonts w:ascii="Cambria" w:hAnsi="Cambria"/>
          <w:sz w:val="24"/>
          <w:szCs w:val="24"/>
        </w:rPr>
        <w:t xml:space="preserve"> the slope coefficient increases</w:t>
      </w:r>
      <w:r>
        <w:rPr>
          <w:rFonts w:ascii="Cambria" w:hAnsi="Cambria"/>
          <w:sz w:val="24"/>
          <w:szCs w:val="24"/>
        </w:rPr>
        <w:t xml:space="preserve"> which causes the </w:t>
      </w:r>
      <w:r w:rsidR="00D952F7">
        <w:rPr>
          <w:rFonts w:ascii="Cambria" w:hAnsi="Cambria"/>
          <w:sz w:val="24"/>
          <w:szCs w:val="24"/>
        </w:rPr>
        <w:t>in</w:t>
      </w:r>
      <w:r>
        <w:rPr>
          <w:rFonts w:ascii="Cambria" w:hAnsi="Cambria"/>
          <w:sz w:val="24"/>
          <w:szCs w:val="24"/>
        </w:rPr>
        <w:t xml:space="preserve">significant </w:t>
      </w:r>
      <w:r w:rsidR="00D952F7">
        <w:rPr>
          <w:rFonts w:ascii="Cambria" w:hAnsi="Cambria"/>
          <w:sz w:val="24"/>
          <w:szCs w:val="24"/>
        </w:rPr>
        <w:t xml:space="preserve">variable to become </w:t>
      </w:r>
      <w:r>
        <w:rPr>
          <w:rFonts w:ascii="Cambria" w:hAnsi="Cambria"/>
          <w:sz w:val="24"/>
          <w:szCs w:val="24"/>
        </w:rPr>
        <w:t>significant and therefore causes us to reject the Null Hypothesis when we should fail to reject the Null Hypothesis.</w:t>
      </w:r>
    </w:p>
    <w:p w:rsidR="00D22F1D" w:rsidRDefault="00D22F1D" w:rsidP="00D22F1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standard error of the slope coefficient decreases which causes the </w:t>
      </w:r>
      <w:r>
        <w:rPr>
          <w:rFonts w:ascii="Cambria" w:hAnsi="Cambria"/>
          <w:sz w:val="24"/>
          <w:szCs w:val="24"/>
        </w:rPr>
        <w:t>in</w:t>
      </w:r>
      <w:r>
        <w:rPr>
          <w:rFonts w:ascii="Cambria" w:hAnsi="Cambria"/>
          <w:sz w:val="24"/>
          <w:szCs w:val="24"/>
        </w:rPr>
        <w:t xml:space="preserve">significant </w:t>
      </w:r>
      <w:r>
        <w:rPr>
          <w:rFonts w:ascii="Cambria" w:hAnsi="Cambria"/>
          <w:sz w:val="24"/>
          <w:szCs w:val="24"/>
        </w:rPr>
        <w:t xml:space="preserve">variable to become </w:t>
      </w:r>
      <w:r>
        <w:rPr>
          <w:rFonts w:ascii="Cambria" w:hAnsi="Cambria"/>
          <w:sz w:val="24"/>
          <w:szCs w:val="24"/>
        </w:rPr>
        <w:t>significant and t</w:t>
      </w:r>
      <w:r w:rsidR="00D952F7">
        <w:rPr>
          <w:rFonts w:ascii="Cambria" w:hAnsi="Cambria"/>
          <w:sz w:val="24"/>
          <w:szCs w:val="24"/>
        </w:rPr>
        <w:t>herefore causes us to</w:t>
      </w:r>
      <w:r>
        <w:rPr>
          <w:rFonts w:ascii="Cambria" w:hAnsi="Cambria"/>
          <w:sz w:val="24"/>
          <w:szCs w:val="24"/>
        </w:rPr>
        <w:t xml:space="preserve"> reject</w:t>
      </w:r>
      <w:r>
        <w:rPr>
          <w:rFonts w:ascii="Cambria" w:hAnsi="Cambria"/>
          <w:sz w:val="24"/>
          <w:szCs w:val="24"/>
        </w:rPr>
        <w:t xml:space="preserve"> Null Hy</w:t>
      </w:r>
      <w:r>
        <w:rPr>
          <w:rFonts w:ascii="Cambria" w:hAnsi="Cambria"/>
          <w:sz w:val="24"/>
          <w:szCs w:val="24"/>
        </w:rPr>
        <w:t xml:space="preserve">pothesis when we should </w:t>
      </w:r>
      <w:r w:rsidR="00D952F7">
        <w:rPr>
          <w:rFonts w:ascii="Cambria" w:hAnsi="Cambria"/>
          <w:sz w:val="24"/>
          <w:szCs w:val="24"/>
        </w:rPr>
        <w:t xml:space="preserve">fail to </w:t>
      </w:r>
      <w:r>
        <w:rPr>
          <w:rFonts w:ascii="Cambria" w:hAnsi="Cambria"/>
          <w:sz w:val="24"/>
          <w:szCs w:val="24"/>
        </w:rPr>
        <w:t>reject the Null Hypothesis.</w:t>
      </w:r>
    </w:p>
    <w:p w:rsidR="00D22F1D" w:rsidRDefault="00D22F1D" w:rsidP="00D22F1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952F7">
        <w:rPr>
          <w:rFonts w:ascii="Cambria" w:hAnsi="Cambria"/>
          <w:b/>
          <w:sz w:val="24"/>
          <w:szCs w:val="24"/>
        </w:rPr>
        <w:t>The standard error of the slope coefficient increases which causes the significant variable to become insignificant and therefore causes us to</w:t>
      </w:r>
      <w:r w:rsidRPr="00D952F7">
        <w:rPr>
          <w:rFonts w:ascii="Cambria" w:hAnsi="Cambria"/>
          <w:b/>
          <w:sz w:val="24"/>
          <w:szCs w:val="24"/>
        </w:rPr>
        <w:t xml:space="preserve"> fail to</w:t>
      </w:r>
      <w:r w:rsidRPr="00D952F7">
        <w:rPr>
          <w:rFonts w:ascii="Cambria" w:hAnsi="Cambria"/>
          <w:b/>
          <w:sz w:val="24"/>
          <w:szCs w:val="24"/>
        </w:rPr>
        <w:t xml:space="preserve"> reject the Null H</w:t>
      </w:r>
      <w:r w:rsidRPr="00D952F7">
        <w:rPr>
          <w:rFonts w:ascii="Cambria" w:hAnsi="Cambria"/>
          <w:b/>
          <w:sz w:val="24"/>
          <w:szCs w:val="24"/>
        </w:rPr>
        <w:t xml:space="preserve">ypothesis when we should </w:t>
      </w:r>
      <w:r w:rsidRPr="00D952F7">
        <w:rPr>
          <w:rFonts w:ascii="Cambria" w:hAnsi="Cambria"/>
          <w:b/>
          <w:sz w:val="24"/>
          <w:szCs w:val="24"/>
        </w:rPr>
        <w:t>reject the Null Hypothesis</w:t>
      </w:r>
      <w:r>
        <w:rPr>
          <w:rFonts w:ascii="Cambria" w:hAnsi="Cambria"/>
          <w:sz w:val="24"/>
          <w:szCs w:val="24"/>
        </w:rPr>
        <w:t>.</w:t>
      </w:r>
    </w:p>
    <w:p w:rsidR="00D22F1D" w:rsidRPr="00D22F1D" w:rsidRDefault="00D22F1D" w:rsidP="00D22F1D">
      <w:pPr>
        <w:pStyle w:val="ListParagraph"/>
        <w:rPr>
          <w:rFonts w:ascii="Cambria" w:hAnsi="Cambria"/>
          <w:sz w:val="24"/>
          <w:szCs w:val="24"/>
        </w:rPr>
      </w:pPr>
    </w:p>
    <w:p w:rsidR="00D952F7" w:rsidRPr="00D952F7" w:rsidRDefault="00D952F7" w:rsidP="00D952F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952F7">
        <w:rPr>
          <w:rFonts w:ascii="Cambria" w:hAnsi="Cambria"/>
          <w:sz w:val="24"/>
          <w:szCs w:val="24"/>
        </w:rPr>
        <w:t>Gauss Markov theorem states that</w:t>
      </w:r>
    </w:p>
    <w:p w:rsidR="00D952F7" w:rsidRPr="00D952F7" w:rsidRDefault="00D952F7" w:rsidP="003027B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952F7">
        <w:rPr>
          <w:rFonts w:ascii="Cambria" w:hAnsi="Cambria"/>
          <w:sz w:val="24"/>
          <w:szCs w:val="24"/>
        </w:rPr>
        <w:t xml:space="preserve"> </w:t>
      </w:r>
      <w:r w:rsidRPr="00D952F7">
        <w:rPr>
          <w:rFonts w:ascii="Cambria" w:hAnsi="Cambria"/>
          <w:sz w:val="24"/>
          <w:szCs w:val="24"/>
        </w:rPr>
        <w:t>If residual errors are independently distributed and they have zero expectation as well as constant variance. The least square estima</w:t>
      </w:r>
      <w:r w:rsidRPr="00D952F7">
        <w:rPr>
          <w:rFonts w:ascii="Cambria" w:hAnsi="Cambria"/>
          <w:sz w:val="24"/>
          <w:szCs w:val="24"/>
        </w:rPr>
        <w:t>tor b of β is the most consistent</w:t>
      </w:r>
      <w:r w:rsidRPr="00D952F7">
        <w:rPr>
          <w:rFonts w:ascii="Cambria" w:hAnsi="Cambria"/>
          <w:sz w:val="24"/>
          <w:szCs w:val="24"/>
        </w:rPr>
        <w:t xml:space="preserve"> and unbiased estimator.  Therefore amongst all estimators of b the least square estimators has the smallest sampling variance (least mean squared error).</w:t>
      </w:r>
    </w:p>
    <w:p w:rsidR="00D952F7" w:rsidRDefault="00D952F7" w:rsidP="00D952F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952F7">
        <w:rPr>
          <w:rFonts w:ascii="Cambria" w:hAnsi="Cambria"/>
          <w:sz w:val="24"/>
          <w:szCs w:val="24"/>
        </w:rPr>
        <w:t>If residual errors are independently distributed and they have zero expectation as well as constant variance.</w:t>
      </w:r>
      <w:r>
        <w:rPr>
          <w:rFonts w:ascii="Cambria" w:hAnsi="Cambria"/>
          <w:sz w:val="24"/>
          <w:szCs w:val="24"/>
        </w:rPr>
        <w:t xml:space="preserve"> </w:t>
      </w:r>
      <w:r w:rsidRPr="00D952F7">
        <w:rPr>
          <w:rFonts w:ascii="Cambria" w:hAnsi="Cambria"/>
          <w:sz w:val="24"/>
          <w:szCs w:val="24"/>
        </w:rPr>
        <w:t xml:space="preserve">The least square estimator b of β is the most efficient and unbiased estimator.  Therefore amongst all estimators of b the least square estimators has the </w:t>
      </w:r>
      <w:r>
        <w:rPr>
          <w:rFonts w:ascii="Cambria" w:hAnsi="Cambria"/>
          <w:sz w:val="24"/>
          <w:szCs w:val="24"/>
        </w:rPr>
        <w:t>largest</w:t>
      </w:r>
      <w:r w:rsidRPr="00D952F7">
        <w:rPr>
          <w:rFonts w:ascii="Cambria" w:hAnsi="Cambria"/>
          <w:sz w:val="24"/>
          <w:szCs w:val="24"/>
        </w:rPr>
        <w:t xml:space="preserve"> sampling variance (</w:t>
      </w:r>
      <w:r>
        <w:rPr>
          <w:rFonts w:ascii="Cambria" w:hAnsi="Cambria"/>
          <w:sz w:val="24"/>
          <w:szCs w:val="24"/>
        </w:rPr>
        <w:t xml:space="preserve">largest </w:t>
      </w:r>
      <w:r w:rsidRPr="00D952F7">
        <w:rPr>
          <w:rFonts w:ascii="Cambria" w:hAnsi="Cambria"/>
          <w:sz w:val="24"/>
          <w:szCs w:val="24"/>
        </w:rPr>
        <w:t>least mean squared error)</w:t>
      </w:r>
      <w:r>
        <w:rPr>
          <w:rFonts w:ascii="Cambria" w:hAnsi="Cambria"/>
          <w:sz w:val="24"/>
          <w:szCs w:val="24"/>
        </w:rPr>
        <w:t>.</w:t>
      </w:r>
    </w:p>
    <w:p w:rsidR="00D952F7" w:rsidRPr="00D952F7" w:rsidRDefault="00D952F7" w:rsidP="00D952F7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D952F7">
        <w:rPr>
          <w:rFonts w:ascii="Cambria" w:hAnsi="Cambria"/>
          <w:b/>
          <w:sz w:val="24"/>
          <w:szCs w:val="24"/>
        </w:rPr>
        <w:t>If residual errors are independently distributed and they have zero expectation as well as constant variance. The least square estimator b of β is the most efficient and unbiased estimator.  Therefore amongst all estimators of b the least square estimators has the smallest sampling variance (least mean squared error).</w:t>
      </w:r>
    </w:p>
    <w:p w:rsidR="00D952F7" w:rsidRDefault="00D952F7" w:rsidP="00D952F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952F7">
        <w:rPr>
          <w:rFonts w:ascii="Cambria" w:hAnsi="Cambria"/>
          <w:sz w:val="24"/>
          <w:szCs w:val="24"/>
        </w:rPr>
        <w:lastRenderedPageBreak/>
        <w:t>If residual errors are independently distributed and they have zero expectation as well as constant variance.</w:t>
      </w:r>
      <w:r>
        <w:rPr>
          <w:rFonts w:ascii="Cambria" w:hAnsi="Cambria"/>
          <w:sz w:val="24"/>
          <w:szCs w:val="24"/>
        </w:rPr>
        <w:t xml:space="preserve"> </w:t>
      </w:r>
      <w:r w:rsidRPr="00D952F7">
        <w:rPr>
          <w:rFonts w:ascii="Cambria" w:hAnsi="Cambria"/>
          <w:sz w:val="24"/>
          <w:szCs w:val="24"/>
        </w:rPr>
        <w:t>The least square estima</w:t>
      </w:r>
      <w:r>
        <w:rPr>
          <w:rFonts w:ascii="Cambria" w:hAnsi="Cambria"/>
          <w:sz w:val="24"/>
          <w:szCs w:val="24"/>
        </w:rPr>
        <w:t>tor b of β is the most consistent</w:t>
      </w:r>
      <w:r w:rsidRPr="00D952F7">
        <w:rPr>
          <w:rFonts w:ascii="Cambria" w:hAnsi="Cambria"/>
          <w:sz w:val="24"/>
          <w:szCs w:val="24"/>
        </w:rPr>
        <w:t xml:space="preserve"> and unbiased estimator.  Therefore amongst all estimators of b the least square estimators has the </w:t>
      </w:r>
      <w:r>
        <w:rPr>
          <w:rFonts w:ascii="Cambria" w:hAnsi="Cambria"/>
          <w:sz w:val="24"/>
          <w:szCs w:val="24"/>
        </w:rPr>
        <w:t>largest</w:t>
      </w:r>
      <w:r w:rsidRPr="00D952F7">
        <w:rPr>
          <w:rFonts w:ascii="Cambria" w:hAnsi="Cambria"/>
          <w:sz w:val="24"/>
          <w:szCs w:val="24"/>
        </w:rPr>
        <w:t xml:space="preserve"> sampling variance (</w:t>
      </w:r>
      <w:r>
        <w:rPr>
          <w:rFonts w:ascii="Cambria" w:hAnsi="Cambria"/>
          <w:sz w:val="24"/>
          <w:szCs w:val="24"/>
        </w:rPr>
        <w:t xml:space="preserve">largest </w:t>
      </w:r>
      <w:r w:rsidRPr="00D952F7">
        <w:rPr>
          <w:rFonts w:ascii="Cambria" w:hAnsi="Cambria"/>
          <w:sz w:val="24"/>
          <w:szCs w:val="24"/>
        </w:rPr>
        <w:t>least mean squared error)</w:t>
      </w:r>
      <w:r>
        <w:rPr>
          <w:rFonts w:ascii="Cambria" w:hAnsi="Cambria"/>
          <w:sz w:val="24"/>
          <w:szCs w:val="24"/>
        </w:rPr>
        <w:t>.</w:t>
      </w:r>
    </w:p>
    <w:p w:rsidR="00561E07" w:rsidRDefault="00561E07" w:rsidP="00561E07">
      <w:pPr>
        <w:pStyle w:val="ListParagraph"/>
        <w:rPr>
          <w:rFonts w:ascii="Cambria" w:hAnsi="Cambria"/>
          <w:sz w:val="24"/>
          <w:szCs w:val="24"/>
        </w:rPr>
      </w:pPr>
    </w:p>
    <w:p w:rsidR="00A362BB" w:rsidRPr="00A362BB" w:rsidRDefault="00A362BB" w:rsidP="00A362BB">
      <w:pPr>
        <w:pStyle w:val="ListParagraph"/>
        <w:numPr>
          <w:ilvl w:val="0"/>
          <w:numId w:val="1"/>
        </w:numPr>
        <w:rPr>
          <w:rFonts w:ascii="Cambria" w:hAnsi="Cambria"/>
          <w:vertAlign w:val="subscript"/>
        </w:rPr>
      </w:pPr>
      <w:r w:rsidRPr="00A362BB">
        <w:rPr>
          <w:rFonts w:ascii="Cambria" w:hAnsi="Cambria"/>
        </w:rPr>
        <w:t>If the Full model is significantly different and better than the null model then it makes sense that R</w:t>
      </w:r>
      <w:r w:rsidRPr="00A362BB">
        <w:rPr>
          <w:rFonts w:ascii="Cambria" w:hAnsi="Cambria"/>
          <w:vertAlign w:val="subscript"/>
        </w:rPr>
        <w:t>1</w:t>
      </w:r>
      <w:r w:rsidRPr="00A362BB">
        <w:rPr>
          <w:rFonts w:ascii="Cambria" w:hAnsi="Cambria"/>
        </w:rPr>
        <w:t>&gt;&gt;R</w:t>
      </w:r>
      <w:r w:rsidRPr="00A362BB">
        <w:rPr>
          <w:rFonts w:ascii="Cambria" w:hAnsi="Cambria"/>
          <w:vertAlign w:val="subscript"/>
        </w:rPr>
        <w:t xml:space="preserve">0 </w:t>
      </w:r>
    </w:p>
    <w:p w:rsidR="00561E07" w:rsidRDefault="00A362BB" w:rsidP="00A362BB">
      <w:pPr>
        <w:pStyle w:val="ListParagraph"/>
        <w:rPr>
          <w:rFonts w:ascii="Cambria" w:hAnsi="Cambria"/>
        </w:rPr>
      </w:pPr>
      <w:r w:rsidRPr="00FA5443">
        <w:rPr>
          <w:rFonts w:ascii="Cambria" w:hAnsi="Cambria"/>
          <w:position w:val="-30"/>
        </w:rPr>
        <w:object w:dxaOrig="2400" w:dyaOrig="720">
          <v:shape id="_x0000_i1026" type="#_x0000_t75" style="width:120pt;height:36.75pt" o:ole="">
            <v:imagedata r:id="rId12" o:title=""/>
          </v:shape>
          <o:OLEObject Type="Embed" ProgID="Equation.3" ShapeID="_x0000_i1026" DrawAspect="Content" ObjectID="_1553536220" r:id="rId13"/>
        </w:object>
      </w:r>
    </w:p>
    <w:p w:rsidR="00A362BB" w:rsidRPr="00056BEA" w:rsidRDefault="00A362BB" w:rsidP="00A362BB">
      <w:pPr>
        <w:pStyle w:val="ListParagraph"/>
        <w:numPr>
          <w:ilvl w:val="0"/>
          <w:numId w:val="9"/>
        </w:numPr>
        <w:rPr>
          <w:rFonts w:ascii="Cambria" w:hAnsi="Cambria"/>
          <w:b/>
        </w:rPr>
      </w:pPr>
      <w:r w:rsidRPr="00056BEA">
        <w:rPr>
          <w:rFonts w:ascii="Cambria" w:hAnsi="Cambria"/>
          <w:b/>
        </w:rPr>
        <w:t xml:space="preserve">Here </w:t>
      </w:r>
      <w:r w:rsidRPr="00056BEA">
        <w:rPr>
          <w:rFonts w:ascii="Cambria" w:hAnsi="Cambria"/>
          <w:b/>
        </w:rPr>
        <w:t>q is the number of regressors omitted from the f</w:t>
      </w:r>
      <w:r w:rsidRPr="00056BEA">
        <w:rPr>
          <w:rFonts w:ascii="Cambria" w:hAnsi="Cambria"/>
          <w:b/>
        </w:rPr>
        <w:t xml:space="preserve">ull model </w:t>
      </w:r>
      <w:r w:rsidR="00056BEA">
        <w:rPr>
          <w:rFonts w:ascii="Cambria" w:hAnsi="Cambria"/>
          <w:b/>
        </w:rPr>
        <w:t xml:space="preserve">to obtain the Null </w:t>
      </w:r>
      <w:r w:rsidRPr="00056BEA">
        <w:rPr>
          <w:rFonts w:ascii="Cambria" w:hAnsi="Cambria"/>
          <w:b/>
        </w:rPr>
        <w:t>Model.</w:t>
      </w:r>
    </w:p>
    <w:p w:rsidR="00A362BB" w:rsidRDefault="00A362BB" w:rsidP="00A362BB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A362BB">
        <w:rPr>
          <w:rFonts w:ascii="Cambria" w:hAnsi="Cambria"/>
        </w:rPr>
        <w:t>Here q is the number of regressors</w:t>
      </w:r>
      <w:r>
        <w:rPr>
          <w:rFonts w:ascii="Cambria" w:hAnsi="Cambria"/>
        </w:rPr>
        <w:t xml:space="preserve"> included</w:t>
      </w:r>
      <w:r w:rsidRPr="00A362BB">
        <w:rPr>
          <w:rFonts w:ascii="Cambria" w:hAnsi="Cambria"/>
        </w:rPr>
        <w:t xml:space="preserve"> from the f</w:t>
      </w:r>
      <w:r>
        <w:rPr>
          <w:rFonts w:ascii="Cambria" w:hAnsi="Cambria"/>
        </w:rPr>
        <w:t xml:space="preserve">ull model </w:t>
      </w:r>
      <w:r w:rsidR="00056BEA">
        <w:rPr>
          <w:rFonts w:ascii="Cambria" w:hAnsi="Cambria"/>
        </w:rPr>
        <w:t xml:space="preserve">to obtain the Null </w:t>
      </w:r>
      <w:r w:rsidRPr="00A362BB">
        <w:rPr>
          <w:rFonts w:ascii="Cambria" w:hAnsi="Cambria"/>
        </w:rPr>
        <w:t>Model.</w:t>
      </w:r>
    </w:p>
    <w:p w:rsidR="00A362BB" w:rsidRPr="00A362BB" w:rsidRDefault="00A362BB" w:rsidP="00A362BB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A362BB">
        <w:rPr>
          <w:rFonts w:ascii="Cambria" w:hAnsi="Cambria"/>
        </w:rPr>
        <w:t>Here q is the num</w:t>
      </w:r>
      <w:r w:rsidR="00056BEA">
        <w:rPr>
          <w:rFonts w:ascii="Cambria" w:hAnsi="Cambria"/>
        </w:rPr>
        <w:t>ber of response variable</w:t>
      </w:r>
      <w:r w:rsidRPr="00A362BB">
        <w:rPr>
          <w:rFonts w:ascii="Cambria" w:hAnsi="Cambria"/>
        </w:rPr>
        <w:t xml:space="preserve"> omitted from the f</w:t>
      </w:r>
      <w:r>
        <w:rPr>
          <w:rFonts w:ascii="Cambria" w:hAnsi="Cambria"/>
        </w:rPr>
        <w:t xml:space="preserve">ull model </w:t>
      </w:r>
      <w:r w:rsidRPr="00A362BB">
        <w:rPr>
          <w:rFonts w:ascii="Cambria" w:hAnsi="Cambria"/>
        </w:rPr>
        <w:t>to obtain the Null or reduced Model.</w:t>
      </w:r>
    </w:p>
    <w:p w:rsidR="00A362BB" w:rsidRDefault="00056BEA" w:rsidP="00056BEA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None of the above.</w:t>
      </w:r>
    </w:p>
    <w:p w:rsidR="00056BEA" w:rsidRPr="00056BEA" w:rsidRDefault="00056BEA" w:rsidP="00056BEA">
      <w:pPr>
        <w:pStyle w:val="ListParagraph"/>
        <w:rPr>
          <w:rFonts w:ascii="Cambria" w:hAnsi="Cambria"/>
        </w:rPr>
      </w:pPr>
    </w:p>
    <w:p w:rsidR="00561E07" w:rsidRPr="00A362BB" w:rsidRDefault="00A362BB" w:rsidP="00A362B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362BB">
        <w:rPr>
          <w:rFonts w:ascii="Cambria" w:hAnsi="Cambria"/>
          <w:sz w:val="24"/>
          <w:szCs w:val="24"/>
        </w:rPr>
        <w:t xml:space="preserve"> Correlation and Independence:</w:t>
      </w:r>
    </w:p>
    <w:p w:rsidR="00056BEA" w:rsidRDefault="00561E07" w:rsidP="00056BEA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056BEA">
        <w:rPr>
          <w:rFonts w:ascii="Cambria" w:hAnsi="Cambria"/>
          <w:sz w:val="24"/>
          <w:szCs w:val="24"/>
        </w:rPr>
        <w:t>Non Independence implies lack of correlation but lack of independence does not imply correlation.</w:t>
      </w:r>
    </w:p>
    <w:p w:rsidR="00056BEA" w:rsidRPr="00056BEA" w:rsidRDefault="00561E07" w:rsidP="00056BEA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056BEA">
        <w:rPr>
          <w:rFonts w:ascii="Cambria" w:hAnsi="Cambria"/>
          <w:b/>
          <w:sz w:val="24"/>
          <w:szCs w:val="24"/>
        </w:rPr>
        <w:t xml:space="preserve">Independence implies lack of correlation but lack of </w:t>
      </w:r>
      <w:r w:rsidRPr="00056BEA">
        <w:rPr>
          <w:rFonts w:ascii="Cambria" w:hAnsi="Cambria"/>
          <w:b/>
          <w:sz w:val="24"/>
          <w:szCs w:val="24"/>
        </w:rPr>
        <w:t>correlation</w:t>
      </w:r>
      <w:r w:rsidRPr="00056BEA">
        <w:rPr>
          <w:rFonts w:ascii="Cambria" w:hAnsi="Cambria"/>
          <w:b/>
          <w:sz w:val="24"/>
          <w:szCs w:val="24"/>
        </w:rPr>
        <w:t xml:space="preserve"> does not imply independence</w:t>
      </w:r>
      <w:r w:rsidRPr="00056BEA">
        <w:rPr>
          <w:rFonts w:ascii="Cambria" w:hAnsi="Cambria"/>
          <w:b/>
          <w:sz w:val="24"/>
          <w:szCs w:val="24"/>
        </w:rPr>
        <w:t>.</w:t>
      </w:r>
    </w:p>
    <w:p w:rsidR="00056BEA" w:rsidRDefault="00561E07" w:rsidP="00056BEA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056BEA">
        <w:rPr>
          <w:rFonts w:ascii="Cambria" w:hAnsi="Cambria"/>
          <w:sz w:val="24"/>
          <w:szCs w:val="24"/>
        </w:rPr>
        <w:t>Independence and correlation have no statistical connection.</w:t>
      </w:r>
    </w:p>
    <w:p w:rsidR="00D952F7" w:rsidRDefault="00561E07" w:rsidP="0034320A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056BEA">
        <w:rPr>
          <w:rFonts w:ascii="Cambria" w:hAnsi="Cambria"/>
          <w:sz w:val="24"/>
          <w:szCs w:val="24"/>
        </w:rPr>
        <w:t>None of the above</w:t>
      </w:r>
    </w:p>
    <w:p w:rsidR="0034320A" w:rsidRPr="0034320A" w:rsidRDefault="0034320A" w:rsidP="0034320A">
      <w:pPr>
        <w:pStyle w:val="ListParagraph"/>
        <w:rPr>
          <w:rFonts w:ascii="Cambria" w:hAnsi="Cambria"/>
          <w:sz w:val="24"/>
          <w:szCs w:val="24"/>
        </w:rPr>
      </w:pPr>
    </w:p>
    <w:p w:rsidR="0034320A" w:rsidRPr="0034320A" w:rsidRDefault="0034320A" w:rsidP="0034320A">
      <w:pPr>
        <w:pStyle w:val="ListParagraph"/>
        <w:numPr>
          <w:ilvl w:val="0"/>
          <w:numId w:val="1"/>
        </w:numPr>
        <w:tabs>
          <w:tab w:val="left" w:pos="5370"/>
        </w:tabs>
        <w:spacing w:line="256" w:lineRule="auto"/>
        <w:rPr>
          <w:rFonts w:ascii="Cambria" w:hAnsi="Cambria"/>
        </w:rPr>
      </w:pPr>
      <w:r>
        <w:rPr>
          <w:rFonts w:ascii="Cambria" w:hAnsi="Cambria"/>
        </w:rPr>
        <w:t xml:space="preserve">For linear Regression </w:t>
      </w:r>
    </w:p>
    <w:p w:rsidR="008E01DE" w:rsidRDefault="0034320A" w:rsidP="008E01DE">
      <w:pPr>
        <w:pStyle w:val="ListParagraph"/>
        <w:numPr>
          <w:ilvl w:val="0"/>
          <w:numId w:val="12"/>
        </w:numPr>
        <w:tabs>
          <w:tab w:val="left" w:pos="5370"/>
        </w:tabs>
        <w:spacing w:line="256" w:lineRule="auto"/>
        <w:rPr>
          <w:rFonts w:ascii="Cambria" w:hAnsi="Cambria"/>
        </w:rPr>
      </w:pPr>
      <w:r w:rsidRPr="008E01DE">
        <w:rPr>
          <w:rFonts w:ascii="Cambria" w:hAnsi="Cambria"/>
        </w:rPr>
        <w:t xml:space="preserve">Constant conditional variance of Y given X as the distribution of the response variable is </w:t>
      </w:r>
      <w:r w:rsidRPr="008E01DE">
        <w:rPr>
          <w:rFonts w:ascii="Cambria" w:hAnsi="Cambria"/>
        </w:rPr>
        <w:t xml:space="preserve">not </w:t>
      </w:r>
      <w:r w:rsidRPr="008E01DE">
        <w:rPr>
          <w:rFonts w:ascii="Cambria" w:hAnsi="Cambria"/>
        </w:rPr>
        <w:t>the same as the distribution of errors.</w:t>
      </w:r>
    </w:p>
    <w:p w:rsidR="008E01DE" w:rsidRDefault="0034320A" w:rsidP="008E01DE">
      <w:pPr>
        <w:pStyle w:val="ListParagraph"/>
        <w:numPr>
          <w:ilvl w:val="0"/>
          <w:numId w:val="12"/>
        </w:numPr>
        <w:tabs>
          <w:tab w:val="left" w:pos="5370"/>
        </w:tabs>
        <w:spacing w:line="256" w:lineRule="auto"/>
        <w:rPr>
          <w:rFonts w:ascii="Cambria" w:hAnsi="Cambria"/>
        </w:rPr>
      </w:pPr>
      <w:r w:rsidRPr="008E01DE">
        <w:rPr>
          <w:rFonts w:ascii="Cambria" w:hAnsi="Cambria"/>
        </w:rPr>
        <w:t>Constant conditional variance of Y given X as the distribution</w:t>
      </w:r>
      <w:r w:rsidR="00926996" w:rsidRPr="008E01DE">
        <w:rPr>
          <w:rFonts w:ascii="Cambria" w:hAnsi="Cambria"/>
        </w:rPr>
        <w:t xml:space="preserve"> of the response variable might be the</w:t>
      </w:r>
      <w:r w:rsidRPr="008E01DE">
        <w:rPr>
          <w:rFonts w:ascii="Cambria" w:hAnsi="Cambria"/>
        </w:rPr>
        <w:t xml:space="preserve"> same as the distribution of errors.</w:t>
      </w:r>
    </w:p>
    <w:p w:rsidR="008E01DE" w:rsidRPr="008E01DE" w:rsidRDefault="0034320A" w:rsidP="008E01DE">
      <w:pPr>
        <w:pStyle w:val="ListParagraph"/>
        <w:numPr>
          <w:ilvl w:val="0"/>
          <w:numId w:val="12"/>
        </w:numPr>
        <w:tabs>
          <w:tab w:val="left" w:pos="5370"/>
        </w:tabs>
        <w:spacing w:line="256" w:lineRule="auto"/>
        <w:rPr>
          <w:rFonts w:ascii="Cambria" w:hAnsi="Cambria"/>
        </w:rPr>
      </w:pPr>
      <w:r w:rsidRPr="008E01DE">
        <w:rPr>
          <w:rFonts w:ascii="Cambria" w:hAnsi="Cambria"/>
          <w:b/>
        </w:rPr>
        <w:t>Constant conditional variance of Y given X as the distribution of the response variable is the same as the distribution of errors.</w:t>
      </w:r>
    </w:p>
    <w:p w:rsidR="00926996" w:rsidRDefault="00926996" w:rsidP="008E01DE">
      <w:pPr>
        <w:pStyle w:val="ListParagraph"/>
        <w:numPr>
          <w:ilvl w:val="0"/>
          <w:numId w:val="12"/>
        </w:numPr>
        <w:tabs>
          <w:tab w:val="left" w:pos="5370"/>
        </w:tabs>
        <w:spacing w:line="256" w:lineRule="auto"/>
        <w:rPr>
          <w:rFonts w:ascii="Cambria" w:hAnsi="Cambria"/>
        </w:rPr>
      </w:pPr>
      <w:r w:rsidRPr="008E01DE">
        <w:rPr>
          <w:rFonts w:ascii="Cambria" w:hAnsi="Cambria"/>
        </w:rPr>
        <w:t>None of the above</w:t>
      </w:r>
    </w:p>
    <w:p w:rsidR="002A79E7" w:rsidRDefault="002A79E7" w:rsidP="002A79E7">
      <w:pPr>
        <w:pStyle w:val="ListParagraph"/>
        <w:numPr>
          <w:ilvl w:val="0"/>
          <w:numId w:val="1"/>
        </w:numPr>
        <w:tabs>
          <w:tab w:val="left" w:pos="5370"/>
        </w:tabs>
        <w:spacing w:line="256" w:lineRule="auto"/>
        <w:rPr>
          <w:rFonts w:ascii="Cambria" w:hAnsi="Cambria"/>
        </w:rPr>
      </w:pPr>
      <w:r>
        <w:rPr>
          <w:rFonts w:ascii="Cambria" w:hAnsi="Cambria"/>
        </w:rPr>
        <w:t>The normality c</w:t>
      </w:r>
      <w:bookmarkStart w:id="0" w:name="_GoBack"/>
      <w:bookmarkEnd w:id="0"/>
      <w:r>
        <w:rPr>
          <w:rFonts w:ascii="Cambria" w:hAnsi="Cambria"/>
        </w:rPr>
        <w:t>onstraint  as a constraint for linear models :</w:t>
      </w:r>
    </w:p>
    <w:p w:rsidR="002A79E7" w:rsidRPr="002A79E7" w:rsidRDefault="002A79E7" w:rsidP="002A79E7">
      <w:pPr>
        <w:pStyle w:val="ListParagraph"/>
        <w:numPr>
          <w:ilvl w:val="0"/>
          <w:numId w:val="14"/>
        </w:numPr>
        <w:tabs>
          <w:tab w:val="left" w:pos="5370"/>
        </w:tabs>
        <w:spacing w:line="256" w:lineRule="auto"/>
        <w:rPr>
          <w:rFonts w:ascii="Cambria" w:hAnsi="Cambria"/>
          <w:b/>
        </w:rPr>
      </w:pPr>
      <w:r w:rsidRPr="002A79E7">
        <w:rPr>
          <w:rFonts w:ascii="Cambria" w:hAnsi="Cambria"/>
          <w:b/>
        </w:rPr>
        <w:t>If the normality constraint is not satisfied</w:t>
      </w:r>
      <w:r w:rsidRPr="002A79E7">
        <w:rPr>
          <w:rFonts w:ascii="Cambria" w:hAnsi="Cambria"/>
          <w:b/>
        </w:rPr>
        <w:t xml:space="preserve"> as</w:t>
      </w:r>
      <w:r w:rsidRPr="002A79E7">
        <w:rPr>
          <w:rFonts w:ascii="Cambria" w:hAnsi="Cambria"/>
          <w:b/>
        </w:rPr>
        <w:t xml:space="preserve"> a constraint for linear models we cannot conduct reliable Hypothesis </w:t>
      </w:r>
      <w:r>
        <w:rPr>
          <w:rFonts w:ascii="Cambria" w:hAnsi="Cambria"/>
          <w:b/>
        </w:rPr>
        <w:t>e</w:t>
      </w:r>
      <w:r w:rsidRPr="002A79E7">
        <w:rPr>
          <w:rFonts w:ascii="Cambria" w:hAnsi="Cambria"/>
          <w:b/>
        </w:rPr>
        <w:t xml:space="preserve">specially for sample </w:t>
      </w:r>
      <w:r>
        <w:rPr>
          <w:rFonts w:ascii="Cambria" w:hAnsi="Cambria"/>
          <w:b/>
        </w:rPr>
        <w:t xml:space="preserve">size </w:t>
      </w:r>
      <w:r w:rsidRPr="002A79E7">
        <w:rPr>
          <w:rFonts w:ascii="Cambria" w:hAnsi="Cambria"/>
          <w:b/>
        </w:rPr>
        <w:t>less than 30.</w:t>
      </w:r>
    </w:p>
    <w:p w:rsidR="002A79E7" w:rsidRDefault="002A79E7" w:rsidP="002A79E7">
      <w:pPr>
        <w:pStyle w:val="ListParagraph"/>
        <w:numPr>
          <w:ilvl w:val="0"/>
          <w:numId w:val="14"/>
        </w:numPr>
        <w:tabs>
          <w:tab w:val="left" w:pos="5370"/>
        </w:tabs>
        <w:spacing w:line="256" w:lineRule="auto"/>
        <w:rPr>
          <w:rFonts w:ascii="Cambria" w:hAnsi="Cambria"/>
        </w:rPr>
      </w:pPr>
      <w:r>
        <w:rPr>
          <w:rFonts w:ascii="Cambria" w:hAnsi="Cambria"/>
        </w:rPr>
        <w:t>If t</w:t>
      </w:r>
      <w:r>
        <w:rPr>
          <w:rFonts w:ascii="Cambria" w:hAnsi="Cambria"/>
        </w:rPr>
        <w:t>he normality constraint is not satisfied</w:t>
      </w:r>
      <w:r w:rsidRPr="002A79E7">
        <w:rPr>
          <w:rFonts w:ascii="Cambria" w:hAnsi="Cambria"/>
        </w:rPr>
        <w:t xml:space="preserve"> as</w:t>
      </w:r>
      <w:r>
        <w:rPr>
          <w:rFonts w:ascii="Cambria" w:hAnsi="Cambria"/>
        </w:rPr>
        <w:t xml:space="preserve"> a constraint for linear models</w:t>
      </w:r>
      <w:r>
        <w:rPr>
          <w:rFonts w:ascii="Cambria" w:hAnsi="Cambria"/>
        </w:rPr>
        <w:t xml:space="preserve"> we can</w:t>
      </w:r>
      <w:r>
        <w:rPr>
          <w:rFonts w:ascii="Cambria" w:hAnsi="Cambria"/>
        </w:rPr>
        <w:t xml:space="preserve"> conduct reliable Hypothesis </w:t>
      </w:r>
      <w:r w:rsidRPr="002A79E7">
        <w:rPr>
          <w:rFonts w:ascii="Cambria" w:hAnsi="Cambria"/>
        </w:rPr>
        <w:t>especially for sample size less than 30.</w:t>
      </w:r>
    </w:p>
    <w:p w:rsidR="002A79E7" w:rsidRDefault="002A79E7" w:rsidP="002A79E7">
      <w:pPr>
        <w:pStyle w:val="ListParagraph"/>
        <w:numPr>
          <w:ilvl w:val="0"/>
          <w:numId w:val="14"/>
        </w:numPr>
        <w:tabs>
          <w:tab w:val="left" w:pos="5370"/>
        </w:tabs>
        <w:spacing w:line="256" w:lineRule="auto"/>
        <w:rPr>
          <w:rFonts w:ascii="Cambria" w:hAnsi="Cambria"/>
        </w:rPr>
      </w:pPr>
      <w:r>
        <w:rPr>
          <w:rFonts w:ascii="Cambria" w:hAnsi="Cambria"/>
        </w:rPr>
        <w:t>We cannot determine the reliability of Hypothesis testing in linear models</w:t>
      </w:r>
    </w:p>
    <w:p w:rsidR="002A79E7" w:rsidRPr="002A79E7" w:rsidRDefault="002A79E7" w:rsidP="002A79E7">
      <w:pPr>
        <w:pStyle w:val="ListParagraph"/>
        <w:numPr>
          <w:ilvl w:val="0"/>
          <w:numId w:val="14"/>
        </w:numPr>
        <w:tabs>
          <w:tab w:val="left" w:pos="5370"/>
        </w:tabs>
        <w:spacing w:line="256" w:lineRule="auto"/>
        <w:rPr>
          <w:rFonts w:ascii="Cambria" w:hAnsi="Cambria"/>
        </w:rPr>
      </w:pPr>
      <w:r w:rsidRPr="002A79E7">
        <w:rPr>
          <w:rFonts w:ascii="Cambria" w:hAnsi="Cambria"/>
        </w:rPr>
        <w:t>None of the above</w:t>
      </w:r>
    </w:p>
    <w:p w:rsidR="0034320A" w:rsidRPr="0034320A" w:rsidRDefault="0034320A" w:rsidP="00926996">
      <w:pPr>
        <w:pStyle w:val="ListParagraph"/>
        <w:tabs>
          <w:tab w:val="left" w:pos="5370"/>
        </w:tabs>
        <w:spacing w:line="256" w:lineRule="auto"/>
        <w:ind w:left="1080"/>
        <w:rPr>
          <w:rFonts w:ascii="Cambria" w:hAnsi="Cambria"/>
        </w:rPr>
      </w:pPr>
    </w:p>
    <w:p w:rsidR="0034320A" w:rsidRPr="0034320A" w:rsidRDefault="0034320A" w:rsidP="0034320A">
      <w:pPr>
        <w:pStyle w:val="ListParagraph"/>
        <w:rPr>
          <w:rFonts w:ascii="Cambria" w:hAnsi="Cambria"/>
          <w:sz w:val="24"/>
          <w:szCs w:val="24"/>
        </w:rPr>
      </w:pPr>
    </w:p>
    <w:p w:rsidR="00A1325A" w:rsidRPr="0034320A" w:rsidRDefault="00A1325A" w:rsidP="004E19EE">
      <w:pPr>
        <w:pStyle w:val="ListParagraph"/>
        <w:rPr>
          <w:rFonts w:ascii="Cambria" w:hAnsi="Cambria"/>
          <w:sz w:val="24"/>
          <w:szCs w:val="24"/>
        </w:rPr>
      </w:pPr>
    </w:p>
    <w:sectPr w:rsidR="00A1325A" w:rsidRPr="0034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B3F" w:rsidRDefault="00691B3F" w:rsidP="00DD387B">
      <w:pPr>
        <w:spacing w:after="0" w:line="240" w:lineRule="auto"/>
      </w:pPr>
      <w:r>
        <w:separator/>
      </w:r>
    </w:p>
  </w:endnote>
  <w:endnote w:type="continuationSeparator" w:id="0">
    <w:p w:rsidR="00691B3F" w:rsidRDefault="00691B3F" w:rsidP="00DD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B3F" w:rsidRDefault="00691B3F" w:rsidP="00DD387B">
      <w:pPr>
        <w:spacing w:after="0" w:line="240" w:lineRule="auto"/>
      </w:pPr>
      <w:r>
        <w:separator/>
      </w:r>
    </w:p>
  </w:footnote>
  <w:footnote w:type="continuationSeparator" w:id="0">
    <w:p w:rsidR="00691B3F" w:rsidRDefault="00691B3F" w:rsidP="00DD3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954FC"/>
    <w:multiLevelType w:val="hybridMultilevel"/>
    <w:tmpl w:val="D9147F6C"/>
    <w:lvl w:ilvl="0" w:tplc="84761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21B3E"/>
    <w:multiLevelType w:val="hybridMultilevel"/>
    <w:tmpl w:val="8108963E"/>
    <w:lvl w:ilvl="0" w:tplc="8A9CF4D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67CB6"/>
    <w:multiLevelType w:val="hybridMultilevel"/>
    <w:tmpl w:val="B19AD446"/>
    <w:lvl w:ilvl="0" w:tplc="0BBC8EEA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A20FE"/>
    <w:multiLevelType w:val="hybridMultilevel"/>
    <w:tmpl w:val="66A06AA4"/>
    <w:lvl w:ilvl="0" w:tplc="99303CAA">
      <w:start w:val="1"/>
      <w:numFmt w:val="lowerLetter"/>
      <w:lvlText w:val="%1)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13BCE"/>
    <w:multiLevelType w:val="hybridMultilevel"/>
    <w:tmpl w:val="751E8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40E9"/>
    <w:multiLevelType w:val="hybridMultilevel"/>
    <w:tmpl w:val="986252A0"/>
    <w:lvl w:ilvl="0" w:tplc="733C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1201E1"/>
    <w:multiLevelType w:val="hybridMultilevel"/>
    <w:tmpl w:val="FF18D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E2B0B"/>
    <w:multiLevelType w:val="hybridMultilevel"/>
    <w:tmpl w:val="D026C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10540"/>
    <w:multiLevelType w:val="hybridMultilevel"/>
    <w:tmpl w:val="85A45E02"/>
    <w:lvl w:ilvl="0" w:tplc="8B6E6FB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A24BBF"/>
    <w:multiLevelType w:val="hybridMultilevel"/>
    <w:tmpl w:val="50BC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515CB"/>
    <w:multiLevelType w:val="hybridMultilevel"/>
    <w:tmpl w:val="0F36E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F13A9"/>
    <w:multiLevelType w:val="hybridMultilevel"/>
    <w:tmpl w:val="1986A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A1D5F"/>
    <w:multiLevelType w:val="hybridMultilevel"/>
    <w:tmpl w:val="72A47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A7"/>
    <w:rsid w:val="00056BEA"/>
    <w:rsid w:val="000D08BE"/>
    <w:rsid w:val="00110FF4"/>
    <w:rsid w:val="00161E1B"/>
    <w:rsid w:val="002A79E7"/>
    <w:rsid w:val="002B3057"/>
    <w:rsid w:val="002D4967"/>
    <w:rsid w:val="00333602"/>
    <w:rsid w:val="0034320A"/>
    <w:rsid w:val="003A3EA3"/>
    <w:rsid w:val="004054A7"/>
    <w:rsid w:val="0044608E"/>
    <w:rsid w:val="004A4EB6"/>
    <w:rsid w:val="004E19EE"/>
    <w:rsid w:val="00561A77"/>
    <w:rsid w:val="00561E07"/>
    <w:rsid w:val="0057793B"/>
    <w:rsid w:val="00594761"/>
    <w:rsid w:val="00597011"/>
    <w:rsid w:val="005A58CB"/>
    <w:rsid w:val="005A6778"/>
    <w:rsid w:val="005D0860"/>
    <w:rsid w:val="005E317B"/>
    <w:rsid w:val="00691AA7"/>
    <w:rsid w:val="00691B3F"/>
    <w:rsid w:val="006E1722"/>
    <w:rsid w:val="00730A65"/>
    <w:rsid w:val="00737F10"/>
    <w:rsid w:val="00767043"/>
    <w:rsid w:val="0087350B"/>
    <w:rsid w:val="008738A9"/>
    <w:rsid w:val="008C324B"/>
    <w:rsid w:val="008E01DE"/>
    <w:rsid w:val="008E1A87"/>
    <w:rsid w:val="00903402"/>
    <w:rsid w:val="00907EDB"/>
    <w:rsid w:val="0091420F"/>
    <w:rsid w:val="00926996"/>
    <w:rsid w:val="009B7613"/>
    <w:rsid w:val="009C3192"/>
    <w:rsid w:val="00A1325A"/>
    <w:rsid w:val="00A362BB"/>
    <w:rsid w:val="00A40321"/>
    <w:rsid w:val="00A519BD"/>
    <w:rsid w:val="00AA3EDC"/>
    <w:rsid w:val="00B236E8"/>
    <w:rsid w:val="00B93BF0"/>
    <w:rsid w:val="00BE2170"/>
    <w:rsid w:val="00C16AF4"/>
    <w:rsid w:val="00CF6E2D"/>
    <w:rsid w:val="00D14CAF"/>
    <w:rsid w:val="00D22F1D"/>
    <w:rsid w:val="00D60E5E"/>
    <w:rsid w:val="00D952F7"/>
    <w:rsid w:val="00DD387B"/>
    <w:rsid w:val="00DE7103"/>
    <w:rsid w:val="00E35FA8"/>
    <w:rsid w:val="00E638F6"/>
    <w:rsid w:val="00EA54D7"/>
    <w:rsid w:val="00F23AE8"/>
    <w:rsid w:val="00F56A99"/>
    <w:rsid w:val="00F72F91"/>
    <w:rsid w:val="00FA7106"/>
    <w:rsid w:val="00FB3EFA"/>
    <w:rsid w:val="00FD44F4"/>
    <w:rsid w:val="00FD660A"/>
    <w:rsid w:val="00FE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7C1DB-F3C1-49D2-B004-614B6D31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7B"/>
  </w:style>
  <w:style w:type="paragraph" w:styleId="Footer">
    <w:name w:val="footer"/>
    <w:basedOn w:val="Normal"/>
    <w:link w:val="FooterChar"/>
    <w:uiPriority w:val="99"/>
    <w:unhideWhenUsed/>
    <w:rsid w:val="00DD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seemasaharan</dc:creator>
  <cp:keywords/>
  <dc:description/>
  <cp:lastModifiedBy>seemasaharan</cp:lastModifiedBy>
  <cp:revision>22</cp:revision>
  <dcterms:created xsi:type="dcterms:W3CDTF">2017-04-13T00:33:00Z</dcterms:created>
  <dcterms:modified xsi:type="dcterms:W3CDTF">2017-04-13T03:44:00Z</dcterms:modified>
</cp:coreProperties>
</file>