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ED0D" w14:textId="77777777" w:rsidR="007B482F" w:rsidRDefault="007B482F">
      <w:pPr>
        <w:spacing w:before="3000"/>
      </w:pPr>
    </w:p>
    <w:p w14:paraId="1F160928" w14:textId="77777777" w:rsidR="007B482F" w:rsidRDefault="00000000">
      <w:pPr>
        <w:spacing w:after="200"/>
        <w:jc w:val="center"/>
      </w:pPr>
      <w:r>
        <w:rPr>
          <w:rFonts w:eastAsia="Arial"/>
          <w:b/>
          <w:bCs/>
          <w:color w:val="2E5090"/>
          <w:sz w:val="48"/>
          <w:szCs w:val="48"/>
        </w:rPr>
        <w:t>Misty Moon Treasure Hunt</w:t>
      </w:r>
    </w:p>
    <w:p w14:paraId="2B69F9B5" w14:textId="77777777" w:rsidR="007B482F" w:rsidRDefault="00000000">
      <w:pPr>
        <w:spacing w:after="100"/>
        <w:jc w:val="center"/>
      </w:pPr>
      <w:proofErr w:type="gramStart"/>
      <w:r>
        <w:rPr>
          <w:rFonts w:eastAsia="Arial"/>
          <w:color w:val="555555"/>
          <w:sz w:val="36"/>
          <w:szCs w:val="36"/>
        </w:rPr>
        <w:t>迷雾月</w:t>
      </w:r>
      <w:proofErr w:type="gramEnd"/>
      <w:r>
        <w:rPr>
          <w:rFonts w:eastAsia="Arial"/>
          <w:color w:val="555555"/>
          <w:sz w:val="36"/>
          <w:szCs w:val="36"/>
        </w:rPr>
        <w:t>寻宝</w:t>
      </w:r>
    </w:p>
    <w:p w14:paraId="1B9D54BF" w14:textId="77777777" w:rsidR="007B482F" w:rsidRDefault="00000000">
      <w:pPr>
        <w:spacing w:after="400"/>
        <w:jc w:val="center"/>
      </w:pPr>
      <w:r>
        <w:rPr>
          <w:rFonts w:eastAsia="Arial"/>
          <w:color w:val="666666"/>
          <w:sz w:val="26"/>
          <w:szCs w:val="26"/>
        </w:rPr>
        <w:t>动态网格环境中多算法寻路代理的比较研究</w:t>
      </w:r>
    </w:p>
    <w:p w14:paraId="7DC8DB81" w14:textId="77777777" w:rsidR="007B482F" w:rsidRDefault="00000000">
      <w:pPr>
        <w:spacing w:after="120" w:line="360" w:lineRule="auto"/>
        <w:jc w:val="center"/>
      </w:pPr>
      <w:r>
        <w:rPr>
          <w:rFonts w:eastAsia="Arial"/>
        </w:rPr>
        <w:t>COMP3004 Designing Intelligent Agents</w:t>
      </w:r>
    </w:p>
    <w:p w14:paraId="1D99E5F1" w14:textId="77777777" w:rsidR="007B482F" w:rsidRDefault="00000000">
      <w:pPr>
        <w:spacing w:after="120" w:line="360" w:lineRule="auto"/>
        <w:jc w:val="center"/>
      </w:pPr>
      <w:r>
        <w:rPr>
          <w:rFonts w:eastAsia="Arial"/>
        </w:rPr>
        <w:t>School of Computer Science, University of Nottingham</w:t>
      </w:r>
    </w:p>
    <w:p w14:paraId="34170E9E" w14:textId="77777777" w:rsidR="007B482F" w:rsidRDefault="00000000">
      <w:pPr>
        <w:spacing w:after="120" w:line="360" w:lineRule="auto"/>
        <w:jc w:val="center"/>
      </w:pPr>
      <w:r>
        <w:rPr>
          <w:rFonts w:eastAsia="Arial"/>
        </w:rPr>
        <w:t>Spring 2025/26</w:t>
      </w:r>
    </w:p>
    <w:p w14:paraId="7398827C" w14:textId="77777777" w:rsidR="007B482F" w:rsidRDefault="00000000">
      <w:r>
        <w:br w:type="page"/>
      </w:r>
    </w:p>
    <w:p w14:paraId="3CD2CD00" w14:textId="77777777" w:rsidR="007B482F" w:rsidRDefault="00000000">
      <w:pPr>
        <w:pStyle w:val="1"/>
      </w:pPr>
      <w:r>
        <w:lastRenderedPageBreak/>
        <w:t>1. 引言 (Introduction)</w:t>
      </w:r>
    </w:p>
    <w:p w14:paraId="7E0F5FE0" w14:textId="77777777" w:rsidR="007B482F" w:rsidRDefault="00000000">
      <w:pPr>
        <w:spacing w:after="120" w:line="360" w:lineRule="auto"/>
        <w:jc w:val="both"/>
      </w:pPr>
      <w:r w:rsidRPr="00485E61">
        <w:rPr>
          <w:rFonts w:eastAsia="Arial"/>
          <w:color w:val="EE0000"/>
        </w:rPr>
        <w:t>在人工智能研究中，路径规划是智能代理系统的核心能力之一。从自动驾驶汽车到仓库机器人，从游戏 AI 到无人机导航，代理必须在复杂、动态、部分可观察的环境中找到从当前位置到目标位置的最优路径。</w:t>
      </w:r>
      <w:r w:rsidRPr="005A636A">
        <w:rPr>
          <w:rFonts w:eastAsia="Arial"/>
          <w:color w:val="EE0000"/>
        </w:rPr>
        <w:t>然而，现实世界的环境往往不是静态的——它们包含其他移动的代理（如行人、其他车辆、巡逻单位），这些动态障碍会阻断预先规划的路径，迫使代理在运行时重新规划。</w:t>
      </w:r>
    </w:p>
    <w:p w14:paraId="2EDDFD47" w14:textId="77777777" w:rsidR="007B482F" w:rsidRPr="005A636A" w:rsidRDefault="00000000">
      <w:pPr>
        <w:spacing w:after="120" w:line="360" w:lineRule="auto"/>
        <w:jc w:val="both"/>
        <w:rPr>
          <w:color w:val="EE0000"/>
        </w:rPr>
      </w:pPr>
      <w:r w:rsidRPr="005A636A">
        <w:rPr>
          <w:rFonts w:eastAsia="Arial"/>
          <w:color w:val="EE0000"/>
        </w:rPr>
        <w:t>本项目设计了一个名为“迷雾月寻宝”的二维网格迷宫环境，其中包含固定石墙、随机移动的动态守卫、战争迷雾以及隐藏的宝藏</w:t>
      </w:r>
      <w:r>
        <w:rPr>
          <w:rFonts w:eastAsia="Arial"/>
        </w:rPr>
        <w:t>。</w:t>
      </w:r>
      <w:r w:rsidRPr="005A636A">
        <w:rPr>
          <w:rFonts w:eastAsia="Arial"/>
          <w:color w:val="EE0000"/>
        </w:rPr>
        <w:t>智能代理必须自主地从起点导航到宝藏位置，同时应对动态守卫的干扰。</w:t>
      </w:r>
    </w:p>
    <w:p w14:paraId="154A4BA9" w14:textId="24BA5A8A" w:rsidR="007B482F" w:rsidRPr="005A636A" w:rsidRDefault="00000000">
      <w:pPr>
        <w:spacing w:after="120" w:line="360" w:lineRule="auto"/>
        <w:jc w:val="both"/>
        <w:rPr>
          <w:color w:val="EE0000"/>
        </w:rPr>
      </w:pPr>
      <w:r w:rsidRPr="005A636A">
        <w:rPr>
          <w:rFonts w:eastAsia="Arial"/>
          <w:b/>
          <w:bCs/>
          <w:color w:val="EE0000"/>
        </w:rPr>
        <w:t>在包含动态守卫的网格迷宫中，DFS、BFS、A*和遗传算法四种寻路算法在不同障碍密度和守卫数量下的路径质量、搜索效率和重规划能力有何差异</w:t>
      </w:r>
      <w:r w:rsidR="005A636A" w:rsidRPr="005A636A">
        <w:rPr>
          <w:rFonts w:hint="eastAsia"/>
          <w:b/>
          <w:bCs/>
          <w:color w:val="EE0000"/>
        </w:rPr>
        <w:t>是本研究的核心内容。</w:t>
      </w:r>
    </w:p>
    <w:p w14:paraId="5E455514" w14:textId="77777777" w:rsidR="007B482F" w:rsidRPr="005A636A" w:rsidRDefault="00000000">
      <w:pPr>
        <w:spacing w:after="120" w:line="360" w:lineRule="auto"/>
        <w:jc w:val="both"/>
        <w:rPr>
          <w:color w:val="EE0000"/>
        </w:rPr>
      </w:pPr>
      <w:r w:rsidRPr="005A636A">
        <w:rPr>
          <w:rFonts w:eastAsia="Arial"/>
          <w:color w:val="EE0000"/>
        </w:rPr>
        <w:t>为了回答这个问题，本项目实现了三项关键技术创新：第一，引入遗传算法作为第四种寻路方法，与传统搜索算法形成对比；第二，实现了预测性重规划机制，代理能够预测守卫的未来位置并提前规避；第三，采用了 Brooks 的包容式架构，实现了四层优先级行为系统。</w:t>
      </w:r>
    </w:p>
    <w:p w14:paraId="24DDD36F" w14:textId="77777777" w:rsidR="007B482F" w:rsidRDefault="00000000">
      <w:pPr>
        <w:pStyle w:val="1"/>
      </w:pPr>
      <w:r>
        <w:t>2. 文献综述 (Literature Review)</w:t>
      </w:r>
    </w:p>
    <w:p w14:paraId="6D0503C4" w14:textId="77777777" w:rsidR="007B482F" w:rsidRDefault="00000000">
      <w:pPr>
        <w:pStyle w:val="2"/>
      </w:pPr>
      <w:r>
        <w:t>2.1 智能代理的定义与环境分类</w:t>
      </w:r>
    </w:p>
    <w:p w14:paraId="746E6A1D" w14:textId="45C21C84" w:rsidR="007B482F" w:rsidRPr="00425CBD" w:rsidRDefault="00000000">
      <w:pPr>
        <w:spacing w:after="120" w:line="360" w:lineRule="auto"/>
        <w:jc w:val="both"/>
        <w:rPr>
          <w:color w:val="EE0000"/>
        </w:rPr>
      </w:pPr>
      <w:r w:rsidRPr="00425CBD">
        <w:rPr>
          <w:rFonts w:eastAsia="Arial"/>
          <w:color w:val="EE0000"/>
        </w:rPr>
        <w:t>Wooldridge (2002) 将智能代理定义为“位于某个环境中，能够在该环境中自主行动以实现其设计目标的计算机系统”。他提出智能代理应具备三个核心特性：反应性（及时响应环境变化）、主动性（目标导向行为）和社会能力（与其他代理交互）。本项目的代理同时展现了反应性和主动性</w:t>
      </w:r>
      <w:r w:rsidR="00425CBD" w:rsidRPr="00425CBD">
        <w:rPr>
          <w:rFonts w:hint="eastAsia"/>
          <w:color w:val="EE0000"/>
        </w:rPr>
        <w:t xml:space="preserve">. </w:t>
      </w:r>
      <w:r w:rsidR="00425CBD" w:rsidRPr="00425CBD">
        <w:rPr>
          <w:rFonts w:hint="eastAsia"/>
          <w:color w:val="EE0000"/>
        </w:rPr>
        <w:t>具体</w:t>
      </w:r>
      <w:r w:rsidR="00425CBD" w:rsidRPr="00425CBD">
        <w:rPr>
          <w:rFonts w:ascii="宋体" w:eastAsia="宋体" w:hAnsi="宋体" w:cs="宋体" w:hint="eastAsia"/>
          <w:color w:val="EE0000"/>
        </w:rPr>
        <w:t>体现在为</w:t>
      </w:r>
      <w:r w:rsidR="00425CBD" w:rsidRPr="00425CBD">
        <w:rPr>
          <w:rFonts w:ascii="宋体" w:eastAsia="宋体" w:hAnsi="宋体" w:cs="宋体" w:hint="eastAsia"/>
          <w:color w:val="EE0000"/>
        </w:rPr>
        <w:t>紧急避开守卫</w:t>
      </w:r>
      <w:r w:rsidR="00425CBD" w:rsidRPr="00425CBD">
        <w:rPr>
          <w:rFonts w:hint="eastAsia"/>
          <w:color w:val="EE0000"/>
        </w:rPr>
        <w:t>和</w:t>
      </w:r>
      <w:r w:rsidRPr="00425CBD">
        <w:rPr>
          <w:rFonts w:eastAsia="Arial"/>
          <w:color w:val="EE0000"/>
        </w:rPr>
        <w:t>规划路径并执行。</w:t>
      </w:r>
    </w:p>
    <w:p w14:paraId="4AE9DABD" w14:textId="77777777" w:rsidR="007B482F" w:rsidRPr="004A05F6" w:rsidRDefault="00000000">
      <w:pPr>
        <w:spacing w:after="120" w:line="360" w:lineRule="auto"/>
        <w:jc w:val="both"/>
        <w:rPr>
          <w:color w:val="EE0000"/>
        </w:rPr>
      </w:pPr>
      <w:r w:rsidRPr="004A05F6">
        <w:rPr>
          <w:rFonts w:eastAsia="Arial"/>
          <w:color w:val="EE0000"/>
        </w:rPr>
        <w:t>Russell 和 Norvig (1995) 提出的环境分类框架将环境按四个维度划分：可访问性、确定性、动态性和连续性。本项目的迷宫环境属于部分可访问（迷雾限制视野）、非确定性（守卫随机移动）、动态（守卫持续变化环境）和离散（网格状态有限）的环境，这是“开放环境”的一种简化形式。</w:t>
      </w:r>
    </w:p>
    <w:p w14:paraId="08795669" w14:textId="77777777" w:rsidR="007B482F" w:rsidRDefault="00000000">
      <w:pPr>
        <w:pStyle w:val="2"/>
      </w:pPr>
      <w:r>
        <w:t>2.2 包容式架构</w:t>
      </w:r>
    </w:p>
    <w:p w14:paraId="31F4B424" w14:textId="77777777" w:rsidR="007B482F" w:rsidRPr="00720DD4" w:rsidRDefault="00000000">
      <w:pPr>
        <w:spacing w:after="120" w:line="360" w:lineRule="auto"/>
        <w:jc w:val="both"/>
        <w:rPr>
          <w:color w:val="EE0000"/>
        </w:rPr>
      </w:pPr>
      <w:r w:rsidRPr="00720DD4">
        <w:rPr>
          <w:rFonts w:eastAsia="Arial"/>
          <w:color w:val="EE0000"/>
        </w:rPr>
        <w:t>Brooks (1986) 提出的包容式架构是反应式代理设计的里程碑。</w:t>
      </w:r>
      <w:bookmarkStart w:id="0" w:name="OLE_LINK1"/>
      <w:r w:rsidRPr="00720DD4">
        <w:rPr>
          <w:rFonts w:eastAsia="Arial"/>
          <w:color w:val="EE0000"/>
        </w:rPr>
        <w:t>与传统的“感知→建模→规划→执行”功能分解不同，Brooks 主张按“活动”分解系统，每一层都是一个完整的从感知到行动的回路。高优先级层通过“压制”和“禁止”机制控制低优先级层，低层永远不依赖高层的存在。他</w:t>
      </w:r>
      <w:r w:rsidRPr="00720DD4">
        <w:rPr>
          <w:rFonts w:eastAsia="Arial"/>
          <w:color w:val="EE0000"/>
        </w:rPr>
        <w:lastRenderedPageBreak/>
        <w:t>的核心主张是“世界是它自己最好的模型”，不需要内部表征。本项目实现了四层包容式架构，但与 Brooks 的纯反应式方法不同，本项目在较高层级中引入了规划（路径跟随层），实现了反应性与主动性的平衡。</w:t>
      </w:r>
      <w:bookmarkEnd w:id="0"/>
    </w:p>
    <w:p w14:paraId="227F5A95" w14:textId="77777777" w:rsidR="0011727E" w:rsidRDefault="0011727E" w:rsidP="0011727E">
      <w:pPr>
        <w:pStyle w:val="1"/>
        <w:rPr>
          <w:rFonts w:hint="eastAsia"/>
        </w:rPr>
      </w:pPr>
      <w:r>
        <w:rPr>
          <w:rFonts w:hint="eastAsia"/>
        </w:rPr>
        <w:t xml:space="preserve">2.3 </w:t>
      </w:r>
      <w:r>
        <w:rPr>
          <w:rFonts w:ascii="宋体" w:eastAsia="宋体" w:hAnsi="宋体" w:cs="宋体" w:hint="eastAsia"/>
        </w:rPr>
        <w:t>搜索算法与进化方法</w:t>
      </w:r>
    </w:p>
    <w:p w14:paraId="195F7419" w14:textId="48C2CB2F" w:rsidR="0011727E" w:rsidRPr="007F2BBE" w:rsidRDefault="0011727E" w:rsidP="0011727E">
      <w:pPr>
        <w:spacing w:after="120" w:line="360" w:lineRule="auto"/>
        <w:jc w:val="both"/>
        <w:rPr>
          <w:rFonts w:ascii="宋体" w:eastAsia="宋体" w:hAnsi="宋体" w:cs="宋体"/>
          <w:color w:val="EE0000"/>
        </w:rPr>
      </w:pPr>
      <w:r w:rsidRPr="007F2BBE">
        <w:rPr>
          <w:rFonts w:eastAsia="Arial" w:hint="eastAsia"/>
          <w:color w:val="EE0000"/>
        </w:rPr>
        <w:t>A*</w:t>
      </w:r>
      <w:r w:rsidRPr="007F2BBE">
        <w:rPr>
          <w:rFonts w:ascii="宋体" w:eastAsia="宋体" w:hAnsi="宋体" w:cs="宋体" w:hint="eastAsia"/>
          <w:color w:val="EE0000"/>
        </w:rPr>
        <w:t>算法由</w:t>
      </w:r>
      <w:r w:rsidRPr="007F2BBE">
        <w:rPr>
          <w:rFonts w:eastAsia="Arial" w:hint="eastAsia"/>
          <w:color w:val="EE0000"/>
        </w:rPr>
        <w:t>Hart, Nilsson</w:t>
      </w:r>
      <w:r w:rsidRPr="007F2BBE">
        <w:rPr>
          <w:rFonts w:ascii="宋体" w:eastAsia="宋体" w:hAnsi="宋体" w:cs="宋体" w:hint="eastAsia"/>
          <w:color w:val="EE0000"/>
        </w:rPr>
        <w:t>和</w:t>
      </w:r>
      <w:r w:rsidRPr="007F2BBE">
        <w:rPr>
          <w:rFonts w:eastAsia="Arial" w:hint="eastAsia"/>
          <w:color w:val="EE0000"/>
        </w:rPr>
        <w:t>Raphael (1968)</w:t>
      </w:r>
      <w:r w:rsidRPr="007F2BBE">
        <w:rPr>
          <w:rFonts w:ascii="宋体" w:eastAsia="宋体" w:hAnsi="宋体" w:cs="宋体" w:hint="eastAsia"/>
          <w:color w:val="EE0000"/>
        </w:rPr>
        <w:t>提出</w:t>
      </w:r>
      <w:r w:rsidR="00F13DC8" w:rsidRPr="007F2BBE">
        <w:rPr>
          <w:rFonts w:ascii="宋体" w:eastAsia="宋体" w:hAnsi="宋体" w:cs="宋体" w:hint="eastAsia"/>
          <w:color w:val="EE0000"/>
        </w:rPr>
        <w:t>. 这个算法</w:t>
      </w:r>
      <w:r w:rsidRPr="007F2BBE">
        <w:rPr>
          <w:rFonts w:ascii="宋体" w:eastAsia="宋体" w:hAnsi="宋体" w:cs="宋体" w:hint="eastAsia"/>
          <w:color w:val="EE0000"/>
        </w:rPr>
        <w:t>通过综合实际代价</w:t>
      </w:r>
      <w:r w:rsidRPr="007F2BBE">
        <w:rPr>
          <w:rFonts w:eastAsia="Arial" w:hint="eastAsia"/>
          <w:color w:val="EE0000"/>
        </w:rPr>
        <w:t>g(n)</w:t>
      </w:r>
      <w:r w:rsidRPr="007F2BBE">
        <w:rPr>
          <w:rFonts w:ascii="宋体" w:eastAsia="宋体" w:hAnsi="宋体" w:cs="宋体" w:hint="eastAsia"/>
          <w:color w:val="EE0000"/>
        </w:rPr>
        <w:t>和启发式估计</w:t>
      </w:r>
      <w:r w:rsidRPr="007F2BBE">
        <w:rPr>
          <w:rFonts w:eastAsia="Arial" w:hint="eastAsia"/>
          <w:color w:val="EE0000"/>
        </w:rPr>
        <w:t>h(n)</w:t>
      </w:r>
      <w:r w:rsidRPr="007F2BBE">
        <w:rPr>
          <w:rFonts w:ascii="宋体" w:eastAsia="宋体" w:hAnsi="宋体" w:cs="宋体" w:hint="eastAsia"/>
          <w:color w:val="EE0000"/>
        </w:rPr>
        <w:t>引导搜索方向，在启发式函数可容的条件下保证最优解</w:t>
      </w:r>
      <w:r w:rsidRPr="007F2BBE">
        <w:rPr>
          <w:rFonts w:ascii="宋体" w:eastAsia="宋体" w:hAnsi="宋体" w:cs="宋体" w:hint="eastAsia"/>
          <w:color w:val="EE0000"/>
        </w:rPr>
        <w:t>.</w:t>
      </w:r>
    </w:p>
    <w:p w14:paraId="20BC9AA7" w14:textId="77777777" w:rsidR="00F13DC8" w:rsidRPr="007F2BBE" w:rsidRDefault="0011727E" w:rsidP="0011727E">
      <w:pPr>
        <w:spacing w:after="120" w:line="360" w:lineRule="auto"/>
        <w:jc w:val="both"/>
        <w:rPr>
          <w:rFonts w:ascii="宋体" w:eastAsia="宋体" w:hAnsi="宋体" w:cs="宋体"/>
          <w:color w:val="EE0000"/>
        </w:rPr>
      </w:pPr>
      <w:r w:rsidRPr="007F2BBE">
        <w:rPr>
          <w:rFonts w:eastAsia="Arial" w:hint="eastAsia"/>
          <w:color w:val="EE0000"/>
        </w:rPr>
        <w:t>BFS</w:t>
      </w:r>
      <w:r w:rsidRPr="007F2BBE">
        <w:rPr>
          <w:rFonts w:ascii="宋体" w:eastAsia="宋体" w:hAnsi="宋体" w:cs="宋体" w:hint="eastAsia"/>
          <w:color w:val="EE0000"/>
        </w:rPr>
        <w:t>和</w:t>
      </w:r>
      <w:r w:rsidRPr="007F2BBE">
        <w:rPr>
          <w:rFonts w:eastAsia="Arial" w:hint="eastAsia"/>
          <w:color w:val="EE0000"/>
        </w:rPr>
        <w:t>DFS</w:t>
      </w:r>
      <w:r w:rsidRPr="007F2BBE">
        <w:rPr>
          <w:rFonts w:ascii="宋体" w:eastAsia="宋体" w:hAnsi="宋体" w:cs="宋体" w:hint="eastAsia"/>
          <w:color w:val="EE0000"/>
        </w:rPr>
        <w:t>则是无信息搜索算法，前者保证最短路径但内存消耗大，后者内存效率高但不保证最优。</w:t>
      </w:r>
    </w:p>
    <w:p w14:paraId="48599128" w14:textId="586AD139" w:rsidR="00EE26B2" w:rsidRPr="007F2BBE" w:rsidRDefault="00EE26B2" w:rsidP="0011727E">
      <w:pPr>
        <w:spacing w:after="120" w:line="360" w:lineRule="auto"/>
        <w:jc w:val="both"/>
        <w:rPr>
          <w:rFonts w:ascii="宋体" w:eastAsia="宋体" w:hAnsi="宋体" w:cs="宋体" w:hint="eastAsia"/>
          <w:color w:val="EE0000"/>
        </w:rPr>
      </w:pPr>
      <w:r w:rsidRPr="007F2BBE">
        <w:rPr>
          <w:rFonts w:ascii="宋体" w:eastAsia="宋体" w:hAnsi="宋体" w:cs="宋体"/>
          <w:color w:val="EE0000"/>
        </w:rPr>
        <w:t>与上述确定性搜索方法不同，Holland (1975)提出的遗传算法借鉴了达尔文进化论的思路，通过"选择→交叉→变异"的循环不断优化解的质量。在寻路问题中，每条染色体代表一条候选路径，算法根据路径长度、离目标的距离和路径是否有效来评估优劣，逐代筛选出更好的路径。这种"让好的方案存活、淘汰差的方案"的机制，本质上就是</w:t>
      </w:r>
      <w:proofErr w:type="spellStart"/>
      <w:r w:rsidRPr="007F2BBE">
        <w:rPr>
          <w:rFonts w:ascii="宋体" w:eastAsia="宋体" w:hAnsi="宋体" w:cs="宋体"/>
          <w:color w:val="EE0000"/>
        </w:rPr>
        <w:t>Braitenberg</w:t>
      </w:r>
      <w:proofErr w:type="spellEnd"/>
      <w:r w:rsidRPr="007F2BBE">
        <w:rPr>
          <w:rFonts w:ascii="宋体" w:eastAsia="宋体" w:hAnsi="宋体" w:cs="宋体"/>
          <w:color w:val="EE0000"/>
        </w:rPr>
        <w:t xml:space="preserve"> (1984)在Vehicle 6中描述的进化选择——不需要人为设计具体策略，仅靠复制和随机变异就能自发产生越来越聪明的行为</w:t>
      </w:r>
    </w:p>
    <w:p w14:paraId="0CE84226" w14:textId="3298B5DC" w:rsidR="0011727E" w:rsidRDefault="0011727E" w:rsidP="0011727E">
      <w:pPr>
        <w:spacing w:after="120" w:line="360" w:lineRule="auto"/>
        <w:jc w:val="both"/>
        <w:rPr>
          <w:rFonts w:ascii="宋体" w:eastAsia="宋体" w:hAnsi="宋体" w:cs="宋体"/>
          <w:color w:val="EE0000"/>
        </w:rPr>
      </w:pPr>
      <w:r w:rsidRPr="00F60C44">
        <w:rPr>
          <w:rFonts w:ascii="宋体" w:eastAsia="宋体" w:hAnsi="宋体" w:cs="宋体" w:hint="eastAsia"/>
          <w:color w:val="EE0000"/>
        </w:rPr>
        <w:t>在动态环境中，预先计算的路径可能被突然出现的障碍物阻断</w:t>
      </w:r>
      <w:r w:rsidR="007F2BBE" w:rsidRPr="00F60C44">
        <w:rPr>
          <w:rFonts w:ascii="宋体" w:eastAsia="宋体" w:hAnsi="宋体" w:cs="宋体" w:hint="eastAsia"/>
          <w:color w:val="EE0000"/>
        </w:rPr>
        <w:t xml:space="preserve">. </w:t>
      </w:r>
      <w:r w:rsidRPr="00F60C44">
        <w:rPr>
          <w:rFonts w:eastAsia="Arial" w:hint="eastAsia"/>
          <w:color w:val="EE0000"/>
        </w:rPr>
        <w:t>Koenig</w:t>
      </w:r>
      <w:r w:rsidRPr="00F60C44">
        <w:rPr>
          <w:rFonts w:ascii="宋体" w:eastAsia="宋体" w:hAnsi="宋体" w:cs="宋体" w:hint="eastAsia"/>
          <w:color w:val="EE0000"/>
        </w:rPr>
        <w:t>和</w:t>
      </w:r>
      <w:r w:rsidRPr="00F60C44">
        <w:rPr>
          <w:rFonts w:eastAsia="Arial" w:hint="eastAsia"/>
          <w:color w:val="EE0000"/>
        </w:rPr>
        <w:t>Likhachev (2002)</w:t>
      </w:r>
      <w:r w:rsidRPr="00F60C44">
        <w:rPr>
          <w:rFonts w:ascii="宋体" w:eastAsia="宋体" w:hAnsi="宋体" w:cs="宋体" w:hint="eastAsia"/>
          <w:color w:val="EE0000"/>
        </w:rPr>
        <w:t>提出的</w:t>
      </w:r>
      <w:r w:rsidRPr="00F60C44">
        <w:rPr>
          <w:rFonts w:eastAsia="Arial" w:hint="eastAsia"/>
          <w:color w:val="EE0000"/>
        </w:rPr>
        <w:t>D* Lite</w:t>
      </w:r>
      <w:r w:rsidRPr="00F60C44">
        <w:rPr>
          <w:rFonts w:ascii="宋体" w:eastAsia="宋体" w:hAnsi="宋体" w:cs="宋体" w:hint="eastAsia"/>
          <w:color w:val="EE0000"/>
        </w:rPr>
        <w:t>算法通过增量更新而非完全重新搜索来高效</w:t>
      </w:r>
      <w:r w:rsidR="00F60C44" w:rsidRPr="00F60C44">
        <w:rPr>
          <w:rFonts w:ascii="宋体" w:eastAsia="宋体" w:hAnsi="宋体" w:cs="宋体" w:hint="eastAsia"/>
          <w:color w:val="EE0000"/>
        </w:rPr>
        <w:t>的解决</w:t>
      </w:r>
      <w:r w:rsidRPr="00F60C44">
        <w:rPr>
          <w:rFonts w:ascii="宋体" w:eastAsia="宋体" w:hAnsi="宋体" w:cs="宋体" w:hint="eastAsia"/>
          <w:color w:val="EE0000"/>
        </w:rPr>
        <w:t>这</w:t>
      </w:r>
      <w:r w:rsidR="00F60C44" w:rsidRPr="00F60C44">
        <w:rPr>
          <w:rFonts w:ascii="宋体" w:eastAsia="宋体" w:hAnsi="宋体" w:cs="宋体" w:hint="eastAsia"/>
          <w:color w:val="EE0000"/>
        </w:rPr>
        <w:t>个</w:t>
      </w:r>
      <w:r w:rsidRPr="00F60C44">
        <w:rPr>
          <w:rFonts w:ascii="宋体" w:eastAsia="宋体" w:hAnsi="宋体" w:cs="宋体" w:hint="eastAsia"/>
          <w:color w:val="EE0000"/>
        </w:rPr>
        <w:t>问题，而本项目</w:t>
      </w:r>
      <w:r w:rsidR="00F60C44" w:rsidRPr="00F60C44">
        <w:rPr>
          <w:rFonts w:ascii="宋体" w:eastAsia="宋体" w:hAnsi="宋体" w:cs="宋体" w:hint="eastAsia"/>
          <w:color w:val="EE0000"/>
        </w:rPr>
        <w:t>则是</w:t>
      </w:r>
      <w:r w:rsidRPr="00F60C44">
        <w:rPr>
          <w:rFonts w:ascii="宋体" w:eastAsia="宋体" w:hAnsi="宋体" w:cs="宋体" w:hint="eastAsia"/>
          <w:color w:val="EE0000"/>
        </w:rPr>
        <w:t>采用了一种更直观的方法：预测性重规划，即利用守卫的移动历史和当前方向</w:t>
      </w:r>
      <w:r w:rsidR="00F60C44" w:rsidRPr="00F60C44">
        <w:rPr>
          <w:rFonts w:ascii="宋体" w:eastAsia="宋体" w:hAnsi="宋体" w:cs="宋体" w:hint="eastAsia"/>
          <w:color w:val="EE0000"/>
        </w:rPr>
        <w:t>去</w:t>
      </w:r>
      <w:r w:rsidRPr="00F60C44">
        <w:rPr>
          <w:rFonts w:ascii="宋体" w:eastAsia="宋体" w:hAnsi="宋体" w:cs="宋体" w:hint="eastAsia"/>
          <w:color w:val="EE0000"/>
        </w:rPr>
        <w:t>预测其未来位置，并在守卫实际到达之前触发重规划。</w:t>
      </w:r>
    </w:p>
    <w:p w14:paraId="2937053E" w14:textId="77777777" w:rsidR="00AE3CE4" w:rsidRPr="00AE3CE4" w:rsidRDefault="00AE3CE4" w:rsidP="00AE3CE4">
      <w:pPr>
        <w:spacing w:after="120" w:line="360" w:lineRule="auto"/>
        <w:jc w:val="both"/>
        <w:rPr>
          <w:rFonts w:eastAsia="Arial" w:hint="eastAsia"/>
          <w:color w:val="171717" w:themeColor="background2" w:themeShade="1A"/>
          <w:highlight w:val="yellow"/>
        </w:rPr>
      </w:pPr>
      <w:r w:rsidRPr="00AE3CE4">
        <w:rPr>
          <w:rFonts w:eastAsia="Arial" w:hint="eastAsia"/>
          <w:color w:val="171717" w:themeColor="background2" w:themeShade="1A"/>
          <w:highlight w:val="yellow"/>
        </w:rPr>
        <w:t xml:space="preserve">2.6 </w:t>
      </w:r>
      <w:r w:rsidRPr="00AE3CE4">
        <w:rPr>
          <w:rFonts w:ascii="宋体" w:eastAsia="宋体" w:hAnsi="宋体" w:cs="宋体" w:hint="eastAsia"/>
          <w:color w:val="171717" w:themeColor="background2" w:themeShade="1A"/>
          <w:highlight w:val="yellow"/>
        </w:rPr>
        <w:t>近期研究进展</w:t>
      </w:r>
    </w:p>
    <w:p w14:paraId="3ED0D452" w14:textId="77777777" w:rsidR="00AE3CE4" w:rsidRPr="00AE3CE4" w:rsidRDefault="00AE3CE4" w:rsidP="00AE3CE4">
      <w:pPr>
        <w:spacing w:after="120" w:line="360" w:lineRule="auto"/>
        <w:jc w:val="both"/>
        <w:rPr>
          <w:rFonts w:eastAsia="Arial" w:hint="eastAsia"/>
          <w:color w:val="171717" w:themeColor="background2" w:themeShade="1A"/>
          <w:highlight w:val="yellow"/>
        </w:rPr>
      </w:pPr>
      <w:r w:rsidRPr="00AE3CE4">
        <w:rPr>
          <w:rFonts w:ascii="宋体" w:eastAsia="宋体" w:hAnsi="宋体" w:cs="宋体" w:hint="eastAsia"/>
          <w:color w:val="171717" w:themeColor="background2" w:themeShade="1A"/>
          <w:highlight w:val="yellow"/>
        </w:rPr>
        <w:t>本项目的研究问题与近年来多个活跃的研究方向密切相关。</w:t>
      </w:r>
    </w:p>
    <w:p w14:paraId="6C6E1B7D" w14:textId="77777777" w:rsidR="00AE3CE4" w:rsidRPr="00AE3CE4" w:rsidRDefault="00AE3CE4" w:rsidP="00AE3CE4">
      <w:pPr>
        <w:spacing w:after="120" w:line="360" w:lineRule="auto"/>
        <w:jc w:val="both"/>
        <w:rPr>
          <w:rFonts w:eastAsia="Arial" w:hint="eastAsia"/>
          <w:color w:val="171717" w:themeColor="background2" w:themeShade="1A"/>
          <w:highlight w:val="yellow"/>
        </w:rPr>
      </w:pPr>
      <w:r w:rsidRPr="00AE3CE4">
        <w:rPr>
          <w:rFonts w:ascii="宋体" w:eastAsia="宋体" w:hAnsi="宋体" w:cs="宋体" w:hint="eastAsia"/>
          <w:color w:val="171717" w:themeColor="background2" w:themeShade="1A"/>
          <w:highlight w:val="yellow"/>
        </w:rPr>
        <w:t>在动态路径规划领域，</w:t>
      </w:r>
      <w:r w:rsidRPr="00AE3CE4">
        <w:rPr>
          <w:rFonts w:eastAsia="Arial" w:hint="eastAsia"/>
          <w:color w:val="171717" w:themeColor="background2" w:themeShade="1A"/>
          <w:highlight w:val="yellow"/>
        </w:rPr>
        <w:t xml:space="preserve">Wang et al. (2024) </w:t>
      </w:r>
      <w:r w:rsidRPr="00AE3CE4">
        <w:rPr>
          <w:rFonts w:ascii="宋体" w:eastAsia="宋体" w:hAnsi="宋体" w:cs="宋体" w:hint="eastAsia"/>
          <w:color w:val="171717" w:themeColor="background2" w:themeShade="1A"/>
          <w:highlight w:val="yellow"/>
        </w:rPr>
        <w:t>将改进的</w:t>
      </w:r>
      <w:r w:rsidRPr="00AE3CE4">
        <w:rPr>
          <w:rFonts w:eastAsia="Arial" w:hint="eastAsia"/>
          <w:color w:val="171717" w:themeColor="background2" w:themeShade="1A"/>
          <w:highlight w:val="yellow"/>
        </w:rPr>
        <w:t xml:space="preserve"> A* </w:t>
      </w:r>
      <w:r w:rsidRPr="00AE3CE4">
        <w:rPr>
          <w:rFonts w:ascii="宋体" w:eastAsia="宋体" w:hAnsi="宋体" w:cs="宋体" w:hint="eastAsia"/>
          <w:color w:val="171717" w:themeColor="background2" w:themeShade="1A"/>
          <w:highlight w:val="yellow"/>
        </w:rPr>
        <w:t>算法与模糊逻辑动态窗口法（</w:t>
      </w:r>
      <w:r w:rsidRPr="00AE3CE4">
        <w:rPr>
          <w:rFonts w:eastAsia="Arial" w:hint="eastAsia"/>
          <w:color w:val="171717" w:themeColor="background2" w:themeShade="1A"/>
          <w:highlight w:val="yellow"/>
        </w:rPr>
        <w:t>DWA</w:t>
      </w:r>
      <w:r w:rsidRPr="00AE3CE4">
        <w:rPr>
          <w:rFonts w:ascii="宋体" w:eastAsia="宋体" w:hAnsi="宋体" w:cs="宋体" w:hint="eastAsia"/>
          <w:color w:val="171717" w:themeColor="background2" w:themeShade="1A"/>
          <w:highlight w:val="yellow"/>
        </w:rPr>
        <w:t>）结合，用于复杂动态环境中的多代理路径规划，他们的研究表明全局规划与局部避障的融合是处理动态障碍的有效范式。本项目的包容式架构（紧急回避层</w:t>
      </w:r>
      <w:r w:rsidRPr="00AE3CE4">
        <w:rPr>
          <w:rFonts w:eastAsia="Arial" w:hint="eastAsia"/>
          <w:color w:val="171717" w:themeColor="background2" w:themeShade="1A"/>
          <w:highlight w:val="yellow"/>
        </w:rPr>
        <w:t xml:space="preserve"> + </w:t>
      </w:r>
      <w:r w:rsidRPr="00AE3CE4">
        <w:rPr>
          <w:rFonts w:ascii="宋体" w:eastAsia="宋体" w:hAnsi="宋体" w:cs="宋体" w:hint="eastAsia"/>
          <w:color w:val="171717" w:themeColor="background2" w:themeShade="1A"/>
          <w:highlight w:val="yellow"/>
        </w:rPr>
        <w:t>路径跟随层）在概念上实现了类似的全局</w:t>
      </w:r>
      <w:r w:rsidRPr="00AE3CE4">
        <w:rPr>
          <w:rFonts w:eastAsia="Arial" w:hint="eastAsia"/>
          <w:color w:val="171717" w:themeColor="background2" w:themeShade="1A"/>
          <w:highlight w:val="yellow"/>
        </w:rPr>
        <w:t>-</w:t>
      </w:r>
      <w:r w:rsidRPr="00AE3CE4">
        <w:rPr>
          <w:rFonts w:ascii="宋体" w:eastAsia="宋体" w:hAnsi="宋体" w:cs="宋体" w:hint="eastAsia"/>
          <w:color w:val="171717" w:themeColor="background2" w:themeShade="1A"/>
          <w:highlight w:val="yellow"/>
        </w:rPr>
        <w:t>局部融合，但采用了基于优先级压制而非加权融合的机制。</w:t>
      </w:r>
    </w:p>
    <w:p w14:paraId="5721721C" w14:textId="77777777" w:rsidR="00AE3CE4" w:rsidRPr="00AE3CE4" w:rsidRDefault="00AE3CE4" w:rsidP="00AE3CE4">
      <w:pPr>
        <w:spacing w:after="120" w:line="360" w:lineRule="auto"/>
        <w:jc w:val="both"/>
        <w:rPr>
          <w:rFonts w:eastAsia="Arial" w:hint="eastAsia"/>
          <w:color w:val="171717" w:themeColor="background2" w:themeShade="1A"/>
          <w:highlight w:val="yellow"/>
        </w:rPr>
      </w:pPr>
      <w:r w:rsidRPr="00AE3CE4">
        <w:rPr>
          <w:rFonts w:ascii="宋体" w:eastAsia="宋体" w:hAnsi="宋体" w:cs="宋体" w:hint="eastAsia"/>
          <w:color w:val="171717" w:themeColor="background2" w:themeShade="1A"/>
          <w:highlight w:val="yellow"/>
        </w:rPr>
        <w:t>在多代理路径规划（</w:t>
      </w:r>
      <w:r w:rsidRPr="00AE3CE4">
        <w:rPr>
          <w:rFonts w:eastAsia="Arial" w:hint="eastAsia"/>
          <w:color w:val="171717" w:themeColor="background2" w:themeShade="1A"/>
          <w:highlight w:val="yellow"/>
        </w:rPr>
        <w:t>MAPF</w:t>
      </w:r>
      <w:r w:rsidRPr="00AE3CE4">
        <w:rPr>
          <w:rFonts w:ascii="宋体" w:eastAsia="宋体" w:hAnsi="宋体" w:cs="宋体" w:hint="eastAsia"/>
          <w:color w:val="171717" w:themeColor="background2" w:themeShade="1A"/>
          <w:highlight w:val="yellow"/>
        </w:rPr>
        <w:t>）方面，</w:t>
      </w:r>
      <w:r w:rsidRPr="00AE3CE4">
        <w:rPr>
          <w:rFonts w:eastAsia="Arial" w:hint="eastAsia"/>
          <w:color w:val="171717" w:themeColor="background2" w:themeShade="1A"/>
          <w:highlight w:val="yellow"/>
        </w:rPr>
        <w:t xml:space="preserve">Jiang et al. (2024) </w:t>
      </w:r>
      <w:r w:rsidRPr="00AE3CE4">
        <w:rPr>
          <w:rFonts w:ascii="宋体" w:eastAsia="宋体" w:hAnsi="宋体" w:cs="宋体" w:hint="eastAsia"/>
          <w:color w:val="171717" w:themeColor="background2" w:themeShade="1A"/>
          <w:highlight w:val="yellow"/>
        </w:rPr>
        <w:t>指出，将</w:t>
      </w:r>
      <w:r w:rsidRPr="00AE3CE4">
        <w:rPr>
          <w:rFonts w:eastAsia="Arial" w:hint="eastAsia"/>
          <w:color w:val="171717" w:themeColor="background2" w:themeShade="1A"/>
          <w:highlight w:val="yellow"/>
        </w:rPr>
        <w:t xml:space="preserve"> MAPF </w:t>
      </w:r>
      <w:r w:rsidRPr="00AE3CE4">
        <w:rPr>
          <w:rFonts w:ascii="宋体" w:eastAsia="宋体" w:hAnsi="宋体" w:cs="宋体" w:hint="eastAsia"/>
          <w:color w:val="171717" w:themeColor="background2" w:themeShade="1A"/>
          <w:highlight w:val="yellow"/>
        </w:rPr>
        <w:t>扩展到更现实的动态设置仍然是一个开放的研究挑战，特别是当环境中存在非合作性动态障碍时。本项目中的守卫正是这类非合作性动态障碍的简化模型，实验结果证实了动态障碍对路径规划性能的严重影响。</w:t>
      </w:r>
    </w:p>
    <w:p w14:paraId="392384FF" w14:textId="77777777" w:rsidR="00AE3CE4" w:rsidRPr="00AE3CE4" w:rsidRDefault="00AE3CE4" w:rsidP="00AE3CE4">
      <w:pPr>
        <w:spacing w:after="120" w:line="360" w:lineRule="auto"/>
        <w:jc w:val="both"/>
        <w:rPr>
          <w:rFonts w:eastAsia="Arial" w:hint="eastAsia"/>
          <w:color w:val="171717" w:themeColor="background2" w:themeShade="1A"/>
          <w:highlight w:val="yellow"/>
        </w:rPr>
      </w:pPr>
      <w:r w:rsidRPr="00AE3CE4">
        <w:rPr>
          <w:rFonts w:ascii="宋体" w:eastAsia="宋体" w:hAnsi="宋体" w:cs="宋体" w:hint="eastAsia"/>
          <w:color w:val="171717" w:themeColor="background2" w:themeShade="1A"/>
          <w:highlight w:val="yellow"/>
        </w:rPr>
        <w:t>在学习型路径规划方面，</w:t>
      </w:r>
      <w:proofErr w:type="spellStart"/>
      <w:r w:rsidRPr="00AE3CE4">
        <w:rPr>
          <w:rFonts w:eastAsia="Arial" w:hint="eastAsia"/>
          <w:color w:val="171717" w:themeColor="background2" w:themeShade="1A"/>
          <w:highlight w:val="yellow"/>
        </w:rPr>
        <w:t>Sartoretti</w:t>
      </w:r>
      <w:proofErr w:type="spellEnd"/>
      <w:r w:rsidRPr="00AE3CE4">
        <w:rPr>
          <w:rFonts w:eastAsia="Arial" w:hint="eastAsia"/>
          <w:color w:val="171717" w:themeColor="background2" w:themeShade="1A"/>
          <w:highlight w:val="yellow"/>
        </w:rPr>
        <w:t xml:space="preserve"> et al. (2019) </w:t>
      </w:r>
      <w:r w:rsidRPr="00AE3CE4">
        <w:rPr>
          <w:rFonts w:ascii="宋体" w:eastAsia="宋体" w:hAnsi="宋体" w:cs="宋体" w:hint="eastAsia"/>
          <w:color w:val="171717" w:themeColor="background2" w:themeShade="1A"/>
          <w:highlight w:val="yellow"/>
        </w:rPr>
        <w:t>提出的</w:t>
      </w:r>
      <w:r w:rsidRPr="00AE3CE4">
        <w:rPr>
          <w:rFonts w:eastAsia="Arial" w:hint="eastAsia"/>
          <w:color w:val="171717" w:themeColor="background2" w:themeShade="1A"/>
          <w:highlight w:val="yellow"/>
        </w:rPr>
        <w:t xml:space="preserve"> PRIMAL </w:t>
      </w:r>
      <w:r w:rsidRPr="00AE3CE4">
        <w:rPr>
          <w:rFonts w:ascii="宋体" w:eastAsia="宋体" w:hAnsi="宋体" w:cs="宋体" w:hint="eastAsia"/>
          <w:color w:val="171717" w:themeColor="background2" w:themeShade="1A"/>
          <w:highlight w:val="yellow"/>
        </w:rPr>
        <w:t>框架结合了强化学习和模仿学习来解决多代理路径规划问题。</w:t>
      </w:r>
      <w:proofErr w:type="gramStart"/>
      <w:r w:rsidRPr="00AE3CE4">
        <w:rPr>
          <w:rFonts w:ascii="宋体" w:eastAsia="宋体" w:hAnsi="宋体" w:cs="宋体" w:hint="eastAsia"/>
          <w:color w:val="171717" w:themeColor="background2" w:themeShade="1A"/>
          <w:highlight w:val="yellow"/>
        </w:rPr>
        <w:t>更近期</w:t>
      </w:r>
      <w:proofErr w:type="gramEnd"/>
      <w:r w:rsidRPr="00AE3CE4">
        <w:rPr>
          <w:rFonts w:ascii="宋体" w:eastAsia="宋体" w:hAnsi="宋体" w:cs="宋体" w:hint="eastAsia"/>
          <w:color w:val="171717" w:themeColor="background2" w:themeShade="1A"/>
          <w:highlight w:val="yellow"/>
        </w:rPr>
        <w:t>的工作（</w:t>
      </w:r>
      <w:r w:rsidRPr="00AE3CE4">
        <w:rPr>
          <w:rFonts w:eastAsia="Arial" w:hint="eastAsia"/>
          <w:color w:val="171717" w:themeColor="background2" w:themeShade="1A"/>
          <w:highlight w:val="yellow"/>
        </w:rPr>
        <w:t>Shi et al., 2024</w:t>
      </w:r>
      <w:r w:rsidRPr="00AE3CE4">
        <w:rPr>
          <w:rFonts w:ascii="宋体" w:eastAsia="宋体" w:hAnsi="宋体" w:cs="宋体" w:hint="eastAsia"/>
          <w:color w:val="171717" w:themeColor="background2" w:themeShade="1A"/>
          <w:highlight w:val="yellow"/>
        </w:rPr>
        <w:t>）探索了基于</w:t>
      </w:r>
      <w:r w:rsidRPr="00AE3CE4">
        <w:rPr>
          <w:rFonts w:eastAsia="Arial" w:hint="eastAsia"/>
          <w:color w:val="171717" w:themeColor="background2" w:themeShade="1A"/>
          <w:highlight w:val="yellow"/>
        </w:rPr>
        <w:t xml:space="preserve"> DQN </w:t>
      </w:r>
      <w:r w:rsidRPr="00AE3CE4">
        <w:rPr>
          <w:rFonts w:ascii="宋体" w:eastAsia="宋体" w:hAnsi="宋体" w:cs="宋体" w:hint="eastAsia"/>
          <w:color w:val="171717" w:themeColor="background2" w:themeShade="1A"/>
          <w:highlight w:val="yellow"/>
        </w:rPr>
        <w:t>的多代理</w:t>
      </w:r>
      <w:r w:rsidRPr="00AE3CE4">
        <w:rPr>
          <w:rFonts w:ascii="宋体" w:eastAsia="宋体" w:hAnsi="宋体" w:cs="宋体" w:hint="eastAsia"/>
          <w:color w:val="171717" w:themeColor="background2" w:themeShade="1A"/>
          <w:highlight w:val="yellow"/>
        </w:rPr>
        <w:lastRenderedPageBreak/>
        <w:t>运动规划方法。这些基于学习的方法与本项目中的遗传算法形成了有趣的对比</w:t>
      </w:r>
      <w:r w:rsidRPr="00AE3CE4">
        <w:rPr>
          <w:rFonts w:eastAsia="Arial"/>
          <w:color w:val="171717" w:themeColor="background2" w:themeShade="1A"/>
          <w:highlight w:val="yellow"/>
        </w:rPr>
        <w:t>——</w:t>
      </w:r>
      <w:r w:rsidRPr="00AE3CE4">
        <w:rPr>
          <w:rFonts w:ascii="宋体" w:eastAsia="宋体" w:hAnsi="宋体" w:cs="宋体" w:hint="eastAsia"/>
          <w:color w:val="171717" w:themeColor="background2" w:themeShade="1A"/>
          <w:highlight w:val="yellow"/>
        </w:rPr>
        <w:t>两者都属于</w:t>
      </w:r>
      <w:r w:rsidRPr="00AE3CE4">
        <w:rPr>
          <w:rFonts w:eastAsia="Arial" w:hint="eastAsia"/>
          <w:color w:val="171717" w:themeColor="background2" w:themeShade="1A"/>
          <w:highlight w:val="yellow"/>
        </w:rPr>
        <w:t>"</w:t>
      </w:r>
      <w:r w:rsidRPr="00AE3CE4">
        <w:rPr>
          <w:rFonts w:ascii="宋体" w:eastAsia="宋体" w:hAnsi="宋体" w:cs="宋体" w:hint="eastAsia"/>
          <w:color w:val="171717" w:themeColor="background2" w:themeShade="1A"/>
          <w:highlight w:val="yellow"/>
        </w:rPr>
        <w:t>非传统搜索</w:t>
      </w:r>
      <w:r w:rsidRPr="00AE3CE4">
        <w:rPr>
          <w:rFonts w:eastAsia="Arial" w:hint="eastAsia"/>
          <w:color w:val="171717" w:themeColor="background2" w:themeShade="1A"/>
          <w:highlight w:val="yellow"/>
        </w:rPr>
        <w:t>"</w:t>
      </w:r>
      <w:r w:rsidRPr="00AE3CE4">
        <w:rPr>
          <w:rFonts w:ascii="宋体" w:eastAsia="宋体" w:hAnsi="宋体" w:cs="宋体" w:hint="eastAsia"/>
          <w:color w:val="171717" w:themeColor="background2" w:themeShade="1A"/>
          <w:highlight w:val="yellow"/>
        </w:rPr>
        <w:t>范畴，但学习方法通过积累经验逐渐改善策略，而遗传算法每次都从零开始进化。本项目的实验结果（</w:t>
      </w:r>
      <w:r w:rsidRPr="00AE3CE4">
        <w:rPr>
          <w:rFonts w:eastAsia="Arial" w:hint="eastAsia"/>
          <w:color w:val="171717" w:themeColor="background2" w:themeShade="1A"/>
          <w:highlight w:val="yellow"/>
        </w:rPr>
        <w:t xml:space="preserve">GA </w:t>
      </w:r>
      <w:r w:rsidRPr="00AE3CE4">
        <w:rPr>
          <w:rFonts w:ascii="宋体" w:eastAsia="宋体" w:hAnsi="宋体" w:cs="宋体" w:hint="eastAsia"/>
          <w:color w:val="171717" w:themeColor="background2" w:themeShade="1A"/>
          <w:highlight w:val="yellow"/>
        </w:rPr>
        <w:t>在需要频繁重规划时计算成本爆炸）恰恰印证了学习方法的潜在优势：一旦训练完成，推理速度极快，适合实时动态环境。</w:t>
      </w:r>
    </w:p>
    <w:p w14:paraId="6CB32259" w14:textId="22B208E6" w:rsidR="00AE3CE4" w:rsidRPr="00AE3CE4" w:rsidRDefault="00AE3CE4" w:rsidP="00AE3CE4">
      <w:pPr>
        <w:spacing w:after="120" w:line="360" w:lineRule="auto"/>
        <w:jc w:val="both"/>
        <w:rPr>
          <w:rFonts w:eastAsia="Arial" w:hint="eastAsia"/>
          <w:color w:val="171717" w:themeColor="background2" w:themeShade="1A"/>
        </w:rPr>
      </w:pPr>
      <w:r w:rsidRPr="00AE3CE4">
        <w:rPr>
          <w:rFonts w:ascii="宋体" w:eastAsia="宋体" w:hAnsi="宋体" w:cs="宋体" w:hint="eastAsia"/>
          <w:color w:val="171717" w:themeColor="background2" w:themeShade="1A"/>
          <w:highlight w:val="yellow"/>
        </w:rPr>
        <w:t>在</w:t>
      </w:r>
      <w:r w:rsidRPr="00AE3CE4">
        <w:rPr>
          <w:rFonts w:eastAsia="Arial" w:hint="eastAsia"/>
          <w:color w:val="171717" w:themeColor="background2" w:themeShade="1A"/>
          <w:highlight w:val="yellow"/>
        </w:rPr>
        <w:t xml:space="preserve"> LLM </w:t>
      </w:r>
      <w:r w:rsidRPr="00AE3CE4">
        <w:rPr>
          <w:rFonts w:ascii="宋体" w:eastAsia="宋体" w:hAnsi="宋体" w:cs="宋体" w:hint="eastAsia"/>
          <w:color w:val="171717" w:themeColor="background2" w:themeShade="1A"/>
          <w:highlight w:val="yellow"/>
        </w:rPr>
        <w:t>驱动的智能代理方面，</w:t>
      </w:r>
      <w:r w:rsidRPr="00AE3CE4">
        <w:rPr>
          <w:rFonts w:eastAsia="Arial" w:hint="eastAsia"/>
          <w:color w:val="171717" w:themeColor="background2" w:themeShade="1A"/>
          <w:highlight w:val="yellow"/>
        </w:rPr>
        <w:t xml:space="preserve">Park et al. (2023) </w:t>
      </w:r>
      <w:r w:rsidRPr="00AE3CE4">
        <w:rPr>
          <w:rFonts w:ascii="宋体" w:eastAsia="宋体" w:hAnsi="宋体" w:cs="宋体" w:hint="eastAsia"/>
          <w:color w:val="171717" w:themeColor="background2" w:themeShade="1A"/>
          <w:highlight w:val="yellow"/>
        </w:rPr>
        <w:t>的生成式代理研究展示了大语言模型如何驱动代理在虚拟环境中展现复杂的自主行为，包括记忆、反思和规划。他们的代理架构中</w:t>
      </w:r>
      <w:r w:rsidRPr="00AE3CE4">
        <w:rPr>
          <w:rFonts w:eastAsia="Arial" w:hint="eastAsia"/>
          <w:color w:val="171717" w:themeColor="background2" w:themeShade="1A"/>
          <w:highlight w:val="yellow"/>
        </w:rPr>
        <w:t>"</w:t>
      </w:r>
      <w:r w:rsidRPr="00AE3CE4">
        <w:rPr>
          <w:rFonts w:ascii="宋体" w:eastAsia="宋体" w:hAnsi="宋体" w:cs="宋体" w:hint="eastAsia"/>
          <w:color w:val="171717" w:themeColor="background2" w:themeShade="1A"/>
          <w:highlight w:val="yellow"/>
        </w:rPr>
        <w:t>规划</w:t>
      </w:r>
      <w:r w:rsidRPr="00AE3CE4">
        <w:rPr>
          <w:rFonts w:eastAsia="Arial"/>
          <w:color w:val="171717" w:themeColor="background2" w:themeShade="1A"/>
          <w:highlight w:val="yellow"/>
        </w:rPr>
        <w:t>→</w:t>
      </w:r>
      <w:r w:rsidRPr="00AE3CE4">
        <w:rPr>
          <w:rFonts w:ascii="宋体" w:eastAsia="宋体" w:hAnsi="宋体" w:cs="宋体" w:hint="eastAsia"/>
          <w:color w:val="171717" w:themeColor="background2" w:themeShade="1A"/>
          <w:highlight w:val="yellow"/>
        </w:rPr>
        <w:t>反应</w:t>
      </w:r>
      <w:r w:rsidRPr="00AE3CE4">
        <w:rPr>
          <w:rFonts w:eastAsia="Arial"/>
          <w:color w:val="171717" w:themeColor="background2" w:themeShade="1A"/>
          <w:highlight w:val="yellow"/>
        </w:rPr>
        <w:t>→</w:t>
      </w:r>
      <w:r w:rsidRPr="00AE3CE4">
        <w:rPr>
          <w:rFonts w:ascii="宋体" w:eastAsia="宋体" w:hAnsi="宋体" w:cs="宋体" w:hint="eastAsia"/>
          <w:color w:val="171717" w:themeColor="background2" w:themeShade="1A"/>
          <w:highlight w:val="yellow"/>
        </w:rPr>
        <w:t>重新规划</w:t>
      </w:r>
      <w:r w:rsidRPr="00AE3CE4">
        <w:rPr>
          <w:rFonts w:eastAsia="Arial" w:hint="eastAsia"/>
          <w:color w:val="171717" w:themeColor="background2" w:themeShade="1A"/>
          <w:highlight w:val="yellow"/>
        </w:rPr>
        <w:t>"</w:t>
      </w:r>
      <w:r w:rsidRPr="00AE3CE4">
        <w:rPr>
          <w:rFonts w:ascii="宋体" w:eastAsia="宋体" w:hAnsi="宋体" w:cs="宋体" w:hint="eastAsia"/>
          <w:color w:val="171717" w:themeColor="background2" w:themeShade="1A"/>
          <w:highlight w:val="yellow"/>
        </w:rPr>
        <w:t>的循环与本项目的包容式架构有相似之处</w:t>
      </w:r>
      <w:r w:rsidRPr="00AE3CE4">
        <w:rPr>
          <w:rFonts w:eastAsia="Arial"/>
          <w:color w:val="171717" w:themeColor="background2" w:themeShade="1A"/>
          <w:highlight w:val="yellow"/>
        </w:rPr>
        <w:t>——</w:t>
      </w:r>
      <w:r w:rsidRPr="00AE3CE4">
        <w:rPr>
          <w:rFonts w:ascii="宋体" w:eastAsia="宋体" w:hAnsi="宋体" w:cs="宋体" w:hint="eastAsia"/>
          <w:color w:val="171717" w:themeColor="background2" w:themeShade="1A"/>
          <w:highlight w:val="yellow"/>
        </w:rPr>
        <w:t>都面临如何平衡预定计划与即时响应的核心挑战。不同之处在于，本项目使用明确的优先级层级来解决这一冲突，而</w:t>
      </w:r>
      <w:r w:rsidRPr="00AE3CE4">
        <w:rPr>
          <w:rFonts w:eastAsia="Arial" w:hint="eastAsia"/>
          <w:color w:val="171717" w:themeColor="background2" w:themeShade="1A"/>
          <w:highlight w:val="yellow"/>
        </w:rPr>
        <w:t xml:space="preserve"> Park </w:t>
      </w:r>
      <w:r w:rsidRPr="00AE3CE4">
        <w:rPr>
          <w:rFonts w:ascii="宋体" w:eastAsia="宋体" w:hAnsi="宋体" w:cs="宋体" w:hint="eastAsia"/>
          <w:color w:val="171717" w:themeColor="background2" w:themeShade="1A"/>
          <w:highlight w:val="yellow"/>
        </w:rPr>
        <w:t>等人依赖</w:t>
      </w:r>
      <w:r w:rsidRPr="00AE3CE4">
        <w:rPr>
          <w:rFonts w:eastAsia="Arial" w:hint="eastAsia"/>
          <w:color w:val="171717" w:themeColor="background2" w:themeShade="1A"/>
          <w:highlight w:val="yellow"/>
        </w:rPr>
        <w:t xml:space="preserve"> LLM </w:t>
      </w:r>
      <w:r w:rsidRPr="00AE3CE4">
        <w:rPr>
          <w:rFonts w:ascii="宋体" w:eastAsia="宋体" w:hAnsi="宋体" w:cs="宋体" w:hint="eastAsia"/>
          <w:color w:val="171717" w:themeColor="background2" w:themeShade="1A"/>
          <w:highlight w:val="yellow"/>
        </w:rPr>
        <w:t>的隐式推理能力。</w:t>
      </w:r>
    </w:p>
    <w:p w14:paraId="3D6A40C2" w14:textId="6E429F5A" w:rsidR="007B482F" w:rsidRDefault="00000000" w:rsidP="0011727E">
      <w:pPr>
        <w:pStyle w:val="1"/>
      </w:pPr>
      <w:r>
        <w:t>3. 系统设计 (System Design)</w:t>
      </w:r>
    </w:p>
    <w:p w14:paraId="304335D5" w14:textId="77777777" w:rsidR="007B482F" w:rsidRDefault="00000000">
      <w:pPr>
        <w:pStyle w:val="2"/>
      </w:pPr>
      <w:r>
        <w:t>3.1 环境设计</w:t>
      </w:r>
    </w:p>
    <w:p w14:paraId="1D7500AD" w14:textId="7DE19BBE" w:rsidR="007B482F" w:rsidRDefault="00F60C44">
      <w:pPr>
        <w:spacing w:after="120" w:line="360" w:lineRule="auto"/>
        <w:jc w:val="both"/>
        <w:rPr>
          <w:color w:val="EE0000"/>
        </w:rPr>
      </w:pPr>
      <w:r w:rsidRPr="007246EB">
        <w:rPr>
          <w:rFonts w:ascii="宋体" w:eastAsia="宋体" w:hAnsi="宋体" w:cs="宋体" w:hint="eastAsia"/>
          <w:color w:val="EE0000"/>
        </w:rPr>
        <w:t>游戏</w:t>
      </w:r>
      <w:r w:rsidR="001E3FEA" w:rsidRPr="007246EB">
        <w:rPr>
          <w:rFonts w:ascii="宋体" w:eastAsia="宋体" w:hAnsi="宋体" w:cs="宋体" w:hint="eastAsia"/>
          <w:color w:val="EE0000"/>
        </w:rPr>
        <w:t>界面</w:t>
      </w:r>
      <w:r w:rsidR="00000000" w:rsidRPr="007246EB">
        <w:rPr>
          <w:rFonts w:eastAsia="Arial"/>
          <w:color w:val="EE0000"/>
        </w:rPr>
        <w:t>是一个 20×15 的二维网格迷宫，</w:t>
      </w:r>
      <w:r w:rsidR="001E3FEA" w:rsidRPr="007246EB">
        <w:rPr>
          <w:rFonts w:ascii="宋体" w:eastAsia="宋体" w:hAnsi="宋体" w:cs="宋体" w:hint="eastAsia"/>
          <w:color w:val="EE0000"/>
        </w:rPr>
        <w:t>其中</w:t>
      </w:r>
      <w:r w:rsidR="00000000" w:rsidRPr="007246EB">
        <w:rPr>
          <w:rFonts w:eastAsia="Arial"/>
          <w:color w:val="EE0000"/>
        </w:rPr>
        <w:t>包含以下元素：固定石墙（密度可调，15%/25%/35%）、起点（左上角区域）、宝藏（右下角区域）、动态守卫（0/2/4/6个）和战争迷雾（视野范围曼哈顿距离 4 格）。地图生成算法保证从起点到宝藏始终存在</w:t>
      </w:r>
      <w:r w:rsidR="0014425E" w:rsidRPr="007246EB">
        <w:rPr>
          <w:rFonts w:ascii="宋体" w:eastAsia="宋体" w:hAnsi="宋体" w:cs="宋体" w:hint="eastAsia"/>
          <w:color w:val="EE0000"/>
        </w:rPr>
        <w:t>可到达的有效</w:t>
      </w:r>
      <w:r w:rsidR="00000000" w:rsidRPr="007246EB">
        <w:rPr>
          <w:rFonts w:eastAsia="Arial"/>
          <w:color w:val="EE0000"/>
        </w:rPr>
        <w:t>路径。</w:t>
      </w:r>
    </w:p>
    <w:p w14:paraId="132D4C34" w14:textId="2E1DA9F3" w:rsidR="00760398" w:rsidRPr="00760398" w:rsidRDefault="00760398">
      <w:pPr>
        <w:spacing w:after="120" w:line="360" w:lineRule="auto"/>
        <w:jc w:val="both"/>
        <w:rPr>
          <w:rFonts w:hint="eastAsia"/>
          <w:color w:val="171717" w:themeColor="background2" w:themeShade="1A"/>
        </w:rPr>
      </w:pPr>
      <w:r w:rsidRPr="00AE3CE4">
        <w:rPr>
          <w:color w:val="171717" w:themeColor="background2" w:themeShade="1A"/>
          <w:highlight w:val="yellow"/>
        </w:rPr>
        <w:t>网格迷宫作为实验环境有三方面的理论和实践依据。首先，</w:t>
      </w:r>
      <w:r w:rsidR="003E6DF9" w:rsidRPr="003E6DF9">
        <w:rPr>
          <w:color w:val="171717" w:themeColor="background2" w:themeShade="1A"/>
        </w:rPr>
        <w:t>网格世界是路径规划研究中应用最广泛的基准环境之一</w:t>
      </w:r>
      <w:r w:rsidR="003E6DF9">
        <w:rPr>
          <w:rFonts w:hint="eastAsia"/>
          <w:color w:val="171717" w:themeColor="background2" w:themeShade="1A"/>
        </w:rPr>
        <w:t>（</w:t>
      </w:r>
      <w:r w:rsidRPr="00AE3CE4">
        <w:rPr>
          <w:color w:val="171717" w:themeColor="background2" w:themeShade="1A"/>
          <w:highlight w:val="yellow"/>
        </w:rPr>
        <w:t>Russell &amp; Norvig, 1995</w:t>
      </w:r>
      <w:r w:rsidR="00546E5F">
        <w:rPr>
          <w:rFonts w:hint="eastAsia"/>
          <w:color w:val="171717" w:themeColor="background2" w:themeShade="1A"/>
          <w:highlight w:val="yellow"/>
        </w:rPr>
        <w:t>）。</w:t>
      </w:r>
      <w:r w:rsidR="00546E5F">
        <w:rPr>
          <w:rFonts w:hint="eastAsia"/>
          <w:color w:val="171717" w:themeColor="background2" w:themeShade="1A"/>
          <w:highlight w:val="yellow"/>
        </w:rPr>
        <w:t xml:space="preserve"> </w:t>
      </w:r>
      <w:r w:rsidRPr="00AE3CE4">
        <w:rPr>
          <w:color w:val="171717" w:themeColor="background2" w:themeShade="1A"/>
          <w:highlight w:val="yellow"/>
        </w:rPr>
        <w:t>它提供了离散的状态空间，使得算法的行为可</w:t>
      </w:r>
      <w:r w:rsidR="003E6DF9">
        <w:rPr>
          <w:rFonts w:hint="eastAsia"/>
          <w:color w:val="171717" w:themeColor="background2" w:themeShade="1A"/>
          <w:highlight w:val="yellow"/>
        </w:rPr>
        <w:t>被</w:t>
      </w:r>
      <w:r w:rsidRPr="00AE3CE4">
        <w:rPr>
          <w:color w:val="171717" w:themeColor="background2" w:themeShade="1A"/>
          <w:highlight w:val="yellow"/>
        </w:rPr>
        <w:t>精确测量和对比</w:t>
      </w:r>
      <w:r w:rsidRPr="00AE3CE4">
        <w:rPr>
          <w:color w:val="171717" w:themeColor="background2" w:themeShade="1A"/>
          <w:highlight w:val="yellow"/>
        </w:rPr>
        <w:t>——</w:t>
      </w:r>
      <w:r w:rsidRPr="00AE3CE4">
        <w:rPr>
          <w:color w:val="171717" w:themeColor="background2" w:themeShade="1A"/>
          <w:highlight w:val="yellow"/>
        </w:rPr>
        <w:t>每一步都是明确的网格移动，路径长度和搜索节点数可以</w:t>
      </w:r>
      <w:r w:rsidR="003E6DF9">
        <w:rPr>
          <w:rFonts w:hint="eastAsia"/>
          <w:color w:val="171717" w:themeColor="background2" w:themeShade="1A"/>
          <w:highlight w:val="yellow"/>
        </w:rPr>
        <w:t>被</w:t>
      </w:r>
      <w:r w:rsidRPr="00AE3CE4">
        <w:rPr>
          <w:color w:val="171717" w:themeColor="background2" w:themeShade="1A"/>
          <w:highlight w:val="yellow"/>
        </w:rPr>
        <w:t>精确量化，</w:t>
      </w:r>
      <w:r w:rsidR="00F72A33" w:rsidRPr="00F72A33">
        <w:rPr>
          <w:color w:val="171717" w:themeColor="background2" w:themeShade="1A"/>
        </w:rPr>
        <w:t>避免了连续环境中采样频率和运动精度带来的混杂变量</w:t>
      </w:r>
      <w:r w:rsidRPr="00AE3CE4">
        <w:rPr>
          <w:color w:val="171717" w:themeColor="background2" w:themeShade="1A"/>
          <w:highlight w:val="yellow"/>
        </w:rPr>
        <w:t>。其次，网格迷宫的复杂度可通过墙壁密度参数精确控制，从开阔空间（</w:t>
      </w:r>
      <w:r w:rsidRPr="00AE3CE4">
        <w:rPr>
          <w:color w:val="171717" w:themeColor="background2" w:themeShade="1A"/>
          <w:highlight w:val="yellow"/>
        </w:rPr>
        <w:t>15%</w:t>
      </w:r>
      <w:r w:rsidRPr="00AE3CE4">
        <w:rPr>
          <w:color w:val="171717" w:themeColor="background2" w:themeShade="1A"/>
          <w:highlight w:val="yellow"/>
        </w:rPr>
        <w:t>）到高度受限的迷宫（</w:t>
      </w:r>
      <w:r w:rsidRPr="00AE3CE4">
        <w:rPr>
          <w:color w:val="171717" w:themeColor="background2" w:themeShade="1A"/>
          <w:highlight w:val="yellow"/>
        </w:rPr>
        <w:t>35%</w:t>
      </w:r>
      <w:r w:rsidRPr="00AE3CE4">
        <w:rPr>
          <w:color w:val="171717" w:themeColor="background2" w:themeShade="1A"/>
          <w:highlight w:val="yellow"/>
        </w:rPr>
        <w:t>）</w:t>
      </w:r>
      <w:r w:rsidR="00546E5F">
        <w:rPr>
          <w:rFonts w:hint="eastAsia"/>
          <w:color w:val="171717" w:themeColor="background2" w:themeShade="1A"/>
          <w:highlight w:val="yellow"/>
        </w:rPr>
        <w:t>。</w:t>
      </w:r>
      <w:r w:rsidR="007E09AA" w:rsidRPr="007E09AA">
        <w:rPr>
          <w:color w:val="171717" w:themeColor="background2" w:themeShade="1A"/>
        </w:rPr>
        <w:t>这对于系统地研究环境复杂性对算法性能的影响至关重要</w:t>
      </w:r>
      <w:r w:rsidRPr="00AE3CE4">
        <w:rPr>
          <w:color w:val="171717" w:themeColor="background2" w:themeShade="1A"/>
          <w:highlight w:val="yellow"/>
        </w:rPr>
        <w:t>。</w:t>
      </w:r>
      <w:r w:rsidR="003254B2">
        <w:rPr>
          <w:rFonts w:hint="eastAsia"/>
          <w:color w:val="171717" w:themeColor="background2" w:themeShade="1A"/>
          <w:highlight w:val="yellow"/>
        </w:rPr>
        <w:t>最后</w:t>
      </w:r>
      <w:r w:rsidRPr="00AE3CE4">
        <w:rPr>
          <w:color w:val="171717" w:themeColor="background2" w:themeShade="1A"/>
          <w:highlight w:val="yellow"/>
        </w:rPr>
        <w:t>，网格环境是许多现实系统的合理</w:t>
      </w:r>
      <w:r w:rsidR="007E09AA">
        <w:rPr>
          <w:rFonts w:hint="eastAsia"/>
          <w:color w:val="171717" w:themeColor="background2" w:themeShade="1A"/>
          <w:highlight w:val="yellow"/>
        </w:rPr>
        <w:t>映射</w:t>
      </w:r>
      <w:r w:rsidR="00546E5F">
        <w:rPr>
          <w:rFonts w:hint="eastAsia"/>
          <w:color w:val="171717" w:themeColor="background2" w:themeShade="1A"/>
          <w:highlight w:val="yellow"/>
        </w:rPr>
        <w:t>。</w:t>
      </w:r>
      <w:r w:rsidRPr="00AE3CE4">
        <w:rPr>
          <w:color w:val="171717" w:themeColor="background2" w:themeShade="1A"/>
          <w:highlight w:val="yellow"/>
        </w:rPr>
        <w:t>仓库机器人在货架间导航的场景可以建模为网格路径规划（</w:t>
      </w:r>
      <w:proofErr w:type="spellStart"/>
      <w:r w:rsidRPr="00AE3CE4">
        <w:rPr>
          <w:color w:val="171717" w:themeColor="background2" w:themeShade="1A"/>
          <w:highlight w:val="yellow"/>
        </w:rPr>
        <w:t>Sartoretti</w:t>
      </w:r>
      <w:proofErr w:type="spellEnd"/>
      <w:r w:rsidRPr="00AE3CE4">
        <w:rPr>
          <w:color w:val="171717" w:themeColor="background2" w:themeShade="1A"/>
          <w:highlight w:val="yellow"/>
        </w:rPr>
        <w:t xml:space="preserve"> et al., 2019</w:t>
      </w:r>
      <w:r w:rsidRPr="00AE3CE4">
        <w:rPr>
          <w:color w:val="171717" w:themeColor="background2" w:themeShade="1A"/>
          <w:highlight w:val="yellow"/>
        </w:rPr>
        <w:t>）</w:t>
      </w:r>
      <w:r w:rsidR="00546E5F">
        <w:rPr>
          <w:rFonts w:hint="eastAsia"/>
          <w:color w:val="171717" w:themeColor="background2" w:themeShade="1A"/>
          <w:highlight w:val="yellow"/>
        </w:rPr>
        <w:t>。</w:t>
      </w:r>
      <w:r w:rsidRPr="00AE3CE4">
        <w:rPr>
          <w:color w:val="171717" w:themeColor="background2" w:themeShade="1A"/>
          <w:highlight w:val="yellow"/>
        </w:rPr>
        <w:t>游戏</w:t>
      </w:r>
      <w:r w:rsidRPr="00AE3CE4">
        <w:rPr>
          <w:color w:val="171717" w:themeColor="background2" w:themeShade="1A"/>
          <w:highlight w:val="yellow"/>
        </w:rPr>
        <w:t xml:space="preserve"> AI </w:t>
      </w:r>
      <w:r w:rsidRPr="00AE3CE4">
        <w:rPr>
          <w:color w:val="171717" w:themeColor="background2" w:themeShade="1A"/>
          <w:highlight w:val="yellow"/>
        </w:rPr>
        <w:t>中</w:t>
      </w:r>
      <w:r w:rsidRPr="00AE3CE4">
        <w:rPr>
          <w:color w:val="171717" w:themeColor="background2" w:themeShade="1A"/>
          <w:highlight w:val="yellow"/>
        </w:rPr>
        <w:t xml:space="preserve"> NPC </w:t>
      </w:r>
      <w:r w:rsidRPr="00AE3CE4">
        <w:rPr>
          <w:color w:val="171717" w:themeColor="background2" w:themeShade="1A"/>
          <w:highlight w:val="yellow"/>
        </w:rPr>
        <w:t>的导航通常基于网格或导航网格（</w:t>
      </w:r>
      <w:r w:rsidRPr="00AE3CE4">
        <w:rPr>
          <w:color w:val="171717" w:themeColor="background2" w:themeShade="1A"/>
          <w:highlight w:val="yellow"/>
        </w:rPr>
        <w:t>Cui et al., 2011</w:t>
      </w:r>
      <w:r w:rsidRPr="00AE3CE4">
        <w:rPr>
          <w:color w:val="171717" w:themeColor="background2" w:themeShade="1A"/>
          <w:highlight w:val="yellow"/>
        </w:rPr>
        <w:t>）</w:t>
      </w:r>
      <w:r w:rsidR="00546E5F">
        <w:rPr>
          <w:rFonts w:hint="eastAsia"/>
          <w:color w:val="171717" w:themeColor="background2" w:themeShade="1A"/>
          <w:highlight w:val="yellow"/>
        </w:rPr>
        <w:t>。</w:t>
      </w:r>
      <w:r w:rsidR="00546E5F" w:rsidRPr="00546E5F">
        <w:rPr>
          <w:color w:val="171717" w:themeColor="background2" w:themeShade="1A"/>
        </w:rPr>
        <w:t>甚至自动驾驶中的短距离避障规划，本质上也是在网格地图上寻路。</w:t>
      </w:r>
      <w:r w:rsidRPr="00AE3CE4">
        <w:rPr>
          <w:color w:val="171717" w:themeColor="background2" w:themeShade="1A"/>
          <w:highlight w:val="yellow"/>
        </w:rPr>
        <w:t>与</w:t>
      </w:r>
      <w:r w:rsidRPr="00AE3CE4">
        <w:rPr>
          <w:color w:val="171717" w:themeColor="background2" w:themeShade="1A"/>
          <w:highlight w:val="yellow"/>
        </w:rPr>
        <w:t xml:space="preserve"> OpenAI Gym </w:t>
      </w:r>
      <w:r w:rsidRPr="00AE3CE4">
        <w:rPr>
          <w:color w:val="171717" w:themeColor="background2" w:themeShade="1A"/>
          <w:highlight w:val="yellow"/>
        </w:rPr>
        <w:t>等框架中的连续控制环境相比，网格环境的优势在于它隔离了</w:t>
      </w:r>
      <w:r w:rsidRPr="00AE3CE4">
        <w:rPr>
          <w:color w:val="171717" w:themeColor="background2" w:themeShade="1A"/>
          <w:highlight w:val="yellow"/>
        </w:rPr>
        <w:t>"</w:t>
      </w:r>
      <w:r w:rsidRPr="00AE3CE4">
        <w:rPr>
          <w:color w:val="171717" w:themeColor="background2" w:themeShade="1A"/>
          <w:highlight w:val="yellow"/>
        </w:rPr>
        <w:t>寻路策略</w:t>
      </w:r>
      <w:r w:rsidRPr="00AE3CE4">
        <w:rPr>
          <w:color w:val="171717" w:themeColor="background2" w:themeShade="1A"/>
          <w:highlight w:val="yellow"/>
        </w:rPr>
        <w:t>"</w:t>
      </w:r>
      <w:r w:rsidRPr="00AE3CE4">
        <w:rPr>
          <w:color w:val="171717" w:themeColor="background2" w:themeShade="1A"/>
          <w:highlight w:val="yellow"/>
        </w:rPr>
        <w:t>这一核心问题，排除了连续运动控制和传感器噪声的干扰，使实验结论</w:t>
      </w:r>
      <w:r w:rsidR="00546E5F" w:rsidRPr="00546E5F">
        <w:rPr>
          <w:color w:val="171717" w:themeColor="background2" w:themeShade="1A"/>
        </w:rPr>
        <w:t>更加聚焦于智能体的纯寻路策略本身</w:t>
      </w:r>
      <w:r w:rsidRPr="00AE3CE4">
        <w:rPr>
          <w:color w:val="171717" w:themeColor="background2" w:themeShade="1A"/>
          <w:highlight w:val="yellow"/>
        </w:rPr>
        <w:t>。</w:t>
      </w:r>
    </w:p>
    <w:p w14:paraId="2CA7AD96" w14:textId="77777777" w:rsidR="007B482F" w:rsidRDefault="00000000">
      <w:pPr>
        <w:pStyle w:val="2"/>
      </w:pPr>
      <w:r>
        <w:t>3.2 四种寻路算法</w:t>
      </w:r>
    </w:p>
    <w:p w14:paraId="11DE9423" w14:textId="29CD571C" w:rsidR="000D1ACB" w:rsidRPr="007246EB" w:rsidRDefault="000D1ACB">
      <w:pPr>
        <w:spacing w:after="120" w:line="360" w:lineRule="auto"/>
        <w:jc w:val="both"/>
        <w:rPr>
          <w:rFonts w:ascii="宋体" w:eastAsia="宋体" w:hAnsi="宋体" w:cs="宋体" w:hint="eastAsia"/>
          <w:color w:val="EE0000"/>
        </w:rPr>
      </w:pPr>
      <w:r w:rsidRPr="007246EB">
        <w:rPr>
          <w:rFonts w:ascii="宋体" w:eastAsia="宋体" w:hAnsi="宋体" w:cs="宋体"/>
          <w:color w:val="EE0000"/>
        </w:rPr>
        <w:t>本项目实现了四种寻路算法，涵盖无信息搜索（DFS、BFS）、有信息搜索（A*）和进化搜索（GA）三大类别，以便从不同维度对比它们在动态环境中的表现</w:t>
      </w:r>
      <w:r w:rsidRPr="007246EB">
        <w:rPr>
          <w:rFonts w:ascii="宋体" w:eastAsia="宋体" w:hAnsi="宋体" w:cs="宋体" w:hint="eastAsia"/>
          <w:color w:val="EE0000"/>
        </w:rPr>
        <w:t>。</w:t>
      </w:r>
    </w:p>
    <w:p w14:paraId="37BB2AEF" w14:textId="18DDD91B" w:rsidR="007B482F" w:rsidRPr="007246EB" w:rsidRDefault="00000000">
      <w:pPr>
        <w:spacing w:after="120" w:line="360" w:lineRule="auto"/>
        <w:jc w:val="both"/>
        <w:rPr>
          <w:color w:val="EE0000"/>
        </w:rPr>
      </w:pPr>
      <w:r w:rsidRPr="007246EB">
        <w:rPr>
          <w:rFonts w:eastAsia="Arial"/>
          <w:color w:val="EE0000"/>
        </w:rPr>
        <w:lastRenderedPageBreak/>
        <w:t>DFS（深度优先搜索）：使用</w:t>
      </w:r>
      <w:proofErr w:type="gramStart"/>
      <w:r w:rsidRPr="007246EB">
        <w:rPr>
          <w:rFonts w:eastAsia="Arial"/>
          <w:color w:val="EE0000"/>
        </w:rPr>
        <w:t>栈</w:t>
      </w:r>
      <w:proofErr w:type="gramEnd"/>
      <w:r w:rsidRPr="007246EB">
        <w:rPr>
          <w:rFonts w:eastAsia="Arial"/>
          <w:color w:val="EE0000"/>
        </w:rPr>
        <w:t>实现，沿着一个方向尽可能深入搜索。特点是内存效率高，但不保证找到最短路径。</w:t>
      </w:r>
    </w:p>
    <w:p w14:paraId="226AEBB1" w14:textId="77777777" w:rsidR="007B482F" w:rsidRPr="007246EB" w:rsidRDefault="00000000">
      <w:pPr>
        <w:spacing w:after="120" w:line="360" w:lineRule="auto"/>
        <w:jc w:val="both"/>
        <w:rPr>
          <w:color w:val="EE0000"/>
        </w:rPr>
      </w:pPr>
      <w:r w:rsidRPr="007246EB">
        <w:rPr>
          <w:rFonts w:eastAsia="Arial"/>
          <w:color w:val="EE0000"/>
        </w:rPr>
        <w:t>BFS（广度优先搜索）：使用队列实现，逐层向外扩展搜索。保证找到最短路径，但内存消耗较大。</w:t>
      </w:r>
    </w:p>
    <w:p w14:paraId="7AE0A91C" w14:textId="77777777" w:rsidR="007B482F" w:rsidRPr="007246EB" w:rsidRDefault="00000000">
      <w:pPr>
        <w:spacing w:after="120" w:line="360" w:lineRule="auto"/>
        <w:jc w:val="both"/>
        <w:rPr>
          <w:color w:val="EE0000"/>
        </w:rPr>
      </w:pPr>
      <w:r w:rsidRPr="007246EB">
        <w:rPr>
          <w:rFonts w:eastAsia="Arial"/>
          <w:color w:val="EE0000"/>
        </w:rPr>
        <w:t>A*：结合实际代价和曼哈顿距离启发式函数，用优先队列选择下一个节点。保证最优解且搜索效率高于 BFS。</w:t>
      </w:r>
    </w:p>
    <w:p w14:paraId="17C47FC6" w14:textId="77777777" w:rsidR="007B482F" w:rsidRPr="007246EB" w:rsidRDefault="00000000">
      <w:pPr>
        <w:spacing w:after="120" w:line="360" w:lineRule="auto"/>
        <w:jc w:val="both"/>
        <w:rPr>
          <w:color w:val="EE0000"/>
        </w:rPr>
      </w:pPr>
      <w:r w:rsidRPr="007246EB">
        <w:rPr>
          <w:rFonts w:eastAsia="Arial"/>
          <w:color w:val="EE0000"/>
        </w:rPr>
        <w:t>GA（遗传算法）：种群 80 个体，迭代 150 代，变异率 15%。染色体编码为方向指令序列，初始化时 60% 偏向目标方向。精英保留前 30%，单点交叉 + 随机变异。</w:t>
      </w:r>
    </w:p>
    <w:p w14:paraId="68669848" w14:textId="77777777" w:rsidR="007B482F" w:rsidRDefault="00000000">
      <w:pPr>
        <w:pStyle w:val="2"/>
      </w:pPr>
      <w:r>
        <w:t>3.3 包容式架构（四层行为系统）</w:t>
      </w:r>
    </w:p>
    <w:p w14:paraId="42ECFBB1" w14:textId="77777777" w:rsidR="007B482F" w:rsidRDefault="00000000">
      <w:pPr>
        <w:spacing w:after="120" w:line="360" w:lineRule="auto"/>
        <w:jc w:val="both"/>
      </w:pPr>
      <w:r>
        <w:rPr>
          <w:rFonts w:eastAsia="Arial"/>
        </w:rPr>
        <w:t>代理采用受 Brooks (1986) 启发的包容式架构，包含四层优先级行为：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626"/>
      </w:tblGrid>
      <w:tr w:rsidR="007B482F" w14:paraId="2B7D71A8" w14:textId="77777777">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880809B" w14:textId="77777777" w:rsidR="007B482F" w:rsidRDefault="00000000">
            <w:pPr>
              <w:jc w:val="center"/>
            </w:pPr>
            <w:r>
              <w:rPr>
                <w:rFonts w:eastAsia="Arial"/>
                <w:b/>
                <w:bCs/>
                <w:color w:val="FFFFFF"/>
                <w:sz w:val="20"/>
                <w:szCs w:val="20"/>
              </w:rPr>
              <w:t>优先级</w:t>
            </w:r>
          </w:p>
        </w:tc>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4D282D8" w14:textId="77777777" w:rsidR="007B482F" w:rsidRDefault="00000000">
            <w:pPr>
              <w:jc w:val="center"/>
            </w:pPr>
            <w:r>
              <w:rPr>
                <w:rFonts w:eastAsia="Arial"/>
                <w:b/>
                <w:bCs/>
                <w:color w:val="FFFFFF"/>
                <w:sz w:val="20"/>
                <w:szCs w:val="20"/>
              </w:rPr>
              <w:t>层名称</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F24559" w14:textId="77777777" w:rsidR="007B482F" w:rsidRDefault="00000000">
            <w:pPr>
              <w:jc w:val="center"/>
            </w:pPr>
            <w:r>
              <w:rPr>
                <w:rFonts w:eastAsia="Arial"/>
                <w:b/>
                <w:bCs/>
                <w:color w:val="FFFFFF"/>
                <w:sz w:val="20"/>
                <w:szCs w:val="20"/>
              </w:rPr>
              <w:t>触发条件</w:t>
            </w:r>
          </w:p>
        </w:tc>
        <w:tc>
          <w:tcPr>
            <w:tcW w:w="26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B5B5FF7" w14:textId="77777777" w:rsidR="007B482F" w:rsidRDefault="00000000">
            <w:pPr>
              <w:jc w:val="center"/>
            </w:pPr>
            <w:r>
              <w:rPr>
                <w:rFonts w:eastAsia="Arial"/>
                <w:b/>
                <w:bCs/>
                <w:color w:val="FFFFFF"/>
                <w:sz w:val="20"/>
                <w:szCs w:val="20"/>
              </w:rPr>
              <w:t>行为</w:t>
            </w:r>
          </w:p>
        </w:tc>
      </w:tr>
      <w:tr w:rsidR="007B482F" w14:paraId="6A4A0234"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DF54E" w14:textId="77777777" w:rsidR="007B482F" w:rsidRDefault="00000000">
            <w:pPr>
              <w:jc w:val="center"/>
            </w:pPr>
            <w:r>
              <w:rPr>
                <w:rFonts w:eastAsia="Arial"/>
                <w:sz w:val="20"/>
                <w:szCs w:val="20"/>
              </w:rPr>
              <w:t>0 (最高)</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85873" w14:textId="77777777" w:rsidR="007B482F" w:rsidRDefault="00000000">
            <w:pPr>
              <w:jc w:val="center"/>
            </w:pPr>
            <w:r>
              <w:rPr>
                <w:rFonts w:eastAsia="Arial"/>
                <w:sz w:val="20"/>
                <w:szCs w:val="20"/>
              </w:rPr>
              <w:t>紧急回避</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60692" w14:textId="77777777" w:rsidR="007B482F" w:rsidRDefault="00000000">
            <w:pPr>
              <w:jc w:val="center"/>
            </w:pPr>
            <w:r>
              <w:rPr>
                <w:rFonts w:eastAsia="Arial"/>
                <w:sz w:val="20"/>
                <w:szCs w:val="20"/>
              </w:rPr>
              <w:t>守卫距离≤2格</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57043B" w14:textId="77777777" w:rsidR="007B482F" w:rsidRDefault="00000000">
            <w:pPr>
              <w:jc w:val="center"/>
            </w:pPr>
            <w:r>
              <w:rPr>
                <w:rFonts w:eastAsia="Arial"/>
                <w:sz w:val="20"/>
                <w:szCs w:val="20"/>
              </w:rPr>
              <w:t>立即远离守卫</w:t>
            </w:r>
          </w:p>
        </w:tc>
      </w:tr>
      <w:tr w:rsidR="007B482F" w14:paraId="78018E98"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437CA1" w14:textId="77777777" w:rsidR="007B482F" w:rsidRDefault="00000000">
            <w:pPr>
              <w:jc w:val="center"/>
            </w:pPr>
            <w:r>
              <w:rPr>
                <w:rFonts w:eastAsia="Arial"/>
                <w:sz w:val="20"/>
                <w:szCs w:val="20"/>
              </w:rPr>
              <w:t>1</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0EA02" w14:textId="77777777" w:rsidR="007B482F" w:rsidRDefault="00000000">
            <w:pPr>
              <w:jc w:val="center"/>
            </w:pPr>
            <w:r>
              <w:rPr>
                <w:rFonts w:eastAsia="Arial"/>
                <w:sz w:val="20"/>
                <w:szCs w:val="20"/>
              </w:rPr>
              <w:t>预测性重规划</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E0712" w14:textId="77777777" w:rsidR="007B482F" w:rsidRDefault="00000000">
            <w:pPr>
              <w:jc w:val="center"/>
            </w:pPr>
            <w:r>
              <w:rPr>
                <w:rFonts w:eastAsia="Arial"/>
                <w:sz w:val="20"/>
                <w:szCs w:val="20"/>
              </w:rPr>
              <w:t>预测危险区与路径重叠</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22E27" w14:textId="77777777" w:rsidR="007B482F" w:rsidRDefault="00000000">
            <w:pPr>
              <w:jc w:val="center"/>
            </w:pPr>
            <w:r>
              <w:rPr>
                <w:rFonts w:eastAsia="Arial"/>
                <w:sz w:val="20"/>
                <w:szCs w:val="20"/>
              </w:rPr>
              <w:t>重新规划路径</w:t>
            </w:r>
          </w:p>
        </w:tc>
      </w:tr>
      <w:tr w:rsidR="007B482F" w14:paraId="56F3B881"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843F1" w14:textId="77777777" w:rsidR="007B482F" w:rsidRDefault="00000000">
            <w:pPr>
              <w:jc w:val="center"/>
            </w:pPr>
            <w:r>
              <w:rPr>
                <w:rFonts w:eastAsia="Arial"/>
                <w:sz w:val="20"/>
                <w:szCs w:val="20"/>
              </w:rPr>
              <w:t>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375F4" w14:textId="77777777" w:rsidR="007B482F" w:rsidRDefault="00000000">
            <w:pPr>
              <w:jc w:val="center"/>
            </w:pPr>
            <w:r>
              <w:rPr>
                <w:rFonts w:eastAsia="Arial"/>
                <w:sz w:val="20"/>
                <w:szCs w:val="20"/>
              </w:rPr>
              <w:t>路径跟随</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0DFCB" w14:textId="77777777" w:rsidR="007B482F" w:rsidRDefault="00000000">
            <w:pPr>
              <w:jc w:val="center"/>
            </w:pPr>
            <w:r>
              <w:rPr>
                <w:rFonts w:eastAsia="Arial"/>
                <w:sz w:val="20"/>
                <w:szCs w:val="20"/>
              </w:rPr>
              <w:t>存在有效路径</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63388" w14:textId="77777777" w:rsidR="007B482F" w:rsidRDefault="00000000">
            <w:pPr>
              <w:jc w:val="center"/>
            </w:pPr>
            <w:r>
              <w:rPr>
                <w:rFonts w:eastAsia="Arial"/>
                <w:sz w:val="20"/>
                <w:szCs w:val="20"/>
              </w:rPr>
              <w:t>沿路</w:t>
            </w:r>
            <w:proofErr w:type="gramStart"/>
            <w:r>
              <w:rPr>
                <w:rFonts w:eastAsia="Arial"/>
                <w:sz w:val="20"/>
                <w:szCs w:val="20"/>
              </w:rPr>
              <w:t>径</w:t>
            </w:r>
            <w:proofErr w:type="gramEnd"/>
            <w:r>
              <w:rPr>
                <w:rFonts w:eastAsia="Arial"/>
                <w:sz w:val="20"/>
                <w:szCs w:val="20"/>
              </w:rPr>
              <w:t>移动</w:t>
            </w:r>
          </w:p>
        </w:tc>
      </w:tr>
      <w:tr w:rsidR="007B482F" w14:paraId="2191137E"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A0D5F" w14:textId="77777777" w:rsidR="007B482F" w:rsidRDefault="00000000">
            <w:pPr>
              <w:jc w:val="center"/>
            </w:pPr>
            <w:r>
              <w:rPr>
                <w:rFonts w:eastAsia="Arial"/>
                <w:sz w:val="20"/>
                <w:szCs w:val="20"/>
              </w:rPr>
              <w:t>3 (最低)</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FCD8E" w14:textId="77777777" w:rsidR="007B482F" w:rsidRDefault="00000000">
            <w:pPr>
              <w:jc w:val="center"/>
            </w:pPr>
            <w:r>
              <w:rPr>
                <w:rFonts w:eastAsia="Arial"/>
                <w:sz w:val="20"/>
                <w:szCs w:val="20"/>
              </w:rPr>
              <w:t>探索</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D8478" w14:textId="77777777" w:rsidR="007B482F" w:rsidRDefault="00000000">
            <w:pPr>
              <w:jc w:val="center"/>
            </w:pPr>
            <w:r>
              <w:rPr>
                <w:rFonts w:eastAsia="Arial"/>
                <w:sz w:val="20"/>
                <w:szCs w:val="20"/>
              </w:rPr>
              <w:t>无路径可用</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FDF2A" w14:textId="77777777" w:rsidR="007B482F" w:rsidRDefault="00000000">
            <w:pPr>
              <w:jc w:val="center"/>
            </w:pPr>
            <w:r>
              <w:rPr>
                <w:rFonts w:eastAsia="Arial"/>
                <w:sz w:val="20"/>
                <w:szCs w:val="20"/>
              </w:rPr>
              <w:t>随机探索</w:t>
            </w:r>
            <w:proofErr w:type="gramStart"/>
            <w:r>
              <w:rPr>
                <w:rFonts w:eastAsia="Arial"/>
                <w:sz w:val="20"/>
                <w:szCs w:val="20"/>
              </w:rPr>
              <w:t>未访问</w:t>
            </w:r>
            <w:proofErr w:type="gramEnd"/>
            <w:r>
              <w:rPr>
                <w:rFonts w:eastAsia="Arial"/>
                <w:sz w:val="20"/>
                <w:szCs w:val="20"/>
              </w:rPr>
              <w:t>区域</w:t>
            </w:r>
          </w:p>
        </w:tc>
      </w:tr>
    </w:tbl>
    <w:p w14:paraId="55A59C51" w14:textId="77777777" w:rsidR="007B482F" w:rsidRPr="007C391C" w:rsidRDefault="00000000">
      <w:pPr>
        <w:spacing w:after="120" w:line="360" w:lineRule="auto"/>
        <w:jc w:val="both"/>
        <w:rPr>
          <w:color w:val="C00000"/>
        </w:rPr>
      </w:pPr>
      <w:r w:rsidRPr="007C391C">
        <w:rPr>
          <w:rFonts w:eastAsia="Arial"/>
          <w:color w:val="C00000"/>
        </w:rPr>
        <w:t>高优先级层激活时会压制所有低优先级层。例如，当守卫逼近时，紧急回避层会压制路径跟随层，确保代理先</w:t>
      </w:r>
      <w:proofErr w:type="gramStart"/>
      <w:r w:rsidRPr="007C391C">
        <w:rPr>
          <w:rFonts w:eastAsia="Arial"/>
          <w:color w:val="C00000"/>
        </w:rPr>
        <w:t>保命再</w:t>
      </w:r>
      <w:proofErr w:type="gramEnd"/>
      <w:r w:rsidRPr="007C391C">
        <w:rPr>
          <w:rFonts w:eastAsia="Arial"/>
          <w:color w:val="C00000"/>
        </w:rPr>
        <w:t>寻宝。</w:t>
      </w:r>
    </w:p>
    <w:p w14:paraId="4D6ABD92" w14:textId="77777777" w:rsidR="007B482F" w:rsidRDefault="00000000">
      <w:pPr>
        <w:pStyle w:val="2"/>
      </w:pPr>
      <w:r>
        <w:t>3.4 预测性重规划机制</w:t>
      </w:r>
    </w:p>
    <w:p w14:paraId="12F76455" w14:textId="697AB7D3" w:rsidR="007B482F" w:rsidRPr="00AE2678" w:rsidRDefault="00000000">
      <w:pPr>
        <w:spacing w:after="120" w:line="360" w:lineRule="auto"/>
        <w:jc w:val="both"/>
        <w:rPr>
          <w:color w:val="C00000"/>
        </w:rPr>
      </w:pPr>
      <w:r w:rsidRPr="00AE2678">
        <w:rPr>
          <w:rFonts w:eastAsia="Arial"/>
          <w:color w:val="C00000"/>
        </w:rPr>
        <w:t>每个守卫</w:t>
      </w:r>
      <w:r w:rsidR="00FA4BA4" w:rsidRPr="00AE2678">
        <w:rPr>
          <w:rFonts w:hint="eastAsia"/>
          <w:color w:val="C00000"/>
        </w:rPr>
        <w:t>都会</w:t>
      </w:r>
      <w:r w:rsidRPr="00AE2678">
        <w:rPr>
          <w:rFonts w:eastAsia="Arial"/>
          <w:color w:val="C00000"/>
        </w:rPr>
        <w:t>记录</w:t>
      </w:r>
      <w:r w:rsidR="00FA4BA4" w:rsidRPr="00AE2678">
        <w:rPr>
          <w:rFonts w:ascii="宋体" w:eastAsia="宋体" w:hAnsi="宋体" w:cs="宋体" w:hint="eastAsia"/>
          <w:color w:val="C00000"/>
        </w:rPr>
        <w:t>自己</w:t>
      </w:r>
      <w:r w:rsidRPr="00AE2678">
        <w:rPr>
          <w:rFonts w:eastAsia="Arial"/>
          <w:color w:val="C00000"/>
        </w:rPr>
        <w:t xml:space="preserve">最近 10 步的移动历史和当前方向。预测层利用这些信息估算守卫未来 3 </w:t>
      </w:r>
      <w:proofErr w:type="gramStart"/>
      <w:r w:rsidRPr="00AE2678">
        <w:rPr>
          <w:rFonts w:eastAsia="Arial"/>
          <w:color w:val="C00000"/>
        </w:rPr>
        <w:t>步可能</w:t>
      </w:r>
      <w:proofErr w:type="gramEnd"/>
      <w:r w:rsidR="00AE2678" w:rsidRPr="00AE2678">
        <w:rPr>
          <w:rFonts w:ascii="宋体" w:eastAsia="宋体" w:hAnsi="宋体" w:cs="宋体" w:hint="eastAsia"/>
          <w:color w:val="C00000"/>
        </w:rPr>
        <w:t>会</w:t>
      </w:r>
      <w:r w:rsidR="00FA4BA4" w:rsidRPr="00AE2678">
        <w:rPr>
          <w:rFonts w:ascii="宋体" w:eastAsia="宋体" w:hAnsi="宋体" w:cs="宋体" w:hint="eastAsia"/>
          <w:color w:val="C00000"/>
        </w:rPr>
        <w:t>到达的</w:t>
      </w:r>
      <w:r w:rsidRPr="00AE2678">
        <w:rPr>
          <w:rFonts w:eastAsia="Arial"/>
          <w:color w:val="C00000"/>
        </w:rPr>
        <w:t>位置（包括当前方向延伸和可能的转向）。如果这些预测位置与当前路径的未来 5 步有交集，则在守卫实际到达之前就触发重规划，并将所有预测危险区域作为障碍传入搜索算法。</w:t>
      </w:r>
    </w:p>
    <w:p w14:paraId="37D0BFA3" w14:textId="77777777" w:rsidR="007B482F" w:rsidRDefault="00000000">
      <w:pPr>
        <w:pStyle w:val="1"/>
      </w:pPr>
      <w:r>
        <w:t>4. 实验方法 (Experimental Methods)</w:t>
      </w:r>
    </w:p>
    <w:p w14:paraId="5E5490E0" w14:textId="77777777" w:rsidR="007B482F" w:rsidRDefault="00000000">
      <w:pPr>
        <w:pStyle w:val="2"/>
      </w:pPr>
      <w:r>
        <w:t>4.1 实验变量</w:t>
      </w:r>
    </w:p>
    <w:p w14:paraId="6D46D835" w14:textId="77777777" w:rsidR="007B482F" w:rsidRDefault="00000000">
      <w:pPr>
        <w:spacing w:after="120" w:line="360" w:lineRule="auto"/>
        <w:jc w:val="both"/>
      </w:pPr>
      <w:r>
        <w:rPr>
          <w:rFonts w:eastAsia="Arial"/>
        </w:rPr>
        <w:t>自变量：算法类型（DFS/BFS/A*/GA）、墙壁密度（15%/25%/35%）、守卫数量（0/2/4/6）。因变量：路径长度（步数）、搜索节点数、计算时间、重规划次数、预测性重规划次数、紧急回避次数、任务成功率。</w:t>
      </w:r>
    </w:p>
    <w:p w14:paraId="51E16C9A" w14:textId="77777777" w:rsidR="007B482F" w:rsidRDefault="00000000">
      <w:pPr>
        <w:pStyle w:val="2"/>
      </w:pPr>
      <w:r>
        <w:t>4.2 实验设计</w:t>
      </w:r>
    </w:p>
    <w:p w14:paraId="501039D1" w14:textId="04E1F852" w:rsidR="007B482F" w:rsidRPr="000868D8" w:rsidRDefault="00CD6D0B">
      <w:pPr>
        <w:spacing w:after="120" w:line="360" w:lineRule="auto"/>
        <w:jc w:val="both"/>
        <w:rPr>
          <w:color w:val="C00000"/>
        </w:rPr>
      </w:pPr>
      <w:r w:rsidRPr="000868D8">
        <w:rPr>
          <w:rFonts w:hint="eastAsia"/>
          <w:color w:val="C00000"/>
        </w:rPr>
        <w:lastRenderedPageBreak/>
        <w:t>本</w:t>
      </w:r>
      <w:r w:rsidR="00000000" w:rsidRPr="000868D8">
        <w:rPr>
          <w:rFonts w:eastAsia="Arial"/>
          <w:color w:val="C00000"/>
        </w:rPr>
        <w:t>实验采用三层结构：第一层，实现单</w:t>
      </w:r>
      <w:proofErr w:type="gramStart"/>
      <w:r w:rsidR="00000000" w:rsidRPr="000868D8">
        <w:rPr>
          <w:rFonts w:eastAsia="Arial"/>
          <w:color w:val="C00000"/>
        </w:rPr>
        <w:t>次运行</w:t>
      </w:r>
      <w:proofErr w:type="gramEnd"/>
      <w:r w:rsidR="00000000" w:rsidRPr="000868D8">
        <w:rPr>
          <w:rFonts w:eastAsia="Arial"/>
          <w:color w:val="C00000"/>
        </w:rPr>
        <w:t>并测量性能；第二层，每种条件运行 30 次以消除随机性；第三层，对 48 种条件组合重复运行并进行统计分析。总计 1440 次实验运行。每次运行的步数上限为 500 步，确保公平对比。</w:t>
      </w:r>
    </w:p>
    <w:p w14:paraId="1986FA05" w14:textId="77777777" w:rsidR="007B482F" w:rsidRDefault="00000000">
      <w:pPr>
        <w:pStyle w:val="2"/>
      </w:pPr>
      <w:r>
        <w:t>4.3 统计方法</w:t>
      </w:r>
    </w:p>
    <w:p w14:paraId="6A32454A" w14:textId="5E7AA938" w:rsidR="007B482F" w:rsidRPr="000868D8" w:rsidRDefault="00000000">
      <w:pPr>
        <w:spacing w:after="120" w:line="360" w:lineRule="auto"/>
        <w:jc w:val="both"/>
        <w:rPr>
          <w:color w:val="C00000"/>
        </w:rPr>
      </w:pPr>
      <w:r w:rsidRPr="000868D8">
        <w:rPr>
          <w:rFonts w:eastAsia="Arial"/>
          <w:color w:val="C00000"/>
        </w:rPr>
        <w:t>采用单因素方差分析（ANOVA）检验四种算法间是否存在显著差异，</w:t>
      </w:r>
      <w:r w:rsidR="000868D8" w:rsidRPr="000868D8">
        <w:rPr>
          <w:rFonts w:ascii="宋体" w:eastAsia="宋体" w:hAnsi="宋体" w:cs="宋体" w:hint="eastAsia"/>
          <w:color w:val="C00000"/>
        </w:rPr>
        <w:t>并</w:t>
      </w:r>
      <w:r w:rsidRPr="000868D8">
        <w:rPr>
          <w:rFonts w:eastAsia="Arial"/>
          <w:color w:val="C00000"/>
        </w:rPr>
        <w:t>配对 t 检验比较任意两种算法的差异。显著性水平设为 p &lt; 0.05。可视化</w:t>
      </w:r>
      <w:r w:rsidR="000868D8" w:rsidRPr="000868D8">
        <w:rPr>
          <w:rFonts w:ascii="宋体" w:eastAsia="宋体" w:hAnsi="宋体" w:cs="宋体" w:hint="eastAsia"/>
          <w:color w:val="C00000"/>
        </w:rPr>
        <w:t>内容</w:t>
      </w:r>
      <w:r w:rsidRPr="000868D8">
        <w:rPr>
          <w:rFonts w:eastAsia="Arial"/>
          <w:color w:val="C00000"/>
        </w:rPr>
        <w:t>包括箱线图、分组柱状图、折线图和热力图。</w:t>
      </w:r>
    </w:p>
    <w:p w14:paraId="25991FEB" w14:textId="77777777" w:rsidR="007B482F" w:rsidRDefault="00000000">
      <w:pPr>
        <w:pStyle w:val="1"/>
      </w:pPr>
      <w:r>
        <w:t>5. 实验结果 (Results)</w:t>
      </w:r>
    </w:p>
    <w:p w14:paraId="6EE47F3C"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4.1 </w:t>
      </w:r>
      <w:r w:rsidRPr="005C17FC">
        <w:rPr>
          <w:rFonts w:ascii="宋体" w:eastAsia="宋体" w:hAnsi="宋体" w:cs="宋体" w:hint="eastAsia"/>
          <w:b/>
          <w:bCs/>
          <w:sz w:val="28"/>
          <w:szCs w:val="28"/>
        </w:rPr>
        <w:t>任务成功率分析</w:t>
      </w:r>
    </w:p>
    <w:p w14:paraId="4EF2190E" w14:textId="77777777" w:rsidR="005C17FC" w:rsidRPr="005C17FC" w:rsidRDefault="005C17FC" w:rsidP="005C17FC">
      <w:pPr>
        <w:spacing w:after="120" w:line="360" w:lineRule="auto"/>
        <w:jc w:val="both"/>
        <w:rPr>
          <w:rFonts w:eastAsia="Arial" w:hint="eastAsia"/>
          <w:b/>
          <w:bCs/>
          <w:sz w:val="28"/>
          <w:szCs w:val="28"/>
        </w:rPr>
      </w:pPr>
      <w:r w:rsidRPr="005C17FC">
        <w:rPr>
          <w:rFonts w:ascii="宋体" w:eastAsia="宋体" w:hAnsi="宋体" w:cs="宋体" w:hint="eastAsia"/>
          <w:b/>
          <w:bCs/>
          <w:sz w:val="28"/>
          <w:szCs w:val="28"/>
        </w:rPr>
        <w:t>对应图表：</w:t>
      </w:r>
      <w:r w:rsidRPr="005C17FC">
        <w:rPr>
          <w:rFonts w:eastAsia="Arial" w:hint="eastAsia"/>
          <w:b/>
          <w:bCs/>
          <w:sz w:val="28"/>
          <w:szCs w:val="28"/>
        </w:rPr>
        <w:t>Success Rate by Algorithm and Guard Count</w:t>
      </w:r>
      <w:r w:rsidRPr="005C17FC">
        <w:rPr>
          <w:rFonts w:ascii="宋体" w:eastAsia="宋体" w:hAnsi="宋体" w:cs="宋体" w:hint="eastAsia"/>
          <w:b/>
          <w:bCs/>
          <w:sz w:val="28"/>
          <w:szCs w:val="28"/>
        </w:rPr>
        <w:t>（分组柱状图）</w:t>
      </w:r>
    </w:p>
    <w:p w14:paraId="38B81C75" w14:textId="77777777" w:rsidR="005C17FC" w:rsidRPr="00C460F7" w:rsidRDefault="005C17FC" w:rsidP="005C17FC">
      <w:pPr>
        <w:spacing w:after="120" w:line="360" w:lineRule="auto"/>
        <w:jc w:val="both"/>
        <w:rPr>
          <w:rFonts w:eastAsia="Arial" w:hint="eastAsia"/>
          <w:b/>
          <w:bCs/>
          <w:color w:val="C00000"/>
          <w:sz w:val="28"/>
          <w:szCs w:val="28"/>
        </w:rPr>
      </w:pPr>
      <w:r w:rsidRPr="00C460F7">
        <w:rPr>
          <w:rFonts w:ascii="宋体" w:eastAsia="宋体" w:hAnsi="宋体" w:cs="宋体" w:hint="eastAsia"/>
          <w:b/>
          <w:bCs/>
          <w:color w:val="C00000"/>
          <w:sz w:val="28"/>
          <w:szCs w:val="28"/>
        </w:rPr>
        <w:t>实验以守卫数量为核心变量，分析算法的任务鲁棒性：</w:t>
      </w:r>
    </w:p>
    <w:p w14:paraId="0A287D56" w14:textId="77777777" w:rsidR="005C17FC" w:rsidRPr="00C460F7" w:rsidRDefault="005C17FC" w:rsidP="005C17FC">
      <w:pPr>
        <w:spacing w:after="120" w:line="360" w:lineRule="auto"/>
        <w:jc w:val="both"/>
        <w:rPr>
          <w:rFonts w:eastAsia="Arial" w:hint="eastAsia"/>
          <w:b/>
          <w:bCs/>
          <w:color w:val="C00000"/>
          <w:sz w:val="28"/>
          <w:szCs w:val="28"/>
        </w:rPr>
      </w:pPr>
      <w:r w:rsidRPr="00C460F7">
        <w:rPr>
          <w:rFonts w:ascii="宋体" w:eastAsia="宋体" w:hAnsi="宋体" w:cs="宋体" w:hint="eastAsia"/>
          <w:b/>
          <w:bCs/>
          <w:color w:val="C00000"/>
          <w:sz w:val="28"/>
          <w:szCs w:val="28"/>
        </w:rPr>
        <w:t>无守卫（</w:t>
      </w:r>
      <w:r w:rsidRPr="00C460F7">
        <w:rPr>
          <w:rFonts w:eastAsia="Arial" w:hint="eastAsia"/>
          <w:b/>
          <w:bCs/>
          <w:color w:val="C00000"/>
          <w:sz w:val="28"/>
          <w:szCs w:val="28"/>
        </w:rPr>
        <w:t xml:space="preserve">0 </w:t>
      </w:r>
      <w:proofErr w:type="gramStart"/>
      <w:r w:rsidRPr="00C460F7">
        <w:rPr>
          <w:rFonts w:ascii="宋体" w:eastAsia="宋体" w:hAnsi="宋体" w:cs="宋体" w:hint="eastAsia"/>
          <w:b/>
          <w:bCs/>
          <w:color w:val="C00000"/>
          <w:sz w:val="28"/>
          <w:szCs w:val="28"/>
        </w:rPr>
        <w:t>个</w:t>
      </w:r>
      <w:proofErr w:type="gramEnd"/>
      <w:r w:rsidRPr="00C460F7">
        <w:rPr>
          <w:rFonts w:ascii="宋体" w:eastAsia="宋体" w:hAnsi="宋体" w:cs="宋体" w:hint="eastAsia"/>
          <w:b/>
          <w:bCs/>
          <w:color w:val="C00000"/>
          <w:sz w:val="28"/>
          <w:szCs w:val="28"/>
        </w:rPr>
        <w:t>）条件下，</w:t>
      </w:r>
      <w:r w:rsidRPr="00C460F7">
        <w:rPr>
          <w:rFonts w:eastAsia="Arial" w:hint="eastAsia"/>
          <w:b/>
          <w:bCs/>
          <w:color w:val="C00000"/>
          <w:sz w:val="28"/>
          <w:szCs w:val="28"/>
        </w:rPr>
        <w:t xml:space="preserve">4 </w:t>
      </w:r>
      <w:r w:rsidRPr="00C460F7">
        <w:rPr>
          <w:rFonts w:ascii="宋体" w:eastAsia="宋体" w:hAnsi="宋体" w:cs="宋体" w:hint="eastAsia"/>
          <w:b/>
          <w:bCs/>
          <w:color w:val="C00000"/>
          <w:sz w:val="28"/>
          <w:szCs w:val="28"/>
        </w:rPr>
        <w:t>种算法的任务成功率均为</w:t>
      </w:r>
      <w:r w:rsidRPr="00C460F7">
        <w:rPr>
          <w:rFonts w:eastAsia="Arial" w:hint="eastAsia"/>
          <w:b/>
          <w:bCs/>
          <w:color w:val="C00000"/>
          <w:sz w:val="28"/>
          <w:szCs w:val="28"/>
        </w:rPr>
        <w:t>100%</w:t>
      </w:r>
      <w:r w:rsidRPr="00C460F7">
        <w:rPr>
          <w:rFonts w:ascii="宋体" w:eastAsia="宋体" w:hAnsi="宋体" w:cs="宋体" w:hint="eastAsia"/>
          <w:b/>
          <w:bCs/>
          <w:color w:val="C00000"/>
          <w:sz w:val="28"/>
          <w:szCs w:val="28"/>
        </w:rPr>
        <w:t>，静态环境中所有算法均可完成路径规划。</w:t>
      </w:r>
    </w:p>
    <w:p w14:paraId="4E5D14FF" w14:textId="77777777" w:rsidR="005C17FC" w:rsidRPr="00C460F7" w:rsidRDefault="005C17FC" w:rsidP="005C17FC">
      <w:pPr>
        <w:spacing w:after="120" w:line="360" w:lineRule="auto"/>
        <w:jc w:val="both"/>
        <w:rPr>
          <w:rFonts w:eastAsia="Arial" w:hint="eastAsia"/>
          <w:b/>
          <w:bCs/>
          <w:color w:val="C00000"/>
          <w:sz w:val="28"/>
          <w:szCs w:val="28"/>
        </w:rPr>
      </w:pPr>
      <w:r w:rsidRPr="00C460F7">
        <w:rPr>
          <w:rFonts w:ascii="宋体" w:eastAsia="宋体" w:hAnsi="宋体" w:cs="宋体" w:hint="eastAsia"/>
          <w:b/>
          <w:bCs/>
          <w:color w:val="C00000"/>
          <w:sz w:val="28"/>
          <w:szCs w:val="28"/>
        </w:rPr>
        <w:t>随守卫数量从</w:t>
      </w:r>
      <w:r w:rsidRPr="00C460F7">
        <w:rPr>
          <w:rFonts w:eastAsia="Arial" w:hint="eastAsia"/>
          <w:b/>
          <w:bCs/>
          <w:color w:val="C00000"/>
          <w:sz w:val="28"/>
          <w:szCs w:val="28"/>
        </w:rPr>
        <w:t xml:space="preserve"> 2 </w:t>
      </w:r>
      <w:r w:rsidRPr="00C460F7">
        <w:rPr>
          <w:rFonts w:ascii="宋体" w:eastAsia="宋体" w:hAnsi="宋体" w:cs="宋体" w:hint="eastAsia"/>
          <w:b/>
          <w:bCs/>
          <w:color w:val="C00000"/>
          <w:sz w:val="28"/>
          <w:szCs w:val="28"/>
        </w:rPr>
        <w:t>增加至</w:t>
      </w:r>
      <w:r w:rsidRPr="00C460F7">
        <w:rPr>
          <w:rFonts w:eastAsia="Arial" w:hint="eastAsia"/>
          <w:b/>
          <w:bCs/>
          <w:color w:val="C00000"/>
          <w:sz w:val="28"/>
          <w:szCs w:val="28"/>
        </w:rPr>
        <w:t xml:space="preserve"> 6</w:t>
      </w:r>
      <w:r w:rsidRPr="00C460F7">
        <w:rPr>
          <w:rFonts w:ascii="宋体" w:eastAsia="宋体" w:hAnsi="宋体" w:cs="宋体" w:hint="eastAsia"/>
          <w:b/>
          <w:bCs/>
          <w:color w:val="C00000"/>
          <w:sz w:val="28"/>
          <w:szCs w:val="28"/>
        </w:rPr>
        <w:t>，所有算法成功率呈阶梯式下降，动态障碍物显著提升任务难度。</w:t>
      </w:r>
    </w:p>
    <w:p w14:paraId="63FB62C9" w14:textId="47D443E8" w:rsidR="005C17FC" w:rsidRPr="00C460F7" w:rsidRDefault="005C17FC" w:rsidP="005C17FC">
      <w:pPr>
        <w:spacing w:after="120" w:line="360" w:lineRule="auto"/>
        <w:jc w:val="both"/>
        <w:rPr>
          <w:rFonts w:eastAsia="Arial" w:hint="eastAsia"/>
          <w:b/>
          <w:bCs/>
          <w:color w:val="C00000"/>
          <w:sz w:val="28"/>
          <w:szCs w:val="28"/>
        </w:rPr>
      </w:pPr>
      <w:r w:rsidRPr="00C460F7">
        <w:rPr>
          <w:rFonts w:ascii="宋体" w:eastAsia="宋体" w:hAnsi="宋体" w:cs="宋体" w:hint="eastAsia"/>
          <w:b/>
          <w:bCs/>
          <w:color w:val="C00000"/>
          <w:sz w:val="28"/>
          <w:szCs w:val="28"/>
        </w:rPr>
        <w:t>算法差异显著：</w:t>
      </w:r>
      <w:r w:rsidRPr="00C460F7">
        <w:rPr>
          <w:rFonts w:eastAsia="Arial" w:hint="eastAsia"/>
          <w:b/>
          <w:bCs/>
          <w:color w:val="C00000"/>
          <w:sz w:val="28"/>
          <w:szCs w:val="28"/>
        </w:rPr>
        <w:t xml:space="preserve">BFS </w:t>
      </w:r>
      <w:r w:rsidRPr="00C460F7">
        <w:rPr>
          <w:rFonts w:ascii="宋体" w:eastAsia="宋体" w:hAnsi="宋体" w:cs="宋体" w:hint="eastAsia"/>
          <w:b/>
          <w:bCs/>
          <w:color w:val="C00000"/>
          <w:sz w:val="28"/>
          <w:szCs w:val="28"/>
        </w:rPr>
        <w:t>与</w:t>
      </w:r>
      <w:r w:rsidRPr="00C460F7">
        <w:rPr>
          <w:rFonts w:eastAsia="Arial" w:hint="eastAsia"/>
          <w:b/>
          <w:bCs/>
          <w:color w:val="C00000"/>
          <w:sz w:val="28"/>
          <w:szCs w:val="28"/>
        </w:rPr>
        <w:t xml:space="preserve"> A* </w:t>
      </w:r>
      <w:r w:rsidRPr="00C460F7">
        <w:rPr>
          <w:rFonts w:ascii="宋体" w:eastAsia="宋体" w:hAnsi="宋体" w:cs="宋体" w:hint="eastAsia"/>
          <w:b/>
          <w:bCs/>
          <w:color w:val="C00000"/>
          <w:sz w:val="28"/>
          <w:szCs w:val="28"/>
        </w:rPr>
        <w:t>的成功率始终保持领先，</w:t>
      </w:r>
      <w:r w:rsidRPr="00C460F7">
        <w:rPr>
          <w:rFonts w:eastAsia="Arial" w:hint="eastAsia"/>
          <w:b/>
          <w:bCs/>
          <w:color w:val="C00000"/>
          <w:sz w:val="28"/>
          <w:szCs w:val="28"/>
        </w:rPr>
        <w:t xml:space="preserve">6 </w:t>
      </w:r>
      <w:proofErr w:type="gramStart"/>
      <w:r w:rsidRPr="00C460F7">
        <w:rPr>
          <w:rFonts w:ascii="宋体" w:eastAsia="宋体" w:hAnsi="宋体" w:cs="宋体" w:hint="eastAsia"/>
          <w:b/>
          <w:bCs/>
          <w:color w:val="C00000"/>
          <w:sz w:val="28"/>
          <w:szCs w:val="28"/>
        </w:rPr>
        <w:t>个</w:t>
      </w:r>
      <w:proofErr w:type="gramEnd"/>
      <w:r w:rsidRPr="00C460F7">
        <w:rPr>
          <w:rFonts w:ascii="宋体" w:eastAsia="宋体" w:hAnsi="宋体" w:cs="宋体" w:hint="eastAsia"/>
          <w:b/>
          <w:bCs/>
          <w:color w:val="C00000"/>
          <w:sz w:val="28"/>
          <w:szCs w:val="28"/>
        </w:rPr>
        <w:t>守卫时仍维持</w:t>
      </w:r>
      <w:r w:rsidRPr="00C460F7">
        <w:rPr>
          <w:rFonts w:eastAsia="Arial" w:hint="eastAsia"/>
          <w:b/>
          <w:bCs/>
          <w:color w:val="C00000"/>
          <w:sz w:val="28"/>
          <w:szCs w:val="28"/>
        </w:rPr>
        <w:t xml:space="preserve">90% </w:t>
      </w:r>
      <w:r w:rsidRPr="00C460F7">
        <w:rPr>
          <w:rFonts w:ascii="宋体" w:eastAsia="宋体" w:hAnsi="宋体" w:cs="宋体" w:hint="eastAsia"/>
          <w:b/>
          <w:bCs/>
          <w:color w:val="C00000"/>
          <w:sz w:val="28"/>
          <w:szCs w:val="28"/>
        </w:rPr>
        <w:t>以上</w:t>
      </w:r>
      <w:r w:rsidR="00C460F7" w:rsidRPr="00C460F7">
        <w:rPr>
          <w:rFonts w:ascii="宋体" w:eastAsia="宋体" w:hAnsi="宋体" w:cs="宋体" w:hint="eastAsia"/>
          <w:b/>
          <w:bCs/>
          <w:color w:val="C00000"/>
          <w:sz w:val="28"/>
          <w:szCs w:val="28"/>
        </w:rPr>
        <w:t>。</w:t>
      </w:r>
      <w:r w:rsidRPr="00C460F7">
        <w:rPr>
          <w:rFonts w:eastAsia="Arial" w:hint="eastAsia"/>
          <w:b/>
          <w:bCs/>
          <w:color w:val="C00000"/>
          <w:sz w:val="28"/>
          <w:szCs w:val="28"/>
        </w:rPr>
        <w:t>DFS</w:t>
      </w:r>
      <w:r w:rsidRPr="00C460F7">
        <w:rPr>
          <w:rFonts w:ascii="宋体" w:eastAsia="宋体" w:hAnsi="宋体" w:cs="宋体" w:hint="eastAsia"/>
          <w:b/>
          <w:bCs/>
          <w:color w:val="C00000"/>
          <w:sz w:val="28"/>
          <w:szCs w:val="28"/>
        </w:rPr>
        <w:t>在高守卫、高墙壁密度场景下降幅最大，最低仅</w:t>
      </w:r>
      <w:r w:rsidRPr="00C460F7">
        <w:rPr>
          <w:rFonts w:eastAsia="Arial" w:hint="eastAsia"/>
          <w:b/>
          <w:bCs/>
          <w:color w:val="C00000"/>
          <w:sz w:val="28"/>
          <w:szCs w:val="28"/>
        </w:rPr>
        <w:t>73.33%</w:t>
      </w:r>
      <w:r w:rsidR="00C460F7" w:rsidRPr="00C460F7">
        <w:rPr>
          <w:rFonts w:ascii="宋体" w:eastAsia="宋体" w:hAnsi="宋体" w:cs="宋体" w:hint="eastAsia"/>
          <w:b/>
          <w:bCs/>
          <w:color w:val="C00000"/>
          <w:sz w:val="28"/>
          <w:szCs w:val="28"/>
        </w:rPr>
        <w:t>。</w:t>
      </w:r>
      <w:r w:rsidRPr="00C460F7">
        <w:rPr>
          <w:rFonts w:eastAsia="Arial" w:hint="eastAsia"/>
          <w:b/>
          <w:bCs/>
          <w:color w:val="C00000"/>
          <w:sz w:val="28"/>
          <w:szCs w:val="28"/>
        </w:rPr>
        <w:t>GA</w:t>
      </w:r>
      <w:r w:rsidRPr="00C460F7">
        <w:rPr>
          <w:rFonts w:ascii="宋体" w:eastAsia="宋体" w:hAnsi="宋体" w:cs="宋体" w:hint="eastAsia"/>
          <w:b/>
          <w:bCs/>
          <w:color w:val="C00000"/>
          <w:sz w:val="28"/>
          <w:szCs w:val="28"/>
        </w:rPr>
        <w:t>在复杂环境中鲁棒性不足，最低成功率降至</w:t>
      </w:r>
      <w:r w:rsidRPr="00C460F7">
        <w:rPr>
          <w:rFonts w:eastAsia="Arial" w:hint="eastAsia"/>
          <w:b/>
          <w:bCs/>
          <w:color w:val="C00000"/>
          <w:sz w:val="28"/>
          <w:szCs w:val="28"/>
        </w:rPr>
        <w:t>66.67%</w:t>
      </w:r>
      <w:r w:rsidRPr="00C460F7">
        <w:rPr>
          <w:rFonts w:ascii="宋体" w:eastAsia="宋体" w:hAnsi="宋体" w:cs="宋体" w:hint="eastAsia"/>
          <w:b/>
          <w:bCs/>
          <w:color w:val="C00000"/>
          <w:sz w:val="28"/>
          <w:szCs w:val="28"/>
        </w:rPr>
        <w:t>。</w:t>
      </w:r>
    </w:p>
    <w:p w14:paraId="3E09A54B"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4.2 </w:t>
      </w:r>
      <w:r w:rsidRPr="005C17FC">
        <w:rPr>
          <w:rFonts w:ascii="宋体" w:eastAsia="宋体" w:hAnsi="宋体" w:cs="宋体" w:hint="eastAsia"/>
          <w:b/>
          <w:bCs/>
          <w:sz w:val="28"/>
          <w:szCs w:val="28"/>
        </w:rPr>
        <w:t>路径长度性能分析</w:t>
      </w:r>
    </w:p>
    <w:p w14:paraId="1316F3C8" w14:textId="77777777" w:rsidR="005C17FC" w:rsidRPr="005C17FC" w:rsidRDefault="005C17FC" w:rsidP="005C17FC">
      <w:pPr>
        <w:spacing w:after="120" w:line="360" w:lineRule="auto"/>
        <w:jc w:val="both"/>
        <w:rPr>
          <w:rFonts w:eastAsia="Arial" w:hint="eastAsia"/>
          <w:b/>
          <w:bCs/>
          <w:sz w:val="28"/>
          <w:szCs w:val="28"/>
        </w:rPr>
      </w:pPr>
      <w:r w:rsidRPr="005C17FC">
        <w:rPr>
          <w:rFonts w:ascii="宋体" w:eastAsia="宋体" w:hAnsi="宋体" w:cs="宋体" w:hint="eastAsia"/>
          <w:b/>
          <w:bCs/>
          <w:sz w:val="28"/>
          <w:szCs w:val="28"/>
        </w:rPr>
        <w:t>对应图表：</w:t>
      </w:r>
      <w:r w:rsidRPr="005C17FC">
        <w:rPr>
          <w:rFonts w:eastAsia="Arial" w:hint="eastAsia"/>
          <w:b/>
          <w:bCs/>
          <w:sz w:val="28"/>
          <w:szCs w:val="28"/>
        </w:rPr>
        <w:t>Path Length by Algorithm</w:t>
      </w:r>
      <w:r w:rsidRPr="005C17FC">
        <w:rPr>
          <w:rFonts w:ascii="宋体" w:eastAsia="宋体" w:hAnsi="宋体" w:cs="宋体" w:hint="eastAsia"/>
          <w:b/>
          <w:bCs/>
          <w:sz w:val="28"/>
          <w:szCs w:val="28"/>
        </w:rPr>
        <w:t>（箱线图）、</w:t>
      </w:r>
      <w:r w:rsidRPr="005C17FC">
        <w:rPr>
          <w:rFonts w:eastAsia="Arial" w:hint="eastAsia"/>
          <w:b/>
          <w:bCs/>
          <w:sz w:val="28"/>
          <w:szCs w:val="28"/>
        </w:rPr>
        <w:t>Path Length vs Wall Density</w:t>
      </w:r>
      <w:r w:rsidRPr="005C17FC">
        <w:rPr>
          <w:rFonts w:ascii="宋体" w:eastAsia="宋体" w:hAnsi="宋体" w:cs="宋体" w:hint="eastAsia"/>
          <w:b/>
          <w:bCs/>
          <w:sz w:val="28"/>
          <w:szCs w:val="28"/>
        </w:rPr>
        <w:t>（折线图）</w:t>
      </w:r>
    </w:p>
    <w:p w14:paraId="729308B5" w14:textId="70C50B5A" w:rsidR="005C17FC" w:rsidRPr="00516F57" w:rsidRDefault="005C17FC" w:rsidP="005C17FC">
      <w:pPr>
        <w:spacing w:after="120" w:line="360" w:lineRule="auto"/>
        <w:jc w:val="both"/>
        <w:rPr>
          <w:rFonts w:eastAsia="Arial" w:hint="eastAsia"/>
          <w:b/>
          <w:bCs/>
          <w:color w:val="C00000"/>
          <w:sz w:val="28"/>
          <w:szCs w:val="28"/>
        </w:rPr>
      </w:pPr>
      <w:r w:rsidRPr="00516F57">
        <w:rPr>
          <w:rFonts w:ascii="宋体" w:eastAsia="宋体" w:hAnsi="宋体" w:cs="宋体" w:hint="eastAsia"/>
          <w:b/>
          <w:bCs/>
          <w:color w:val="C00000"/>
          <w:sz w:val="28"/>
          <w:szCs w:val="28"/>
        </w:rPr>
        <w:t>路径长度反映</w:t>
      </w:r>
      <w:r w:rsidR="00006A8F" w:rsidRPr="00516F57">
        <w:rPr>
          <w:rFonts w:ascii="宋体" w:eastAsia="宋体" w:hAnsi="宋体" w:cs="宋体" w:hint="eastAsia"/>
          <w:b/>
          <w:bCs/>
          <w:color w:val="C00000"/>
          <w:sz w:val="28"/>
          <w:szCs w:val="28"/>
        </w:rPr>
        <w:t>了</w:t>
      </w:r>
      <w:r w:rsidRPr="00516F57">
        <w:rPr>
          <w:rFonts w:ascii="宋体" w:eastAsia="宋体" w:hAnsi="宋体" w:cs="宋体" w:hint="eastAsia"/>
          <w:b/>
          <w:bCs/>
          <w:color w:val="C00000"/>
          <w:sz w:val="28"/>
          <w:szCs w:val="28"/>
        </w:rPr>
        <w:t>路径最优性与环境适应性，图表结果显示：</w:t>
      </w:r>
    </w:p>
    <w:p w14:paraId="0DC20BC8" w14:textId="7B476880" w:rsidR="005C17FC" w:rsidRPr="00516F57" w:rsidRDefault="005C17FC" w:rsidP="005C17FC">
      <w:pPr>
        <w:spacing w:after="120" w:line="360" w:lineRule="auto"/>
        <w:jc w:val="both"/>
        <w:rPr>
          <w:rFonts w:eastAsia="Arial" w:hint="eastAsia"/>
          <w:b/>
          <w:bCs/>
          <w:color w:val="C00000"/>
          <w:sz w:val="28"/>
          <w:szCs w:val="28"/>
        </w:rPr>
      </w:pPr>
      <w:r w:rsidRPr="00516F57">
        <w:rPr>
          <w:rFonts w:ascii="宋体" w:eastAsia="宋体" w:hAnsi="宋体" w:cs="宋体" w:hint="eastAsia"/>
          <w:b/>
          <w:bCs/>
          <w:color w:val="C00000"/>
          <w:sz w:val="28"/>
          <w:szCs w:val="28"/>
        </w:rPr>
        <w:lastRenderedPageBreak/>
        <w:t>箱线图直观呈现：</w:t>
      </w:r>
      <w:r w:rsidRPr="00516F57">
        <w:rPr>
          <w:rFonts w:eastAsia="Arial" w:hint="eastAsia"/>
          <w:b/>
          <w:bCs/>
          <w:color w:val="C00000"/>
          <w:sz w:val="28"/>
          <w:szCs w:val="28"/>
        </w:rPr>
        <w:t xml:space="preserve">BFS </w:t>
      </w:r>
      <w:r w:rsidRPr="00516F57">
        <w:rPr>
          <w:rFonts w:ascii="宋体" w:eastAsia="宋体" w:hAnsi="宋体" w:cs="宋体" w:hint="eastAsia"/>
          <w:b/>
          <w:bCs/>
          <w:color w:val="C00000"/>
          <w:sz w:val="28"/>
          <w:szCs w:val="28"/>
        </w:rPr>
        <w:t>与</w:t>
      </w:r>
      <w:r w:rsidRPr="00516F57">
        <w:rPr>
          <w:rFonts w:eastAsia="Arial" w:hint="eastAsia"/>
          <w:b/>
          <w:bCs/>
          <w:color w:val="C00000"/>
          <w:sz w:val="28"/>
          <w:szCs w:val="28"/>
        </w:rPr>
        <w:t xml:space="preserve"> A* </w:t>
      </w:r>
      <w:r w:rsidRPr="00516F57">
        <w:rPr>
          <w:rFonts w:ascii="宋体" w:eastAsia="宋体" w:hAnsi="宋体" w:cs="宋体" w:hint="eastAsia"/>
          <w:b/>
          <w:bCs/>
          <w:color w:val="C00000"/>
          <w:sz w:val="28"/>
          <w:szCs w:val="28"/>
        </w:rPr>
        <w:t>的路径长度中位数最低、箱体分布集中，波动最小，具备最优路径生成能力</w:t>
      </w:r>
      <w:r w:rsidR="00006A8F" w:rsidRPr="00516F57">
        <w:rPr>
          <w:rFonts w:ascii="宋体" w:eastAsia="宋体" w:hAnsi="宋体" w:cs="宋体" w:hint="eastAsia"/>
          <w:b/>
          <w:bCs/>
          <w:color w:val="C00000"/>
          <w:sz w:val="28"/>
          <w:szCs w:val="28"/>
        </w:rPr>
        <w:t>。</w:t>
      </w:r>
      <w:r w:rsidRPr="00516F57">
        <w:rPr>
          <w:rFonts w:eastAsia="Arial" w:hint="eastAsia"/>
          <w:b/>
          <w:bCs/>
          <w:color w:val="C00000"/>
          <w:sz w:val="28"/>
          <w:szCs w:val="28"/>
        </w:rPr>
        <w:t>DFS</w:t>
      </w:r>
      <w:r w:rsidRPr="00516F57">
        <w:rPr>
          <w:rFonts w:ascii="宋体" w:eastAsia="宋体" w:hAnsi="宋体" w:cs="宋体" w:hint="eastAsia"/>
          <w:b/>
          <w:bCs/>
          <w:color w:val="C00000"/>
          <w:sz w:val="28"/>
          <w:szCs w:val="28"/>
        </w:rPr>
        <w:t>的路径长度中位数最高、箱体跨度最大，离群值接近最大步数阈值，路径冗余度与不稳定性显著高于其他算法</w:t>
      </w:r>
      <w:r w:rsidR="00006A8F" w:rsidRPr="00516F57">
        <w:rPr>
          <w:rFonts w:ascii="宋体" w:eastAsia="宋体" w:hAnsi="宋体" w:cs="宋体" w:hint="eastAsia"/>
          <w:b/>
          <w:bCs/>
          <w:color w:val="C00000"/>
          <w:sz w:val="28"/>
          <w:szCs w:val="28"/>
        </w:rPr>
        <w:t>。</w:t>
      </w:r>
      <w:r w:rsidRPr="00516F57">
        <w:rPr>
          <w:rFonts w:eastAsia="Arial" w:hint="eastAsia"/>
          <w:b/>
          <w:bCs/>
          <w:color w:val="C00000"/>
          <w:sz w:val="28"/>
          <w:szCs w:val="28"/>
        </w:rPr>
        <w:t>GA</w:t>
      </w:r>
      <w:r w:rsidRPr="00516F57">
        <w:rPr>
          <w:rFonts w:ascii="宋体" w:eastAsia="宋体" w:hAnsi="宋体" w:cs="宋体" w:hint="eastAsia"/>
          <w:b/>
          <w:bCs/>
          <w:color w:val="C00000"/>
          <w:sz w:val="28"/>
          <w:szCs w:val="28"/>
        </w:rPr>
        <w:t>路径长度介于最优算法与</w:t>
      </w:r>
      <w:r w:rsidRPr="00516F57">
        <w:rPr>
          <w:rFonts w:eastAsia="Arial" w:hint="eastAsia"/>
          <w:b/>
          <w:bCs/>
          <w:color w:val="C00000"/>
          <w:sz w:val="28"/>
          <w:szCs w:val="28"/>
        </w:rPr>
        <w:t xml:space="preserve"> DFS </w:t>
      </w:r>
      <w:r w:rsidRPr="00516F57">
        <w:rPr>
          <w:rFonts w:ascii="宋体" w:eastAsia="宋体" w:hAnsi="宋体" w:cs="宋体" w:hint="eastAsia"/>
          <w:b/>
          <w:bCs/>
          <w:color w:val="C00000"/>
          <w:sz w:val="28"/>
          <w:szCs w:val="28"/>
        </w:rPr>
        <w:t>之间，为次优解。</w:t>
      </w:r>
    </w:p>
    <w:p w14:paraId="684AAD3A" w14:textId="490C7469" w:rsidR="005C17FC" w:rsidRPr="00516F57" w:rsidRDefault="005C17FC" w:rsidP="005C17FC">
      <w:pPr>
        <w:spacing w:after="120" w:line="360" w:lineRule="auto"/>
        <w:jc w:val="both"/>
        <w:rPr>
          <w:rFonts w:eastAsia="Arial" w:hint="eastAsia"/>
          <w:b/>
          <w:bCs/>
          <w:color w:val="C00000"/>
          <w:sz w:val="28"/>
          <w:szCs w:val="28"/>
        </w:rPr>
      </w:pPr>
      <w:r w:rsidRPr="00516F57">
        <w:rPr>
          <w:rFonts w:ascii="宋体" w:eastAsia="宋体" w:hAnsi="宋体" w:cs="宋体" w:hint="eastAsia"/>
          <w:b/>
          <w:bCs/>
          <w:color w:val="C00000"/>
          <w:sz w:val="28"/>
          <w:szCs w:val="28"/>
        </w:rPr>
        <w:t>折线图表明：随墙壁密度从</w:t>
      </w:r>
      <w:r w:rsidRPr="00516F57">
        <w:rPr>
          <w:rFonts w:eastAsia="Arial" w:hint="eastAsia"/>
          <w:b/>
          <w:bCs/>
          <w:color w:val="C00000"/>
          <w:sz w:val="28"/>
          <w:szCs w:val="28"/>
        </w:rPr>
        <w:t xml:space="preserve"> 0.15 </w:t>
      </w:r>
      <w:r w:rsidRPr="00516F57">
        <w:rPr>
          <w:rFonts w:ascii="宋体" w:eastAsia="宋体" w:hAnsi="宋体" w:cs="宋体" w:hint="eastAsia"/>
          <w:b/>
          <w:bCs/>
          <w:color w:val="C00000"/>
          <w:sz w:val="28"/>
          <w:szCs w:val="28"/>
        </w:rPr>
        <w:t>提升至</w:t>
      </w:r>
      <w:r w:rsidRPr="00516F57">
        <w:rPr>
          <w:rFonts w:eastAsia="Arial" w:hint="eastAsia"/>
          <w:b/>
          <w:bCs/>
          <w:color w:val="C00000"/>
          <w:sz w:val="28"/>
          <w:szCs w:val="28"/>
        </w:rPr>
        <w:t xml:space="preserve"> 0.35</w:t>
      </w:r>
      <w:r w:rsidRPr="00516F57">
        <w:rPr>
          <w:rFonts w:ascii="宋体" w:eastAsia="宋体" w:hAnsi="宋体" w:cs="宋体" w:hint="eastAsia"/>
          <w:b/>
          <w:bCs/>
          <w:color w:val="C00000"/>
          <w:sz w:val="28"/>
          <w:szCs w:val="28"/>
        </w:rPr>
        <w:t>，所有算法的路径长度均呈上升趋势</w:t>
      </w:r>
      <w:r w:rsidR="00D147CD" w:rsidRPr="00516F57">
        <w:rPr>
          <w:rFonts w:ascii="宋体" w:eastAsia="宋体" w:hAnsi="宋体" w:cs="宋体" w:hint="eastAsia"/>
          <w:b/>
          <w:bCs/>
          <w:color w:val="C00000"/>
          <w:sz w:val="28"/>
          <w:szCs w:val="28"/>
        </w:rPr>
        <w:t>。</w:t>
      </w:r>
      <w:r w:rsidRPr="00516F57">
        <w:rPr>
          <w:rFonts w:ascii="宋体" w:eastAsia="宋体" w:hAnsi="宋体" w:cs="宋体" w:hint="eastAsia"/>
          <w:b/>
          <w:bCs/>
          <w:color w:val="C00000"/>
          <w:sz w:val="28"/>
          <w:szCs w:val="28"/>
        </w:rPr>
        <w:t>其中</w:t>
      </w:r>
      <w:r w:rsidRPr="00516F57">
        <w:rPr>
          <w:rFonts w:eastAsia="Arial" w:hint="eastAsia"/>
          <w:b/>
          <w:bCs/>
          <w:color w:val="C00000"/>
          <w:sz w:val="28"/>
          <w:szCs w:val="28"/>
        </w:rPr>
        <w:t xml:space="preserve">A * </w:t>
      </w:r>
      <w:r w:rsidRPr="00516F57">
        <w:rPr>
          <w:rFonts w:ascii="宋体" w:eastAsia="宋体" w:hAnsi="宋体" w:cs="宋体" w:hint="eastAsia"/>
          <w:b/>
          <w:bCs/>
          <w:color w:val="C00000"/>
          <w:sz w:val="28"/>
          <w:szCs w:val="28"/>
        </w:rPr>
        <w:t>与</w:t>
      </w:r>
      <w:r w:rsidRPr="00516F57">
        <w:rPr>
          <w:rFonts w:eastAsia="Arial" w:hint="eastAsia"/>
          <w:b/>
          <w:bCs/>
          <w:color w:val="C00000"/>
          <w:sz w:val="28"/>
          <w:szCs w:val="28"/>
        </w:rPr>
        <w:t xml:space="preserve"> BFS</w:t>
      </w:r>
      <w:r w:rsidRPr="00516F57">
        <w:rPr>
          <w:rFonts w:ascii="宋体" w:eastAsia="宋体" w:hAnsi="宋体" w:cs="宋体" w:hint="eastAsia"/>
          <w:b/>
          <w:bCs/>
          <w:color w:val="C00000"/>
          <w:sz w:val="28"/>
          <w:szCs w:val="28"/>
        </w:rPr>
        <w:t>的折线平缓、误差棒短，受静态障碍物影响最小</w:t>
      </w:r>
      <w:r w:rsidR="00D147CD" w:rsidRPr="00516F57">
        <w:rPr>
          <w:rFonts w:ascii="宋体" w:eastAsia="宋体" w:hAnsi="宋体" w:cs="宋体" w:hint="eastAsia"/>
          <w:b/>
          <w:bCs/>
          <w:color w:val="C00000"/>
          <w:sz w:val="28"/>
          <w:szCs w:val="28"/>
        </w:rPr>
        <w:t>。</w:t>
      </w:r>
      <w:r w:rsidRPr="00516F57">
        <w:rPr>
          <w:rFonts w:eastAsia="Arial" w:hint="eastAsia"/>
          <w:b/>
          <w:bCs/>
          <w:color w:val="C00000"/>
          <w:sz w:val="28"/>
          <w:szCs w:val="28"/>
        </w:rPr>
        <w:t>DFS</w:t>
      </w:r>
      <w:r w:rsidRPr="00516F57">
        <w:rPr>
          <w:rFonts w:ascii="宋体" w:eastAsia="宋体" w:hAnsi="宋体" w:cs="宋体" w:hint="eastAsia"/>
          <w:b/>
          <w:bCs/>
          <w:color w:val="C00000"/>
          <w:sz w:val="28"/>
          <w:szCs w:val="28"/>
        </w:rPr>
        <w:t>误差棒最长，路径随机性极强</w:t>
      </w:r>
      <w:r w:rsidR="00D147CD" w:rsidRPr="00516F57">
        <w:rPr>
          <w:rFonts w:ascii="宋体" w:eastAsia="宋体" w:hAnsi="宋体" w:cs="宋体" w:hint="eastAsia"/>
          <w:b/>
          <w:bCs/>
          <w:color w:val="C00000"/>
          <w:sz w:val="28"/>
          <w:szCs w:val="28"/>
        </w:rPr>
        <w:t>。</w:t>
      </w:r>
      <w:r w:rsidRPr="00516F57">
        <w:rPr>
          <w:rFonts w:eastAsia="Arial" w:hint="eastAsia"/>
          <w:b/>
          <w:bCs/>
          <w:color w:val="C00000"/>
          <w:sz w:val="28"/>
          <w:szCs w:val="28"/>
        </w:rPr>
        <w:t>GA</w:t>
      </w:r>
      <w:r w:rsidRPr="00516F57">
        <w:rPr>
          <w:rFonts w:ascii="宋体" w:eastAsia="宋体" w:hAnsi="宋体" w:cs="宋体" w:hint="eastAsia"/>
          <w:b/>
          <w:bCs/>
          <w:color w:val="C00000"/>
          <w:sz w:val="28"/>
          <w:szCs w:val="28"/>
        </w:rPr>
        <w:t>路径长度增幅显著，高墙壁密度下次优性加剧。</w:t>
      </w:r>
    </w:p>
    <w:p w14:paraId="13E48568" w14:textId="77777777" w:rsidR="005C17FC" w:rsidRPr="00516F57" w:rsidRDefault="005C17FC" w:rsidP="005C17FC">
      <w:pPr>
        <w:spacing w:after="120" w:line="360" w:lineRule="auto"/>
        <w:jc w:val="both"/>
        <w:rPr>
          <w:rFonts w:eastAsia="Arial" w:hint="eastAsia"/>
          <w:b/>
          <w:bCs/>
          <w:color w:val="C00000"/>
          <w:sz w:val="28"/>
          <w:szCs w:val="28"/>
        </w:rPr>
      </w:pPr>
      <w:r w:rsidRPr="00516F57">
        <w:rPr>
          <w:rFonts w:ascii="宋体" w:eastAsia="宋体" w:hAnsi="宋体" w:cs="宋体" w:hint="eastAsia"/>
          <w:b/>
          <w:bCs/>
          <w:color w:val="C00000"/>
          <w:sz w:val="28"/>
          <w:szCs w:val="28"/>
        </w:rPr>
        <w:t>统计结果验证：</w:t>
      </w:r>
      <w:r w:rsidRPr="00516F57">
        <w:rPr>
          <w:rFonts w:eastAsia="Arial" w:hint="eastAsia"/>
          <w:b/>
          <w:bCs/>
          <w:color w:val="C00000"/>
          <w:sz w:val="28"/>
          <w:szCs w:val="28"/>
        </w:rPr>
        <w:t xml:space="preserve">A * </w:t>
      </w:r>
      <w:r w:rsidRPr="00516F57">
        <w:rPr>
          <w:rFonts w:ascii="宋体" w:eastAsia="宋体" w:hAnsi="宋体" w:cs="宋体" w:hint="eastAsia"/>
          <w:b/>
          <w:bCs/>
          <w:color w:val="C00000"/>
          <w:sz w:val="28"/>
          <w:szCs w:val="28"/>
        </w:rPr>
        <w:t>与</w:t>
      </w:r>
      <w:r w:rsidRPr="00516F57">
        <w:rPr>
          <w:rFonts w:eastAsia="Arial" w:hint="eastAsia"/>
          <w:b/>
          <w:bCs/>
          <w:color w:val="C00000"/>
          <w:sz w:val="28"/>
          <w:szCs w:val="28"/>
        </w:rPr>
        <w:t xml:space="preserve"> BFS </w:t>
      </w:r>
      <w:r w:rsidRPr="00516F57">
        <w:rPr>
          <w:rFonts w:ascii="宋体" w:eastAsia="宋体" w:hAnsi="宋体" w:cs="宋体" w:hint="eastAsia"/>
          <w:b/>
          <w:bCs/>
          <w:color w:val="C00000"/>
          <w:sz w:val="28"/>
          <w:szCs w:val="28"/>
        </w:rPr>
        <w:t>路径长度无显著差异（</w:t>
      </w:r>
      <w:r w:rsidRPr="00516F57">
        <w:rPr>
          <w:rFonts w:eastAsia="Arial" w:hint="eastAsia"/>
          <w:b/>
          <w:bCs/>
          <w:color w:val="C00000"/>
          <w:sz w:val="28"/>
          <w:szCs w:val="28"/>
        </w:rPr>
        <w:t>p&gt;0.05</w:t>
      </w:r>
      <w:r w:rsidRPr="00516F57">
        <w:rPr>
          <w:rFonts w:ascii="宋体" w:eastAsia="宋体" w:hAnsi="宋体" w:cs="宋体" w:hint="eastAsia"/>
          <w:b/>
          <w:bCs/>
          <w:color w:val="C00000"/>
          <w:sz w:val="28"/>
          <w:szCs w:val="28"/>
        </w:rPr>
        <w:t>），二者均显著优于</w:t>
      </w:r>
      <w:r w:rsidRPr="00516F57">
        <w:rPr>
          <w:rFonts w:eastAsia="Arial" w:hint="eastAsia"/>
          <w:b/>
          <w:bCs/>
          <w:color w:val="C00000"/>
          <w:sz w:val="28"/>
          <w:szCs w:val="28"/>
        </w:rPr>
        <w:t xml:space="preserve"> DFS </w:t>
      </w:r>
      <w:r w:rsidRPr="00516F57">
        <w:rPr>
          <w:rFonts w:ascii="宋体" w:eastAsia="宋体" w:hAnsi="宋体" w:cs="宋体" w:hint="eastAsia"/>
          <w:b/>
          <w:bCs/>
          <w:color w:val="C00000"/>
          <w:sz w:val="28"/>
          <w:szCs w:val="28"/>
        </w:rPr>
        <w:t>与</w:t>
      </w:r>
      <w:r w:rsidRPr="00516F57">
        <w:rPr>
          <w:rFonts w:eastAsia="Arial" w:hint="eastAsia"/>
          <w:b/>
          <w:bCs/>
          <w:color w:val="C00000"/>
          <w:sz w:val="28"/>
          <w:szCs w:val="28"/>
        </w:rPr>
        <w:t xml:space="preserve"> GA</w:t>
      </w:r>
      <w:r w:rsidRPr="00516F57">
        <w:rPr>
          <w:rFonts w:ascii="宋体" w:eastAsia="宋体" w:hAnsi="宋体" w:cs="宋体" w:hint="eastAsia"/>
          <w:b/>
          <w:bCs/>
          <w:color w:val="C00000"/>
          <w:sz w:val="28"/>
          <w:szCs w:val="28"/>
        </w:rPr>
        <w:t>（</w:t>
      </w:r>
      <w:r w:rsidRPr="00516F57">
        <w:rPr>
          <w:rFonts w:eastAsia="Arial" w:hint="eastAsia"/>
          <w:b/>
          <w:bCs/>
          <w:color w:val="C00000"/>
          <w:sz w:val="28"/>
          <w:szCs w:val="28"/>
        </w:rPr>
        <w:t>p&lt;0.001</w:t>
      </w:r>
      <w:r w:rsidRPr="00516F57">
        <w:rPr>
          <w:rFonts w:ascii="宋体" w:eastAsia="宋体" w:hAnsi="宋体" w:cs="宋体" w:hint="eastAsia"/>
          <w:b/>
          <w:bCs/>
          <w:color w:val="C00000"/>
          <w:sz w:val="28"/>
          <w:szCs w:val="28"/>
        </w:rPr>
        <w:t>）。</w:t>
      </w:r>
    </w:p>
    <w:p w14:paraId="40DE9982"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4.3 </w:t>
      </w:r>
      <w:r w:rsidRPr="005C17FC">
        <w:rPr>
          <w:rFonts w:ascii="宋体" w:eastAsia="宋体" w:hAnsi="宋体" w:cs="宋体" w:hint="eastAsia"/>
          <w:b/>
          <w:bCs/>
          <w:sz w:val="28"/>
          <w:szCs w:val="28"/>
        </w:rPr>
        <w:t>搜索效率分析</w:t>
      </w:r>
    </w:p>
    <w:p w14:paraId="36B3E8F1" w14:textId="77777777" w:rsidR="005C17FC" w:rsidRPr="005C17FC" w:rsidRDefault="005C17FC" w:rsidP="005C17FC">
      <w:pPr>
        <w:spacing w:after="120" w:line="360" w:lineRule="auto"/>
        <w:jc w:val="both"/>
        <w:rPr>
          <w:rFonts w:eastAsia="Arial" w:hint="eastAsia"/>
          <w:b/>
          <w:bCs/>
          <w:sz w:val="28"/>
          <w:szCs w:val="28"/>
        </w:rPr>
      </w:pPr>
      <w:r w:rsidRPr="005C17FC">
        <w:rPr>
          <w:rFonts w:ascii="宋体" w:eastAsia="宋体" w:hAnsi="宋体" w:cs="宋体" w:hint="eastAsia"/>
          <w:b/>
          <w:bCs/>
          <w:sz w:val="28"/>
          <w:szCs w:val="28"/>
        </w:rPr>
        <w:t>对应图表：</w:t>
      </w:r>
      <w:r w:rsidRPr="005C17FC">
        <w:rPr>
          <w:rFonts w:eastAsia="Arial" w:hint="eastAsia"/>
          <w:b/>
          <w:bCs/>
          <w:sz w:val="28"/>
          <w:szCs w:val="28"/>
        </w:rPr>
        <w:t>Search Efficiency by Algorithm</w:t>
      </w:r>
      <w:r w:rsidRPr="005C17FC">
        <w:rPr>
          <w:rFonts w:ascii="宋体" w:eastAsia="宋体" w:hAnsi="宋体" w:cs="宋体" w:hint="eastAsia"/>
          <w:b/>
          <w:bCs/>
          <w:sz w:val="28"/>
          <w:szCs w:val="28"/>
        </w:rPr>
        <w:t>（箱线图）</w:t>
      </w:r>
    </w:p>
    <w:p w14:paraId="2EFC41CA" w14:textId="77777777" w:rsidR="005C17FC" w:rsidRPr="00AB72C7" w:rsidRDefault="005C17FC" w:rsidP="005C17FC">
      <w:pPr>
        <w:spacing w:after="120" w:line="360" w:lineRule="auto"/>
        <w:jc w:val="both"/>
        <w:rPr>
          <w:rFonts w:eastAsia="Arial" w:hint="eastAsia"/>
          <w:b/>
          <w:bCs/>
          <w:color w:val="C00000"/>
          <w:sz w:val="28"/>
          <w:szCs w:val="28"/>
        </w:rPr>
      </w:pPr>
      <w:r w:rsidRPr="00AB72C7">
        <w:rPr>
          <w:rFonts w:ascii="宋体" w:eastAsia="宋体" w:hAnsi="宋体" w:cs="宋体" w:hint="eastAsia"/>
          <w:b/>
          <w:bCs/>
          <w:color w:val="C00000"/>
          <w:sz w:val="28"/>
          <w:szCs w:val="28"/>
        </w:rPr>
        <w:t>以探索节点数衡量搜索空间利用率，结果如下：</w:t>
      </w:r>
    </w:p>
    <w:p w14:paraId="1E74ACDD" w14:textId="6C45490E" w:rsidR="005C17FC" w:rsidRPr="00AB72C7" w:rsidRDefault="005C17FC" w:rsidP="005C17FC">
      <w:pPr>
        <w:spacing w:after="120" w:line="360" w:lineRule="auto"/>
        <w:jc w:val="both"/>
        <w:rPr>
          <w:rFonts w:eastAsia="Arial" w:hint="eastAsia"/>
          <w:b/>
          <w:bCs/>
          <w:color w:val="C00000"/>
          <w:sz w:val="28"/>
          <w:szCs w:val="28"/>
        </w:rPr>
      </w:pPr>
      <w:r w:rsidRPr="00AB72C7">
        <w:rPr>
          <w:rFonts w:eastAsia="Arial" w:hint="eastAsia"/>
          <w:b/>
          <w:bCs/>
          <w:color w:val="C00000"/>
          <w:sz w:val="28"/>
          <w:szCs w:val="28"/>
        </w:rPr>
        <w:t>DFS</w:t>
      </w:r>
      <w:r w:rsidRPr="00AB72C7">
        <w:rPr>
          <w:rFonts w:ascii="宋体" w:eastAsia="宋体" w:hAnsi="宋体" w:cs="宋体" w:hint="eastAsia"/>
          <w:b/>
          <w:bCs/>
          <w:color w:val="C00000"/>
          <w:sz w:val="28"/>
          <w:szCs w:val="28"/>
        </w:rPr>
        <w:t>、</w:t>
      </w:r>
      <w:r w:rsidRPr="00AB72C7">
        <w:rPr>
          <w:rFonts w:eastAsia="Arial" w:hint="eastAsia"/>
          <w:b/>
          <w:bCs/>
          <w:color w:val="C00000"/>
          <w:sz w:val="28"/>
          <w:szCs w:val="28"/>
        </w:rPr>
        <w:t>BFS</w:t>
      </w:r>
      <w:r w:rsidRPr="00AB72C7">
        <w:rPr>
          <w:rFonts w:ascii="宋体" w:eastAsia="宋体" w:hAnsi="宋体" w:cs="宋体" w:hint="eastAsia"/>
          <w:b/>
          <w:bCs/>
          <w:color w:val="C00000"/>
          <w:sz w:val="28"/>
          <w:szCs w:val="28"/>
        </w:rPr>
        <w:t>、</w:t>
      </w:r>
      <w:r w:rsidRPr="00AB72C7">
        <w:rPr>
          <w:rFonts w:eastAsia="Arial" w:hint="eastAsia"/>
          <w:b/>
          <w:bCs/>
          <w:color w:val="C00000"/>
          <w:sz w:val="28"/>
          <w:szCs w:val="28"/>
        </w:rPr>
        <w:t>A</w:t>
      </w:r>
      <w:r w:rsidRPr="00AB72C7">
        <w:rPr>
          <w:rFonts w:ascii="宋体" w:eastAsia="宋体" w:hAnsi="宋体" w:cs="宋体" w:hint="eastAsia"/>
          <w:b/>
          <w:bCs/>
          <w:color w:val="C00000"/>
          <w:sz w:val="28"/>
          <w:szCs w:val="28"/>
        </w:rPr>
        <w:t>的探索节点数均处于千级水平，箱体集中在低数值区间，搜索效率极高</w:t>
      </w:r>
      <w:r w:rsidR="009364A7" w:rsidRPr="00AB72C7">
        <w:rPr>
          <w:rFonts w:ascii="宋体" w:eastAsia="宋体" w:hAnsi="宋体" w:cs="宋体" w:hint="eastAsia"/>
          <w:b/>
          <w:bCs/>
          <w:color w:val="C00000"/>
          <w:sz w:val="28"/>
          <w:szCs w:val="28"/>
        </w:rPr>
        <w:t>.</w:t>
      </w:r>
      <w:r w:rsidRPr="00AB72C7">
        <w:rPr>
          <w:rFonts w:ascii="宋体" w:eastAsia="宋体" w:hAnsi="宋体" w:cs="宋体" w:hint="eastAsia"/>
          <w:b/>
          <w:bCs/>
          <w:color w:val="C00000"/>
          <w:sz w:val="28"/>
          <w:szCs w:val="28"/>
        </w:rPr>
        <w:t>其中</w:t>
      </w:r>
      <w:r w:rsidRPr="00AB72C7">
        <w:rPr>
          <w:rFonts w:eastAsia="Arial" w:hint="eastAsia"/>
          <w:b/>
          <w:bCs/>
          <w:color w:val="C00000"/>
          <w:sz w:val="28"/>
          <w:szCs w:val="28"/>
        </w:rPr>
        <w:t xml:space="preserve"> A</w:t>
      </w:r>
      <w:r w:rsidRPr="00AB72C7">
        <w:rPr>
          <w:rFonts w:ascii="宋体" w:eastAsia="宋体" w:hAnsi="宋体" w:cs="宋体" w:hint="eastAsia"/>
          <w:b/>
          <w:bCs/>
          <w:color w:val="C00000"/>
          <w:sz w:val="28"/>
          <w:szCs w:val="28"/>
        </w:rPr>
        <w:t>凭借启发式剪枝，探索节点数最少。</w:t>
      </w:r>
    </w:p>
    <w:p w14:paraId="7D1862E3" w14:textId="77777777" w:rsidR="005C17FC" w:rsidRPr="00AB72C7" w:rsidRDefault="005C17FC" w:rsidP="005C17FC">
      <w:pPr>
        <w:spacing w:after="120" w:line="360" w:lineRule="auto"/>
        <w:jc w:val="both"/>
        <w:rPr>
          <w:rFonts w:eastAsia="Arial" w:hint="eastAsia"/>
          <w:b/>
          <w:bCs/>
          <w:color w:val="C00000"/>
          <w:sz w:val="28"/>
          <w:szCs w:val="28"/>
        </w:rPr>
      </w:pPr>
      <w:r w:rsidRPr="00AB72C7">
        <w:rPr>
          <w:rFonts w:eastAsia="Arial" w:hint="eastAsia"/>
          <w:b/>
          <w:bCs/>
          <w:color w:val="C00000"/>
          <w:sz w:val="28"/>
          <w:szCs w:val="28"/>
        </w:rPr>
        <w:t>GA</w:t>
      </w:r>
      <w:r w:rsidRPr="00AB72C7">
        <w:rPr>
          <w:rFonts w:ascii="宋体" w:eastAsia="宋体" w:hAnsi="宋体" w:cs="宋体" w:hint="eastAsia"/>
          <w:b/>
          <w:bCs/>
          <w:color w:val="C00000"/>
          <w:sz w:val="28"/>
          <w:szCs w:val="28"/>
        </w:rPr>
        <w:t>的搜索效率存在量级差距，探索节点数达百万级，箱体跨度极大且离群值突出，环境复杂度提升会导致其搜索空间呈</w:t>
      </w:r>
      <w:proofErr w:type="gramStart"/>
      <w:r w:rsidRPr="00AB72C7">
        <w:rPr>
          <w:rFonts w:ascii="宋体" w:eastAsia="宋体" w:hAnsi="宋体" w:cs="宋体" w:hint="eastAsia"/>
          <w:b/>
          <w:bCs/>
          <w:color w:val="C00000"/>
          <w:sz w:val="28"/>
          <w:szCs w:val="28"/>
        </w:rPr>
        <w:t>指数级扩张</w:t>
      </w:r>
      <w:proofErr w:type="gramEnd"/>
      <w:r w:rsidRPr="00AB72C7">
        <w:rPr>
          <w:rFonts w:ascii="宋体" w:eastAsia="宋体" w:hAnsi="宋体" w:cs="宋体" w:hint="eastAsia"/>
          <w:b/>
          <w:bCs/>
          <w:color w:val="C00000"/>
          <w:sz w:val="28"/>
          <w:szCs w:val="28"/>
        </w:rPr>
        <w:t>，搜索效率远低于传统路径规划算法。</w:t>
      </w:r>
    </w:p>
    <w:p w14:paraId="2B969F0B"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4.4 </w:t>
      </w:r>
      <w:r w:rsidRPr="005C17FC">
        <w:rPr>
          <w:rFonts w:ascii="宋体" w:eastAsia="宋体" w:hAnsi="宋体" w:cs="宋体" w:hint="eastAsia"/>
          <w:b/>
          <w:bCs/>
          <w:sz w:val="28"/>
          <w:szCs w:val="28"/>
        </w:rPr>
        <w:t>重规划行为分析</w:t>
      </w:r>
    </w:p>
    <w:p w14:paraId="4C603725" w14:textId="77777777" w:rsidR="005C17FC" w:rsidRPr="005C17FC" w:rsidRDefault="005C17FC" w:rsidP="005C17FC">
      <w:pPr>
        <w:spacing w:after="120" w:line="360" w:lineRule="auto"/>
        <w:jc w:val="both"/>
        <w:rPr>
          <w:rFonts w:eastAsia="Arial" w:hint="eastAsia"/>
          <w:b/>
          <w:bCs/>
          <w:sz w:val="28"/>
          <w:szCs w:val="28"/>
        </w:rPr>
      </w:pPr>
      <w:r w:rsidRPr="005C17FC">
        <w:rPr>
          <w:rFonts w:ascii="宋体" w:eastAsia="宋体" w:hAnsi="宋体" w:cs="宋体" w:hint="eastAsia"/>
          <w:b/>
          <w:bCs/>
          <w:sz w:val="28"/>
          <w:szCs w:val="28"/>
        </w:rPr>
        <w:t>对应图表：</w:t>
      </w:r>
      <w:r w:rsidRPr="005C17FC">
        <w:rPr>
          <w:rFonts w:eastAsia="Arial" w:hint="eastAsia"/>
          <w:b/>
          <w:bCs/>
          <w:sz w:val="28"/>
          <w:szCs w:val="28"/>
        </w:rPr>
        <w:t>Replanning Frequency</w:t>
      </w:r>
      <w:r w:rsidRPr="005C17FC">
        <w:rPr>
          <w:rFonts w:ascii="宋体" w:eastAsia="宋体" w:hAnsi="宋体" w:cs="宋体" w:hint="eastAsia"/>
          <w:b/>
          <w:bCs/>
          <w:sz w:val="28"/>
          <w:szCs w:val="28"/>
        </w:rPr>
        <w:t>（箱线图）、</w:t>
      </w:r>
      <w:r w:rsidRPr="005C17FC">
        <w:rPr>
          <w:rFonts w:eastAsia="Arial" w:hint="eastAsia"/>
          <w:b/>
          <w:bCs/>
          <w:sz w:val="28"/>
          <w:szCs w:val="28"/>
        </w:rPr>
        <w:t>Avg Predictive Replans</w:t>
      </w:r>
      <w:r w:rsidRPr="005C17FC">
        <w:rPr>
          <w:rFonts w:ascii="宋体" w:eastAsia="宋体" w:hAnsi="宋体" w:cs="宋体" w:hint="eastAsia"/>
          <w:b/>
          <w:bCs/>
          <w:sz w:val="28"/>
          <w:szCs w:val="28"/>
        </w:rPr>
        <w:t>（热力图）</w:t>
      </w:r>
    </w:p>
    <w:p w14:paraId="22307197" w14:textId="77777777" w:rsidR="005C17FC" w:rsidRPr="001E5D7B" w:rsidRDefault="005C17FC" w:rsidP="005C17FC">
      <w:pPr>
        <w:spacing w:after="120" w:line="360" w:lineRule="auto"/>
        <w:jc w:val="both"/>
        <w:rPr>
          <w:rFonts w:eastAsia="Arial" w:hint="eastAsia"/>
          <w:b/>
          <w:bCs/>
          <w:color w:val="C00000"/>
          <w:sz w:val="28"/>
          <w:szCs w:val="28"/>
        </w:rPr>
      </w:pPr>
      <w:r w:rsidRPr="001E5D7B">
        <w:rPr>
          <w:rFonts w:ascii="宋体" w:eastAsia="宋体" w:hAnsi="宋体" w:cs="宋体" w:hint="eastAsia"/>
          <w:b/>
          <w:bCs/>
          <w:color w:val="C00000"/>
          <w:sz w:val="28"/>
          <w:szCs w:val="28"/>
        </w:rPr>
        <w:t>重规划频率体现算法在动态环境中的路径稳定性，图表结果：</w:t>
      </w:r>
    </w:p>
    <w:p w14:paraId="37827DF4" w14:textId="77777777" w:rsidR="005C17FC" w:rsidRPr="001E5D7B" w:rsidRDefault="005C17FC" w:rsidP="005C17FC">
      <w:pPr>
        <w:spacing w:after="120" w:line="360" w:lineRule="auto"/>
        <w:jc w:val="both"/>
        <w:rPr>
          <w:rFonts w:eastAsia="Arial" w:hint="eastAsia"/>
          <w:b/>
          <w:bCs/>
          <w:color w:val="C00000"/>
          <w:sz w:val="28"/>
          <w:szCs w:val="28"/>
        </w:rPr>
      </w:pPr>
      <w:r w:rsidRPr="001E5D7B">
        <w:rPr>
          <w:rFonts w:ascii="宋体" w:eastAsia="宋体" w:hAnsi="宋体" w:cs="宋体" w:hint="eastAsia"/>
          <w:b/>
          <w:bCs/>
          <w:color w:val="C00000"/>
          <w:sz w:val="28"/>
          <w:szCs w:val="28"/>
        </w:rPr>
        <w:t>重规划频率箱线图：</w:t>
      </w:r>
      <w:r w:rsidRPr="001E5D7B">
        <w:rPr>
          <w:rFonts w:eastAsia="Arial" w:hint="eastAsia"/>
          <w:b/>
          <w:bCs/>
          <w:color w:val="C00000"/>
          <w:sz w:val="28"/>
          <w:szCs w:val="28"/>
        </w:rPr>
        <w:t>DFS</w:t>
      </w:r>
      <w:r w:rsidRPr="001E5D7B">
        <w:rPr>
          <w:rFonts w:ascii="宋体" w:eastAsia="宋体" w:hAnsi="宋体" w:cs="宋体" w:hint="eastAsia"/>
          <w:b/>
          <w:bCs/>
          <w:color w:val="C00000"/>
          <w:sz w:val="28"/>
          <w:szCs w:val="28"/>
        </w:rPr>
        <w:t>的重规划次数中位数最高、离群值最多，路径</w:t>
      </w:r>
      <w:r w:rsidRPr="001E5D7B">
        <w:rPr>
          <w:rFonts w:ascii="宋体" w:eastAsia="宋体" w:hAnsi="宋体" w:cs="宋体" w:hint="eastAsia"/>
          <w:b/>
          <w:bCs/>
          <w:color w:val="C00000"/>
          <w:sz w:val="28"/>
          <w:szCs w:val="28"/>
        </w:rPr>
        <w:lastRenderedPageBreak/>
        <w:t>极易被动态干扰打断；</w:t>
      </w:r>
      <w:r w:rsidRPr="001E5D7B">
        <w:rPr>
          <w:rFonts w:eastAsia="Arial" w:hint="eastAsia"/>
          <w:b/>
          <w:bCs/>
          <w:color w:val="C00000"/>
          <w:sz w:val="28"/>
          <w:szCs w:val="28"/>
        </w:rPr>
        <w:t xml:space="preserve">A * </w:t>
      </w:r>
      <w:r w:rsidRPr="001E5D7B">
        <w:rPr>
          <w:rFonts w:ascii="宋体" w:eastAsia="宋体" w:hAnsi="宋体" w:cs="宋体" w:hint="eastAsia"/>
          <w:b/>
          <w:bCs/>
          <w:color w:val="C00000"/>
          <w:sz w:val="28"/>
          <w:szCs w:val="28"/>
        </w:rPr>
        <w:t>与</w:t>
      </w:r>
      <w:r w:rsidRPr="001E5D7B">
        <w:rPr>
          <w:rFonts w:eastAsia="Arial" w:hint="eastAsia"/>
          <w:b/>
          <w:bCs/>
          <w:color w:val="C00000"/>
          <w:sz w:val="28"/>
          <w:szCs w:val="28"/>
        </w:rPr>
        <w:t xml:space="preserve"> BFS</w:t>
      </w:r>
      <w:r w:rsidRPr="001E5D7B">
        <w:rPr>
          <w:rFonts w:ascii="宋体" w:eastAsia="宋体" w:hAnsi="宋体" w:cs="宋体" w:hint="eastAsia"/>
          <w:b/>
          <w:bCs/>
          <w:color w:val="C00000"/>
          <w:sz w:val="28"/>
          <w:szCs w:val="28"/>
        </w:rPr>
        <w:t>重规划次数</w:t>
      </w:r>
      <w:proofErr w:type="gramStart"/>
      <w:r w:rsidRPr="001E5D7B">
        <w:rPr>
          <w:rFonts w:ascii="宋体" w:eastAsia="宋体" w:hAnsi="宋体" w:cs="宋体" w:hint="eastAsia"/>
          <w:b/>
          <w:bCs/>
          <w:color w:val="C00000"/>
          <w:sz w:val="28"/>
          <w:szCs w:val="28"/>
        </w:rPr>
        <w:t>最少且</w:t>
      </w:r>
      <w:proofErr w:type="gramEnd"/>
      <w:r w:rsidRPr="001E5D7B">
        <w:rPr>
          <w:rFonts w:ascii="宋体" w:eastAsia="宋体" w:hAnsi="宋体" w:cs="宋体" w:hint="eastAsia"/>
          <w:b/>
          <w:bCs/>
          <w:color w:val="C00000"/>
          <w:sz w:val="28"/>
          <w:szCs w:val="28"/>
        </w:rPr>
        <w:t>分布稳定；</w:t>
      </w:r>
      <w:r w:rsidRPr="001E5D7B">
        <w:rPr>
          <w:rFonts w:eastAsia="Arial" w:hint="eastAsia"/>
          <w:b/>
          <w:bCs/>
          <w:color w:val="C00000"/>
          <w:sz w:val="28"/>
          <w:szCs w:val="28"/>
        </w:rPr>
        <w:t>GA</w:t>
      </w:r>
      <w:r w:rsidRPr="001E5D7B">
        <w:rPr>
          <w:rFonts w:ascii="宋体" w:eastAsia="宋体" w:hAnsi="宋体" w:cs="宋体" w:hint="eastAsia"/>
          <w:b/>
          <w:bCs/>
          <w:color w:val="C00000"/>
          <w:sz w:val="28"/>
          <w:szCs w:val="28"/>
        </w:rPr>
        <w:t>重规划波动较大，复杂场景下被迫频繁调整路径。</w:t>
      </w:r>
    </w:p>
    <w:p w14:paraId="2426DA26" w14:textId="77777777" w:rsidR="005C17FC" w:rsidRPr="001E5D7B" w:rsidRDefault="005C17FC" w:rsidP="005C17FC">
      <w:pPr>
        <w:spacing w:after="120" w:line="360" w:lineRule="auto"/>
        <w:jc w:val="both"/>
        <w:rPr>
          <w:rFonts w:eastAsia="Arial" w:hint="eastAsia"/>
          <w:b/>
          <w:bCs/>
          <w:color w:val="C00000"/>
          <w:sz w:val="28"/>
          <w:szCs w:val="28"/>
        </w:rPr>
      </w:pPr>
      <w:r w:rsidRPr="001E5D7B">
        <w:rPr>
          <w:rFonts w:ascii="宋体" w:eastAsia="宋体" w:hAnsi="宋体" w:cs="宋体" w:hint="eastAsia"/>
          <w:b/>
          <w:bCs/>
          <w:color w:val="C00000"/>
          <w:sz w:val="28"/>
          <w:szCs w:val="28"/>
        </w:rPr>
        <w:t>预测性重规划热力图：守卫数量与预测性重规划次数呈正相关，</w:t>
      </w:r>
      <w:r w:rsidRPr="001E5D7B">
        <w:rPr>
          <w:rFonts w:eastAsia="Arial" w:hint="eastAsia"/>
          <w:b/>
          <w:bCs/>
          <w:color w:val="C00000"/>
          <w:sz w:val="28"/>
          <w:szCs w:val="28"/>
        </w:rPr>
        <w:t xml:space="preserve">0 </w:t>
      </w:r>
      <w:proofErr w:type="gramStart"/>
      <w:r w:rsidRPr="001E5D7B">
        <w:rPr>
          <w:rFonts w:ascii="宋体" w:eastAsia="宋体" w:hAnsi="宋体" w:cs="宋体" w:hint="eastAsia"/>
          <w:b/>
          <w:bCs/>
          <w:color w:val="C00000"/>
          <w:sz w:val="28"/>
          <w:szCs w:val="28"/>
        </w:rPr>
        <w:t>个</w:t>
      </w:r>
      <w:proofErr w:type="gramEnd"/>
      <w:r w:rsidRPr="001E5D7B">
        <w:rPr>
          <w:rFonts w:ascii="宋体" w:eastAsia="宋体" w:hAnsi="宋体" w:cs="宋体" w:hint="eastAsia"/>
          <w:b/>
          <w:bCs/>
          <w:color w:val="C00000"/>
          <w:sz w:val="28"/>
          <w:szCs w:val="28"/>
        </w:rPr>
        <w:t>守卫时所有算法重规划次数为</w:t>
      </w:r>
      <w:r w:rsidRPr="001E5D7B">
        <w:rPr>
          <w:rFonts w:eastAsia="Arial" w:hint="eastAsia"/>
          <w:b/>
          <w:bCs/>
          <w:color w:val="C00000"/>
          <w:sz w:val="28"/>
          <w:szCs w:val="28"/>
        </w:rPr>
        <w:t xml:space="preserve"> 0</w:t>
      </w:r>
      <w:r w:rsidRPr="001E5D7B">
        <w:rPr>
          <w:rFonts w:ascii="宋体" w:eastAsia="宋体" w:hAnsi="宋体" w:cs="宋体" w:hint="eastAsia"/>
          <w:b/>
          <w:bCs/>
          <w:color w:val="C00000"/>
          <w:sz w:val="28"/>
          <w:szCs w:val="28"/>
        </w:rPr>
        <w:t>；</w:t>
      </w:r>
      <w:r w:rsidRPr="001E5D7B">
        <w:rPr>
          <w:rFonts w:eastAsia="Arial" w:hint="eastAsia"/>
          <w:b/>
          <w:bCs/>
          <w:color w:val="C00000"/>
          <w:sz w:val="28"/>
          <w:szCs w:val="28"/>
        </w:rPr>
        <w:t>DFS</w:t>
      </w:r>
      <w:r w:rsidRPr="001E5D7B">
        <w:rPr>
          <w:rFonts w:ascii="宋体" w:eastAsia="宋体" w:hAnsi="宋体" w:cs="宋体" w:hint="eastAsia"/>
          <w:b/>
          <w:bCs/>
          <w:color w:val="C00000"/>
          <w:sz w:val="28"/>
          <w:szCs w:val="28"/>
        </w:rPr>
        <w:t>在</w:t>
      </w:r>
      <w:r w:rsidRPr="001E5D7B">
        <w:rPr>
          <w:rFonts w:eastAsia="Arial" w:hint="eastAsia"/>
          <w:b/>
          <w:bCs/>
          <w:color w:val="C00000"/>
          <w:sz w:val="28"/>
          <w:szCs w:val="28"/>
        </w:rPr>
        <w:t xml:space="preserve"> 6 </w:t>
      </w:r>
      <w:proofErr w:type="gramStart"/>
      <w:r w:rsidRPr="001E5D7B">
        <w:rPr>
          <w:rFonts w:ascii="宋体" w:eastAsia="宋体" w:hAnsi="宋体" w:cs="宋体" w:hint="eastAsia"/>
          <w:b/>
          <w:bCs/>
          <w:color w:val="C00000"/>
          <w:sz w:val="28"/>
          <w:szCs w:val="28"/>
        </w:rPr>
        <w:t>个</w:t>
      </w:r>
      <w:proofErr w:type="gramEnd"/>
      <w:r w:rsidRPr="001E5D7B">
        <w:rPr>
          <w:rFonts w:ascii="宋体" w:eastAsia="宋体" w:hAnsi="宋体" w:cs="宋体" w:hint="eastAsia"/>
          <w:b/>
          <w:bCs/>
          <w:color w:val="C00000"/>
          <w:sz w:val="28"/>
          <w:szCs w:val="28"/>
        </w:rPr>
        <w:t>守卫时重规划次数最高（</w:t>
      </w:r>
      <w:r w:rsidRPr="001E5D7B">
        <w:rPr>
          <w:rFonts w:eastAsia="Arial" w:hint="eastAsia"/>
          <w:b/>
          <w:bCs/>
          <w:color w:val="C00000"/>
          <w:sz w:val="28"/>
          <w:szCs w:val="28"/>
        </w:rPr>
        <w:t xml:space="preserve">53.8 </w:t>
      </w:r>
      <w:r w:rsidRPr="001E5D7B">
        <w:rPr>
          <w:rFonts w:ascii="宋体" w:eastAsia="宋体" w:hAnsi="宋体" w:cs="宋体" w:hint="eastAsia"/>
          <w:b/>
          <w:bCs/>
          <w:color w:val="C00000"/>
          <w:sz w:val="28"/>
          <w:szCs w:val="28"/>
        </w:rPr>
        <w:t>次），</w:t>
      </w:r>
      <w:r w:rsidRPr="001E5D7B">
        <w:rPr>
          <w:rFonts w:eastAsia="Arial" w:hint="eastAsia"/>
          <w:b/>
          <w:bCs/>
          <w:color w:val="C00000"/>
          <w:sz w:val="28"/>
          <w:szCs w:val="28"/>
        </w:rPr>
        <w:t xml:space="preserve">A* </w:t>
      </w:r>
      <w:r w:rsidRPr="001E5D7B">
        <w:rPr>
          <w:rFonts w:ascii="宋体" w:eastAsia="宋体" w:hAnsi="宋体" w:cs="宋体" w:hint="eastAsia"/>
          <w:b/>
          <w:bCs/>
          <w:color w:val="C00000"/>
          <w:sz w:val="28"/>
          <w:szCs w:val="28"/>
        </w:rPr>
        <w:t>重规划次数可控（</w:t>
      </w:r>
      <w:r w:rsidRPr="001E5D7B">
        <w:rPr>
          <w:rFonts w:eastAsia="Arial" w:hint="eastAsia"/>
          <w:b/>
          <w:bCs/>
          <w:color w:val="C00000"/>
          <w:sz w:val="28"/>
          <w:szCs w:val="28"/>
        </w:rPr>
        <w:t xml:space="preserve">33.8 </w:t>
      </w:r>
      <w:r w:rsidRPr="001E5D7B">
        <w:rPr>
          <w:rFonts w:ascii="宋体" w:eastAsia="宋体" w:hAnsi="宋体" w:cs="宋体" w:hint="eastAsia"/>
          <w:b/>
          <w:bCs/>
          <w:color w:val="C00000"/>
          <w:sz w:val="28"/>
          <w:szCs w:val="28"/>
        </w:rPr>
        <w:t>次），</w:t>
      </w:r>
      <w:r w:rsidRPr="001E5D7B">
        <w:rPr>
          <w:rFonts w:eastAsia="Arial" w:hint="eastAsia"/>
          <w:b/>
          <w:bCs/>
          <w:color w:val="C00000"/>
          <w:sz w:val="28"/>
          <w:szCs w:val="28"/>
        </w:rPr>
        <w:t>GA</w:t>
      </w:r>
      <w:r w:rsidRPr="001E5D7B">
        <w:rPr>
          <w:rFonts w:ascii="宋体" w:eastAsia="宋体" w:hAnsi="宋体" w:cs="宋体" w:hint="eastAsia"/>
          <w:b/>
          <w:bCs/>
          <w:color w:val="C00000"/>
          <w:sz w:val="28"/>
          <w:szCs w:val="28"/>
        </w:rPr>
        <w:t>预测性重规划次数最低，动态前瞻能力不足。</w:t>
      </w:r>
    </w:p>
    <w:p w14:paraId="018BBBD9"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4.5 </w:t>
      </w:r>
      <w:r w:rsidRPr="005C17FC">
        <w:rPr>
          <w:rFonts w:ascii="宋体" w:eastAsia="宋体" w:hAnsi="宋体" w:cs="宋体" w:hint="eastAsia"/>
          <w:b/>
          <w:bCs/>
          <w:sz w:val="28"/>
          <w:szCs w:val="28"/>
        </w:rPr>
        <w:t>包容式架构动态决策行为分析</w:t>
      </w:r>
    </w:p>
    <w:p w14:paraId="68B237B7" w14:textId="77777777" w:rsidR="005C17FC" w:rsidRPr="005C17FC" w:rsidRDefault="005C17FC" w:rsidP="005C17FC">
      <w:pPr>
        <w:spacing w:after="120" w:line="360" w:lineRule="auto"/>
        <w:jc w:val="both"/>
        <w:rPr>
          <w:rFonts w:eastAsia="Arial" w:hint="eastAsia"/>
          <w:b/>
          <w:bCs/>
          <w:sz w:val="28"/>
          <w:szCs w:val="28"/>
        </w:rPr>
      </w:pPr>
      <w:r w:rsidRPr="005C17FC">
        <w:rPr>
          <w:rFonts w:ascii="宋体" w:eastAsia="宋体" w:hAnsi="宋体" w:cs="宋体" w:hint="eastAsia"/>
          <w:b/>
          <w:bCs/>
          <w:sz w:val="28"/>
          <w:szCs w:val="28"/>
        </w:rPr>
        <w:t>对应图表：</w:t>
      </w:r>
      <w:r w:rsidRPr="005C17FC">
        <w:rPr>
          <w:rFonts w:eastAsia="Arial" w:hint="eastAsia"/>
          <w:b/>
          <w:bCs/>
          <w:sz w:val="28"/>
          <w:szCs w:val="28"/>
        </w:rPr>
        <w:t>Subsumption Layer Activations</w:t>
      </w:r>
      <w:r w:rsidRPr="005C17FC">
        <w:rPr>
          <w:rFonts w:ascii="宋体" w:eastAsia="宋体" w:hAnsi="宋体" w:cs="宋体" w:hint="eastAsia"/>
          <w:b/>
          <w:bCs/>
          <w:sz w:val="28"/>
          <w:szCs w:val="28"/>
        </w:rPr>
        <w:t>（堆叠柱状图）、</w:t>
      </w:r>
      <w:r w:rsidRPr="005C17FC">
        <w:rPr>
          <w:rFonts w:eastAsia="Arial" w:hint="eastAsia"/>
          <w:b/>
          <w:bCs/>
          <w:sz w:val="28"/>
          <w:szCs w:val="28"/>
        </w:rPr>
        <w:t>Emergency Evades by Algorithm</w:t>
      </w:r>
      <w:r w:rsidRPr="005C17FC">
        <w:rPr>
          <w:rFonts w:ascii="宋体" w:eastAsia="宋体" w:hAnsi="宋体" w:cs="宋体" w:hint="eastAsia"/>
          <w:b/>
          <w:bCs/>
          <w:sz w:val="28"/>
          <w:szCs w:val="28"/>
        </w:rPr>
        <w:t>（箱线图）</w:t>
      </w:r>
    </w:p>
    <w:p w14:paraId="1810570D" w14:textId="197108B8" w:rsidR="005C17FC" w:rsidRPr="00F7165A" w:rsidRDefault="005C17FC" w:rsidP="005C17FC">
      <w:pPr>
        <w:spacing w:after="120" w:line="360" w:lineRule="auto"/>
        <w:jc w:val="both"/>
        <w:rPr>
          <w:rFonts w:eastAsia="Arial" w:hint="eastAsia"/>
          <w:b/>
          <w:bCs/>
          <w:color w:val="C00000"/>
          <w:sz w:val="28"/>
          <w:szCs w:val="28"/>
        </w:rPr>
      </w:pPr>
      <w:r w:rsidRPr="00F7165A">
        <w:rPr>
          <w:rFonts w:ascii="宋体" w:eastAsia="宋体" w:hAnsi="宋体" w:cs="宋体" w:hint="eastAsia"/>
          <w:b/>
          <w:bCs/>
          <w:color w:val="C00000"/>
          <w:sz w:val="28"/>
          <w:szCs w:val="28"/>
        </w:rPr>
        <w:t>基于包容式架构的预测性重规划与紧急规避是动态避障核心行为，结果</w:t>
      </w:r>
      <w:r w:rsidR="00097048" w:rsidRPr="00F7165A">
        <w:rPr>
          <w:rFonts w:ascii="宋体" w:eastAsia="宋体" w:hAnsi="宋体" w:cs="宋体" w:hint="eastAsia"/>
          <w:b/>
          <w:bCs/>
          <w:color w:val="C00000"/>
          <w:sz w:val="28"/>
          <w:szCs w:val="28"/>
        </w:rPr>
        <w:t>如下</w:t>
      </w:r>
      <w:r w:rsidRPr="00F7165A">
        <w:rPr>
          <w:rFonts w:ascii="宋体" w:eastAsia="宋体" w:hAnsi="宋体" w:cs="宋体" w:hint="eastAsia"/>
          <w:b/>
          <w:bCs/>
          <w:color w:val="C00000"/>
          <w:sz w:val="28"/>
          <w:szCs w:val="28"/>
        </w:rPr>
        <w:t>：</w:t>
      </w:r>
    </w:p>
    <w:p w14:paraId="45E85E6C" w14:textId="77777777" w:rsidR="005C17FC" w:rsidRPr="00F7165A" w:rsidRDefault="005C17FC" w:rsidP="005C17FC">
      <w:pPr>
        <w:spacing w:after="120" w:line="360" w:lineRule="auto"/>
        <w:jc w:val="both"/>
        <w:rPr>
          <w:rFonts w:eastAsia="Arial" w:hint="eastAsia"/>
          <w:b/>
          <w:bCs/>
          <w:color w:val="C00000"/>
          <w:sz w:val="28"/>
          <w:szCs w:val="28"/>
        </w:rPr>
      </w:pPr>
      <w:r w:rsidRPr="00F7165A">
        <w:rPr>
          <w:rFonts w:ascii="宋体" w:eastAsia="宋体" w:hAnsi="宋体" w:cs="宋体" w:hint="eastAsia"/>
          <w:b/>
          <w:bCs/>
          <w:color w:val="C00000"/>
          <w:sz w:val="28"/>
          <w:szCs w:val="28"/>
        </w:rPr>
        <w:t>堆叠柱状图：</w:t>
      </w:r>
      <w:r w:rsidRPr="00F7165A">
        <w:rPr>
          <w:rFonts w:eastAsia="Arial" w:hint="eastAsia"/>
          <w:b/>
          <w:bCs/>
          <w:color w:val="C00000"/>
          <w:sz w:val="28"/>
          <w:szCs w:val="28"/>
        </w:rPr>
        <w:t xml:space="preserve">A* </w:t>
      </w:r>
      <w:r w:rsidRPr="00F7165A">
        <w:rPr>
          <w:rFonts w:ascii="宋体" w:eastAsia="宋体" w:hAnsi="宋体" w:cs="宋体" w:hint="eastAsia"/>
          <w:b/>
          <w:bCs/>
          <w:color w:val="C00000"/>
          <w:sz w:val="28"/>
          <w:szCs w:val="28"/>
        </w:rPr>
        <w:t>的预测性重</w:t>
      </w:r>
      <w:proofErr w:type="gramStart"/>
      <w:r w:rsidRPr="00F7165A">
        <w:rPr>
          <w:rFonts w:ascii="宋体" w:eastAsia="宋体" w:hAnsi="宋体" w:cs="宋体" w:hint="eastAsia"/>
          <w:b/>
          <w:bCs/>
          <w:color w:val="C00000"/>
          <w:sz w:val="28"/>
          <w:szCs w:val="28"/>
        </w:rPr>
        <w:t>规划占</w:t>
      </w:r>
      <w:proofErr w:type="gramEnd"/>
      <w:r w:rsidRPr="00F7165A">
        <w:rPr>
          <w:rFonts w:ascii="宋体" w:eastAsia="宋体" w:hAnsi="宋体" w:cs="宋体" w:hint="eastAsia"/>
          <w:b/>
          <w:bCs/>
          <w:color w:val="C00000"/>
          <w:sz w:val="28"/>
          <w:szCs w:val="28"/>
        </w:rPr>
        <w:t>比最高、紧急</w:t>
      </w:r>
      <w:proofErr w:type="gramStart"/>
      <w:r w:rsidRPr="00F7165A">
        <w:rPr>
          <w:rFonts w:ascii="宋体" w:eastAsia="宋体" w:hAnsi="宋体" w:cs="宋体" w:hint="eastAsia"/>
          <w:b/>
          <w:bCs/>
          <w:color w:val="C00000"/>
          <w:sz w:val="28"/>
          <w:szCs w:val="28"/>
        </w:rPr>
        <w:t>规避占</w:t>
      </w:r>
      <w:proofErr w:type="gramEnd"/>
      <w:r w:rsidRPr="00F7165A">
        <w:rPr>
          <w:rFonts w:ascii="宋体" w:eastAsia="宋体" w:hAnsi="宋体" w:cs="宋体" w:hint="eastAsia"/>
          <w:b/>
          <w:bCs/>
          <w:color w:val="C00000"/>
          <w:sz w:val="28"/>
          <w:szCs w:val="28"/>
        </w:rPr>
        <w:t>比最低，可通过前瞻规划主动化解威胁；</w:t>
      </w:r>
      <w:r w:rsidRPr="00F7165A">
        <w:rPr>
          <w:rFonts w:eastAsia="Arial" w:hint="eastAsia"/>
          <w:b/>
          <w:bCs/>
          <w:color w:val="C00000"/>
          <w:sz w:val="28"/>
          <w:szCs w:val="28"/>
        </w:rPr>
        <w:t>DFS</w:t>
      </w:r>
      <w:r w:rsidRPr="00F7165A">
        <w:rPr>
          <w:rFonts w:ascii="宋体" w:eastAsia="宋体" w:hAnsi="宋体" w:cs="宋体" w:hint="eastAsia"/>
          <w:b/>
          <w:bCs/>
          <w:color w:val="C00000"/>
          <w:sz w:val="28"/>
          <w:szCs w:val="28"/>
        </w:rPr>
        <w:t>总激活次数最多，紧急规避频次显著高于其他算法，被动避险特征明显；</w:t>
      </w:r>
      <w:r w:rsidRPr="00F7165A">
        <w:rPr>
          <w:rFonts w:eastAsia="Arial" w:hint="eastAsia"/>
          <w:b/>
          <w:bCs/>
          <w:color w:val="C00000"/>
          <w:sz w:val="28"/>
          <w:szCs w:val="28"/>
        </w:rPr>
        <w:t>GA</w:t>
      </w:r>
      <w:r w:rsidRPr="00F7165A">
        <w:rPr>
          <w:rFonts w:ascii="宋体" w:eastAsia="宋体" w:hAnsi="宋体" w:cs="宋体" w:hint="eastAsia"/>
          <w:b/>
          <w:bCs/>
          <w:color w:val="C00000"/>
          <w:sz w:val="28"/>
          <w:szCs w:val="28"/>
        </w:rPr>
        <w:t>预测性重规划不足，高度依赖紧急规避应对威胁。</w:t>
      </w:r>
    </w:p>
    <w:p w14:paraId="7E7B20C2" w14:textId="305BF554" w:rsidR="005C17FC" w:rsidRPr="00F7165A" w:rsidRDefault="005C17FC" w:rsidP="005C17FC">
      <w:pPr>
        <w:spacing w:after="120" w:line="360" w:lineRule="auto"/>
        <w:jc w:val="both"/>
        <w:rPr>
          <w:rFonts w:eastAsia="Arial" w:hint="eastAsia"/>
          <w:b/>
          <w:bCs/>
          <w:color w:val="C00000"/>
          <w:sz w:val="28"/>
          <w:szCs w:val="28"/>
        </w:rPr>
      </w:pPr>
      <w:r w:rsidRPr="00F7165A">
        <w:rPr>
          <w:rFonts w:ascii="宋体" w:eastAsia="宋体" w:hAnsi="宋体" w:cs="宋体" w:hint="eastAsia"/>
          <w:b/>
          <w:bCs/>
          <w:color w:val="C00000"/>
          <w:sz w:val="28"/>
          <w:szCs w:val="28"/>
        </w:rPr>
        <w:t>紧急规避箱线图：</w:t>
      </w:r>
      <w:r w:rsidRPr="00F7165A">
        <w:rPr>
          <w:rFonts w:eastAsia="Arial" w:hint="eastAsia"/>
          <w:b/>
          <w:bCs/>
          <w:color w:val="C00000"/>
          <w:sz w:val="28"/>
          <w:szCs w:val="28"/>
        </w:rPr>
        <w:t>A</w:t>
      </w:r>
      <w:r w:rsidR="00F7165A" w:rsidRPr="00F7165A">
        <w:rPr>
          <w:rFonts w:hint="eastAsia"/>
          <w:b/>
          <w:bCs/>
          <w:color w:val="C00000"/>
          <w:sz w:val="28"/>
          <w:szCs w:val="28"/>
        </w:rPr>
        <w:t>*</w:t>
      </w:r>
      <w:r w:rsidRPr="00F7165A">
        <w:rPr>
          <w:rFonts w:ascii="宋体" w:eastAsia="宋体" w:hAnsi="宋体" w:cs="宋体" w:hint="eastAsia"/>
          <w:b/>
          <w:bCs/>
          <w:color w:val="C00000"/>
          <w:sz w:val="28"/>
          <w:szCs w:val="28"/>
        </w:rPr>
        <w:t>的紧急规避次数中位数最低、分布最集中；</w:t>
      </w:r>
      <w:r w:rsidRPr="00F7165A">
        <w:rPr>
          <w:rFonts w:eastAsia="Arial" w:hint="eastAsia"/>
          <w:b/>
          <w:bCs/>
          <w:color w:val="C00000"/>
          <w:sz w:val="28"/>
          <w:szCs w:val="28"/>
        </w:rPr>
        <w:t xml:space="preserve">DFS </w:t>
      </w:r>
      <w:r w:rsidRPr="00F7165A">
        <w:rPr>
          <w:rFonts w:ascii="宋体" w:eastAsia="宋体" w:hAnsi="宋体" w:cs="宋体" w:hint="eastAsia"/>
          <w:b/>
          <w:bCs/>
          <w:color w:val="C00000"/>
          <w:sz w:val="28"/>
          <w:szCs w:val="28"/>
        </w:rPr>
        <w:t>的紧急规避次数最高，且存在大量高值离群点；</w:t>
      </w:r>
      <w:r w:rsidRPr="00F7165A">
        <w:rPr>
          <w:rFonts w:eastAsia="Arial" w:hint="eastAsia"/>
          <w:b/>
          <w:bCs/>
          <w:color w:val="C00000"/>
          <w:sz w:val="28"/>
          <w:szCs w:val="28"/>
        </w:rPr>
        <w:t>BFS</w:t>
      </w:r>
      <w:r w:rsidRPr="00F7165A">
        <w:rPr>
          <w:rFonts w:ascii="宋体" w:eastAsia="宋体" w:hAnsi="宋体" w:cs="宋体" w:hint="eastAsia"/>
          <w:b/>
          <w:bCs/>
          <w:color w:val="C00000"/>
          <w:sz w:val="28"/>
          <w:szCs w:val="28"/>
        </w:rPr>
        <w:t>、</w:t>
      </w:r>
      <w:r w:rsidRPr="00F7165A">
        <w:rPr>
          <w:rFonts w:eastAsia="Arial" w:hint="eastAsia"/>
          <w:b/>
          <w:bCs/>
          <w:color w:val="C00000"/>
          <w:sz w:val="28"/>
          <w:szCs w:val="28"/>
        </w:rPr>
        <w:t xml:space="preserve">GA </w:t>
      </w:r>
      <w:r w:rsidRPr="00F7165A">
        <w:rPr>
          <w:rFonts w:ascii="宋体" w:eastAsia="宋体" w:hAnsi="宋体" w:cs="宋体" w:hint="eastAsia"/>
          <w:b/>
          <w:bCs/>
          <w:color w:val="C00000"/>
          <w:sz w:val="28"/>
          <w:szCs w:val="28"/>
        </w:rPr>
        <w:t>的规避次数介于二者之间，动态适应能力弱于</w:t>
      </w:r>
      <w:r w:rsidRPr="00F7165A">
        <w:rPr>
          <w:rFonts w:eastAsia="Arial" w:hint="eastAsia"/>
          <w:b/>
          <w:bCs/>
          <w:color w:val="C00000"/>
          <w:sz w:val="28"/>
          <w:szCs w:val="28"/>
        </w:rPr>
        <w:t xml:space="preserve"> A</w:t>
      </w:r>
      <w:r w:rsidR="00F7165A" w:rsidRPr="00F7165A">
        <w:rPr>
          <w:rFonts w:hint="eastAsia"/>
          <w:b/>
          <w:bCs/>
          <w:color w:val="C00000"/>
          <w:sz w:val="28"/>
          <w:szCs w:val="28"/>
        </w:rPr>
        <w:t>*</w:t>
      </w:r>
      <w:r w:rsidRPr="00F7165A">
        <w:rPr>
          <w:rFonts w:ascii="宋体" w:eastAsia="宋体" w:hAnsi="宋体" w:cs="宋体" w:hint="eastAsia"/>
          <w:b/>
          <w:bCs/>
          <w:color w:val="C00000"/>
          <w:sz w:val="28"/>
          <w:szCs w:val="28"/>
        </w:rPr>
        <w:t>。</w:t>
      </w:r>
    </w:p>
    <w:p w14:paraId="54A4B646"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4.6 </w:t>
      </w:r>
      <w:r w:rsidRPr="005C17FC">
        <w:rPr>
          <w:rFonts w:ascii="宋体" w:eastAsia="宋体" w:hAnsi="宋体" w:cs="宋体" w:hint="eastAsia"/>
          <w:b/>
          <w:bCs/>
          <w:sz w:val="28"/>
          <w:szCs w:val="28"/>
        </w:rPr>
        <w:t>统计显著性检验</w:t>
      </w:r>
    </w:p>
    <w:p w14:paraId="4DF188C0" w14:textId="77777777" w:rsidR="005C17FC" w:rsidRPr="00805400" w:rsidRDefault="005C17FC" w:rsidP="005C17FC">
      <w:pPr>
        <w:spacing w:after="120" w:line="360" w:lineRule="auto"/>
        <w:jc w:val="both"/>
        <w:rPr>
          <w:rFonts w:eastAsia="Arial" w:hint="eastAsia"/>
          <w:b/>
          <w:bCs/>
          <w:color w:val="C00000"/>
          <w:sz w:val="28"/>
          <w:szCs w:val="28"/>
        </w:rPr>
      </w:pPr>
      <w:r w:rsidRPr="00805400">
        <w:rPr>
          <w:rFonts w:ascii="宋体" w:eastAsia="宋体" w:hAnsi="宋体" w:cs="宋体" w:hint="eastAsia"/>
          <w:b/>
          <w:bCs/>
          <w:color w:val="C00000"/>
          <w:sz w:val="28"/>
          <w:szCs w:val="28"/>
        </w:rPr>
        <w:t>对成功运行样本的路径长度进行统计学检验：</w:t>
      </w:r>
    </w:p>
    <w:p w14:paraId="4618081D" w14:textId="77777777" w:rsidR="005C17FC" w:rsidRPr="00805400" w:rsidRDefault="005C17FC" w:rsidP="005C17FC">
      <w:pPr>
        <w:spacing w:after="120" w:line="360" w:lineRule="auto"/>
        <w:jc w:val="both"/>
        <w:rPr>
          <w:rFonts w:eastAsia="Arial" w:hint="eastAsia"/>
          <w:b/>
          <w:bCs/>
          <w:color w:val="C00000"/>
          <w:sz w:val="28"/>
          <w:szCs w:val="28"/>
        </w:rPr>
      </w:pPr>
      <w:r w:rsidRPr="00805400">
        <w:rPr>
          <w:rFonts w:ascii="宋体" w:eastAsia="宋体" w:hAnsi="宋体" w:cs="宋体" w:hint="eastAsia"/>
          <w:b/>
          <w:bCs/>
          <w:color w:val="C00000"/>
          <w:sz w:val="28"/>
          <w:szCs w:val="28"/>
        </w:rPr>
        <w:t>单因素方差分析（</w:t>
      </w:r>
      <w:r w:rsidRPr="00805400">
        <w:rPr>
          <w:rFonts w:eastAsia="Arial" w:hint="eastAsia"/>
          <w:b/>
          <w:bCs/>
          <w:color w:val="C00000"/>
          <w:sz w:val="28"/>
          <w:szCs w:val="28"/>
        </w:rPr>
        <w:t>ANOVA</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t>F=96.8413</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t>p&lt;0.001</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t xml:space="preserve">4 </w:t>
      </w:r>
      <w:r w:rsidRPr="00805400">
        <w:rPr>
          <w:rFonts w:ascii="宋体" w:eastAsia="宋体" w:hAnsi="宋体" w:cs="宋体" w:hint="eastAsia"/>
          <w:b/>
          <w:bCs/>
          <w:color w:val="C00000"/>
          <w:sz w:val="28"/>
          <w:szCs w:val="28"/>
        </w:rPr>
        <w:t>种算法的路径长度存在极显著差异。</w:t>
      </w:r>
    </w:p>
    <w:p w14:paraId="22FC1CA0" w14:textId="3E606286" w:rsidR="005C17FC" w:rsidRPr="00805400" w:rsidRDefault="005C17FC" w:rsidP="005C17FC">
      <w:pPr>
        <w:spacing w:after="120" w:line="360" w:lineRule="auto"/>
        <w:jc w:val="both"/>
        <w:rPr>
          <w:rFonts w:eastAsia="Arial" w:hint="eastAsia"/>
          <w:b/>
          <w:bCs/>
          <w:color w:val="C00000"/>
          <w:sz w:val="28"/>
          <w:szCs w:val="28"/>
        </w:rPr>
      </w:pPr>
      <w:r w:rsidRPr="00805400">
        <w:rPr>
          <w:rFonts w:ascii="宋体" w:eastAsia="宋体" w:hAnsi="宋体" w:cs="宋体" w:hint="eastAsia"/>
          <w:b/>
          <w:bCs/>
          <w:color w:val="C00000"/>
          <w:sz w:val="28"/>
          <w:szCs w:val="28"/>
        </w:rPr>
        <w:t>两两</w:t>
      </w:r>
      <w:r w:rsidRPr="00805400">
        <w:rPr>
          <w:rFonts w:eastAsia="Arial" w:hint="eastAsia"/>
          <w:b/>
          <w:bCs/>
          <w:color w:val="C00000"/>
          <w:sz w:val="28"/>
          <w:szCs w:val="28"/>
        </w:rPr>
        <w:t xml:space="preserve"> t </w:t>
      </w:r>
      <w:r w:rsidRPr="00805400">
        <w:rPr>
          <w:rFonts w:ascii="宋体" w:eastAsia="宋体" w:hAnsi="宋体" w:cs="宋体" w:hint="eastAsia"/>
          <w:b/>
          <w:bCs/>
          <w:color w:val="C00000"/>
          <w:sz w:val="28"/>
          <w:szCs w:val="28"/>
        </w:rPr>
        <w:t>检验：</w:t>
      </w:r>
      <w:r w:rsidRPr="00805400">
        <w:rPr>
          <w:rFonts w:eastAsia="Arial" w:hint="eastAsia"/>
          <w:b/>
          <w:bCs/>
          <w:color w:val="C00000"/>
          <w:sz w:val="28"/>
          <w:szCs w:val="28"/>
        </w:rPr>
        <w:t xml:space="preserve">DFS </w:t>
      </w:r>
      <w:r w:rsidRPr="00805400">
        <w:rPr>
          <w:rFonts w:ascii="宋体" w:eastAsia="宋体" w:hAnsi="宋体" w:cs="宋体" w:hint="eastAsia"/>
          <w:b/>
          <w:bCs/>
          <w:color w:val="C00000"/>
          <w:sz w:val="28"/>
          <w:szCs w:val="28"/>
        </w:rPr>
        <w:t>与</w:t>
      </w:r>
      <w:r w:rsidRPr="00805400">
        <w:rPr>
          <w:rFonts w:eastAsia="Arial" w:hint="eastAsia"/>
          <w:b/>
          <w:bCs/>
          <w:color w:val="C00000"/>
          <w:sz w:val="28"/>
          <w:szCs w:val="28"/>
        </w:rPr>
        <w:t xml:space="preserve"> BFS</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t>A*</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t xml:space="preserve">GA </w:t>
      </w:r>
      <w:r w:rsidRPr="00805400">
        <w:rPr>
          <w:rFonts w:ascii="宋体" w:eastAsia="宋体" w:hAnsi="宋体" w:cs="宋体" w:hint="eastAsia"/>
          <w:b/>
          <w:bCs/>
          <w:color w:val="C00000"/>
          <w:sz w:val="28"/>
          <w:szCs w:val="28"/>
        </w:rPr>
        <w:t>均存在极显著差异（</w:t>
      </w:r>
      <w:r w:rsidRPr="00805400">
        <w:rPr>
          <w:rFonts w:eastAsia="Arial" w:hint="eastAsia"/>
          <w:b/>
          <w:bCs/>
          <w:color w:val="C00000"/>
          <w:sz w:val="28"/>
          <w:szCs w:val="28"/>
        </w:rPr>
        <w:t>p&lt;0.001</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lastRenderedPageBreak/>
        <w:t xml:space="preserve">BFS </w:t>
      </w:r>
      <w:r w:rsidRPr="00805400">
        <w:rPr>
          <w:rFonts w:ascii="宋体" w:eastAsia="宋体" w:hAnsi="宋体" w:cs="宋体" w:hint="eastAsia"/>
          <w:b/>
          <w:bCs/>
          <w:color w:val="C00000"/>
          <w:sz w:val="28"/>
          <w:szCs w:val="28"/>
        </w:rPr>
        <w:t>与</w:t>
      </w:r>
      <w:r w:rsidRPr="00805400">
        <w:rPr>
          <w:rFonts w:eastAsia="Arial" w:hint="eastAsia"/>
          <w:b/>
          <w:bCs/>
          <w:color w:val="C00000"/>
          <w:sz w:val="28"/>
          <w:szCs w:val="28"/>
        </w:rPr>
        <w:t xml:space="preserve"> A</w:t>
      </w:r>
      <w:r w:rsidR="00805400" w:rsidRPr="00805400">
        <w:rPr>
          <w:rFonts w:hint="eastAsia"/>
          <w:b/>
          <w:bCs/>
          <w:color w:val="C00000"/>
          <w:sz w:val="28"/>
          <w:szCs w:val="28"/>
        </w:rPr>
        <w:t>*</w:t>
      </w:r>
      <w:r w:rsidRPr="00805400">
        <w:rPr>
          <w:rFonts w:ascii="宋体" w:eastAsia="宋体" w:hAnsi="宋体" w:cs="宋体" w:hint="eastAsia"/>
          <w:b/>
          <w:bCs/>
          <w:color w:val="C00000"/>
          <w:sz w:val="28"/>
          <w:szCs w:val="28"/>
        </w:rPr>
        <w:t>无显著差异（</w:t>
      </w:r>
      <w:r w:rsidRPr="00805400">
        <w:rPr>
          <w:rFonts w:eastAsia="Arial" w:hint="eastAsia"/>
          <w:b/>
          <w:bCs/>
          <w:color w:val="C00000"/>
          <w:sz w:val="28"/>
          <w:szCs w:val="28"/>
        </w:rPr>
        <w:t>p=0.052898</w:t>
      </w:r>
      <w:r w:rsidRPr="00805400">
        <w:rPr>
          <w:rFonts w:ascii="宋体" w:eastAsia="宋体" w:hAnsi="宋体" w:cs="宋体" w:hint="eastAsia"/>
          <w:b/>
          <w:bCs/>
          <w:color w:val="C00000"/>
          <w:sz w:val="28"/>
          <w:szCs w:val="28"/>
        </w:rPr>
        <w:t>）；</w:t>
      </w:r>
      <w:r w:rsidRPr="00805400">
        <w:rPr>
          <w:rFonts w:eastAsia="Arial" w:hint="eastAsia"/>
          <w:b/>
          <w:bCs/>
          <w:color w:val="C00000"/>
          <w:sz w:val="28"/>
          <w:szCs w:val="28"/>
        </w:rPr>
        <w:t>A</w:t>
      </w:r>
      <w:r w:rsidR="00805400" w:rsidRPr="00805400">
        <w:rPr>
          <w:rFonts w:hint="eastAsia"/>
          <w:b/>
          <w:bCs/>
          <w:color w:val="C00000"/>
          <w:sz w:val="28"/>
          <w:szCs w:val="28"/>
        </w:rPr>
        <w:t>*</w:t>
      </w:r>
      <w:r w:rsidRPr="00805400">
        <w:rPr>
          <w:rFonts w:ascii="宋体" w:eastAsia="宋体" w:hAnsi="宋体" w:cs="宋体" w:hint="eastAsia"/>
          <w:b/>
          <w:bCs/>
          <w:color w:val="C00000"/>
          <w:sz w:val="28"/>
          <w:szCs w:val="28"/>
        </w:rPr>
        <w:t>与</w:t>
      </w:r>
      <w:r w:rsidRPr="00805400">
        <w:rPr>
          <w:rFonts w:eastAsia="Arial" w:hint="eastAsia"/>
          <w:b/>
          <w:bCs/>
          <w:color w:val="C00000"/>
          <w:sz w:val="28"/>
          <w:szCs w:val="28"/>
        </w:rPr>
        <w:t xml:space="preserve"> GA </w:t>
      </w:r>
      <w:r w:rsidRPr="00805400">
        <w:rPr>
          <w:rFonts w:ascii="宋体" w:eastAsia="宋体" w:hAnsi="宋体" w:cs="宋体" w:hint="eastAsia"/>
          <w:b/>
          <w:bCs/>
          <w:color w:val="C00000"/>
          <w:sz w:val="28"/>
          <w:szCs w:val="28"/>
        </w:rPr>
        <w:t>存在极显著差异（</w:t>
      </w:r>
      <w:r w:rsidRPr="00805400">
        <w:rPr>
          <w:rFonts w:eastAsia="Arial" w:hint="eastAsia"/>
          <w:b/>
          <w:bCs/>
          <w:color w:val="C00000"/>
          <w:sz w:val="28"/>
          <w:szCs w:val="28"/>
        </w:rPr>
        <w:t>p&lt;0.001</w:t>
      </w:r>
      <w:r w:rsidRPr="00805400">
        <w:rPr>
          <w:rFonts w:ascii="宋体" w:eastAsia="宋体" w:hAnsi="宋体" w:cs="宋体" w:hint="eastAsia"/>
          <w:b/>
          <w:bCs/>
          <w:color w:val="C00000"/>
          <w:sz w:val="28"/>
          <w:szCs w:val="28"/>
        </w:rPr>
        <w:t>）。</w:t>
      </w:r>
    </w:p>
    <w:p w14:paraId="3CE2E2AB" w14:textId="77777777" w:rsidR="005C17FC" w:rsidRPr="005C17FC" w:rsidRDefault="005C17FC" w:rsidP="005C17FC">
      <w:pPr>
        <w:spacing w:after="120" w:line="360" w:lineRule="auto"/>
        <w:jc w:val="both"/>
        <w:rPr>
          <w:rFonts w:eastAsia="Arial" w:hint="eastAsia"/>
          <w:b/>
          <w:bCs/>
          <w:sz w:val="28"/>
          <w:szCs w:val="28"/>
        </w:rPr>
      </w:pPr>
      <w:r w:rsidRPr="005C17FC">
        <w:rPr>
          <w:rFonts w:eastAsia="Arial" w:hint="eastAsia"/>
          <w:b/>
          <w:bCs/>
          <w:sz w:val="28"/>
          <w:szCs w:val="28"/>
        </w:rPr>
        <w:t xml:space="preserve">4.7 </w:t>
      </w:r>
      <w:r w:rsidRPr="005C17FC">
        <w:rPr>
          <w:rFonts w:ascii="宋体" w:eastAsia="宋体" w:hAnsi="宋体" w:cs="宋体" w:hint="eastAsia"/>
          <w:b/>
          <w:bCs/>
          <w:sz w:val="28"/>
          <w:szCs w:val="28"/>
        </w:rPr>
        <w:t>结果小结</w:t>
      </w:r>
    </w:p>
    <w:p w14:paraId="120D16DC" w14:textId="23C13DA7" w:rsidR="00433206" w:rsidRPr="00C960C0" w:rsidRDefault="005C17FC" w:rsidP="005C17FC">
      <w:pPr>
        <w:spacing w:after="120" w:line="360" w:lineRule="auto"/>
        <w:jc w:val="both"/>
        <w:rPr>
          <w:rFonts w:ascii="宋体" w:eastAsia="宋体" w:hAnsi="宋体" w:cs="宋体" w:hint="eastAsia"/>
          <w:b/>
          <w:bCs/>
          <w:color w:val="C00000"/>
          <w:sz w:val="28"/>
          <w:szCs w:val="28"/>
        </w:rPr>
      </w:pPr>
      <w:r w:rsidRPr="00C960C0">
        <w:rPr>
          <w:rFonts w:ascii="宋体" w:eastAsia="宋体" w:hAnsi="宋体" w:cs="宋体" w:hint="eastAsia"/>
          <w:b/>
          <w:bCs/>
          <w:color w:val="C00000"/>
          <w:sz w:val="28"/>
          <w:szCs w:val="28"/>
        </w:rPr>
        <w:t>综合所有图表与统计结果：</w:t>
      </w:r>
      <w:r w:rsidRPr="00C960C0">
        <w:rPr>
          <w:rFonts w:eastAsia="Arial" w:hint="eastAsia"/>
          <w:b/>
          <w:bCs/>
          <w:color w:val="C00000"/>
          <w:sz w:val="28"/>
          <w:szCs w:val="28"/>
        </w:rPr>
        <w:t>A*</w:t>
      </w:r>
      <w:r w:rsidRPr="00C960C0">
        <w:rPr>
          <w:rFonts w:ascii="宋体" w:eastAsia="宋体" w:hAnsi="宋体" w:cs="宋体" w:hint="eastAsia"/>
          <w:b/>
          <w:bCs/>
          <w:color w:val="C00000"/>
          <w:sz w:val="28"/>
          <w:szCs w:val="28"/>
        </w:rPr>
        <w:t>在路径最优性、搜索效率、动态决策稳定性上表现均衡；</w:t>
      </w:r>
      <w:r w:rsidRPr="00C960C0">
        <w:rPr>
          <w:rFonts w:eastAsia="Arial" w:hint="eastAsia"/>
          <w:b/>
          <w:bCs/>
          <w:color w:val="C00000"/>
          <w:sz w:val="28"/>
          <w:szCs w:val="28"/>
        </w:rPr>
        <w:t>BFS</w:t>
      </w:r>
      <w:r w:rsidRPr="00C960C0">
        <w:rPr>
          <w:rFonts w:ascii="宋体" w:eastAsia="宋体" w:hAnsi="宋体" w:cs="宋体" w:hint="eastAsia"/>
          <w:b/>
          <w:bCs/>
          <w:color w:val="C00000"/>
          <w:sz w:val="28"/>
          <w:szCs w:val="28"/>
        </w:rPr>
        <w:t>路径最优性与</w:t>
      </w:r>
      <w:r w:rsidRPr="00C960C0">
        <w:rPr>
          <w:rFonts w:eastAsia="Arial" w:hint="eastAsia"/>
          <w:b/>
          <w:bCs/>
          <w:color w:val="C00000"/>
          <w:sz w:val="28"/>
          <w:szCs w:val="28"/>
        </w:rPr>
        <w:t xml:space="preserve"> A*</w:t>
      </w:r>
      <w:r w:rsidRPr="00C960C0">
        <w:rPr>
          <w:rFonts w:ascii="宋体" w:eastAsia="宋体" w:hAnsi="宋体" w:cs="宋体" w:hint="eastAsia"/>
          <w:b/>
          <w:bCs/>
          <w:color w:val="C00000"/>
          <w:sz w:val="28"/>
          <w:szCs w:val="28"/>
        </w:rPr>
        <w:t>相当，任务鲁棒性略优</w:t>
      </w:r>
      <w:r w:rsidR="00805400" w:rsidRPr="00C960C0">
        <w:rPr>
          <w:rFonts w:ascii="宋体" w:eastAsia="宋体" w:hAnsi="宋体" w:cs="宋体" w:hint="eastAsia"/>
          <w:b/>
          <w:bCs/>
          <w:color w:val="C00000"/>
          <w:sz w:val="28"/>
          <w:szCs w:val="28"/>
        </w:rPr>
        <w:t>。</w:t>
      </w:r>
      <w:r w:rsidRPr="00C960C0">
        <w:rPr>
          <w:rFonts w:eastAsia="Arial" w:hint="eastAsia"/>
          <w:b/>
          <w:bCs/>
          <w:color w:val="C00000"/>
          <w:sz w:val="28"/>
          <w:szCs w:val="28"/>
        </w:rPr>
        <w:t>DFS</w:t>
      </w:r>
      <w:r w:rsidRPr="00C960C0">
        <w:rPr>
          <w:rFonts w:ascii="宋体" w:eastAsia="宋体" w:hAnsi="宋体" w:cs="宋体" w:hint="eastAsia"/>
          <w:b/>
          <w:bCs/>
          <w:color w:val="C00000"/>
          <w:sz w:val="28"/>
          <w:szCs w:val="28"/>
        </w:rPr>
        <w:t>路径冗余度高、被动避险频繁，动态环境适应性差</w:t>
      </w:r>
      <w:r w:rsidR="00805400" w:rsidRPr="00C960C0">
        <w:rPr>
          <w:rFonts w:ascii="宋体" w:eastAsia="宋体" w:hAnsi="宋体" w:cs="宋体" w:hint="eastAsia"/>
          <w:b/>
          <w:bCs/>
          <w:color w:val="C00000"/>
          <w:sz w:val="28"/>
          <w:szCs w:val="28"/>
        </w:rPr>
        <w:t>。</w:t>
      </w:r>
      <w:r w:rsidRPr="00C960C0">
        <w:rPr>
          <w:rFonts w:eastAsia="Arial" w:hint="eastAsia"/>
          <w:b/>
          <w:bCs/>
          <w:color w:val="C00000"/>
          <w:sz w:val="28"/>
          <w:szCs w:val="28"/>
        </w:rPr>
        <w:t>GA</w:t>
      </w:r>
      <w:r w:rsidRPr="00C960C0">
        <w:rPr>
          <w:rFonts w:ascii="宋体" w:eastAsia="宋体" w:hAnsi="宋体" w:cs="宋体" w:hint="eastAsia"/>
          <w:b/>
          <w:bCs/>
          <w:color w:val="C00000"/>
          <w:sz w:val="28"/>
          <w:szCs w:val="28"/>
        </w:rPr>
        <w:t>搜索效率低、计算开销大、预测规划能力不足，无法适配实时动态避障场景。</w:t>
      </w:r>
    </w:p>
    <w:p w14:paraId="7E93E797" w14:textId="1CCE1E22" w:rsidR="004172AB" w:rsidRPr="004172AB" w:rsidRDefault="004172AB" w:rsidP="004172AB">
      <w:pPr>
        <w:pStyle w:val="2"/>
        <w:rPr>
          <w:rFonts w:ascii="宋体" w:eastAsia="宋体" w:hAnsi="宋体" w:cs="宋体"/>
          <w:sz w:val="36"/>
          <w:szCs w:val="36"/>
        </w:rPr>
      </w:pPr>
      <w:r w:rsidRPr="004172AB">
        <w:rPr>
          <w:rFonts w:ascii="宋体" w:eastAsia="宋体" w:hAnsi="宋体" w:cs="宋体"/>
          <w:sz w:val="36"/>
          <w:szCs w:val="36"/>
        </w:rPr>
        <w:t>6. 讨论</w:t>
      </w:r>
    </w:p>
    <w:p w14:paraId="0B287728" w14:textId="77777777" w:rsidR="004172AB" w:rsidRPr="004172AB" w:rsidRDefault="004172AB" w:rsidP="004172AB">
      <w:pPr>
        <w:widowControl/>
        <w:spacing w:before="100" w:beforeAutospacing="1" w:after="100" w:afterAutospacing="1"/>
        <w:outlineLvl w:val="2"/>
        <w:rPr>
          <w:rFonts w:ascii="宋体" w:eastAsia="宋体" w:hAnsi="宋体" w:cs="宋体"/>
          <w:b/>
          <w:bCs/>
          <w:sz w:val="27"/>
          <w:szCs w:val="27"/>
        </w:rPr>
      </w:pPr>
      <w:r w:rsidRPr="004172AB">
        <w:rPr>
          <w:rFonts w:ascii="宋体" w:eastAsia="宋体" w:hAnsi="宋体" w:cs="宋体"/>
          <w:b/>
          <w:bCs/>
          <w:sz w:val="27"/>
          <w:szCs w:val="27"/>
        </w:rPr>
        <w:t>6.1 算法选择的权衡</w:t>
      </w:r>
    </w:p>
    <w:p w14:paraId="2A6FF134"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t>选算法本质上是在路径质量、搜索效率和计算成本之间做取舍。从实验结果来看，A* 在这三方面的综合表现最好：它找到的路径和 BFS 一样短，但搜索的节点数只有 BFS 的一半左右，计算时间也完全可控。</w:t>
      </w:r>
    </w:p>
    <w:p w14:paraId="23853029"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t>值得一提的是，BFS 和 A* 的路径长度在统计上没有显著差异（p=0.053）。换句话说，A* 并不是赢在"找到更短的路"——两者都能找到最短路径——而是赢在"花更少的力气找到同样短的路"。对于计算资源有限的嵌入式系统（比如实际的机器人），这种效率差异</w:t>
      </w:r>
      <w:proofErr w:type="gramStart"/>
      <w:r w:rsidRPr="00976D0E">
        <w:rPr>
          <w:rFonts w:ascii="宋体" w:eastAsia="宋体" w:hAnsi="宋体" w:cs="宋体"/>
          <w:color w:val="C00000"/>
          <w:sz w:val="24"/>
          <w:szCs w:val="24"/>
        </w:rPr>
        <w:t>很</w:t>
      </w:r>
      <w:proofErr w:type="gramEnd"/>
      <w:r w:rsidRPr="00976D0E">
        <w:rPr>
          <w:rFonts w:ascii="宋体" w:eastAsia="宋体" w:hAnsi="宋体" w:cs="宋体"/>
          <w:color w:val="C00000"/>
          <w:sz w:val="24"/>
          <w:szCs w:val="24"/>
        </w:rPr>
        <w:t>关键。</w:t>
      </w:r>
    </w:p>
    <w:p w14:paraId="47954752"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t>不过 BFS 也有自己的优势：在守卫最多的极端条件下，它的成功率比 A* 略高（97% vs 95%）。一个可能的解释是，BFS 均匀向外扩展的搜索方式在重规划时不容易被困在死角里，而 A* 的启发式引导有时反而会把搜索带进被守卫封锁的方向。</w:t>
      </w:r>
    </w:p>
    <w:p w14:paraId="44DDF7FF" w14:textId="2F789EA4" w:rsidR="004172AB" w:rsidRPr="00976D0E" w:rsidRDefault="004172AB" w:rsidP="004172AB">
      <w:pPr>
        <w:widowControl/>
        <w:spacing w:before="100" w:beforeAutospacing="1" w:after="100" w:afterAutospacing="1"/>
        <w:outlineLvl w:val="2"/>
        <w:rPr>
          <w:rFonts w:ascii="宋体" w:eastAsia="宋体" w:hAnsi="宋体" w:cs="宋体" w:hint="eastAsia"/>
          <w:b/>
          <w:bCs/>
          <w:color w:val="C00000"/>
          <w:sz w:val="27"/>
          <w:szCs w:val="27"/>
        </w:rPr>
      </w:pPr>
      <w:r w:rsidRPr="00976D0E">
        <w:rPr>
          <w:rFonts w:ascii="宋体" w:eastAsia="宋体" w:hAnsi="宋体" w:cs="宋体"/>
          <w:b/>
          <w:bCs/>
          <w:color w:val="C00000"/>
          <w:sz w:val="27"/>
          <w:szCs w:val="27"/>
        </w:rPr>
        <w:t>6.2 遗传算法</w:t>
      </w:r>
      <w:r w:rsidR="00E307A2" w:rsidRPr="00976D0E">
        <w:rPr>
          <w:rFonts w:ascii="宋体" w:eastAsia="宋体" w:hAnsi="宋体" w:cs="宋体" w:hint="eastAsia"/>
          <w:b/>
          <w:bCs/>
          <w:color w:val="C00000"/>
          <w:sz w:val="27"/>
          <w:szCs w:val="27"/>
        </w:rPr>
        <w:t>存在的问题</w:t>
      </w:r>
    </w:p>
    <w:p w14:paraId="127FB7FF"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t xml:space="preserve">GA 的问题不在于路径质量——它单次搜索出来的路径其实还可以——而在于它经不起反复重规划。每重规划一次就要把 80 </w:t>
      </w:r>
      <w:proofErr w:type="gramStart"/>
      <w:r w:rsidRPr="00976D0E">
        <w:rPr>
          <w:rFonts w:ascii="宋体" w:eastAsia="宋体" w:hAnsi="宋体" w:cs="宋体"/>
          <w:color w:val="C00000"/>
          <w:sz w:val="24"/>
          <w:szCs w:val="24"/>
        </w:rPr>
        <w:t>个</w:t>
      </w:r>
      <w:proofErr w:type="gramEnd"/>
      <w:r w:rsidRPr="00976D0E">
        <w:rPr>
          <w:rFonts w:ascii="宋体" w:eastAsia="宋体" w:hAnsi="宋体" w:cs="宋体"/>
          <w:color w:val="C00000"/>
          <w:sz w:val="24"/>
          <w:szCs w:val="24"/>
        </w:rPr>
        <w:t>个体进化 150 代，相当于评估 12000 条候选路径。守卫多的时候重规划频率高达 30-37 次，</w:t>
      </w:r>
      <w:proofErr w:type="gramStart"/>
      <w:r w:rsidRPr="00976D0E">
        <w:rPr>
          <w:rFonts w:ascii="宋体" w:eastAsia="宋体" w:hAnsi="宋体" w:cs="宋体"/>
          <w:color w:val="C00000"/>
          <w:sz w:val="24"/>
          <w:szCs w:val="24"/>
        </w:rPr>
        <w:t>总计算</w:t>
      </w:r>
      <w:proofErr w:type="gramEnd"/>
      <w:r w:rsidRPr="00976D0E">
        <w:rPr>
          <w:rFonts w:ascii="宋体" w:eastAsia="宋体" w:hAnsi="宋体" w:cs="宋体"/>
          <w:color w:val="C00000"/>
          <w:sz w:val="24"/>
          <w:szCs w:val="24"/>
        </w:rPr>
        <w:t>量就膨胀到了几十万甚至上百万次，单组实验跑了 20 分钟，而 A* 只要 1 秒。</w:t>
      </w:r>
    </w:p>
    <w:p w14:paraId="48C27A9E"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t>这其实印证了 Wooldridge（2002）讨论实时系统时的观点：代理在动态环境中不能花无限的时间去思考最优方案，必须在有限时间内做出"够好"的决策。GA 恰恰违反了这个原则——它追求的是全局优化，但付出的时间代价在动态环境中完全不可接受。</w:t>
      </w:r>
    </w:p>
    <w:p w14:paraId="67E6D617" w14:textId="09E4184E" w:rsidR="004172AB" w:rsidRPr="00976D0E" w:rsidRDefault="004172AB" w:rsidP="004172AB">
      <w:pPr>
        <w:widowControl/>
        <w:spacing w:before="100" w:beforeAutospacing="1" w:after="100" w:afterAutospacing="1"/>
        <w:outlineLvl w:val="2"/>
        <w:rPr>
          <w:rFonts w:ascii="宋体" w:eastAsia="宋体" w:hAnsi="宋体" w:cs="宋体" w:hint="eastAsia"/>
          <w:b/>
          <w:bCs/>
          <w:color w:val="C00000"/>
          <w:sz w:val="27"/>
          <w:szCs w:val="27"/>
        </w:rPr>
      </w:pPr>
      <w:r w:rsidRPr="00976D0E">
        <w:rPr>
          <w:rFonts w:ascii="宋体" w:eastAsia="宋体" w:hAnsi="宋体" w:cs="宋体"/>
          <w:b/>
          <w:bCs/>
          <w:color w:val="C00000"/>
          <w:sz w:val="27"/>
          <w:szCs w:val="27"/>
        </w:rPr>
        <w:t>6.3 包容式架构</w:t>
      </w:r>
    </w:p>
    <w:p w14:paraId="1DB01044"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lastRenderedPageBreak/>
        <w:t>从实验数据来看，分层行为架构起到了它该起的作用。预测性重规划层拦截了大约三分之二的守卫威胁，只有剩下三分之一需要紧急回避层出手。这正是 Brooks 架构的核心思路：高层（规划）能处理的就让高层处理，高层来不及的就交给低层（本能回避），低层永远兜底。</w:t>
      </w:r>
    </w:p>
    <w:p w14:paraId="066CC75D" w14:textId="77777777" w:rsidR="004172AB" w:rsidRPr="00976D0E" w:rsidRDefault="004172AB" w:rsidP="004172AB">
      <w:pPr>
        <w:widowControl/>
        <w:spacing w:before="100" w:beforeAutospacing="1" w:after="100" w:afterAutospacing="1"/>
        <w:rPr>
          <w:rFonts w:ascii="宋体" w:eastAsia="宋体" w:hAnsi="宋体" w:cs="宋体"/>
          <w:color w:val="C00000"/>
          <w:sz w:val="24"/>
          <w:szCs w:val="24"/>
        </w:rPr>
      </w:pPr>
      <w:r w:rsidRPr="00976D0E">
        <w:rPr>
          <w:rFonts w:ascii="宋体" w:eastAsia="宋体" w:hAnsi="宋体" w:cs="宋体"/>
          <w:color w:val="C00000"/>
          <w:sz w:val="24"/>
          <w:szCs w:val="24"/>
        </w:rPr>
        <w:t xml:space="preserve">但也要承认，当守卫密度很高时（35% 墙壁 + 6 </w:t>
      </w:r>
      <w:proofErr w:type="gramStart"/>
      <w:r w:rsidRPr="00976D0E">
        <w:rPr>
          <w:rFonts w:ascii="宋体" w:eastAsia="宋体" w:hAnsi="宋体" w:cs="宋体"/>
          <w:color w:val="C00000"/>
          <w:sz w:val="24"/>
          <w:szCs w:val="24"/>
        </w:rPr>
        <w:t>个</w:t>
      </w:r>
      <w:proofErr w:type="gramEnd"/>
      <w:r w:rsidRPr="00976D0E">
        <w:rPr>
          <w:rFonts w:ascii="宋体" w:eastAsia="宋体" w:hAnsi="宋体" w:cs="宋体"/>
          <w:color w:val="C00000"/>
          <w:sz w:val="24"/>
          <w:szCs w:val="24"/>
        </w:rPr>
        <w:t>守卫），紧急回避层的激活次数仍然很高（DFS 达到 45.6 次），说</w:t>
      </w:r>
      <w:proofErr w:type="gramStart"/>
      <w:r w:rsidRPr="00976D0E">
        <w:rPr>
          <w:rFonts w:ascii="宋体" w:eastAsia="宋体" w:hAnsi="宋体" w:cs="宋体"/>
          <w:color w:val="C00000"/>
          <w:sz w:val="24"/>
          <w:szCs w:val="24"/>
        </w:rPr>
        <w:t>明光靠</w:t>
      </w:r>
      <w:proofErr w:type="gramEnd"/>
      <w:r w:rsidRPr="00976D0E">
        <w:rPr>
          <w:rFonts w:ascii="宋体" w:eastAsia="宋体" w:hAnsi="宋体" w:cs="宋体"/>
          <w:color w:val="C00000"/>
          <w:sz w:val="24"/>
          <w:szCs w:val="24"/>
        </w:rPr>
        <w:t>预测是不够的。守卫的行为本身带有随机性，3 步以外的预测准确度有限。如果要进一步改善，可以考虑用马尔可夫模型来建模守卫的运动模式，提高预测的覆盖范围和准确度。</w:t>
      </w:r>
    </w:p>
    <w:p w14:paraId="1628F947" w14:textId="77777777" w:rsidR="004172AB" w:rsidRPr="00976D0E" w:rsidRDefault="004172AB" w:rsidP="004172AB">
      <w:pPr>
        <w:widowControl/>
        <w:spacing w:before="100" w:beforeAutospacing="1" w:after="100" w:afterAutospacing="1"/>
        <w:outlineLvl w:val="2"/>
        <w:rPr>
          <w:rFonts w:ascii="宋体" w:eastAsia="宋体" w:hAnsi="宋体" w:cs="宋体"/>
          <w:b/>
          <w:bCs/>
          <w:color w:val="C00000"/>
          <w:sz w:val="27"/>
          <w:szCs w:val="27"/>
        </w:rPr>
      </w:pPr>
      <w:r w:rsidRPr="00976D0E">
        <w:rPr>
          <w:rFonts w:ascii="宋体" w:eastAsia="宋体" w:hAnsi="宋体" w:cs="宋体"/>
          <w:b/>
          <w:bCs/>
          <w:color w:val="C00000"/>
          <w:sz w:val="27"/>
          <w:szCs w:val="27"/>
        </w:rPr>
        <w:t>6.4 墙壁密度和守卫数量会互相放大影响</w:t>
      </w:r>
    </w:p>
    <w:p w14:paraId="3CEFDF00" w14:textId="77777777" w:rsidR="004172AB" w:rsidRPr="004172AB" w:rsidRDefault="004172AB" w:rsidP="004172AB">
      <w:pPr>
        <w:widowControl/>
        <w:spacing w:before="100" w:beforeAutospacing="1" w:after="100" w:afterAutospacing="1"/>
        <w:rPr>
          <w:rFonts w:ascii="宋体" w:eastAsia="宋体" w:hAnsi="宋体" w:cs="宋体"/>
          <w:sz w:val="24"/>
          <w:szCs w:val="24"/>
        </w:rPr>
      </w:pPr>
      <w:r w:rsidRPr="00976D0E">
        <w:rPr>
          <w:rFonts w:ascii="宋体" w:eastAsia="宋体" w:hAnsi="宋体" w:cs="宋体"/>
          <w:color w:val="C00000"/>
          <w:sz w:val="24"/>
          <w:szCs w:val="24"/>
        </w:rPr>
        <w:t xml:space="preserve">一个比较有意思的发现是，墙壁密度和守卫数量不是独立影响性能的，而是存在交互效应。高密度的墙壁减少了可用通道的数量，守卫就更容易卡在关键路口上。以 A* 为例，同样是 6 </w:t>
      </w:r>
      <w:proofErr w:type="gramStart"/>
      <w:r w:rsidRPr="00976D0E">
        <w:rPr>
          <w:rFonts w:ascii="宋体" w:eastAsia="宋体" w:hAnsi="宋体" w:cs="宋体"/>
          <w:color w:val="C00000"/>
          <w:sz w:val="24"/>
          <w:szCs w:val="24"/>
        </w:rPr>
        <w:t>个</w:t>
      </w:r>
      <w:proofErr w:type="gramEnd"/>
      <w:r w:rsidRPr="00976D0E">
        <w:rPr>
          <w:rFonts w:ascii="宋体" w:eastAsia="宋体" w:hAnsi="宋体" w:cs="宋体"/>
          <w:color w:val="C00000"/>
          <w:sz w:val="24"/>
          <w:szCs w:val="24"/>
        </w:rPr>
        <w:t>守卫，墙壁从 15% 增加到 35% 时，路径长度从 65 步暴增到 158 步，涨了 143%。这个涨幅远大于单独增加墙壁或单独增加守卫时的影响，说明两个因素叠加时效果不是简单相加，而是互相放大。这对实际应用的启示是：在设计寻路系统时，不能只考虑"障碍物有多少"或"移动障碍有多快"，而要把环境的整体拥挤程度作为一个整体来评估</w:t>
      </w:r>
      <w:r w:rsidRPr="004172AB">
        <w:rPr>
          <w:rFonts w:ascii="宋体" w:eastAsia="宋体" w:hAnsi="宋体" w:cs="宋体"/>
          <w:sz w:val="24"/>
          <w:szCs w:val="24"/>
        </w:rPr>
        <w:t>。</w:t>
      </w:r>
    </w:p>
    <w:p w14:paraId="349BE1F0" w14:textId="594AE468" w:rsidR="007B482F" w:rsidRDefault="00000000" w:rsidP="004172AB">
      <w:pPr>
        <w:pStyle w:val="1"/>
      </w:pPr>
      <w:r>
        <w:t xml:space="preserve">7. </w:t>
      </w:r>
      <w:r>
        <w:rPr>
          <w:rFonts w:ascii="宋体" w:eastAsia="宋体" w:hAnsi="宋体" w:cs="宋体" w:hint="eastAsia"/>
        </w:rPr>
        <w:t>结论</w:t>
      </w:r>
      <w:r>
        <w:t xml:space="preserve"> (Conclusion)</w:t>
      </w:r>
    </w:p>
    <w:p w14:paraId="485CA8C7" w14:textId="77777777" w:rsidR="00976D0E" w:rsidRPr="00976D0E" w:rsidRDefault="00976D0E" w:rsidP="00976D0E">
      <w:pPr>
        <w:widowControl/>
        <w:spacing w:before="100" w:beforeAutospacing="1" w:after="100" w:afterAutospacing="1"/>
        <w:outlineLvl w:val="2"/>
        <w:rPr>
          <w:rFonts w:ascii="宋体" w:eastAsia="宋体" w:hAnsi="宋体" w:cs="宋体"/>
          <w:b/>
          <w:bCs/>
          <w:sz w:val="27"/>
          <w:szCs w:val="27"/>
        </w:rPr>
      </w:pPr>
      <w:r w:rsidRPr="00976D0E">
        <w:rPr>
          <w:rFonts w:ascii="宋体" w:eastAsia="宋体" w:hAnsi="宋体" w:cs="宋体"/>
          <w:b/>
          <w:bCs/>
          <w:sz w:val="27"/>
          <w:szCs w:val="27"/>
        </w:rPr>
        <w:t>7.1 主要发现</w:t>
      </w:r>
    </w:p>
    <w:p w14:paraId="25C3BD46" w14:textId="77777777" w:rsidR="00976D0E" w:rsidRPr="00976D0E" w:rsidRDefault="00976D0E" w:rsidP="00976D0E">
      <w:pPr>
        <w:widowControl/>
        <w:spacing w:before="100" w:beforeAutospacing="1" w:after="100" w:afterAutospacing="1"/>
        <w:rPr>
          <w:rFonts w:ascii="宋体" w:eastAsia="宋体" w:hAnsi="宋体" w:cs="宋体"/>
          <w:sz w:val="24"/>
          <w:szCs w:val="24"/>
        </w:rPr>
      </w:pPr>
      <w:r w:rsidRPr="00976D0E">
        <w:rPr>
          <w:rFonts w:ascii="宋体" w:eastAsia="宋体" w:hAnsi="宋体" w:cs="宋体"/>
          <w:sz w:val="24"/>
          <w:szCs w:val="24"/>
        </w:rPr>
        <w:t>经过 1440 次实验，几个核心结论比较清晰：A* 是动态环境</w:t>
      </w:r>
      <w:proofErr w:type="gramStart"/>
      <w:r w:rsidRPr="00976D0E">
        <w:rPr>
          <w:rFonts w:ascii="宋体" w:eastAsia="宋体" w:hAnsi="宋体" w:cs="宋体"/>
          <w:sz w:val="24"/>
          <w:szCs w:val="24"/>
        </w:rPr>
        <w:t>下综合</w:t>
      </w:r>
      <w:proofErr w:type="gramEnd"/>
      <w:r w:rsidRPr="00976D0E">
        <w:rPr>
          <w:rFonts w:ascii="宋体" w:eastAsia="宋体" w:hAnsi="宋体" w:cs="宋体"/>
          <w:sz w:val="24"/>
          <w:szCs w:val="24"/>
        </w:rPr>
        <w:t>表现最好的算法，路径短、搜索快、计算量可控。BFS 找到的路径和 A* 一样短（p=0.053，无显著差异），但搜索节点数多了近一倍——所以 A* 的真正优势在效率而不在路径质量。GA 在静态环境下还凑合，但一旦需要频繁重规划，计算成本就完全不可接受。包容式架构的分层设计确实管用，预测层挡住了大部分威胁，紧急回避层兜住了剩下的。另外，墙壁密度和守卫数量会互相放大影响，这一点在设计实际寻路系统时值得注意。</w:t>
      </w:r>
    </w:p>
    <w:p w14:paraId="6140FE3E" w14:textId="77777777" w:rsidR="00976D0E" w:rsidRPr="00976D0E" w:rsidRDefault="00976D0E" w:rsidP="00976D0E">
      <w:pPr>
        <w:widowControl/>
        <w:spacing w:before="100" w:beforeAutospacing="1" w:after="100" w:afterAutospacing="1"/>
        <w:outlineLvl w:val="2"/>
        <w:rPr>
          <w:rFonts w:ascii="宋体" w:eastAsia="宋体" w:hAnsi="宋体" w:cs="宋体"/>
          <w:b/>
          <w:bCs/>
          <w:sz w:val="27"/>
          <w:szCs w:val="27"/>
        </w:rPr>
      </w:pPr>
      <w:r w:rsidRPr="00976D0E">
        <w:rPr>
          <w:rFonts w:ascii="宋体" w:eastAsia="宋体" w:hAnsi="宋体" w:cs="宋体"/>
          <w:b/>
          <w:bCs/>
          <w:sz w:val="27"/>
          <w:szCs w:val="27"/>
        </w:rPr>
        <w:t>7.2 局限性</w:t>
      </w:r>
    </w:p>
    <w:p w14:paraId="15668C3C" w14:textId="77777777" w:rsidR="00976D0E" w:rsidRPr="00976D0E" w:rsidRDefault="00976D0E" w:rsidP="00976D0E">
      <w:pPr>
        <w:widowControl/>
        <w:spacing w:before="100" w:beforeAutospacing="1" w:after="100" w:afterAutospacing="1"/>
        <w:rPr>
          <w:rFonts w:ascii="宋体" w:eastAsia="宋体" w:hAnsi="宋体" w:cs="宋体"/>
          <w:sz w:val="24"/>
          <w:szCs w:val="24"/>
        </w:rPr>
      </w:pPr>
      <w:r w:rsidRPr="00976D0E">
        <w:rPr>
          <w:rFonts w:ascii="宋体" w:eastAsia="宋体" w:hAnsi="宋体" w:cs="宋体"/>
          <w:sz w:val="24"/>
          <w:szCs w:val="24"/>
        </w:rPr>
        <w:t>这个项目有几个明显的不足。守卫目前只是随机巡逻，行为太简单，现实中的动态障碍往往有更复杂的运动规律。地图只有 20×15，算法之间的差距在更大的地图上可能更明显。迷雾系统虽然做了，但四种算法其实都没有真正利用它——搜索时假设已知完整地图，这和现实情况不符。GA 的种群大小、迭代次数、变异率等参数也只试了一组，没有系统调优，可能没有发挥出它的全部潜力。</w:t>
      </w:r>
    </w:p>
    <w:p w14:paraId="1A1E8901" w14:textId="77777777" w:rsidR="00976D0E" w:rsidRPr="00976D0E" w:rsidRDefault="00976D0E" w:rsidP="00976D0E">
      <w:pPr>
        <w:widowControl/>
        <w:spacing w:before="100" w:beforeAutospacing="1" w:after="100" w:afterAutospacing="1"/>
        <w:outlineLvl w:val="2"/>
        <w:rPr>
          <w:rFonts w:ascii="宋体" w:eastAsia="宋体" w:hAnsi="宋体" w:cs="宋体"/>
          <w:b/>
          <w:bCs/>
          <w:sz w:val="27"/>
          <w:szCs w:val="27"/>
        </w:rPr>
      </w:pPr>
      <w:r w:rsidRPr="00976D0E">
        <w:rPr>
          <w:rFonts w:ascii="宋体" w:eastAsia="宋体" w:hAnsi="宋体" w:cs="宋体"/>
          <w:b/>
          <w:bCs/>
          <w:sz w:val="27"/>
          <w:szCs w:val="27"/>
        </w:rPr>
        <w:t>7.3 未来工作</w:t>
      </w:r>
    </w:p>
    <w:p w14:paraId="207AAF7A" w14:textId="77777777" w:rsidR="00976D0E" w:rsidRPr="00976D0E" w:rsidRDefault="00976D0E" w:rsidP="00976D0E">
      <w:pPr>
        <w:widowControl/>
        <w:spacing w:before="100" w:beforeAutospacing="1" w:after="100" w:afterAutospacing="1"/>
        <w:rPr>
          <w:rFonts w:ascii="宋体" w:eastAsia="宋体" w:hAnsi="宋体" w:cs="宋体"/>
          <w:sz w:val="24"/>
          <w:szCs w:val="24"/>
        </w:rPr>
      </w:pPr>
      <w:r w:rsidRPr="00976D0E">
        <w:rPr>
          <w:rFonts w:ascii="宋体" w:eastAsia="宋体" w:hAnsi="宋体" w:cs="宋体"/>
          <w:sz w:val="24"/>
          <w:szCs w:val="24"/>
        </w:rPr>
        <w:t>如果有更多时间，有几个方向值得尝试：加入 Q-learning 之类的强化学习算法作为第五种对比，看看学习型方法在动态环境中是否比规划型方法更有优势；让守卫变得更聪明，比如会追踪代理或者多个守卫协作包围；把单个代理改成多个代理协作寻</w:t>
      </w:r>
      <w:r w:rsidRPr="00976D0E">
        <w:rPr>
          <w:rFonts w:ascii="宋体" w:eastAsia="宋体" w:hAnsi="宋体" w:cs="宋体"/>
          <w:sz w:val="24"/>
          <w:szCs w:val="24"/>
        </w:rPr>
        <w:lastRenderedPageBreak/>
        <w:t>宝，研究不同的分工和通信策略；最有意思的可能是真正用上迷雾系统——让算法只能看到视野范围内的信息来做规划，对比"看全局"和"摸着走"的效果差距。</w:t>
      </w:r>
    </w:p>
    <w:p w14:paraId="604421C6" w14:textId="77777777" w:rsidR="007B482F" w:rsidRDefault="00000000">
      <w:pPr>
        <w:pStyle w:val="1"/>
      </w:pPr>
      <w:r>
        <w:t>AI 使用声明</w:t>
      </w:r>
    </w:p>
    <w:p w14:paraId="30D087A4" w14:textId="77777777" w:rsidR="007B482F" w:rsidRDefault="00000000">
      <w:pPr>
        <w:spacing w:after="120" w:line="360" w:lineRule="auto"/>
        <w:jc w:val="both"/>
      </w:pPr>
      <w:r>
        <w:rPr>
          <w:rFonts w:eastAsia="Arial"/>
        </w:rPr>
        <w:t>本项目在开发过程中使用了 Claude（Anthropic）作为编程辅助工具，用于代码架构设计和调试。所有算法设计、实验方案和结果分析均基于作者对课程内容的理解。报告中 AI 仅用于少量语法修正。</w:t>
      </w:r>
    </w:p>
    <w:p w14:paraId="4AF068D5" w14:textId="77777777" w:rsidR="007B482F" w:rsidRDefault="00000000">
      <w:pPr>
        <w:pStyle w:val="1"/>
      </w:pPr>
      <w:r>
        <w:t>参考文献 (References)</w:t>
      </w:r>
    </w:p>
    <w:p w14:paraId="03F28D72" w14:textId="77777777" w:rsidR="007B482F" w:rsidRDefault="00000000">
      <w:pPr>
        <w:spacing w:after="120" w:line="360" w:lineRule="auto"/>
        <w:jc w:val="both"/>
      </w:pPr>
      <w:proofErr w:type="spellStart"/>
      <w:r>
        <w:rPr>
          <w:rFonts w:eastAsia="Arial"/>
        </w:rPr>
        <w:t>Braitenberg</w:t>
      </w:r>
      <w:proofErr w:type="spellEnd"/>
      <w:r>
        <w:rPr>
          <w:rFonts w:eastAsia="Arial"/>
        </w:rPr>
        <w:t>, V. (1984). Vehicles: Experiments in Synthetic Psychology. MIT Press.</w:t>
      </w:r>
    </w:p>
    <w:p w14:paraId="0B290EA2" w14:textId="77777777" w:rsidR="007B482F" w:rsidRDefault="00000000">
      <w:pPr>
        <w:spacing w:after="120" w:line="360" w:lineRule="auto"/>
        <w:jc w:val="both"/>
      </w:pPr>
      <w:r>
        <w:rPr>
          <w:rFonts w:eastAsia="Arial"/>
        </w:rPr>
        <w:t>Brooks, R.A. (1986). A robust layered control system for a mobile robot. IEEE Journal of Robotics and Automation, 2(1), 14-23.</w:t>
      </w:r>
    </w:p>
    <w:p w14:paraId="41230384" w14:textId="77777777" w:rsidR="007B482F" w:rsidRDefault="00000000">
      <w:pPr>
        <w:spacing w:after="120" w:line="360" w:lineRule="auto"/>
        <w:jc w:val="both"/>
      </w:pPr>
      <w:r>
        <w:rPr>
          <w:rFonts w:eastAsia="Arial"/>
        </w:rPr>
        <w:t>Brooks, R.A. (1991). Intelligence without representation. Artificial Intelligence, 47, 139-159.</w:t>
      </w:r>
    </w:p>
    <w:p w14:paraId="774AAE4D" w14:textId="77777777" w:rsidR="007B482F" w:rsidRDefault="00000000">
      <w:pPr>
        <w:spacing w:after="120" w:line="360" w:lineRule="auto"/>
        <w:jc w:val="both"/>
      </w:pPr>
      <w:r>
        <w:rPr>
          <w:rFonts w:eastAsia="Arial"/>
        </w:rPr>
        <w:t>Hart, P.E., Nilsson, N.J., &amp; Raphael, B. (1968). A formal basis for the heuristic determination of minimum cost paths. IEEE Transactions on Systems Science and Cybernetics, 4(2), 100-107.</w:t>
      </w:r>
    </w:p>
    <w:p w14:paraId="070DA787" w14:textId="77777777" w:rsidR="007B482F" w:rsidRDefault="00000000">
      <w:pPr>
        <w:spacing w:after="120" w:line="360" w:lineRule="auto"/>
        <w:jc w:val="both"/>
      </w:pPr>
      <w:r>
        <w:rPr>
          <w:rFonts w:eastAsia="Arial"/>
        </w:rPr>
        <w:t>Holland, J.H. (1975). Adaptation in Natural and Artificial Systems. University of Michigan Press.</w:t>
      </w:r>
    </w:p>
    <w:p w14:paraId="31E09AB8" w14:textId="77777777" w:rsidR="007B482F" w:rsidRDefault="00000000">
      <w:pPr>
        <w:spacing w:after="120" w:line="360" w:lineRule="auto"/>
        <w:jc w:val="both"/>
      </w:pPr>
      <w:r>
        <w:rPr>
          <w:rFonts w:eastAsia="Arial"/>
        </w:rPr>
        <w:t>Koenig, S., &amp; Likhachev, M. (2002). D* Lite. Proceedings of the AAAI Conference on Artificial Intelligence.</w:t>
      </w:r>
    </w:p>
    <w:p w14:paraId="109C52EC" w14:textId="77777777" w:rsidR="007B482F" w:rsidRDefault="00000000">
      <w:pPr>
        <w:spacing w:after="120" w:line="360" w:lineRule="auto"/>
        <w:jc w:val="both"/>
      </w:pPr>
      <w:r>
        <w:rPr>
          <w:rFonts w:eastAsia="Arial"/>
        </w:rPr>
        <w:t>Park, J.S. et al. (2023). Generative Agents: Interactive Simulacra of Human Behavior. UIST 2023.</w:t>
      </w:r>
    </w:p>
    <w:p w14:paraId="5825E58D" w14:textId="77777777" w:rsidR="007B482F" w:rsidRDefault="00000000">
      <w:pPr>
        <w:spacing w:after="120" w:line="360" w:lineRule="auto"/>
        <w:jc w:val="both"/>
      </w:pPr>
      <w:r>
        <w:rPr>
          <w:rFonts w:eastAsia="Arial"/>
        </w:rPr>
        <w:t>Russell, S., &amp; Norvig, P. (1995). Artificial Intelligence: A Modern Approach. Prentice Hall.</w:t>
      </w:r>
    </w:p>
    <w:p w14:paraId="40E42671" w14:textId="77777777" w:rsidR="007B482F" w:rsidRDefault="00000000">
      <w:pPr>
        <w:spacing w:after="120" w:line="360" w:lineRule="auto"/>
        <w:jc w:val="both"/>
      </w:pPr>
      <w:r>
        <w:rPr>
          <w:rFonts w:eastAsia="Arial"/>
        </w:rPr>
        <w:t xml:space="preserve">Wooldridge, M. (2002). An Introduction to </w:t>
      </w:r>
      <w:proofErr w:type="spellStart"/>
      <w:r>
        <w:rPr>
          <w:rFonts w:eastAsia="Arial"/>
        </w:rPr>
        <w:t>MultiAgent</w:t>
      </w:r>
      <w:proofErr w:type="spellEnd"/>
      <w:r>
        <w:rPr>
          <w:rFonts w:eastAsia="Arial"/>
        </w:rPr>
        <w:t xml:space="preserve"> Systems. Wiley.</w:t>
      </w:r>
    </w:p>
    <w:sectPr w:rsidR="007B482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F654" w14:textId="77777777" w:rsidR="00370230" w:rsidRDefault="00370230" w:rsidP="00485E61">
      <w:r>
        <w:separator/>
      </w:r>
    </w:p>
  </w:endnote>
  <w:endnote w:type="continuationSeparator" w:id="0">
    <w:p w14:paraId="51F5E643" w14:textId="77777777" w:rsidR="00370230" w:rsidRDefault="00370230" w:rsidP="00485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219A" w14:textId="77777777" w:rsidR="00370230" w:rsidRDefault="00370230" w:rsidP="00485E61">
      <w:r>
        <w:separator/>
      </w:r>
    </w:p>
  </w:footnote>
  <w:footnote w:type="continuationSeparator" w:id="0">
    <w:p w14:paraId="02BE9DE0" w14:textId="77777777" w:rsidR="00370230" w:rsidRDefault="00370230" w:rsidP="00485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70AD"/>
    <w:multiLevelType w:val="hybridMultilevel"/>
    <w:tmpl w:val="BCA6C4E4"/>
    <w:lvl w:ilvl="0" w:tplc="1400BBDE">
      <w:start w:val="1"/>
      <w:numFmt w:val="bullet"/>
      <w:lvlText w:val="•"/>
      <w:lvlJc w:val="left"/>
      <w:pPr>
        <w:ind w:left="720" w:hanging="360"/>
      </w:pPr>
    </w:lvl>
    <w:lvl w:ilvl="1" w:tplc="D890B0FE">
      <w:numFmt w:val="decimal"/>
      <w:lvlText w:val=""/>
      <w:lvlJc w:val="left"/>
    </w:lvl>
    <w:lvl w:ilvl="2" w:tplc="81C4A66C">
      <w:numFmt w:val="decimal"/>
      <w:lvlText w:val=""/>
      <w:lvlJc w:val="left"/>
    </w:lvl>
    <w:lvl w:ilvl="3" w:tplc="2CFAC696">
      <w:numFmt w:val="decimal"/>
      <w:lvlText w:val=""/>
      <w:lvlJc w:val="left"/>
    </w:lvl>
    <w:lvl w:ilvl="4" w:tplc="E758D716">
      <w:numFmt w:val="decimal"/>
      <w:lvlText w:val=""/>
      <w:lvlJc w:val="left"/>
    </w:lvl>
    <w:lvl w:ilvl="5" w:tplc="1A1E3684">
      <w:numFmt w:val="decimal"/>
      <w:lvlText w:val=""/>
      <w:lvlJc w:val="left"/>
    </w:lvl>
    <w:lvl w:ilvl="6" w:tplc="F51E1866">
      <w:numFmt w:val="decimal"/>
      <w:lvlText w:val=""/>
      <w:lvlJc w:val="left"/>
    </w:lvl>
    <w:lvl w:ilvl="7" w:tplc="44CA6100">
      <w:numFmt w:val="decimal"/>
      <w:lvlText w:val=""/>
      <w:lvlJc w:val="left"/>
    </w:lvl>
    <w:lvl w:ilvl="8" w:tplc="90CC61F8">
      <w:numFmt w:val="decimal"/>
      <w:lvlText w:val=""/>
      <w:lvlJc w:val="left"/>
    </w:lvl>
  </w:abstractNum>
  <w:abstractNum w:abstractNumId="1" w15:restartNumberingAfterBreak="0">
    <w:nsid w:val="64723544"/>
    <w:multiLevelType w:val="hybridMultilevel"/>
    <w:tmpl w:val="65E44490"/>
    <w:lvl w:ilvl="0" w:tplc="D7FA51CE">
      <w:start w:val="1"/>
      <w:numFmt w:val="decimal"/>
      <w:lvlText w:val="%1."/>
      <w:lvlJc w:val="left"/>
      <w:pPr>
        <w:ind w:left="720" w:hanging="360"/>
      </w:pPr>
    </w:lvl>
    <w:lvl w:ilvl="1" w:tplc="DE0C214A">
      <w:numFmt w:val="decimal"/>
      <w:lvlText w:val=""/>
      <w:lvlJc w:val="left"/>
    </w:lvl>
    <w:lvl w:ilvl="2" w:tplc="696E39D4">
      <w:numFmt w:val="decimal"/>
      <w:lvlText w:val=""/>
      <w:lvlJc w:val="left"/>
    </w:lvl>
    <w:lvl w:ilvl="3" w:tplc="EA6838CE">
      <w:numFmt w:val="decimal"/>
      <w:lvlText w:val=""/>
      <w:lvlJc w:val="left"/>
    </w:lvl>
    <w:lvl w:ilvl="4" w:tplc="AACE2D2E">
      <w:numFmt w:val="decimal"/>
      <w:lvlText w:val=""/>
      <w:lvlJc w:val="left"/>
    </w:lvl>
    <w:lvl w:ilvl="5" w:tplc="9B6287F6">
      <w:numFmt w:val="decimal"/>
      <w:lvlText w:val=""/>
      <w:lvlJc w:val="left"/>
    </w:lvl>
    <w:lvl w:ilvl="6" w:tplc="8402B204">
      <w:numFmt w:val="decimal"/>
      <w:lvlText w:val=""/>
      <w:lvlJc w:val="left"/>
    </w:lvl>
    <w:lvl w:ilvl="7" w:tplc="C7D23994">
      <w:numFmt w:val="decimal"/>
      <w:lvlText w:val=""/>
      <w:lvlJc w:val="left"/>
    </w:lvl>
    <w:lvl w:ilvl="8" w:tplc="37622F3E">
      <w:numFmt w:val="decimal"/>
      <w:lvlText w:val=""/>
      <w:lvlJc w:val="left"/>
    </w:lvl>
  </w:abstractNum>
  <w:abstractNum w:abstractNumId="2" w15:restartNumberingAfterBreak="0">
    <w:nsid w:val="7BE95B6C"/>
    <w:multiLevelType w:val="hybridMultilevel"/>
    <w:tmpl w:val="5BE03C9A"/>
    <w:lvl w:ilvl="0" w:tplc="3E1AE4BE">
      <w:start w:val="1"/>
      <w:numFmt w:val="bullet"/>
      <w:lvlText w:val="●"/>
      <w:lvlJc w:val="left"/>
      <w:pPr>
        <w:ind w:left="720" w:hanging="360"/>
      </w:pPr>
    </w:lvl>
    <w:lvl w:ilvl="1" w:tplc="F04E62D8">
      <w:start w:val="1"/>
      <w:numFmt w:val="bullet"/>
      <w:lvlText w:val="○"/>
      <w:lvlJc w:val="left"/>
      <w:pPr>
        <w:ind w:left="1440" w:hanging="360"/>
      </w:pPr>
    </w:lvl>
    <w:lvl w:ilvl="2" w:tplc="96E2CE38">
      <w:start w:val="1"/>
      <w:numFmt w:val="bullet"/>
      <w:lvlText w:val="■"/>
      <w:lvlJc w:val="left"/>
      <w:pPr>
        <w:ind w:left="2160" w:hanging="360"/>
      </w:pPr>
    </w:lvl>
    <w:lvl w:ilvl="3" w:tplc="BEF0B008">
      <w:start w:val="1"/>
      <w:numFmt w:val="bullet"/>
      <w:lvlText w:val="●"/>
      <w:lvlJc w:val="left"/>
      <w:pPr>
        <w:ind w:left="2880" w:hanging="360"/>
      </w:pPr>
    </w:lvl>
    <w:lvl w:ilvl="4" w:tplc="9124957E">
      <w:start w:val="1"/>
      <w:numFmt w:val="bullet"/>
      <w:lvlText w:val="○"/>
      <w:lvlJc w:val="left"/>
      <w:pPr>
        <w:ind w:left="3600" w:hanging="360"/>
      </w:pPr>
    </w:lvl>
    <w:lvl w:ilvl="5" w:tplc="A03A643E">
      <w:start w:val="1"/>
      <w:numFmt w:val="bullet"/>
      <w:lvlText w:val="■"/>
      <w:lvlJc w:val="left"/>
      <w:pPr>
        <w:ind w:left="4320" w:hanging="360"/>
      </w:pPr>
    </w:lvl>
    <w:lvl w:ilvl="6" w:tplc="1414A1E2">
      <w:start w:val="1"/>
      <w:numFmt w:val="bullet"/>
      <w:lvlText w:val="●"/>
      <w:lvlJc w:val="left"/>
      <w:pPr>
        <w:ind w:left="5040" w:hanging="360"/>
      </w:pPr>
    </w:lvl>
    <w:lvl w:ilvl="7" w:tplc="FDF06550">
      <w:start w:val="1"/>
      <w:numFmt w:val="bullet"/>
      <w:lvlText w:val="●"/>
      <w:lvlJc w:val="left"/>
      <w:pPr>
        <w:ind w:left="5760" w:hanging="360"/>
      </w:pPr>
    </w:lvl>
    <w:lvl w:ilvl="8" w:tplc="0556EE24">
      <w:start w:val="1"/>
      <w:numFmt w:val="bullet"/>
      <w:lvlText w:val="●"/>
      <w:lvlJc w:val="left"/>
      <w:pPr>
        <w:ind w:left="6480" w:hanging="360"/>
      </w:pPr>
    </w:lvl>
  </w:abstractNum>
  <w:num w:numId="1" w16cid:durableId="20817112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82F"/>
    <w:rsid w:val="00006A8F"/>
    <w:rsid w:val="000868D8"/>
    <w:rsid w:val="00097048"/>
    <w:rsid w:val="000D1ACB"/>
    <w:rsid w:val="0011727E"/>
    <w:rsid w:val="0014425E"/>
    <w:rsid w:val="001E3FEA"/>
    <w:rsid w:val="001E5D7B"/>
    <w:rsid w:val="002F60DE"/>
    <w:rsid w:val="00304DB7"/>
    <w:rsid w:val="003254B2"/>
    <w:rsid w:val="00370230"/>
    <w:rsid w:val="003B6EEA"/>
    <w:rsid w:val="003E6DF9"/>
    <w:rsid w:val="004172AB"/>
    <w:rsid w:val="00425CBD"/>
    <w:rsid w:val="00433206"/>
    <w:rsid w:val="0047607D"/>
    <w:rsid w:val="00485E61"/>
    <w:rsid w:val="004A05F6"/>
    <w:rsid w:val="00516F57"/>
    <w:rsid w:val="00546E5F"/>
    <w:rsid w:val="005A636A"/>
    <w:rsid w:val="005C17FC"/>
    <w:rsid w:val="00720DD4"/>
    <w:rsid w:val="007246EB"/>
    <w:rsid w:val="00745A42"/>
    <w:rsid w:val="00760398"/>
    <w:rsid w:val="007B482F"/>
    <w:rsid w:val="007C391C"/>
    <w:rsid w:val="007E09AA"/>
    <w:rsid w:val="007F2BBE"/>
    <w:rsid w:val="00805400"/>
    <w:rsid w:val="00886767"/>
    <w:rsid w:val="009364A7"/>
    <w:rsid w:val="009453CE"/>
    <w:rsid w:val="00976D0E"/>
    <w:rsid w:val="00AB72C7"/>
    <w:rsid w:val="00AC2F45"/>
    <w:rsid w:val="00AE2678"/>
    <w:rsid w:val="00AE3CE4"/>
    <w:rsid w:val="00C460F7"/>
    <w:rsid w:val="00C960C0"/>
    <w:rsid w:val="00CD6D0B"/>
    <w:rsid w:val="00D147CD"/>
    <w:rsid w:val="00E307A2"/>
    <w:rsid w:val="00EE26B2"/>
    <w:rsid w:val="00F13DC8"/>
    <w:rsid w:val="00F60C44"/>
    <w:rsid w:val="00F7165A"/>
    <w:rsid w:val="00F72A33"/>
    <w:rsid w:val="00FA0561"/>
    <w:rsid w:val="00FA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FA862"/>
  <w15:docId w15:val="{2AD5807F-04A7-4925-AB1F-7743D6CB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sz w:val="32"/>
      <w:szCs w:val="32"/>
    </w:rPr>
  </w:style>
  <w:style w:type="paragraph" w:styleId="2">
    <w:name w:val="heading 2"/>
    <w:uiPriority w:val="9"/>
    <w:unhideWhenUsed/>
    <w:qFormat/>
    <w:pPr>
      <w:spacing w:before="280" w:after="160"/>
      <w:outlineLvl w:val="1"/>
    </w:pPr>
    <w:rPr>
      <w:rFonts w:eastAsia="Arial"/>
      <w:b/>
      <w:bCs/>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485E61"/>
    <w:pPr>
      <w:tabs>
        <w:tab w:val="center" w:pos="4153"/>
        <w:tab w:val="right" w:pos="8306"/>
      </w:tabs>
      <w:snapToGrid w:val="0"/>
      <w:jc w:val="center"/>
    </w:pPr>
    <w:rPr>
      <w:sz w:val="18"/>
      <w:szCs w:val="18"/>
    </w:rPr>
  </w:style>
  <w:style w:type="character" w:customStyle="1" w:styleId="ad">
    <w:name w:val="页眉 字符"/>
    <w:basedOn w:val="a0"/>
    <w:link w:val="ac"/>
    <w:uiPriority w:val="99"/>
    <w:rsid w:val="00485E61"/>
    <w:rPr>
      <w:sz w:val="18"/>
      <w:szCs w:val="18"/>
    </w:rPr>
  </w:style>
  <w:style w:type="paragraph" w:styleId="ae">
    <w:name w:val="footer"/>
    <w:basedOn w:val="a"/>
    <w:link w:val="af"/>
    <w:uiPriority w:val="99"/>
    <w:unhideWhenUsed/>
    <w:rsid w:val="00485E61"/>
    <w:pPr>
      <w:tabs>
        <w:tab w:val="center" w:pos="4153"/>
        <w:tab w:val="right" w:pos="8306"/>
      </w:tabs>
      <w:snapToGrid w:val="0"/>
    </w:pPr>
    <w:rPr>
      <w:sz w:val="18"/>
      <w:szCs w:val="18"/>
    </w:rPr>
  </w:style>
  <w:style w:type="character" w:customStyle="1" w:styleId="af">
    <w:name w:val="页脚 字符"/>
    <w:basedOn w:val="a0"/>
    <w:link w:val="ae"/>
    <w:uiPriority w:val="99"/>
    <w:rsid w:val="00485E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Wenqian QIAO</cp:lastModifiedBy>
  <cp:revision>5</cp:revision>
  <dcterms:created xsi:type="dcterms:W3CDTF">2026-04-30T22:45:00Z</dcterms:created>
  <dcterms:modified xsi:type="dcterms:W3CDTF">2026-05-05T01:55:00Z</dcterms:modified>
</cp:coreProperties>
</file>