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A3BB6" w14:textId="29D6AEF6" w:rsidR="002E1EA0" w:rsidRPr="004F6276" w:rsidRDefault="0321FAA9" w:rsidP="3899DA1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899D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“What data is needed for to improve city-regional food systems decision-making for health &amp; sustainability </w:t>
      </w:r>
      <w:r w:rsidR="001C547B" w:rsidRPr="3899DA13">
        <w:rPr>
          <w:rFonts w:ascii="Times New Roman" w:eastAsia="Times New Roman" w:hAnsi="Times New Roman" w:cs="Times New Roman"/>
          <w:b/>
          <w:bCs/>
          <w:sz w:val="24"/>
          <w:szCs w:val="24"/>
        </w:rPr>
        <w:t>outcomes?</w:t>
      </w:r>
      <w:r w:rsidRPr="3899DA13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</w:p>
    <w:p w14:paraId="0CD424D1" w14:textId="337E58CD" w:rsidR="3324A623" w:rsidRPr="004F6276" w:rsidRDefault="3324A623" w:rsidP="3899DA1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899DA13">
        <w:rPr>
          <w:rFonts w:ascii="Times New Roman" w:eastAsia="Times New Roman" w:hAnsi="Times New Roman" w:cs="Times New Roman"/>
          <w:sz w:val="24"/>
          <w:szCs w:val="24"/>
        </w:rPr>
        <w:t xml:space="preserve">For each </w:t>
      </w:r>
      <w:r w:rsidR="2887E529" w:rsidRPr="3899DA13">
        <w:rPr>
          <w:rFonts w:ascii="Times New Roman" w:eastAsia="Times New Roman" w:hAnsi="Times New Roman" w:cs="Times New Roman"/>
          <w:sz w:val="24"/>
          <w:szCs w:val="24"/>
        </w:rPr>
        <w:t>city, evidence-based</w:t>
      </w:r>
      <w:r w:rsidR="0010236F" w:rsidRPr="3899DA13">
        <w:rPr>
          <w:rFonts w:ascii="Times New Roman" w:eastAsia="Times New Roman" w:hAnsi="Times New Roman" w:cs="Times New Roman"/>
          <w:sz w:val="24"/>
          <w:szCs w:val="24"/>
        </w:rPr>
        <w:t xml:space="preserve"> data that includes</w:t>
      </w:r>
      <w:r w:rsidR="22945AE0" w:rsidRPr="3899DA13">
        <w:rPr>
          <w:rFonts w:ascii="Times New Roman" w:eastAsia="Times New Roman" w:hAnsi="Times New Roman" w:cs="Times New Roman"/>
          <w:sz w:val="24"/>
          <w:szCs w:val="24"/>
        </w:rPr>
        <w:t xml:space="preserve"> the nature and characteristics of problems</w:t>
      </w:r>
      <w:r w:rsidR="00A9514F" w:rsidRPr="3899D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63BD" w:rsidRPr="3899DA13">
        <w:rPr>
          <w:rFonts w:ascii="Times New Roman" w:eastAsia="Times New Roman" w:hAnsi="Times New Roman" w:cs="Times New Roman"/>
          <w:sz w:val="24"/>
          <w:szCs w:val="24"/>
        </w:rPr>
        <w:t>related</w:t>
      </w:r>
      <w:r w:rsidR="00A9514F" w:rsidRPr="3899DA13">
        <w:rPr>
          <w:rFonts w:ascii="Times New Roman" w:eastAsia="Times New Roman" w:hAnsi="Times New Roman" w:cs="Times New Roman"/>
          <w:sz w:val="24"/>
          <w:szCs w:val="24"/>
        </w:rPr>
        <w:t xml:space="preserve"> to green spaces, food flow</w:t>
      </w:r>
      <w:r w:rsidR="0010236F" w:rsidRPr="3899DA13">
        <w:rPr>
          <w:rFonts w:ascii="Times New Roman" w:eastAsia="Times New Roman" w:hAnsi="Times New Roman" w:cs="Times New Roman"/>
          <w:sz w:val="24"/>
          <w:szCs w:val="24"/>
        </w:rPr>
        <w:t>,</w:t>
      </w:r>
      <w:r w:rsidR="00A9514F" w:rsidRPr="3899DA13">
        <w:rPr>
          <w:rFonts w:ascii="Times New Roman" w:eastAsia="Times New Roman" w:hAnsi="Times New Roman" w:cs="Times New Roman"/>
          <w:sz w:val="24"/>
          <w:szCs w:val="24"/>
        </w:rPr>
        <w:t xml:space="preserve"> and market management</w:t>
      </w:r>
      <w:r w:rsidR="0010236F" w:rsidRPr="3899DA13">
        <w:rPr>
          <w:rFonts w:ascii="Times New Roman" w:eastAsia="Times New Roman" w:hAnsi="Times New Roman" w:cs="Times New Roman"/>
          <w:sz w:val="24"/>
          <w:szCs w:val="24"/>
        </w:rPr>
        <w:t xml:space="preserve"> will be needed</w:t>
      </w:r>
      <w:r w:rsidR="46A9BDAD" w:rsidRPr="3899DA13">
        <w:rPr>
          <w:rFonts w:ascii="Times New Roman" w:eastAsia="Times New Roman" w:hAnsi="Times New Roman" w:cs="Times New Roman"/>
          <w:sz w:val="24"/>
          <w:szCs w:val="24"/>
        </w:rPr>
        <w:t>.</w:t>
      </w:r>
      <w:r w:rsidR="4B6CAABD" w:rsidRPr="3899D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236F" w:rsidRPr="3899DA13">
        <w:rPr>
          <w:rFonts w:ascii="Times New Roman" w:eastAsia="Times New Roman" w:hAnsi="Times New Roman" w:cs="Times New Roman"/>
          <w:sz w:val="24"/>
          <w:szCs w:val="24"/>
        </w:rPr>
        <w:t xml:space="preserve">Whereas to draft sound policies, the policy makers need data related to city requirements and the city stakeholders’ concerns.   To ensure that the policies are </w:t>
      </w:r>
      <w:r w:rsidR="4471CCB5" w:rsidRPr="3899DA13">
        <w:rPr>
          <w:rFonts w:ascii="Times New Roman" w:eastAsia="Times New Roman" w:hAnsi="Times New Roman" w:cs="Times New Roman"/>
          <w:sz w:val="24"/>
          <w:szCs w:val="24"/>
        </w:rPr>
        <w:t xml:space="preserve">viable </w:t>
      </w:r>
      <w:r w:rsidR="094ACD01" w:rsidRPr="3899DA13">
        <w:rPr>
          <w:rFonts w:ascii="Times New Roman" w:eastAsia="Times New Roman" w:hAnsi="Times New Roman" w:cs="Times New Roman"/>
          <w:sz w:val="24"/>
          <w:szCs w:val="24"/>
        </w:rPr>
        <w:t>and inclusive</w:t>
      </w:r>
      <w:r w:rsidR="0010236F" w:rsidRPr="3899DA13">
        <w:rPr>
          <w:rFonts w:ascii="Times New Roman" w:eastAsia="Times New Roman" w:hAnsi="Times New Roman" w:cs="Times New Roman"/>
          <w:sz w:val="24"/>
          <w:szCs w:val="24"/>
        </w:rPr>
        <w:t xml:space="preserve">, stakeholder data mapping is done. This is done to know relevant </w:t>
      </w:r>
      <w:r w:rsidR="3136D493" w:rsidRPr="3899DA13">
        <w:rPr>
          <w:rFonts w:ascii="Times New Roman" w:eastAsia="Times New Roman" w:hAnsi="Times New Roman" w:cs="Times New Roman"/>
          <w:sz w:val="24"/>
          <w:szCs w:val="24"/>
        </w:rPr>
        <w:t xml:space="preserve">stakeholders for example </w:t>
      </w:r>
      <w:r w:rsidR="00CF6D5D" w:rsidRPr="3899DA13">
        <w:rPr>
          <w:rFonts w:ascii="Times New Roman" w:eastAsia="Times New Roman" w:hAnsi="Times New Roman" w:cs="Times New Roman"/>
          <w:sz w:val="24"/>
          <w:szCs w:val="24"/>
        </w:rPr>
        <w:t>the rich, powerful</w:t>
      </w:r>
      <w:r w:rsidR="0010236F" w:rsidRPr="3899DA13">
        <w:rPr>
          <w:rFonts w:ascii="Times New Roman" w:eastAsia="Times New Roman" w:hAnsi="Times New Roman" w:cs="Times New Roman"/>
          <w:sz w:val="24"/>
          <w:szCs w:val="24"/>
        </w:rPr>
        <w:t>,</w:t>
      </w:r>
      <w:r w:rsidR="00CF6D5D" w:rsidRPr="3899D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9035E65" w:rsidRPr="3899DA13">
        <w:rPr>
          <w:rFonts w:ascii="Times New Roman" w:eastAsia="Times New Roman" w:hAnsi="Times New Roman" w:cs="Times New Roman"/>
          <w:sz w:val="24"/>
          <w:szCs w:val="24"/>
        </w:rPr>
        <w:t xml:space="preserve">and those of the </w:t>
      </w:r>
      <w:r w:rsidR="0010236F" w:rsidRPr="3899DA13">
        <w:rPr>
          <w:rFonts w:ascii="Times New Roman" w:eastAsia="Times New Roman" w:hAnsi="Times New Roman" w:cs="Times New Roman"/>
          <w:sz w:val="24"/>
          <w:szCs w:val="24"/>
        </w:rPr>
        <w:t xml:space="preserve">marginalized </w:t>
      </w:r>
      <w:r w:rsidR="39035E65" w:rsidRPr="3899DA13">
        <w:rPr>
          <w:rFonts w:ascii="Times New Roman" w:eastAsia="Times New Roman" w:hAnsi="Times New Roman" w:cs="Times New Roman"/>
          <w:sz w:val="24"/>
          <w:szCs w:val="24"/>
        </w:rPr>
        <w:t xml:space="preserve">group (women, youths, </w:t>
      </w:r>
      <w:proofErr w:type="gramStart"/>
      <w:r w:rsidR="00A41229" w:rsidRPr="3899DA13">
        <w:rPr>
          <w:rFonts w:ascii="Times New Roman" w:eastAsia="Times New Roman" w:hAnsi="Times New Roman" w:cs="Times New Roman"/>
          <w:sz w:val="24"/>
          <w:szCs w:val="24"/>
        </w:rPr>
        <w:t>immigrants</w:t>
      </w:r>
      <w:proofErr w:type="gramEnd"/>
      <w:r w:rsidR="001C547B">
        <w:rPr>
          <w:rFonts w:ascii="Times New Roman" w:eastAsia="Times New Roman" w:hAnsi="Times New Roman" w:cs="Times New Roman"/>
          <w:sz w:val="24"/>
          <w:szCs w:val="24"/>
        </w:rPr>
        <w:t>,</w:t>
      </w:r>
      <w:r w:rsidR="39035E65" w:rsidRPr="3899DA13">
        <w:rPr>
          <w:rFonts w:ascii="Times New Roman" w:eastAsia="Times New Roman" w:hAnsi="Times New Roman" w:cs="Times New Roman"/>
          <w:sz w:val="24"/>
          <w:szCs w:val="24"/>
        </w:rPr>
        <w:t xml:space="preserve"> poor)</w:t>
      </w:r>
      <w:r w:rsidR="5CDD1A71" w:rsidRPr="3899DA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D1FE0" w:rsidRPr="3899DA13">
        <w:rPr>
          <w:rFonts w:ascii="Times New Roman" w:eastAsia="Times New Roman" w:hAnsi="Times New Roman" w:cs="Times New Roman"/>
          <w:sz w:val="24"/>
          <w:szCs w:val="24"/>
        </w:rPr>
        <w:t xml:space="preserve">Furthermore, to achieve a sustainable food system, </w:t>
      </w:r>
      <w:r w:rsidR="0A08A8CD" w:rsidRPr="3899DA13">
        <w:rPr>
          <w:rFonts w:ascii="Times New Roman" w:eastAsia="Times New Roman" w:hAnsi="Times New Roman" w:cs="Times New Roman"/>
          <w:sz w:val="24"/>
          <w:szCs w:val="24"/>
        </w:rPr>
        <w:t>it</w:t>
      </w:r>
      <w:r w:rsidR="5CDD1A71" w:rsidRPr="3899DA13">
        <w:rPr>
          <w:rFonts w:ascii="Times New Roman" w:eastAsia="Times New Roman" w:hAnsi="Times New Roman" w:cs="Times New Roman"/>
          <w:sz w:val="24"/>
          <w:szCs w:val="24"/>
        </w:rPr>
        <w:t xml:space="preserve"> is important to understand how they can be engaged</w:t>
      </w:r>
      <w:r w:rsidR="00ED1FE0" w:rsidRPr="3899DA13">
        <w:rPr>
          <w:rFonts w:ascii="Times New Roman" w:eastAsia="Times New Roman" w:hAnsi="Times New Roman" w:cs="Times New Roman"/>
          <w:sz w:val="24"/>
          <w:szCs w:val="24"/>
        </w:rPr>
        <w:t>.</w:t>
      </w:r>
      <w:r w:rsidR="5CDD1A71" w:rsidRPr="3899D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9E4BAC" w14:textId="43538B37" w:rsidR="79EE1C90" w:rsidRPr="004F6276" w:rsidRDefault="79EE1C90" w:rsidP="3899DA1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899DA13">
        <w:rPr>
          <w:rFonts w:ascii="Times New Roman" w:eastAsia="Times New Roman" w:hAnsi="Times New Roman" w:cs="Times New Roman"/>
          <w:sz w:val="24"/>
          <w:szCs w:val="24"/>
        </w:rPr>
        <w:t>Additionally, it's critical to collect</w:t>
      </w:r>
      <w:r w:rsidR="00ED1FE0" w:rsidRPr="3899DA13">
        <w:rPr>
          <w:rFonts w:ascii="Times New Roman" w:eastAsia="Times New Roman" w:hAnsi="Times New Roman" w:cs="Times New Roman"/>
          <w:sz w:val="24"/>
          <w:szCs w:val="24"/>
        </w:rPr>
        <w:t xml:space="preserve"> previous experience data, </w:t>
      </w:r>
      <w:r w:rsidR="0DCC41FA" w:rsidRPr="3899DA13">
        <w:rPr>
          <w:rFonts w:ascii="Times New Roman" w:eastAsia="Times New Roman" w:hAnsi="Times New Roman" w:cs="Times New Roman"/>
          <w:sz w:val="24"/>
          <w:szCs w:val="24"/>
        </w:rPr>
        <w:t xml:space="preserve">such as </w:t>
      </w:r>
      <w:r w:rsidRPr="3899DA13">
        <w:rPr>
          <w:rFonts w:ascii="Times New Roman" w:eastAsia="Times New Roman" w:hAnsi="Times New Roman" w:cs="Times New Roman"/>
          <w:sz w:val="24"/>
          <w:szCs w:val="24"/>
        </w:rPr>
        <w:t xml:space="preserve">information on both successful and unsuccessful interventions made to enhance food systems. </w:t>
      </w:r>
      <w:r w:rsidR="00504D88" w:rsidRPr="00504D88">
        <w:rPr>
          <w:rFonts w:ascii="Times New Roman" w:eastAsia="Times New Roman" w:hAnsi="Times New Roman" w:cs="Times New Roman"/>
          <w:sz w:val="24"/>
          <w:szCs w:val="24"/>
        </w:rPr>
        <w:t>It is important to understand how there started, successful and unsuccessful.</w:t>
      </w:r>
      <w:r w:rsidR="00504D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ED1FE0" w:rsidRPr="3899DA13">
        <w:rPr>
          <w:rFonts w:ascii="Times New Roman" w:eastAsia="Times New Roman" w:hAnsi="Times New Roman" w:cs="Times New Roman"/>
          <w:sz w:val="24"/>
          <w:szCs w:val="24"/>
        </w:rPr>
        <w:t>For instance,</w:t>
      </w:r>
      <w:r w:rsidRPr="3899D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FDBB9C4" w:rsidRPr="3899DA13">
        <w:rPr>
          <w:rFonts w:ascii="Times New Roman" w:eastAsia="Times New Roman" w:hAnsi="Times New Roman" w:cs="Times New Roman"/>
          <w:sz w:val="24"/>
          <w:szCs w:val="24"/>
        </w:rPr>
        <w:t>if</w:t>
      </w:r>
      <w:r w:rsidRPr="3899DA13">
        <w:rPr>
          <w:rFonts w:ascii="Times New Roman" w:eastAsia="Times New Roman" w:hAnsi="Times New Roman" w:cs="Times New Roman"/>
          <w:sz w:val="24"/>
          <w:szCs w:val="24"/>
        </w:rPr>
        <w:t xml:space="preserve"> there were any difficulties</w:t>
      </w:r>
      <w:r w:rsidR="00291307">
        <w:rPr>
          <w:rFonts w:ascii="Times New Roman" w:eastAsia="Times New Roman" w:hAnsi="Times New Roman" w:cs="Times New Roman"/>
          <w:sz w:val="24"/>
          <w:szCs w:val="24"/>
        </w:rPr>
        <w:t xml:space="preserve"> or conflicts</w:t>
      </w:r>
      <w:r w:rsidRPr="3899DA13">
        <w:rPr>
          <w:rFonts w:ascii="Times New Roman" w:eastAsia="Times New Roman" w:hAnsi="Times New Roman" w:cs="Times New Roman"/>
          <w:sz w:val="24"/>
          <w:szCs w:val="24"/>
        </w:rPr>
        <w:t>, how were the</w:t>
      </w:r>
      <w:r w:rsidR="00ED1FE0" w:rsidRPr="3899DA13">
        <w:rPr>
          <w:rFonts w:ascii="Times New Roman" w:eastAsia="Times New Roman" w:hAnsi="Times New Roman" w:cs="Times New Roman"/>
          <w:sz w:val="24"/>
          <w:szCs w:val="24"/>
        </w:rPr>
        <w:t>re</w:t>
      </w:r>
      <w:r w:rsidRPr="3899DA13">
        <w:rPr>
          <w:rFonts w:ascii="Times New Roman" w:eastAsia="Times New Roman" w:hAnsi="Times New Roman" w:cs="Times New Roman"/>
          <w:sz w:val="24"/>
          <w:szCs w:val="24"/>
        </w:rPr>
        <w:t xml:space="preserve"> resolved, and what lessons can we apply going forward?</w:t>
      </w:r>
    </w:p>
    <w:p w14:paraId="3378F59E" w14:textId="14EFD0C1" w:rsidR="44015DBE" w:rsidRPr="004F6276" w:rsidRDefault="006E5093" w:rsidP="3899DA1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899DA13">
        <w:rPr>
          <w:rFonts w:ascii="Times New Roman" w:eastAsia="Times New Roman" w:hAnsi="Times New Roman" w:cs="Times New Roman"/>
          <w:sz w:val="24"/>
          <w:szCs w:val="24"/>
        </w:rPr>
        <w:t>In conclusion</w:t>
      </w:r>
      <w:r w:rsidR="00ED1FE0" w:rsidRPr="3899DA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D9CEF89" w:rsidRPr="3899DA13">
        <w:rPr>
          <w:rFonts w:ascii="Times New Roman" w:eastAsia="Times New Roman" w:hAnsi="Times New Roman" w:cs="Times New Roman"/>
          <w:sz w:val="24"/>
          <w:szCs w:val="24"/>
        </w:rPr>
        <w:t>it</w:t>
      </w:r>
      <w:r w:rsidR="00A41229" w:rsidRPr="3899DA13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00ED1FE0" w:rsidRPr="3899D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1229" w:rsidRPr="3899DA13">
        <w:rPr>
          <w:rFonts w:ascii="Times New Roman" w:eastAsia="Times New Roman" w:hAnsi="Times New Roman" w:cs="Times New Roman"/>
          <w:sz w:val="24"/>
          <w:szCs w:val="24"/>
        </w:rPr>
        <w:t xml:space="preserve">important </w:t>
      </w:r>
      <w:r w:rsidR="00ED1FE0" w:rsidRPr="3899DA13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A41229" w:rsidRPr="3899DA13">
        <w:rPr>
          <w:rFonts w:ascii="Times New Roman" w:eastAsia="Times New Roman" w:hAnsi="Times New Roman" w:cs="Times New Roman"/>
          <w:sz w:val="24"/>
          <w:szCs w:val="24"/>
        </w:rPr>
        <w:t xml:space="preserve">identify the current structural </w:t>
      </w:r>
      <w:r w:rsidR="44015DBE" w:rsidRPr="3899DA13">
        <w:rPr>
          <w:rFonts w:ascii="Times New Roman" w:eastAsia="Times New Roman" w:hAnsi="Times New Roman" w:cs="Times New Roman"/>
          <w:sz w:val="24"/>
          <w:szCs w:val="24"/>
        </w:rPr>
        <w:t>level</w:t>
      </w:r>
      <w:r w:rsidR="00A41229" w:rsidRPr="3899DA13">
        <w:rPr>
          <w:rFonts w:ascii="Times New Roman" w:eastAsia="Times New Roman" w:hAnsi="Times New Roman" w:cs="Times New Roman"/>
          <w:sz w:val="24"/>
          <w:szCs w:val="24"/>
        </w:rPr>
        <w:t>s</w:t>
      </w:r>
      <w:r w:rsidR="44015DBE" w:rsidRPr="3899DA13">
        <w:rPr>
          <w:rFonts w:ascii="Times New Roman" w:eastAsia="Times New Roman" w:hAnsi="Times New Roman" w:cs="Times New Roman"/>
          <w:sz w:val="24"/>
          <w:szCs w:val="24"/>
        </w:rPr>
        <w:t xml:space="preserve"> of the city: </w:t>
      </w:r>
      <w:r w:rsidR="69126D8F" w:rsidRPr="3899DA13">
        <w:rPr>
          <w:rFonts w:ascii="Times New Roman" w:eastAsia="Times New Roman" w:hAnsi="Times New Roman" w:cs="Times New Roman"/>
          <w:sz w:val="24"/>
          <w:szCs w:val="24"/>
        </w:rPr>
        <w:t xml:space="preserve">Who oversees the food markets in the city, </w:t>
      </w:r>
      <w:r w:rsidR="00ED1FE0" w:rsidRPr="3899DA13">
        <w:rPr>
          <w:rFonts w:ascii="Times New Roman" w:eastAsia="Times New Roman" w:hAnsi="Times New Roman" w:cs="Times New Roman"/>
          <w:sz w:val="24"/>
          <w:szCs w:val="24"/>
        </w:rPr>
        <w:t xml:space="preserve">between </w:t>
      </w:r>
      <w:r w:rsidR="69126D8F" w:rsidRPr="3899DA13">
        <w:rPr>
          <w:rFonts w:ascii="Times New Roman" w:eastAsia="Times New Roman" w:hAnsi="Times New Roman" w:cs="Times New Roman"/>
          <w:sz w:val="24"/>
          <w:szCs w:val="24"/>
        </w:rPr>
        <w:t xml:space="preserve">the national government </w:t>
      </w:r>
      <w:r w:rsidR="00ED1FE0" w:rsidRPr="3899DA13">
        <w:rPr>
          <w:rFonts w:ascii="Times New Roman" w:eastAsia="Times New Roman" w:hAnsi="Times New Roman" w:cs="Times New Roman"/>
          <w:sz w:val="24"/>
          <w:szCs w:val="24"/>
        </w:rPr>
        <w:t>and</w:t>
      </w:r>
      <w:r w:rsidR="69126D8F" w:rsidRPr="3899DA13">
        <w:rPr>
          <w:rFonts w:ascii="Times New Roman" w:eastAsia="Times New Roman" w:hAnsi="Times New Roman" w:cs="Times New Roman"/>
          <w:sz w:val="24"/>
          <w:szCs w:val="24"/>
        </w:rPr>
        <w:t xml:space="preserve"> the local councils</w:t>
      </w:r>
      <w:r w:rsidR="2D99B703" w:rsidRPr="3899DA13">
        <w:rPr>
          <w:rFonts w:ascii="Times New Roman" w:eastAsia="Times New Roman" w:hAnsi="Times New Roman" w:cs="Times New Roman"/>
          <w:sz w:val="24"/>
          <w:szCs w:val="24"/>
        </w:rPr>
        <w:t>?</w:t>
      </w:r>
      <w:r w:rsidR="00ED1FE0" w:rsidRPr="3899D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9126D8F" w:rsidRPr="3899DA13">
        <w:rPr>
          <w:rFonts w:ascii="Times New Roman" w:eastAsia="Times New Roman" w:hAnsi="Times New Roman" w:cs="Times New Roman"/>
          <w:sz w:val="24"/>
          <w:szCs w:val="24"/>
        </w:rPr>
        <w:t xml:space="preserve">Are there any partnerships with the food chain to ensure proper information dissemination and fair trade, such as farmer's unions and vendor's associations? </w:t>
      </w:r>
      <w:r w:rsidR="43CF80C3" w:rsidRPr="3899DA13">
        <w:rPr>
          <w:rFonts w:ascii="Times New Roman" w:eastAsia="Times New Roman" w:hAnsi="Times New Roman" w:cs="Times New Roman"/>
          <w:sz w:val="24"/>
          <w:szCs w:val="24"/>
        </w:rPr>
        <w:t>Most</w:t>
      </w:r>
      <w:r w:rsidR="69126D8F" w:rsidRPr="3899DA13">
        <w:rPr>
          <w:rFonts w:ascii="Times New Roman" w:eastAsia="Times New Roman" w:hAnsi="Times New Roman" w:cs="Times New Roman"/>
          <w:sz w:val="24"/>
          <w:szCs w:val="24"/>
        </w:rPr>
        <w:t xml:space="preserve"> farmers lack a voice because the process is set by middlemen, resulting in little to no profit for the farmers, negatively impacting their livelihood.</w:t>
      </w:r>
      <w:r w:rsidR="324C1F80" w:rsidRPr="3899DA13">
        <w:rPr>
          <w:rFonts w:ascii="Times New Roman" w:eastAsia="Times New Roman" w:hAnsi="Times New Roman" w:cs="Times New Roman"/>
          <w:sz w:val="24"/>
          <w:szCs w:val="24"/>
        </w:rPr>
        <w:t xml:space="preserve"> Through the association, farmers and vendors continue to strengthen themselves jointly to enhance their reputation. For instance, by better handling </w:t>
      </w:r>
      <w:proofErr w:type="gramStart"/>
      <w:r w:rsidR="324C1F80" w:rsidRPr="3899DA13">
        <w:rPr>
          <w:rFonts w:ascii="Times New Roman" w:eastAsia="Times New Roman" w:hAnsi="Times New Roman" w:cs="Times New Roman"/>
          <w:sz w:val="24"/>
          <w:szCs w:val="24"/>
        </w:rPr>
        <w:t>equipment</w:t>
      </w:r>
      <w:proofErr w:type="gramEnd"/>
      <w:r w:rsidR="324C1F80" w:rsidRPr="3899DA13">
        <w:rPr>
          <w:rFonts w:ascii="Times New Roman" w:eastAsia="Times New Roman" w:hAnsi="Times New Roman" w:cs="Times New Roman"/>
          <w:sz w:val="24"/>
          <w:szCs w:val="24"/>
        </w:rPr>
        <w:t xml:space="preserve"> and supporting one another to use good agricultural practices, consumers are more confident in the food and agricultural goods, which supports their business growth.</w:t>
      </w:r>
    </w:p>
    <w:p w14:paraId="687E8963" w14:textId="6968B81D" w:rsidR="006F3D46" w:rsidRPr="004F6276" w:rsidRDefault="006F3D46" w:rsidP="3899DA1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6C1875" w14:textId="5AF33E3B" w:rsidR="007825FC" w:rsidRPr="004F6276" w:rsidRDefault="007825FC">
      <w:pPr>
        <w:rPr>
          <w:lang w:val="en-US"/>
        </w:rPr>
      </w:pPr>
    </w:p>
    <w:p w14:paraId="40A755D8" w14:textId="6E951556" w:rsidR="007825FC" w:rsidRPr="004F6276" w:rsidRDefault="007825FC">
      <w:pPr>
        <w:rPr>
          <w:lang w:val="en-US"/>
        </w:rPr>
      </w:pPr>
    </w:p>
    <w:p w14:paraId="68606439" w14:textId="54F1D2C5" w:rsidR="007825FC" w:rsidRPr="004F6276" w:rsidRDefault="007825FC">
      <w:pPr>
        <w:rPr>
          <w:lang w:val="en-US"/>
        </w:rPr>
      </w:pPr>
    </w:p>
    <w:p w14:paraId="5C2FB744" w14:textId="2D969487" w:rsidR="007825FC" w:rsidRPr="004F6276" w:rsidRDefault="007825FC">
      <w:pPr>
        <w:rPr>
          <w:lang w:val="en-US"/>
        </w:rPr>
      </w:pPr>
    </w:p>
    <w:sectPr w:rsidR="007825FC" w:rsidRPr="004F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6CCAF"/>
    <w:multiLevelType w:val="hybridMultilevel"/>
    <w:tmpl w:val="FFFFFFFF"/>
    <w:lvl w:ilvl="0" w:tplc="01CC5E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D0A0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304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802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20C2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263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F83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E69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D67A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D46"/>
    <w:rsid w:val="00094FB9"/>
    <w:rsid w:val="0010236F"/>
    <w:rsid w:val="00126545"/>
    <w:rsid w:val="00136611"/>
    <w:rsid w:val="001C547B"/>
    <w:rsid w:val="001E0067"/>
    <w:rsid w:val="00207F39"/>
    <w:rsid w:val="00268B6B"/>
    <w:rsid w:val="00271D10"/>
    <w:rsid w:val="00291307"/>
    <w:rsid w:val="00293D4B"/>
    <w:rsid w:val="002E1EA0"/>
    <w:rsid w:val="0031602E"/>
    <w:rsid w:val="003209B3"/>
    <w:rsid w:val="003844C9"/>
    <w:rsid w:val="00386415"/>
    <w:rsid w:val="003971E7"/>
    <w:rsid w:val="003C1DEB"/>
    <w:rsid w:val="003F761C"/>
    <w:rsid w:val="00407410"/>
    <w:rsid w:val="00411C01"/>
    <w:rsid w:val="004363BD"/>
    <w:rsid w:val="0044451A"/>
    <w:rsid w:val="004868B2"/>
    <w:rsid w:val="00493B63"/>
    <w:rsid w:val="004D310C"/>
    <w:rsid w:val="004D3A1D"/>
    <w:rsid w:val="004D6387"/>
    <w:rsid w:val="004F6276"/>
    <w:rsid w:val="00504D88"/>
    <w:rsid w:val="00516B61"/>
    <w:rsid w:val="00525FEF"/>
    <w:rsid w:val="00534DC4"/>
    <w:rsid w:val="00543FB0"/>
    <w:rsid w:val="00544A24"/>
    <w:rsid w:val="00567D8C"/>
    <w:rsid w:val="005728C0"/>
    <w:rsid w:val="005C1695"/>
    <w:rsid w:val="005F2145"/>
    <w:rsid w:val="00611C82"/>
    <w:rsid w:val="00615EE3"/>
    <w:rsid w:val="00662ABC"/>
    <w:rsid w:val="006C57F4"/>
    <w:rsid w:val="006E5093"/>
    <w:rsid w:val="006F39D2"/>
    <w:rsid w:val="006F3D46"/>
    <w:rsid w:val="00702682"/>
    <w:rsid w:val="007330B1"/>
    <w:rsid w:val="007825FC"/>
    <w:rsid w:val="00790D1C"/>
    <w:rsid w:val="00812DDE"/>
    <w:rsid w:val="00835957"/>
    <w:rsid w:val="008759D4"/>
    <w:rsid w:val="008B25B3"/>
    <w:rsid w:val="008C3975"/>
    <w:rsid w:val="009225ED"/>
    <w:rsid w:val="009532E6"/>
    <w:rsid w:val="009649A4"/>
    <w:rsid w:val="00996A8F"/>
    <w:rsid w:val="009E5449"/>
    <w:rsid w:val="009F4E12"/>
    <w:rsid w:val="00A04454"/>
    <w:rsid w:val="00A07060"/>
    <w:rsid w:val="00A22344"/>
    <w:rsid w:val="00A41229"/>
    <w:rsid w:val="00A516A2"/>
    <w:rsid w:val="00A570EC"/>
    <w:rsid w:val="00A9514F"/>
    <w:rsid w:val="00AD5205"/>
    <w:rsid w:val="00B24813"/>
    <w:rsid w:val="00B73816"/>
    <w:rsid w:val="00B87512"/>
    <w:rsid w:val="00B97A98"/>
    <w:rsid w:val="00BB0541"/>
    <w:rsid w:val="00C50F98"/>
    <w:rsid w:val="00C510CA"/>
    <w:rsid w:val="00C93AE2"/>
    <w:rsid w:val="00CB1536"/>
    <w:rsid w:val="00CD5167"/>
    <w:rsid w:val="00CF1178"/>
    <w:rsid w:val="00CF560D"/>
    <w:rsid w:val="00CF6D5D"/>
    <w:rsid w:val="00D1268D"/>
    <w:rsid w:val="00E625DF"/>
    <w:rsid w:val="00E700EA"/>
    <w:rsid w:val="00EB5381"/>
    <w:rsid w:val="00ED1FE0"/>
    <w:rsid w:val="00ED4B5C"/>
    <w:rsid w:val="00F11EA1"/>
    <w:rsid w:val="00F41F5F"/>
    <w:rsid w:val="00F50278"/>
    <w:rsid w:val="00F63867"/>
    <w:rsid w:val="00F8796F"/>
    <w:rsid w:val="01DD0912"/>
    <w:rsid w:val="020718AD"/>
    <w:rsid w:val="0321FAA9"/>
    <w:rsid w:val="032CDBF9"/>
    <w:rsid w:val="061CCF6B"/>
    <w:rsid w:val="07319A10"/>
    <w:rsid w:val="0759CE6F"/>
    <w:rsid w:val="07793505"/>
    <w:rsid w:val="0888A732"/>
    <w:rsid w:val="08972D9A"/>
    <w:rsid w:val="089A55FF"/>
    <w:rsid w:val="08CB3F8A"/>
    <w:rsid w:val="09120154"/>
    <w:rsid w:val="094ACD01"/>
    <w:rsid w:val="0A08A8CD"/>
    <w:rsid w:val="0BEA2204"/>
    <w:rsid w:val="0C49A216"/>
    <w:rsid w:val="0CC3840D"/>
    <w:rsid w:val="0D9CEF89"/>
    <w:rsid w:val="0DCC41FA"/>
    <w:rsid w:val="0E78B2DA"/>
    <w:rsid w:val="0EBB42FE"/>
    <w:rsid w:val="0F099783"/>
    <w:rsid w:val="10A567E4"/>
    <w:rsid w:val="113F0820"/>
    <w:rsid w:val="115968B0"/>
    <w:rsid w:val="119AC3EA"/>
    <w:rsid w:val="12647367"/>
    <w:rsid w:val="12AF2C5E"/>
    <w:rsid w:val="131BFB14"/>
    <w:rsid w:val="1375A30A"/>
    <w:rsid w:val="13FD216F"/>
    <w:rsid w:val="1511736B"/>
    <w:rsid w:val="1734C231"/>
    <w:rsid w:val="17428AD8"/>
    <w:rsid w:val="176777CA"/>
    <w:rsid w:val="17B74CD1"/>
    <w:rsid w:val="19877C07"/>
    <w:rsid w:val="1A7194F3"/>
    <w:rsid w:val="1AE37B76"/>
    <w:rsid w:val="1BE2EC71"/>
    <w:rsid w:val="1C42BF9B"/>
    <w:rsid w:val="1DB4426D"/>
    <w:rsid w:val="1DDE8FFC"/>
    <w:rsid w:val="1FA7D82B"/>
    <w:rsid w:val="201E594D"/>
    <w:rsid w:val="20FD0861"/>
    <w:rsid w:val="2165B4DE"/>
    <w:rsid w:val="21C1AB48"/>
    <w:rsid w:val="22945AE0"/>
    <w:rsid w:val="22D6F4EA"/>
    <w:rsid w:val="234B1F02"/>
    <w:rsid w:val="23924ECD"/>
    <w:rsid w:val="23A3667F"/>
    <w:rsid w:val="24134539"/>
    <w:rsid w:val="246F72A5"/>
    <w:rsid w:val="24965EDC"/>
    <w:rsid w:val="25797DE3"/>
    <w:rsid w:val="260580D6"/>
    <w:rsid w:val="264B1A31"/>
    <w:rsid w:val="275B24B3"/>
    <w:rsid w:val="2887E529"/>
    <w:rsid w:val="28CD8DFF"/>
    <w:rsid w:val="2974DFD1"/>
    <w:rsid w:val="2A66DDDB"/>
    <w:rsid w:val="2A7BFAF8"/>
    <w:rsid w:val="2BBF85EB"/>
    <w:rsid w:val="2BE73E0F"/>
    <w:rsid w:val="2D99B703"/>
    <w:rsid w:val="2EE56435"/>
    <w:rsid w:val="2F7A886B"/>
    <w:rsid w:val="3019BD61"/>
    <w:rsid w:val="30D89FE4"/>
    <w:rsid w:val="3136D493"/>
    <w:rsid w:val="315A6DED"/>
    <w:rsid w:val="31AC4A0E"/>
    <w:rsid w:val="31CCB671"/>
    <w:rsid w:val="31DD5E3D"/>
    <w:rsid w:val="324C1F80"/>
    <w:rsid w:val="3324A623"/>
    <w:rsid w:val="3396F32B"/>
    <w:rsid w:val="33FC1F76"/>
    <w:rsid w:val="34216BF4"/>
    <w:rsid w:val="3622D9D4"/>
    <w:rsid w:val="36B7D40C"/>
    <w:rsid w:val="375D2AE2"/>
    <w:rsid w:val="384BE313"/>
    <w:rsid w:val="3864DA38"/>
    <w:rsid w:val="3899DA13"/>
    <w:rsid w:val="39035E65"/>
    <w:rsid w:val="3A35096E"/>
    <w:rsid w:val="3B2A7FFE"/>
    <w:rsid w:val="3B9108DD"/>
    <w:rsid w:val="3BC0F985"/>
    <w:rsid w:val="3C053E16"/>
    <w:rsid w:val="3C234011"/>
    <w:rsid w:val="3DB34409"/>
    <w:rsid w:val="3DD27C81"/>
    <w:rsid w:val="3EA48E4C"/>
    <w:rsid w:val="3ECC49C9"/>
    <w:rsid w:val="3F18595D"/>
    <w:rsid w:val="3F5AE0D3"/>
    <w:rsid w:val="40207361"/>
    <w:rsid w:val="405C25D2"/>
    <w:rsid w:val="408D0DF5"/>
    <w:rsid w:val="40B429BE"/>
    <w:rsid w:val="41E51DF7"/>
    <w:rsid w:val="427E8B38"/>
    <w:rsid w:val="42928195"/>
    <w:rsid w:val="43CB8772"/>
    <w:rsid w:val="43CF80C3"/>
    <w:rsid w:val="44015DBE"/>
    <w:rsid w:val="441A5B99"/>
    <w:rsid w:val="443912E5"/>
    <w:rsid w:val="444AE58F"/>
    <w:rsid w:val="4471CCB5"/>
    <w:rsid w:val="44EDA11C"/>
    <w:rsid w:val="4515AEFE"/>
    <w:rsid w:val="46456419"/>
    <w:rsid w:val="46A9BDAD"/>
    <w:rsid w:val="472D8C63"/>
    <w:rsid w:val="493828C5"/>
    <w:rsid w:val="4B6CAABD"/>
    <w:rsid w:val="4BEF8C25"/>
    <w:rsid w:val="4C56E8FB"/>
    <w:rsid w:val="4EBD2AC6"/>
    <w:rsid w:val="4F8E89BD"/>
    <w:rsid w:val="50862B7A"/>
    <w:rsid w:val="50930CF2"/>
    <w:rsid w:val="51E21964"/>
    <w:rsid w:val="51E76F94"/>
    <w:rsid w:val="5221FBDB"/>
    <w:rsid w:val="53BFDB40"/>
    <w:rsid w:val="53C7A70C"/>
    <w:rsid w:val="53D3B6C0"/>
    <w:rsid w:val="53FBDC2D"/>
    <w:rsid w:val="54A10F1E"/>
    <w:rsid w:val="54C8B2B4"/>
    <w:rsid w:val="56BE962E"/>
    <w:rsid w:val="5722E4CC"/>
    <w:rsid w:val="584C2806"/>
    <w:rsid w:val="5AC5C59D"/>
    <w:rsid w:val="5B647A47"/>
    <w:rsid w:val="5BE4BD16"/>
    <w:rsid w:val="5CDD1A71"/>
    <w:rsid w:val="5D5560F5"/>
    <w:rsid w:val="5D790D1D"/>
    <w:rsid w:val="5DE4A408"/>
    <w:rsid w:val="5EAA4451"/>
    <w:rsid w:val="60FDC794"/>
    <w:rsid w:val="615585F0"/>
    <w:rsid w:val="6167EFB7"/>
    <w:rsid w:val="616FD2B1"/>
    <w:rsid w:val="62739F45"/>
    <w:rsid w:val="63D66D28"/>
    <w:rsid w:val="651B9BC8"/>
    <w:rsid w:val="657CE4AE"/>
    <w:rsid w:val="659FCDEA"/>
    <w:rsid w:val="65EFB5ED"/>
    <w:rsid w:val="66FCA13D"/>
    <w:rsid w:val="670E0DEA"/>
    <w:rsid w:val="670E3872"/>
    <w:rsid w:val="676D5C26"/>
    <w:rsid w:val="6781197E"/>
    <w:rsid w:val="67AB9F17"/>
    <w:rsid w:val="67D5062C"/>
    <w:rsid w:val="680FE95B"/>
    <w:rsid w:val="69126D8F"/>
    <w:rsid w:val="699863DA"/>
    <w:rsid w:val="6B1ACC30"/>
    <w:rsid w:val="6DF3AC35"/>
    <w:rsid w:val="6E9B57BF"/>
    <w:rsid w:val="6FBE4128"/>
    <w:rsid w:val="6FDBB9C4"/>
    <w:rsid w:val="70E7C9CB"/>
    <w:rsid w:val="713A561A"/>
    <w:rsid w:val="71B2016F"/>
    <w:rsid w:val="72720FEA"/>
    <w:rsid w:val="72B5C2C3"/>
    <w:rsid w:val="7327D13F"/>
    <w:rsid w:val="735F461D"/>
    <w:rsid w:val="74253772"/>
    <w:rsid w:val="7471F6DC"/>
    <w:rsid w:val="749A60D7"/>
    <w:rsid w:val="74FB167E"/>
    <w:rsid w:val="76363138"/>
    <w:rsid w:val="768C0AA4"/>
    <w:rsid w:val="76F99CAA"/>
    <w:rsid w:val="775D7C69"/>
    <w:rsid w:val="7762F1AE"/>
    <w:rsid w:val="77D70C5B"/>
    <w:rsid w:val="78FEC20F"/>
    <w:rsid w:val="79EE1C90"/>
    <w:rsid w:val="7A5E7933"/>
    <w:rsid w:val="7AAA2347"/>
    <w:rsid w:val="7B0EAD1D"/>
    <w:rsid w:val="7BAA9932"/>
    <w:rsid w:val="7C0526A8"/>
    <w:rsid w:val="7C97CB5A"/>
    <w:rsid w:val="7CBA9648"/>
    <w:rsid w:val="7D34CFB9"/>
    <w:rsid w:val="7D9B60BE"/>
    <w:rsid w:val="7DCDF48B"/>
    <w:rsid w:val="7F2D974F"/>
    <w:rsid w:val="7F3CC76A"/>
    <w:rsid w:val="7F3E3653"/>
    <w:rsid w:val="7F95B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66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C57F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B05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05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5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5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5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2E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C57F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B05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05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5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5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5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2E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Tatenda Chawanda</dc:creator>
  <cp:keywords/>
  <dc:description/>
  <cp:lastModifiedBy>esther chawanda</cp:lastModifiedBy>
  <cp:revision>9</cp:revision>
  <dcterms:created xsi:type="dcterms:W3CDTF">2023-01-22T10:04:00Z</dcterms:created>
  <dcterms:modified xsi:type="dcterms:W3CDTF">2023-01-25T16:15:00Z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2c7d02bee7eb11ff5a6a67daa1dab1d2235feb4f58d4bebf866a89edf63e9795</vt:lpwstr>
  </property>
</Properties>
</file>