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90F2A" w14:textId="77777777" w:rsidR="00D0025A" w:rsidRDefault="00F71635" w:rsidP="00231929">
      <w:pPr>
        <w:rPr>
          <w:rFonts w:ascii="Times New Roman" w:hAnsi="Times New Roman" w:cs="Times New Roman"/>
          <w:b/>
          <w:bCs/>
          <w:sz w:val="24"/>
          <w:szCs w:val="24"/>
        </w:rPr>
      </w:pPr>
      <w:r>
        <w:rPr>
          <w:rFonts w:ascii="Times New Roman" w:hAnsi="Times New Roman" w:cs="Times New Roman"/>
          <w:b/>
          <w:bCs/>
          <w:sz w:val="24"/>
          <w:szCs w:val="24"/>
        </w:rPr>
        <w:t>Title</w:t>
      </w:r>
    </w:p>
    <w:p w14:paraId="54F52996" w14:textId="295CAA87" w:rsidR="00231929" w:rsidRDefault="00231929" w:rsidP="00231929">
      <w:pPr>
        <w:rPr>
          <w:rFonts w:ascii="Times New Roman" w:hAnsi="Times New Roman" w:cs="Times New Roman"/>
          <w:b/>
          <w:bCs/>
          <w:sz w:val="24"/>
          <w:szCs w:val="24"/>
        </w:rPr>
      </w:pPr>
      <w:r w:rsidRPr="00231929">
        <w:rPr>
          <w:rFonts w:ascii="Times New Roman" w:hAnsi="Times New Roman" w:cs="Times New Roman"/>
          <w:b/>
          <w:bCs/>
          <w:sz w:val="24"/>
          <w:szCs w:val="24"/>
        </w:rPr>
        <w:t xml:space="preserve">Estimating the time-dependent reproduction number </w:t>
      </w:r>
      <w:r w:rsidR="00DA2FDE" w:rsidRPr="00231929">
        <w:rPr>
          <w:rFonts w:ascii="Times New Roman" w:hAnsi="Times New Roman" w:cs="Times New Roman"/>
          <w:b/>
          <w:bCs/>
          <w:sz w:val="24"/>
          <w:szCs w:val="24"/>
        </w:rPr>
        <w:t xml:space="preserve">for Ebola Virus Disease </w:t>
      </w:r>
      <w:r w:rsidRPr="00231929">
        <w:rPr>
          <w:rFonts w:ascii="Times New Roman" w:hAnsi="Times New Roman" w:cs="Times New Roman"/>
          <w:b/>
          <w:bCs/>
          <w:sz w:val="24"/>
          <w:szCs w:val="24"/>
        </w:rPr>
        <w:t>in an age-</w:t>
      </w:r>
      <w:r w:rsidR="0042114B">
        <w:rPr>
          <w:rFonts w:ascii="Times New Roman" w:hAnsi="Times New Roman" w:cs="Times New Roman"/>
          <w:b/>
          <w:bCs/>
          <w:sz w:val="24"/>
          <w:szCs w:val="24"/>
        </w:rPr>
        <w:t>stratified</w:t>
      </w:r>
      <w:r w:rsidRPr="00231929">
        <w:rPr>
          <w:rFonts w:ascii="Times New Roman" w:hAnsi="Times New Roman" w:cs="Times New Roman"/>
          <w:b/>
          <w:bCs/>
          <w:sz w:val="24"/>
          <w:szCs w:val="24"/>
        </w:rPr>
        <w:t xml:space="preserve"> host population </w:t>
      </w:r>
    </w:p>
    <w:p w14:paraId="395BA483" w14:textId="0BC313A1" w:rsidR="00F71635" w:rsidRDefault="00F71635" w:rsidP="00231929">
      <w:pPr>
        <w:rPr>
          <w:rFonts w:ascii="Times New Roman" w:hAnsi="Times New Roman" w:cs="Times New Roman"/>
          <w:b/>
          <w:bCs/>
          <w:sz w:val="24"/>
          <w:szCs w:val="24"/>
        </w:rPr>
      </w:pPr>
    </w:p>
    <w:p w14:paraId="55D4B964" w14:textId="77777777" w:rsidR="00F71635" w:rsidRDefault="00F71635" w:rsidP="00231929">
      <w:pPr>
        <w:rPr>
          <w:rFonts w:ascii="Times New Roman" w:hAnsi="Times New Roman" w:cs="Times New Roman"/>
          <w:b/>
          <w:bCs/>
          <w:sz w:val="24"/>
          <w:szCs w:val="24"/>
        </w:rPr>
      </w:pPr>
    </w:p>
    <w:p w14:paraId="6A20DC32" w14:textId="63ECE915" w:rsidR="00F71635" w:rsidRDefault="00F71635" w:rsidP="00231929">
      <w:pPr>
        <w:rPr>
          <w:rFonts w:ascii="Times New Roman" w:hAnsi="Times New Roman" w:cs="Times New Roman"/>
          <w:b/>
          <w:bCs/>
          <w:sz w:val="24"/>
          <w:szCs w:val="24"/>
        </w:rPr>
      </w:pPr>
      <w:r>
        <w:rPr>
          <w:rFonts w:ascii="Times New Roman" w:hAnsi="Times New Roman" w:cs="Times New Roman"/>
          <w:b/>
          <w:bCs/>
          <w:sz w:val="24"/>
          <w:szCs w:val="24"/>
        </w:rPr>
        <w:t>Candidate number</w:t>
      </w:r>
      <w:r w:rsidR="000945FE">
        <w:rPr>
          <w:rFonts w:ascii="Times New Roman" w:hAnsi="Times New Roman" w:cs="Times New Roman"/>
          <w:b/>
          <w:bCs/>
          <w:sz w:val="24"/>
          <w:szCs w:val="24"/>
        </w:rPr>
        <w:t xml:space="preserve"> </w:t>
      </w:r>
      <w:r>
        <w:rPr>
          <w:rFonts w:ascii="Times New Roman" w:hAnsi="Times New Roman" w:cs="Times New Roman"/>
          <w:b/>
          <w:bCs/>
          <w:sz w:val="24"/>
          <w:szCs w:val="24"/>
        </w:rPr>
        <w:t>1079733</w:t>
      </w:r>
    </w:p>
    <w:p w14:paraId="43213720" w14:textId="6C4C8D48" w:rsidR="00F71635" w:rsidRDefault="00F71635" w:rsidP="00231929">
      <w:pPr>
        <w:rPr>
          <w:rFonts w:ascii="Times New Roman" w:hAnsi="Times New Roman" w:cs="Times New Roman"/>
          <w:b/>
          <w:bCs/>
          <w:sz w:val="24"/>
          <w:szCs w:val="24"/>
        </w:rPr>
      </w:pPr>
    </w:p>
    <w:p w14:paraId="4FD4E802" w14:textId="77777777" w:rsidR="00F71635" w:rsidRDefault="00F71635" w:rsidP="00231929">
      <w:pPr>
        <w:rPr>
          <w:rFonts w:ascii="Times New Roman" w:hAnsi="Times New Roman" w:cs="Times New Roman"/>
          <w:b/>
          <w:bCs/>
          <w:sz w:val="24"/>
          <w:szCs w:val="24"/>
        </w:rPr>
      </w:pPr>
    </w:p>
    <w:p w14:paraId="3BAA88E9" w14:textId="5CD90A1E" w:rsidR="00F71635" w:rsidRDefault="00F71635" w:rsidP="00231929">
      <w:pPr>
        <w:rPr>
          <w:rFonts w:ascii="Times New Roman" w:hAnsi="Times New Roman" w:cs="Times New Roman"/>
          <w:b/>
          <w:bCs/>
          <w:sz w:val="24"/>
          <w:szCs w:val="24"/>
        </w:rPr>
      </w:pPr>
      <w:r>
        <w:rPr>
          <w:rFonts w:ascii="Times New Roman" w:hAnsi="Times New Roman" w:cs="Times New Roman"/>
          <w:b/>
          <w:bCs/>
          <w:sz w:val="24"/>
          <w:szCs w:val="24"/>
        </w:rPr>
        <w:t xml:space="preserve">University of Oxford </w:t>
      </w:r>
    </w:p>
    <w:p w14:paraId="0D66041B" w14:textId="1DB8462B" w:rsidR="00F71635" w:rsidRDefault="00F71635" w:rsidP="00231929">
      <w:pPr>
        <w:rPr>
          <w:rFonts w:ascii="Times New Roman" w:hAnsi="Times New Roman" w:cs="Times New Roman"/>
          <w:b/>
          <w:bCs/>
          <w:sz w:val="24"/>
          <w:szCs w:val="24"/>
        </w:rPr>
      </w:pPr>
    </w:p>
    <w:p w14:paraId="4168A89A" w14:textId="77777777" w:rsidR="00F71635" w:rsidRPr="00231929" w:rsidRDefault="00F71635" w:rsidP="00231929">
      <w:pPr>
        <w:rPr>
          <w:rFonts w:ascii="Times New Roman" w:hAnsi="Times New Roman" w:cs="Times New Roman"/>
          <w:b/>
          <w:bCs/>
          <w:sz w:val="24"/>
          <w:szCs w:val="24"/>
        </w:rPr>
      </w:pPr>
    </w:p>
    <w:p w14:paraId="10B96FD7" w14:textId="7220ABAA" w:rsidR="00231929" w:rsidRDefault="00231929" w:rsidP="00231929">
      <w:pPr>
        <w:rPr>
          <w:rFonts w:ascii="Times New Roman" w:hAnsi="Times New Roman" w:cs="Times New Roman"/>
          <w:b/>
          <w:bCs/>
          <w:sz w:val="24"/>
          <w:szCs w:val="24"/>
          <w:u w:val="single"/>
        </w:rPr>
      </w:pPr>
    </w:p>
    <w:p w14:paraId="6A667AFD" w14:textId="78891AD7" w:rsidR="00DB22B5" w:rsidRDefault="00DB22B5" w:rsidP="00231929">
      <w:pPr>
        <w:rPr>
          <w:rFonts w:ascii="Times New Roman" w:hAnsi="Times New Roman" w:cs="Times New Roman"/>
          <w:b/>
          <w:bCs/>
          <w:sz w:val="24"/>
          <w:szCs w:val="24"/>
          <w:u w:val="single"/>
        </w:rPr>
      </w:pPr>
    </w:p>
    <w:p w14:paraId="3ED7AFA1" w14:textId="73798156" w:rsidR="00DB22B5" w:rsidRDefault="00DB22B5" w:rsidP="00231929">
      <w:pPr>
        <w:rPr>
          <w:rFonts w:ascii="Times New Roman" w:hAnsi="Times New Roman" w:cs="Times New Roman"/>
          <w:b/>
          <w:bCs/>
          <w:sz w:val="24"/>
          <w:szCs w:val="24"/>
          <w:u w:val="single"/>
        </w:rPr>
      </w:pPr>
    </w:p>
    <w:p w14:paraId="1763B5E2" w14:textId="67455978" w:rsidR="00DB22B5" w:rsidRDefault="00DB22B5" w:rsidP="00231929">
      <w:pPr>
        <w:rPr>
          <w:rFonts w:ascii="Times New Roman" w:hAnsi="Times New Roman" w:cs="Times New Roman"/>
          <w:b/>
          <w:bCs/>
          <w:sz w:val="24"/>
          <w:szCs w:val="24"/>
          <w:u w:val="single"/>
        </w:rPr>
      </w:pPr>
    </w:p>
    <w:p w14:paraId="6A863D8A" w14:textId="3AF3B505" w:rsidR="00DB22B5" w:rsidRDefault="00DB22B5" w:rsidP="00231929">
      <w:pPr>
        <w:rPr>
          <w:rFonts w:ascii="Times New Roman" w:hAnsi="Times New Roman" w:cs="Times New Roman"/>
          <w:b/>
          <w:bCs/>
          <w:sz w:val="24"/>
          <w:szCs w:val="24"/>
          <w:u w:val="single"/>
        </w:rPr>
      </w:pPr>
    </w:p>
    <w:p w14:paraId="32744B25" w14:textId="3273AB7A" w:rsidR="00DB22B5" w:rsidRDefault="00DB22B5" w:rsidP="00231929">
      <w:pPr>
        <w:rPr>
          <w:rFonts w:ascii="Times New Roman" w:hAnsi="Times New Roman" w:cs="Times New Roman"/>
          <w:b/>
          <w:bCs/>
          <w:sz w:val="24"/>
          <w:szCs w:val="24"/>
          <w:u w:val="single"/>
        </w:rPr>
      </w:pPr>
    </w:p>
    <w:p w14:paraId="1A86236A" w14:textId="4312680B" w:rsidR="00DB22B5" w:rsidRDefault="00DB22B5" w:rsidP="00231929">
      <w:pPr>
        <w:rPr>
          <w:rFonts w:ascii="Times New Roman" w:hAnsi="Times New Roman" w:cs="Times New Roman"/>
          <w:b/>
          <w:bCs/>
          <w:sz w:val="24"/>
          <w:szCs w:val="24"/>
          <w:u w:val="single"/>
        </w:rPr>
      </w:pPr>
    </w:p>
    <w:p w14:paraId="2EBDC479" w14:textId="412728E7" w:rsidR="00DB22B5" w:rsidRDefault="00DB22B5" w:rsidP="00231929">
      <w:pPr>
        <w:rPr>
          <w:rFonts w:ascii="Times New Roman" w:hAnsi="Times New Roman" w:cs="Times New Roman"/>
          <w:b/>
          <w:bCs/>
          <w:sz w:val="24"/>
          <w:szCs w:val="24"/>
          <w:u w:val="single"/>
        </w:rPr>
      </w:pPr>
    </w:p>
    <w:p w14:paraId="165902AF" w14:textId="47572911" w:rsidR="00DB22B5" w:rsidRDefault="00DB22B5" w:rsidP="00231929">
      <w:pPr>
        <w:rPr>
          <w:rFonts w:ascii="Times New Roman" w:hAnsi="Times New Roman" w:cs="Times New Roman"/>
          <w:b/>
          <w:bCs/>
          <w:sz w:val="24"/>
          <w:szCs w:val="24"/>
          <w:u w:val="single"/>
        </w:rPr>
      </w:pPr>
    </w:p>
    <w:p w14:paraId="7EFFB7ED" w14:textId="48AB6711" w:rsidR="00DB22B5" w:rsidRDefault="00DB22B5" w:rsidP="00231929">
      <w:pPr>
        <w:rPr>
          <w:rFonts w:ascii="Times New Roman" w:hAnsi="Times New Roman" w:cs="Times New Roman"/>
          <w:b/>
          <w:bCs/>
          <w:sz w:val="24"/>
          <w:szCs w:val="24"/>
          <w:u w:val="single"/>
        </w:rPr>
      </w:pPr>
    </w:p>
    <w:p w14:paraId="39A4F98C" w14:textId="6AEDBDBE" w:rsidR="00DB22B5" w:rsidRDefault="00DB22B5" w:rsidP="00231929">
      <w:pPr>
        <w:rPr>
          <w:rFonts w:ascii="Times New Roman" w:hAnsi="Times New Roman" w:cs="Times New Roman"/>
          <w:b/>
          <w:bCs/>
          <w:sz w:val="24"/>
          <w:szCs w:val="24"/>
          <w:u w:val="single"/>
        </w:rPr>
      </w:pPr>
    </w:p>
    <w:p w14:paraId="508B521B" w14:textId="2B1BCE71" w:rsidR="00DB22B5" w:rsidRDefault="00DB22B5" w:rsidP="00231929">
      <w:pPr>
        <w:rPr>
          <w:rFonts w:ascii="Times New Roman" w:hAnsi="Times New Roman" w:cs="Times New Roman"/>
          <w:b/>
          <w:bCs/>
          <w:sz w:val="24"/>
          <w:szCs w:val="24"/>
          <w:u w:val="single"/>
        </w:rPr>
      </w:pPr>
    </w:p>
    <w:p w14:paraId="390926EB" w14:textId="4B7E5E0E" w:rsidR="00DB22B5" w:rsidRDefault="00DB22B5" w:rsidP="00231929">
      <w:pPr>
        <w:rPr>
          <w:rFonts w:ascii="Times New Roman" w:hAnsi="Times New Roman" w:cs="Times New Roman"/>
          <w:b/>
          <w:bCs/>
          <w:sz w:val="24"/>
          <w:szCs w:val="24"/>
          <w:u w:val="single"/>
        </w:rPr>
      </w:pPr>
    </w:p>
    <w:p w14:paraId="7F00A6CC" w14:textId="729DD13D" w:rsidR="00DB22B5" w:rsidRDefault="00DB22B5" w:rsidP="00231929">
      <w:pPr>
        <w:rPr>
          <w:rFonts w:ascii="Times New Roman" w:hAnsi="Times New Roman" w:cs="Times New Roman"/>
          <w:b/>
          <w:bCs/>
          <w:sz w:val="24"/>
          <w:szCs w:val="24"/>
          <w:u w:val="single"/>
        </w:rPr>
      </w:pPr>
      <w:r>
        <w:rPr>
          <w:noProof/>
        </w:rPr>
        <w:drawing>
          <wp:anchor distT="0" distB="0" distL="114300" distR="114300" simplePos="0" relativeHeight="251658240" behindDoc="1" locked="0" layoutInCell="1" allowOverlap="1" wp14:anchorId="10D3D754" wp14:editId="2B70F7BD">
            <wp:simplePos x="0" y="0"/>
            <wp:positionH relativeFrom="margin">
              <wp:align>center</wp:align>
            </wp:positionH>
            <wp:positionV relativeFrom="margin">
              <wp:posOffset>4264978</wp:posOffset>
            </wp:positionV>
            <wp:extent cx="1936750" cy="2314575"/>
            <wp:effectExtent l="0" t="0" r="6350" b="9525"/>
            <wp:wrapTight wrapText="bothSides">
              <wp:wrapPolygon edited="0">
                <wp:start x="0" y="0"/>
                <wp:lineTo x="0" y="21511"/>
                <wp:lineTo x="21458" y="21511"/>
                <wp:lineTo x="21458" y="0"/>
                <wp:lineTo x="0" y="0"/>
              </wp:wrapPolygon>
            </wp:wrapTight>
            <wp:docPr id="10" name="Picture 10" descr="University Of Oxford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Oxford Logo transparent PNG - Stick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675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8E16" w14:textId="78F64B38" w:rsidR="00DB22B5" w:rsidRDefault="00DB22B5" w:rsidP="00231929">
      <w:pPr>
        <w:rPr>
          <w:rFonts w:ascii="Times New Roman" w:hAnsi="Times New Roman" w:cs="Times New Roman"/>
          <w:b/>
          <w:bCs/>
          <w:sz w:val="24"/>
          <w:szCs w:val="24"/>
          <w:u w:val="single"/>
        </w:rPr>
      </w:pPr>
    </w:p>
    <w:p w14:paraId="0314AE55" w14:textId="2F61B918" w:rsidR="00DB22B5" w:rsidRDefault="00DB22B5" w:rsidP="00231929">
      <w:pPr>
        <w:rPr>
          <w:rFonts w:ascii="Times New Roman" w:hAnsi="Times New Roman" w:cs="Times New Roman"/>
          <w:b/>
          <w:bCs/>
          <w:sz w:val="24"/>
          <w:szCs w:val="24"/>
          <w:u w:val="single"/>
        </w:rPr>
      </w:pPr>
    </w:p>
    <w:p w14:paraId="39018162" w14:textId="15B87A9E" w:rsidR="00DB22B5" w:rsidRDefault="00DB22B5" w:rsidP="00231929">
      <w:pPr>
        <w:rPr>
          <w:rFonts w:ascii="Times New Roman" w:hAnsi="Times New Roman" w:cs="Times New Roman"/>
          <w:b/>
          <w:bCs/>
          <w:sz w:val="24"/>
          <w:szCs w:val="24"/>
          <w:u w:val="single"/>
        </w:rPr>
      </w:pPr>
    </w:p>
    <w:p w14:paraId="2824CB9F" w14:textId="1CB6F260" w:rsidR="00DB22B5" w:rsidRDefault="00DB22B5" w:rsidP="00231929">
      <w:pPr>
        <w:rPr>
          <w:rFonts w:ascii="Times New Roman" w:hAnsi="Times New Roman" w:cs="Times New Roman"/>
          <w:b/>
          <w:bCs/>
          <w:sz w:val="24"/>
          <w:szCs w:val="24"/>
          <w:u w:val="single"/>
        </w:rPr>
      </w:pPr>
    </w:p>
    <w:p w14:paraId="098308AD" w14:textId="21348D1F" w:rsidR="00DB22B5" w:rsidRDefault="00DB22B5" w:rsidP="00231929">
      <w:pPr>
        <w:rPr>
          <w:rFonts w:ascii="Times New Roman" w:hAnsi="Times New Roman" w:cs="Times New Roman"/>
          <w:b/>
          <w:bCs/>
          <w:sz w:val="24"/>
          <w:szCs w:val="24"/>
          <w:u w:val="single"/>
        </w:rPr>
      </w:pPr>
    </w:p>
    <w:p w14:paraId="63230D5F" w14:textId="24A2D822" w:rsidR="00DB22B5" w:rsidRDefault="00DB22B5" w:rsidP="00231929">
      <w:pPr>
        <w:rPr>
          <w:rFonts w:ascii="Times New Roman" w:hAnsi="Times New Roman" w:cs="Times New Roman"/>
          <w:b/>
          <w:bCs/>
          <w:sz w:val="24"/>
          <w:szCs w:val="24"/>
          <w:u w:val="single"/>
        </w:rPr>
      </w:pPr>
    </w:p>
    <w:p w14:paraId="33D1FCA6" w14:textId="77777777" w:rsidR="00DB22B5" w:rsidRPr="00231929" w:rsidRDefault="00DB22B5" w:rsidP="00231929">
      <w:pPr>
        <w:rPr>
          <w:rFonts w:ascii="Times New Roman" w:hAnsi="Times New Roman" w:cs="Times New Roman"/>
          <w:b/>
          <w:bCs/>
          <w:sz w:val="24"/>
          <w:szCs w:val="24"/>
          <w:u w:val="single"/>
        </w:rPr>
      </w:pPr>
    </w:p>
    <w:p w14:paraId="3B10CD27" w14:textId="5AEBE3DF" w:rsidR="008C229D" w:rsidRPr="00231929" w:rsidRDefault="008C229D" w:rsidP="00D27485">
      <w:pPr>
        <w:rPr>
          <w:rFonts w:ascii="Times New Roman" w:hAnsi="Times New Roman" w:cs="Times New Roman"/>
          <w:b/>
          <w:bCs/>
          <w:sz w:val="24"/>
          <w:szCs w:val="24"/>
          <w:u w:val="single"/>
        </w:rPr>
      </w:pPr>
      <w:r w:rsidRPr="00231929">
        <w:rPr>
          <w:rFonts w:ascii="Times New Roman" w:hAnsi="Times New Roman" w:cs="Times New Roman"/>
          <w:b/>
          <w:bCs/>
          <w:sz w:val="24"/>
          <w:szCs w:val="24"/>
          <w:u w:val="single"/>
        </w:rPr>
        <w:t>Abstract</w:t>
      </w:r>
    </w:p>
    <w:p w14:paraId="6F8BF764" w14:textId="01796B1F" w:rsidR="008C229D" w:rsidRPr="002130A3" w:rsidRDefault="009F5580" w:rsidP="00543D07">
      <w:pPr>
        <w:jc w:val="both"/>
        <w:rPr>
          <w:rFonts w:ascii="Times New Roman" w:hAnsi="Times New Roman" w:cs="Times New Roman"/>
          <w:sz w:val="24"/>
          <w:szCs w:val="24"/>
        </w:rPr>
      </w:pPr>
      <w:r w:rsidRPr="002130A3">
        <w:rPr>
          <w:rFonts w:ascii="Times New Roman" w:hAnsi="Times New Roman" w:cs="Times New Roman"/>
          <w:sz w:val="24"/>
          <w:szCs w:val="24"/>
        </w:rPr>
        <w:t xml:space="preserve">During an infectious disease </w:t>
      </w:r>
      <w:r w:rsidR="00231929" w:rsidRPr="002130A3">
        <w:rPr>
          <w:rFonts w:ascii="Times New Roman" w:hAnsi="Times New Roman" w:cs="Times New Roman"/>
          <w:sz w:val="24"/>
          <w:szCs w:val="24"/>
        </w:rPr>
        <w:t>outbreak,</w:t>
      </w:r>
      <w:r w:rsidRPr="002130A3">
        <w:rPr>
          <w:rFonts w:ascii="Times New Roman" w:hAnsi="Times New Roman" w:cs="Times New Roman"/>
          <w:sz w:val="24"/>
          <w:szCs w:val="24"/>
        </w:rPr>
        <w:t xml:space="preserve"> it is crucial t</w:t>
      </w:r>
      <w:r w:rsidR="00543D07">
        <w:rPr>
          <w:rFonts w:ascii="Times New Roman" w:hAnsi="Times New Roman" w:cs="Times New Roman"/>
          <w:sz w:val="24"/>
          <w:szCs w:val="24"/>
        </w:rPr>
        <w:t>o obtain</w:t>
      </w:r>
      <w:r w:rsidRPr="002130A3">
        <w:rPr>
          <w:rFonts w:ascii="Times New Roman" w:hAnsi="Times New Roman" w:cs="Times New Roman"/>
          <w:sz w:val="24"/>
          <w:szCs w:val="24"/>
        </w:rPr>
        <w:t xml:space="preserve"> re</w:t>
      </w:r>
      <w:r w:rsidR="00543D07">
        <w:rPr>
          <w:rFonts w:ascii="Times New Roman" w:hAnsi="Times New Roman" w:cs="Times New Roman"/>
          <w:sz w:val="24"/>
          <w:szCs w:val="24"/>
        </w:rPr>
        <w:t xml:space="preserve">liable </w:t>
      </w:r>
      <w:r w:rsidRPr="002130A3">
        <w:rPr>
          <w:rFonts w:ascii="Times New Roman" w:hAnsi="Times New Roman" w:cs="Times New Roman"/>
          <w:sz w:val="24"/>
          <w:szCs w:val="24"/>
        </w:rPr>
        <w:t>estimates of quantities characterising pathogen transmission</w:t>
      </w:r>
      <w:r w:rsidR="00543D07">
        <w:rPr>
          <w:rFonts w:ascii="Times New Roman" w:hAnsi="Times New Roman" w:cs="Times New Roman"/>
          <w:sz w:val="24"/>
          <w:szCs w:val="24"/>
        </w:rPr>
        <w:t xml:space="preserve"> so that interventions are </w:t>
      </w:r>
      <w:r w:rsidR="002C237B">
        <w:rPr>
          <w:rFonts w:ascii="Times New Roman" w:hAnsi="Times New Roman" w:cs="Times New Roman"/>
          <w:sz w:val="24"/>
          <w:szCs w:val="24"/>
        </w:rPr>
        <w:t xml:space="preserve">implemented </w:t>
      </w:r>
      <w:r w:rsidR="00543D07">
        <w:rPr>
          <w:rFonts w:ascii="Times New Roman" w:hAnsi="Times New Roman" w:cs="Times New Roman"/>
          <w:sz w:val="24"/>
          <w:szCs w:val="24"/>
        </w:rPr>
        <w:t>in an effective and efficient manner</w:t>
      </w:r>
      <w:r w:rsidRPr="002130A3">
        <w:rPr>
          <w:rFonts w:ascii="Times New Roman" w:hAnsi="Times New Roman" w:cs="Times New Roman"/>
          <w:sz w:val="24"/>
          <w:szCs w:val="24"/>
        </w:rPr>
        <w:t>. One such quantit</w:t>
      </w:r>
      <w:r w:rsidR="00DA2FDE">
        <w:rPr>
          <w:rFonts w:ascii="Times New Roman" w:hAnsi="Times New Roman" w:cs="Times New Roman"/>
          <w:sz w:val="24"/>
          <w:szCs w:val="24"/>
        </w:rPr>
        <w:t>y</w:t>
      </w:r>
      <w:r w:rsidRPr="002130A3">
        <w:rPr>
          <w:rFonts w:ascii="Times New Roman" w:hAnsi="Times New Roman" w:cs="Times New Roman"/>
          <w:sz w:val="24"/>
          <w:szCs w:val="24"/>
        </w:rPr>
        <w:t xml:space="preserve"> is the time-dependent reproduction number</w:t>
      </w:r>
      <w:r w:rsidR="00DA2FDE">
        <w:rPr>
          <w:rFonts w:ascii="Times New Roman" w:hAnsi="Times New Roman" w:cs="Times New Roman"/>
          <w:sz w:val="24"/>
          <w:szCs w:val="24"/>
        </w:rPr>
        <w:t xml:space="preserve">, </w:t>
      </w:r>
      <w:r w:rsidR="00DA2FDE" w:rsidRPr="002A411D">
        <w:rPr>
          <w:rFonts w:ascii="Times New Roman" w:hAnsi="Times New Roman" w:cs="Times New Roman"/>
          <w:i/>
          <w:iCs/>
          <w:sz w:val="24"/>
          <w:szCs w:val="24"/>
        </w:rPr>
        <w:t>R</w:t>
      </w:r>
      <w:r w:rsidR="00DA2FDE" w:rsidRPr="002A411D">
        <w:rPr>
          <w:rFonts w:ascii="Times New Roman" w:hAnsi="Times New Roman" w:cs="Times New Roman"/>
          <w:i/>
          <w:iCs/>
          <w:sz w:val="24"/>
          <w:szCs w:val="24"/>
          <w:vertAlign w:val="subscript"/>
        </w:rPr>
        <w:t>t</w:t>
      </w:r>
      <w:r w:rsidR="00DA2FDE">
        <w:rPr>
          <w:rFonts w:ascii="Times New Roman" w:hAnsi="Times New Roman" w:cs="Times New Roman"/>
          <w:sz w:val="24"/>
          <w:szCs w:val="24"/>
        </w:rPr>
        <w:t>, which is defined as the expected number of secondary cases caused by each infected individual</w:t>
      </w:r>
      <w:r w:rsidR="0070641E">
        <w:rPr>
          <w:rFonts w:ascii="Times New Roman" w:hAnsi="Times New Roman" w:cs="Times New Roman"/>
          <w:sz w:val="24"/>
          <w:szCs w:val="24"/>
        </w:rPr>
        <w:t xml:space="preserve"> at time </w:t>
      </w:r>
      <w:r w:rsidR="0070641E" w:rsidRPr="002A411D">
        <w:rPr>
          <w:rFonts w:ascii="Times New Roman" w:hAnsi="Times New Roman" w:cs="Times New Roman"/>
          <w:i/>
          <w:iCs/>
          <w:sz w:val="24"/>
          <w:szCs w:val="24"/>
        </w:rPr>
        <w:t>t</w:t>
      </w:r>
      <w:r w:rsidR="00DA2FDE">
        <w:rPr>
          <w:rFonts w:ascii="Times New Roman" w:hAnsi="Times New Roman" w:cs="Times New Roman"/>
          <w:sz w:val="24"/>
          <w:szCs w:val="24"/>
        </w:rPr>
        <w:t xml:space="preserve">. </w:t>
      </w:r>
      <w:r w:rsidRPr="002130A3">
        <w:rPr>
          <w:rFonts w:ascii="Times New Roman" w:hAnsi="Times New Roman" w:cs="Times New Roman"/>
          <w:sz w:val="24"/>
          <w:szCs w:val="24"/>
        </w:rPr>
        <w:t xml:space="preserve">Even though there exist several methods to estimate it, some of them do not account for heterogeneity </w:t>
      </w:r>
      <w:r w:rsidR="0070641E">
        <w:rPr>
          <w:rFonts w:ascii="Times New Roman" w:hAnsi="Times New Roman" w:cs="Times New Roman"/>
          <w:sz w:val="24"/>
          <w:szCs w:val="24"/>
        </w:rPr>
        <w:t xml:space="preserve">across </w:t>
      </w:r>
      <w:r w:rsidRPr="002130A3">
        <w:rPr>
          <w:rFonts w:ascii="Times New Roman" w:hAnsi="Times New Roman" w:cs="Times New Roman"/>
          <w:sz w:val="24"/>
          <w:szCs w:val="24"/>
        </w:rPr>
        <w:t>the host population. Her</w:t>
      </w:r>
      <w:r w:rsidR="007751E7" w:rsidRPr="002130A3">
        <w:rPr>
          <w:rFonts w:ascii="Times New Roman" w:hAnsi="Times New Roman" w:cs="Times New Roman"/>
          <w:sz w:val="24"/>
          <w:szCs w:val="24"/>
        </w:rPr>
        <w:t xml:space="preserve">e </w:t>
      </w:r>
      <w:r w:rsidRPr="002130A3">
        <w:rPr>
          <w:rFonts w:ascii="Times New Roman" w:hAnsi="Times New Roman" w:cs="Times New Roman"/>
          <w:sz w:val="24"/>
          <w:szCs w:val="24"/>
        </w:rPr>
        <w:t xml:space="preserve">a </w:t>
      </w:r>
      <w:r w:rsidR="0070641E">
        <w:rPr>
          <w:rFonts w:ascii="Times New Roman" w:hAnsi="Times New Roman" w:cs="Times New Roman"/>
          <w:sz w:val="24"/>
          <w:szCs w:val="24"/>
        </w:rPr>
        <w:t xml:space="preserve">two-host </w:t>
      </w:r>
      <w:r w:rsidRPr="002130A3">
        <w:rPr>
          <w:rFonts w:ascii="Times New Roman" w:hAnsi="Times New Roman" w:cs="Times New Roman"/>
          <w:sz w:val="24"/>
          <w:szCs w:val="24"/>
        </w:rPr>
        <w:t xml:space="preserve">renewal equation model </w:t>
      </w:r>
      <w:r w:rsidR="007751E7" w:rsidRPr="002130A3">
        <w:rPr>
          <w:rFonts w:ascii="Times New Roman" w:hAnsi="Times New Roman" w:cs="Times New Roman"/>
          <w:sz w:val="24"/>
          <w:szCs w:val="24"/>
        </w:rPr>
        <w:t xml:space="preserve">was formulated </w:t>
      </w:r>
      <w:r w:rsidRPr="002130A3">
        <w:rPr>
          <w:rFonts w:ascii="Times New Roman" w:hAnsi="Times New Roman" w:cs="Times New Roman"/>
          <w:sz w:val="24"/>
          <w:szCs w:val="24"/>
        </w:rPr>
        <w:t>that</w:t>
      </w:r>
      <w:r w:rsidR="007751E7" w:rsidRPr="002130A3">
        <w:rPr>
          <w:rFonts w:ascii="Times New Roman" w:hAnsi="Times New Roman" w:cs="Times New Roman"/>
          <w:sz w:val="24"/>
          <w:szCs w:val="24"/>
        </w:rPr>
        <w:t xml:space="preserve"> </w:t>
      </w:r>
      <w:r w:rsidRPr="002130A3">
        <w:rPr>
          <w:rFonts w:ascii="Times New Roman" w:hAnsi="Times New Roman" w:cs="Times New Roman"/>
          <w:sz w:val="24"/>
          <w:szCs w:val="24"/>
        </w:rPr>
        <w:t>relies on the numbers of observed new cases at successive times during an outbreak</w:t>
      </w:r>
      <w:r w:rsidR="007751E7"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an </w:t>
      </w:r>
      <w:r w:rsidRPr="002130A3">
        <w:rPr>
          <w:rFonts w:ascii="Times New Roman" w:hAnsi="Times New Roman" w:cs="Times New Roman"/>
          <w:sz w:val="24"/>
          <w:szCs w:val="24"/>
        </w:rPr>
        <w:t>estimate of the serial interval distribution</w:t>
      </w:r>
      <w:r w:rsidR="007751E7" w:rsidRPr="002130A3">
        <w:rPr>
          <w:rFonts w:ascii="Times New Roman" w:hAnsi="Times New Roman" w:cs="Times New Roman"/>
          <w:sz w:val="24"/>
          <w:szCs w:val="24"/>
        </w:rPr>
        <w:t xml:space="preserve"> and a contact matrix.</w:t>
      </w:r>
      <w:r w:rsidRPr="002130A3">
        <w:rPr>
          <w:rFonts w:ascii="Times New Roman" w:hAnsi="Times New Roman" w:cs="Times New Roman"/>
          <w:sz w:val="24"/>
          <w:szCs w:val="24"/>
        </w:rPr>
        <w:t xml:space="preserve"> The model </w:t>
      </w:r>
      <w:r w:rsidR="003704A9" w:rsidRPr="002130A3">
        <w:rPr>
          <w:rFonts w:ascii="Times New Roman" w:hAnsi="Times New Roman" w:cs="Times New Roman"/>
          <w:sz w:val="24"/>
          <w:szCs w:val="24"/>
        </w:rPr>
        <w:t>was</w:t>
      </w:r>
      <w:r w:rsidRPr="002130A3">
        <w:rPr>
          <w:rFonts w:ascii="Times New Roman" w:hAnsi="Times New Roman" w:cs="Times New Roman"/>
          <w:sz w:val="24"/>
          <w:szCs w:val="24"/>
        </w:rPr>
        <w:t xml:space="preserve"> then </w:t>
      </w:r>
      <w:r w:rsidR="007751E7" w:rsidRPr="002130A3">
        <w:rPr>
          <w:rFonts w:ascii="Times New Roman" w:hAnsi="Times New Roman" w:cs="Times New Roman"/>
          <w:sz w:val="24"/>
          <w:szCs w:val="24"/>
        </w:rPr>
        <w:t xml:space="preserve">tested against a previously described one-host model with </w:t>
      </w:r>
      <w:r w:rsidR="00543D07">
        <w:rPr>
          <w:rFonts w:ascii="Times New Roman" w:hAnsi="Times New Roman" w:cs="Times New Roman"/>
          <w:sz w:val="24"/>
          <w:szCs w:val="24"/>
        </w:rPr>
        <w:t xml:space="preserve">a </w:t>
      </w:r>
      <w:r w:rsidR="007751E7" w:rsidRPr="002130A3">
        <w:rPr>
          <w:rFonts w:ascii="Times New Roman" w:hAnsi="Times New Roman" w:cs="Times New Roman"/>
          <w:sz w:val="24"/>
          <w:szCs w:val="24"/>
        </w:rPr>
        <w:t xml:space="preserve">computer-generated dataset and a dataset from </w:t>
      </w:r>
      <w:r w:rsidR="00543D07">
        <w:rPr>
          <w:rFonts w:ascii="Times New Roman" w:hAnsi="Times New Roman" w:cs="Times New Roman"/>
          <w:sz w:val="24"/>
          <w:szCs w:val="24"/>
        </w:rPr>
        <w:t xml:space="preserve">an outbreak of </w:t>
      </w:r>
      <w:r w:rsidR="007751E7" w:rsidRPr="002130A3">
        <w:rPr>
          <w:rFonts w:ascii="Times New Roman" w:hAnsi="Times New Roman" w:cs="Times New Roman"/>
          <w:sz w:val="24"/>
          <w:szCs w:val="24"/>
        </w:rPr>
        <w:t>an Ebola virus disease</w:t>
      </w:r>
      <w:r w:rsidR="003704A9" w:rsidRPr="002130A3">
        <w:rPr>
          <w:rFonts w:ascii="Times New Roman" w:hAnsi="Times New Roman" w:cs="Times New Roman"/>
          <w:sz w:val="24"/>
          <w:szCs w:val="24"/>
        </w:rPr>
        <w:t>.</w:t>
      </w:r>
      <w:r w:rsidR="00091AF7" w:rsidRPr="002130A3">
        <w:rPr>
          <w:rFonts w:ascii="Times New Roman" w:hAnsi="Times New Roman" w:cs="Times New Roman"/>
          <w:sz w:val="24"/>
          <w:szCs w:val="24"/>
        </w:rPr>
        <w:t xml:space="preserve"> For </w:t>
      </w:r>
      <w:r w:rsidR="00543D07">
        <w:rPr>
          <w:rFonts w:ascii="Times New Roman" w:hAnsi="Times New Roman" w:cs="Times New Roman"/>
          <w:sz w:val="24"/>
          <w:szCs w:val="24"/>
        </w:rPr>
        <w:t xml:space="preserve">the </w:t>
      </w:r>
      <w:r w:rsidR="00091AF7" w:rsidRPr="002130A3">
        <w:rPr>
          <w:rFonts w:ascii="Times New Roman" w:hAnsi="Times New Roman" w:cs="Times New Roman"/>
          <w:sz w:val="24"/>
          <w:szCs w:val="24"/>
        </w:rPr>
        <w:t>computer-generated dataset we</w:t>
      </w:r>
      <w:r w:rsidR="007751E7" w:rsidRPr="002130A3">
        <w:rPr>
          <w:rFonts w:ascii="Times New Roman" w:hAnsi="Times New Roman" w:cs="Times New Roman"/>
          <w:sz w:val="24"/>
          <w:szCs w:val="24"/>
        </w:rPr>
        <w:t xml:space="preserve"> were able to demonstrate that</w:t>
      </w:r>
      <w:r w:rsidR="003704A9" w:rsidRPr="002130A3">
        <w:rPr>
          <w:rFonts w:ascii="Times New Roman" w:hAnsi="Times New Roman" w:cs="Times New Roman"/>
          <w:sz w:val="24"/>
          <w:szCs w:val="24"/>
        </w:rPr>
        <w:t xml:space="preserve">: firstly, </w:t>
      </w:r>
      <w:r w:rsidR="00DA2FDE" w:rsidRPr="002130A3">
        <w:rPr>
          <w:rFonts w:ascii="Times New Roman" w:hAnsi="Times New Roman" w:cs="Times New Roman"/>
          <w:sz w:val="24"/>
          <w:szCs w:val="24"/>
        </w:rPr>
        <w:t xml:space="preserve">when the serial interval distribution </w:t>
      </w:r>
      <w:r w:rsidR="0081567B">
        <w:rPr>
          <w:rFonts w:ascii="Times New Roman" w:hAnsi="Times New Roman" w:cs="Times New Roman"/>
          <w:sz w:val="24"/>
          <w:szCs w:val="24"/>
        </w:rPr>
        <w:t xml:space="preserve">and </w:t>
      </w:r>
      <w:r w:rsidR="001C64CA">
        <w:rPr>
          <w:rFonts w:ascii="Times New Roman" w:hAnsi="Times New Roman" w:cs="Times New Roman"/>
          <w:sz w:val="24"/>
          <w:szCs w:val="24"/>
        </w:rPr>
        <w:t xml:space="preserve">the pathogen transmissibility </w:t>
      </w:r>
      <w:r w:rsidR="00DA2FDE" w:rsidRPr="002130A3">
        <w:rPr>
          <w:rFonts w:ascii="Times New Roman" w:hAnsi="Times New Roman" w:cs="Times New Roman"/>
          <w:sz w:val="24"/>
          <w:szCs w:val="24"/>
        </w:rPr>
        <w:t>w</w:t>
      </w:r>
      <w:r w:rsidR="0081567B">
        <w:rPr>
          <w:rFonts w:ascii="Times New Roman" w:hAnsi="Times New Roman" w:cs="Times New Roman"/>
          <w:sz w:val="24"/>
          <w:szCs w:val="24"/>
        </w:rPr>
        <w:t>ere not age-specific</w:t>
      </w:r>
      <w:r w:rsidR="00DA2FDE"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the one-host model was able to </w:t>
      </w:r>
      <w:r w:rsidR="003704A9" w:rsidRPr="002130A3">
        <w:rPr>
          <w:rFonts w:ascii="Times New Roman" w:hAnsi="Times New Roman" w:cs="Times New Roman"/>
          <w:sz w:val="24"/>
          <w:szCs w:val="24"/>
        </w:rPr>
        <w:t>estimate</w:t>
      </w:r>
      <w:r w:rsidR="00DA2FDE">
        <w:rPr>
          <w:rFonts w:ascii="Times New Roman" w:hAnsi="Times New Roman" w:cs="Times New Roman"/>
          <w:sz w:val="24"/>
          <w:szCs w:val="24"/>
        </w:rPr>
        <w:t xml:space="preserve"> </w:t>
      </w:r>
      <w:r w:rsidR="00DA2FDE" w:rsidRPr="002A411D">
        <w:rPr>
          <w:rFonts w:ascii="Times New Roman" w:hAnsi="Times New Roman" w:cs="Times New Roman"/>
          <w:i/>
          <w:iCs/>
          <w:sz w:val="24"/>
          <w:szCs w:val="24"/>
        </w:rPr>
        <w:t>R</w:t>
      </w:r>
      <w:r w:rsidR="00DA2FDE" w:rsidRPr="002A411D">
        <w:rPr>
          <w:rFonts w:ascii="Times New Roman" w:hAnsi="Times New Roman" w:cs="Times New Roman"/>
          <w:i/>
          <w:iCs/>
          <w:sz w:val="24"/>
          <w:szCs w:val="24"/>
          <w:vertAlign w:val="subscript"/>
        </w:rPr>
        <w:t>t</w:t>
      </w:r>
      <w:r w:rsidR="003704A9"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as </w:t>
      </w:r>
      <w:r w:rsidR="003704A9" w:rsidRPr="002130A3">
        <w:rPr>
          <w:rFonts w:ascii="Times New Roman" w:hAnsi="Times New Roman" w:cs="Times New Roman"/>
          <w:sz w:val="24"/>
          <w:szCs w:val="24"/>
        </w:rPr>
        <w:t>accurate</w:t>
      </w:r>
      <w:r w:rsidR="00DA2FDE">
        <w:rPr>
          <w:rFonts w:ascii="Times New Roman" w:hAnsi="Times New Roman" w:cs="Times New Roman"/>
          <w:sz w:val="24"/>
          <w:szCs w:val="24"/>
        </w:rPr>
        <w:t>ly</w:t>
      </w:r>
      <w:r w:rsidR="003704A9"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as the two-host model </w:t>
      </w:r>
      <w:r w:rsidR="003704A9" w:rsidRPr="002130A3">
        <w:rPr>
          <w:rFonts w:ascii="Times New Roman" w:hAnsi="Times New Roman" w:cs="Times New Roman"/>
          <w:sz w:val="24"/>
          <w:szCs w:val="24"/>
        </w:rPr>
        <w:t xml:space="preserve">and secondly, </w:t>
      </w:r>
      <w:r w:rsidR="00DA2FDE" w:rsidRPr="002130A3">
        <w:rPr>
          <w:rFonts w:ascii="Times New Roman" w:hAnsi="Times New Roman" w:cs="Times New Roman"/>
          <w:sz w:val="24"/>
          <w:szCs w:val="24"/>
        </w:rPr>
        <w:t>when age-</w:t>
      </w:r>
      <w:r w:rsidR="00DA2FDE">
        <w:rPr>
          <w:rFonts w:ascii="Times New Roman" w:hAnsi="Times New Roman" w:cs="Times New Roman"/>
          <w:sz w:val="24"/>
          <w:szCs w:val="24"/>
        </w:rPr>
        <w:t>stratified</w:t>
      </w:r>
      <w:r w:rsidR="00DA2FDE" w:rsidRPr="002130A3">
        <w:rPr>
          <w:rFonts w:ascii="Times New Roman" w:hAnsi="Times New Roman" w:cs="Times New Roman"/>
          <w:sz w:val="24"/>
          <w:szCs w:val="24"/>
        </w:rPr>
        <w:t xml:space="preserve"> effective contact patterns were considered in combination with</w:t>
      </w:r>
      <w:r w:rsidR="003D7369">
        <w:rPr>
          <w:rFonts w:ascii="Times New Roman" w:hAnsi="Times New Roman" w:cs="Times New Roman"/>
          <w:sz w:val="24"/>
          <w:szCs w:val="24"/>
        </w:rPr>
        <w:t xml:space="preserve"> </w:t>
      </w:r>
      <w:r w:rsidR="00DA2FDE" w:rsidRPr="002130A3">
        <w:rPr>
          <w:rFonts w:ascii="Times New Roman" w:hAnsi="Times New Roman" w:cs="Times New Roman"/>
          <w:sz w:val="24"/>
          <w:szCs w:val="24"/>
        </w:rPr>
        <w:t>age-specific serial interval distributions</w:t>
      </w:r>
      <w:r w:rsidR="0081567B">
        <w:rPr>
          <w:rFonts w:ascii="Times New Roman" w:hAnsi="Times New Roman" w:cs="Times New Roman"/>
          <w:sz w:val="24"/>
          <w:szCs w:val="24"/>
        </w:rPr>
        <w:t xml:space="preserve"> </w:t>
      </w:r>
      <w:r w:rsidR="00DA2FDE">
        <w:rPr>
          <w:rFonts w:ascii="Times New Roman" w:hAnsi="Times New Roman" w:cs="Times New Roman"/>
          <w:sz w:val="24"/>
          <w:szCs w:val="24"/>
        </w:rPr>
        <w:t>the one-host model</w:t>
      </w:r>
      <w:r w:rsidR="00DA2FDE"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overestimated </w:t>
      </w:r>
      <w:r w:rsidR="00DA2FDE" w:rsidRPr="00217370">
        <w:rPr>
          <w:rFonts w:ascii="Times New Roman" w:hAnsi="Times New Roman" w:cs="Times New Roman"/>
          <w:i/>
          <w:iCs/>
          <w:sz w:val="24"/>
          <w:szCs w:val="24"/>
        </w:rPr>
        <w:t>R</w:t>
      </w:r>
      <w:r w:rsidR="00DA2FDE" w:rsidRPr="00217370">
        <w:rPr>
          <w:rFonts w:ascii="Times New Roman" w:hAnsi="Times New Roman" w:cs="Times New Roman"/>
          <w:i/>
          <w:iCs/>
          <w:sz w:val="24"/>
          <w:szCs w:val="24"/>
          <w:vertAlign w:val="subscript"/>
        </w:rPr>
        <w:t>t</w:t>
      </w:r>
      <w:r w:rsidR="00DA2FDE">
        <w:rPr>
          <w:rFonts w:ascii="Times New Roman" w:hAnsi="Times New Roman" w:cs="Times New Roman"/>
          <w:sz w:val="24"/>
          <w:szCs w:val="24"/>
        </w:rPr>
        <w:t xml:space="preserve"> </w:t>
      </w:r>
      <w:r w:rsidR="0081567B">
        <w:rPr>
          <w:rFonts w:ascii="Times New Roman" w:hAnsi="Times New Roman" w:cs="Times New Roman"/>
          <w:sz w:val="24"/>
          <w:szCs w:val="24"/>
        </w:rPr>
        <w:t xml:space="preserve">early on in </w:t>
      </w:r>
      <w:r w:rsidR="003D7369">
        <w:rPr>
          <w:rFonts w:ascii="Times New Roman" w:hAnsi="Times New Roman" w:cs="Times New Roman"/>
          <w:sz w:val="24"/>
          <w:szCs w:val="24"/>
        </w:rPr>
        <w:t>the</w:t>
      </w:r>
      <w:r w:rsidR="0081567B">
        <w:rPr>
          <w:rFonts w:ascii="Times New Roman" w:hAnsi="Times New Roman" w:cs="Times New Roman"/>
          <w:sz w:val="24"/>
          <w:szCs w:val="24"/>
        </w:rPr>
        <w:t xml:space="preserve"> outbreak </w:t>
      </w:r>
      <w:r w:rsidR="00DA2FDE">
        <w:rPr>
          <w:rFonts w:ascii="Times New Roman" w:hAnsi="Times New Roman" w:cs="Times New Roman"/>
          <w:sz w:val="24"/>
          <w:szCs w:val="24"/>
        </w:rPr>
        <w:t xml:space="preserve">and was outperformed by </w:t>
      </w:r>
      <w:r w:rsidR="007751E7" w:rsidRPr="002130A3">
        <w:rPr>
          <w:rFonts w:ascii="Times New Roman" w:hAnsi="Times New Roman" w:cs="Times New Roman"/>
          <w:sz w:val="24"/>
          <w:szCs w:val="24"/>
        </w:rPr>
        <w:t>the two-host model</w:t>
      </w:r>
      <w:r w:rsidR="00DA2FDE">
        <w:rPr>
          <w:rFonts w:ascii="Times New Roman" w:hAnsi="Times New Roman" w:cs="Times New Roman"/>
          <w:sz w:val="24"/>
          <w:szCs w:val="24"/>
        </w:rPr>
        <w:t>.</w:t>
      </w:r>
      <w:r w:rsidR="007D2EC9">
        <w:rPr>
          <w:rFonts w:ascii="Times New Roman" w:hAnsi="Times New Roman" w:cs="Times New Roman"/>
          <w:sz w:val="24"/>
          <w:szCs w:val="24"/>
        </w:rPr>
        <w:t xml:space="preserve"> It was also found that the one-host model performance improved significantly</w:t>
      </w:r>
      <w:r w:rsidR="0081567B">
        <w:rPr>
          <w:rFonts w:ascii="Times New Roman" w:hAnsi="Times New Roman" w:cs="Times New Roman"/>
          <w:sz w:val="24"/>
          <w:szCs w:val="24"/>
        </w:rPr>
        <w:t xml:space="preserve"> </w:t>
      </w:r>
      <w:r w:rsidR="007D2EC9">
        <w:rPr>
          <w:rFonts w:ascii="Times New Roman" w:hAnsi="Times New Roman" w:cs="Times New Roman"/>
          <w:sz w:val="24"/>
          <w:szCs w:val="24"/>
        </w:rPr>
        <w:t xml:space="preserve">when the population serial interval </w:t>
      </w:r>
      <w:r w:rsidR="0070641E">
        <w:rPr>
          <w:rFonts w:ascii="Times New Roman" w:hAnsi="Times New Roman" w:cs="Times New Roman"/>
          <w:sz w:val="24"/>
          <w:szCs w:val="24"/>
        </w:rPr>
        <w:t xml:space="preserve">distribution </w:t>
      </w:r>
      <w:r w:rsidR="007D2EC9">
        <w:rPr>
          <w:rFonts w:ascii="Times New Roman" w:hAnsi="Times New Roman" w:cs="Times New Roman"/>
          <w:sz w:val="24"/>
          <w:szCs w:val="24"/>
        </w:rPr>
        <w:t>was parameterised correctly.</w:t>
      </w:r>
      <w:r w:rsidR="001C64CA">
        <w:rPr>
          <w:rFonts w:ascii="Times New Roman" w:hAnsi="Times New Roman" w:cs="Times New Roman"/>
          <w:sz w:val="24"/>
          <w:szCs w:val="24"/>
        </w:rPr>
        <w:t xml:space="preserve"> </w:t>
      </w:r>
      <w:r w:rsidR="00091AF7" w:rsidRPr="002130A3">
        <w:rPr>
          <w:rFonts w:ascii="Times New Roman" w:hAnsi="Times New Roman" w:cs="Times New Roman"/>
          <w:sz w:val="24"/>
          <w:szCs w:val="24"/>
        </w:rPr>
        <w:t>For the real-world dataset</w:t>
      </w:r>
      <w:r w:rsidR="007D2EC9">
        <w:rPr>
          <w:rFonts w:ascii="Times New Roman" w:hAnsi="Times New Roman" w:cs="Times New Roman"/>
          <w:sz w:val="24"/>
          <w:szCs w:val="24"/>
        </w:rPr>
        <w:t>,</w:t>
      </w:r>
      <w:r w:rsidR="00091AF7" w:rsidRPr="002130A3">
        <w:rPr>
          <w:rFonts w:ascii="Times New Roman" w:hAnsi="Times New Roman" w:cs="Times New Roman"/>
          <w:sz w:val="24"/>
          <w:szCs w:val="24"/>
        </w:rPr>
        <w:t xml:space="preserve"> </w:t>
      </w:r>
      <w:r w:rsidR="007D2EC9">
        <w:rPr>
          <w:rFonts w:ascii="Times New Roman" w:hAnsi="Times New Roman" w:cs="Times New Roman"/>
          <w:sz w:val="24"/>
          <w:szCs w:val="24"/>
        </w:rPr>
        <w:t>it was</w:t>
      </w:r>
      <w:r w:rsidR="00091AF7" w:rsidRPr="002130A3">
        <w:rPr>
          <w:rFonts w:ascii="Times New Roman" w:hAnsi="Times New Roman" w:cs="Times New Roman"/>
          <w:sz w:val="24"/>
          <w:szCs w:val="24"/>
        </w:rPr>
        <w:t xml:space="preserve"> show</w:t>
      </w:r>
      <w:r w:rsidR="007D2EC9">
        <w:rPr>
          <w:rFonts w:ascii="Times New Roman" w:hAnsi="Times New Roman" w:cs="Times New Roman"/>
          <w:sz w:val="24"/>
          <w:szCs w:val="24"/>
        </w:rPr>
        <w:t>n</w:t>
      </w:r>
      <w:r w:rsidR="00091AF7" w:rsidRPr="002130A3">
        <w:rPr>
          <w:rFonts w:ascii="Times New Roman" w:hAnsi="Times New Roman" w:cs="Times New Roman"/>
          <w:sz w:val="24"/>
          <w:szCs w:val="24"/>
        </w:rPr>
        <w:t xml:space="preserve"> that </w:t>
      </w:r>
      <w:r w:rsidR="007D2EC9">
        <w:rPr>
          <w:rFonts w:ascii="Times New Roman" w:hAnsi="Times New Roman" w:cs="Times New Roman"/>
          <w:sz w:val="24"/>
          <w:szCs w:val="24"/>
        </w:rPr>
        <w:t xml:space="preserve">the </w:t>
      </w:r>
      <w:r w:rsidR="00091AF7" w:rsidRPr="002130A3">
        <w:rPr>
          <w:rFonts w:ascii="Times New Roman" w:hAnsi="Times New Roman" w:cs="Times New Roman"/>
          <w:sz w:val="24"/>
          <w:szCs w:val="24"/>
        </w:rPr>
        <w:t>two models</w:t>
      </w:r>
      <w:r w:rsidR="007D2EC9">
        <w:rPr>
          <w:rFonts w:ascii="Times New Roman" w:hAnsi="Times New Roman" w:cs="Times New Roman"/>
          <w:sz w:val="24"/>
          <w:szCs w:val="24"/>
        </w:rPr>
        <w:t xml:space="preserve"> produced very similar results when no difference was assumed between the mean serial intervals of the host types. When </w:t>
      </w:r>
      <w:r w:rsidR="00091AF7" w:rsidRPr="002130A3">
        <w:rPr>
          <w:rFonts w:ascii="Times New Roman" w:hAnsi="Times New Roman" w:cs="Times New Roman"/>
          <w:sz w:val="24"/>
          <w:szCs w:val="24"/>
        </w:rPr>
        <w:t>age-specific serial interval</w:t>
      </w:r>
      <w:r w:rsidR="0081567B">
        <w:rPr>
          <w:rFonts w:ascii="Times New Roman" w:hAnsi="Times New Roman" w:cs="Times New Roman"/>
          <w:sz w:val="24"/>
          <w:szCs w:val="24"/>
        </w:rPr>
        <w:t>s</w:t>
      </w:r>
      <w:r w:rsidR="00091AF7" w:rsidRPr="002130A3">
        <w:rPr>
          <w:rFonts w:ascii="Times New Roman" w:hAnsi="Times New Roman" w:cs="Times New Roman"/>
          <w:sz w:val="24"/>
          <w:szCs w:val="24"/>
        </w:rPr>
        <w:t xml:space="preserve"> </w:t>
      </w:r>
      <w:r w:rsidR="002130A3">
        <w:rPr>
          <w:rFonts w:ascii="Times New Roman" w:hAnsi="Times New Roman" w:cs="Times New Roman"/>
          <w:sz w:val="24"/>
          <w:szCs w:val="24"/>
        </w:rPr>
        <w:t>were</w:t>
      </w:r>
      <w:r w:rsidR="00091AF7" w:rsidRPr="002130A3">
        <w:rPr>
          <w:rFonts w:ascii="Times New Roman" w:hAnsi="Times New Roman" w:cs="Times New Roman"/>
          <w:sz w:val="24"/>
          <w:szCs w:val="24"/>
        </w:rPr>
        <w:t xml:space="preserve"> </w:t>
      </w:r>
      <w:r w:rsidR="000945FE" w:rsidRPr="002130A3">
        <w:rPr>
          <w:rFonts w:ascii="Times New Roman" w:hAnsi="Times New Roman" w:cs="Times New Roman"/>
          <w:sz w:val="24"/>
          <w:szCs w:val="24"/>
        </w:rPr>
        <w:t>introduced,</w:t>
      </w:r>
      <w:r w:rsidR="007D2EC9">
        <w:rPr>
          <w:rFonts w:ascii="Times New Roman" w:hAnsi="Times New Roman" w:cs="Times New Roman"/>
          <w:sz w:val="24"/>
          <w:szCs w:val="24"/>
        </w:rPr>
        <w:t xml:space="preserve"> the models</w:t>
      </w:r>
      <w:r w:rsidR="0081567B">
        <w:rPr>
          <w:rFonts w:ascii="Times New Roman" w:hAnsi="Times New Roman" w:cs="Times New Roman"/>
          <w:sz w:val="24"/>
          <w:szCs w:val="24"/>
        </w:rPr>
        <w:t xml:space="preserve"> </w:t>
      </w:r>
      <w:r w:rsidR="007D2EC9">
        <w:rPr>
          <w:rFonts w:ascii="Times New Roman" w:hAnsi="Times New Roman" w:cs="Times New Roman"/>
          <w:sz w:val="24"/>
          <w:szCs w:val="24"/>
        </w:rPr>
        <w:t>were not in agreement</w:t>
      </w:r>
      <w:r w:rsidR="002130A3">
        <w:rPr>
          <w:rFonts w:ascii="Times New Roman" w:hAnsi="Times New Roman" w:cs="Times New Roman"/>
          <w:sz w:val="24"/>
          <w:szCs w:val="24"/>
        </w:rPr>
        <w:t xml:space="preserve">. This </w:t>
      </w:r>
      <w:r w:rsidR="00091AF7" w:rsidRPr="002130A3">
        <w:rPr>
          <w:rFonts w:ascii="Times New Roman" w:hAnsi="Times New Roman" w:cs="Times New Roman"/>
          <w:sz w:val="24"/>
          <w:szCs w:val="24"/>
        </w:rPr>
        <w:t>suggests that the two-host model</w:t>
      </w:r>
      <w:r w:rsidR="0081567B">
        <w:rPr>
          <w:rFonts w:ascii="Times New Roman" w:hAnsi="Times New Roman" w:cs="Times New Roman"/>
          <w:sz w:val="24"/>
          <w:szCs w:val="24"/>
        </w:rPr>
        <w:t xml:space="preserve"> </w:t>
      </w:r>
      <w:r w:rsidR="002130A3" w:rsidRPr="002130A3">
        <w:rPr>
          <w:rFonts w:ascii="Times New Roman" w:hAnsi="Times New Roman" w:cs="Times New Roman"/>
          <w:sz w:val="24"/>
          <w:szCs w:val="24"/>
        </w:rPr>
        <w:t>inference of transmissibility</w:t>
      </w:r>
      <w:r w:rsidR="002130A3">
        <w:rPr>
          <w:rFonts w:ascii="Times New Roman" w:hAnsi="Times New Roman" w:cs="Times New Roman"/>
          <w:sz w:val="24"/>
          <w:szCs w:val="24"/>
        </w:rPr>
        <w:t xml:space="preserve"> </w:t>
      </w:r>
      <w:r w:rsidR="0081567B">
        <w:rPr>
          <w:rFonts w:ascii="Times New Roman" w:hAnsi="Times New Roman" w:cs="Times New Roman"/>
          <w:sz w:val="24"/>
          <w:szCs w:val="24"/>
        </w:rPr>
        <w:t xml:space="preserve">could </w:t>
      </w:r>
      <w:r w:rsidR="003D7369">
        <w:rPr>
          <w:rFonts w:ascii="Times New Roman" w:hAnsi="Times New Roman" w:cs="Times New Roman"/>
          <w:sz w:val="24"/>
          <w:szCs w:val="24"/>
        </w:rPr>
        <w:t xml:space="preserve">potentially </w:t>
      </w:r>
      <w:r w:rsidR="0081567B">
        <w:rPr>
          <w:rFonts w:ascii="Times New Roman" w:hAnsi="Times New Roman" w:cs="Times New Roman"/>
          <w:sz w:val="24"/>
          <w:szCs w:val="24"/>
        </w:rPr>
        <w:t>be</w:t>
      </w:r>
      <w:r w:rsidR="002130A3">
        <w:rPr>
          <w:rFonts w:ascii="Times New Roman" w:hAnsi="Times New Roman" w:cs="Times New Roman"/>
          <w:sz w:val="24"/>
          <w:szCs w:val="24"/>
        </w:rPr>
        <w:t xml:space="preserve"> both more</w:t>
      </w:r>
      <w:r w:rsidR="002130A3" w:rsidRPr="002130A3">
        <w:rPr>
          <w:rFonts w:ascii="Times New Roman" w:hAnsi="Times New Roman" w:cs="Times New Roman"/>
          <w:sz w:val="24"/>
          <w:szCs w:val="24"/>
        </w:rPr>
        <w:t xml:space="preserve"> accurate and meaningful in terms of relevant interventions</w:t>
      </w:r>
      <w:r w:rsidR="002130A3">
        <w:rPr>
          <w:rFonts w:ascii="Times New Roman" w:hAnsi="Times New Roman" w:cs="Times New Roman"/>
          <w:sz w:val="24"/>
          <w:szCs w:val="24"/>
        </w:rPr>
        <w:t>, given</w:t>
      </w:r>
      <w:r w:rsidR="002130A3" w:rsidRPr="002130A3">
        <w:rPr>
          <w:rFonts w:ascii="Times New Roman" w:hAnsi="Times New Roman" w:cs="Times New Roman"/>
          <w:sz w:val="24"/>
          <w:szCs w:val="24"/>
        </w:rPr>
        <w:t xml:space="preserve"> </w:t>
      </w:r>
      <w:r w:rsidR="00091AF7" w:rsidRPr="002130A3">
        <w:rPr>
          <w:rFonts w:ascii="Times New Roman" w:hAnsi="Times New Roman" w:cs="Times New Roman"/>
          <w:sz w:val="24"/>
          <w:szCs w:val="24"/>
        </w:rPr>
        <w:t xml:space="preserve">sufficient data had been collected. </w:t>
      </w:r>
    </w:p>
    <w:p w14:paraId="6D69AF02" w14:textId="0E9B1BF3" w:rsidR="00D27485" w:rsidRPr="00231929" w:rsidRDefault="002251C9" w:rsidP="00D27485">
      <w:pPr>
        <w:rPr>
          <w:rFonts w:ascii="Times New Roman" w:hAnsi="Times New Roman" w:cs="Times New Roman"/>
          <w:b/>
          <w:bCs/>
          <w:sz w:val="24"/>
          <w:szCs w:val="24"/>
          <w:u w:val="single"/>
        </w:rPr>
      </w:pPr>
      <w:r w:rsidRPr="00231929">
        <w:rPr>
          <w:rFonts w:ascii="Times New Roman" w:hAnsi="Times New Roman" w:cs="Times New Roman"/>
          <w:b/>
          <w:bCs/>
          <w:sz w:val="24"/>
          <w:szCs w:val="24"/>
          <w:u w:val="single"/>
        </w:rPr>
        <w:t xml:space="preserve">Introduction </w:t>
      </w:r>
    </w:p>
    <w:p w14:paraId="0A6BC602" w14:textId="745F69A0" w:rsidR="00D27485" w:rsidRDefault="00D27485" w:rsidP="008C229D">
      <w:pPr>
        <w:jc w:val="both"/>
        <w:rPr>
          <w:rFonts w:ascii="Times New Roman" w:hAnsi="Times New Roman" w:cs="Times New Roman"/>
          <w:sz w:val="24"/>
          <w:szCs w:val="24"/>
        </w:rPr>
      </w:pPr>
      <w:r w:rsidRPr="00D27485">
        <w:rPr>
          <w:rFonts w:ascii="Times New Roman" w:hAnsi="Times New Roman" w:cs="Times New Roman"/>
          <w:sz w:val="24"/>
          <w:szCs w:val="24"/>
        </w:rPr>
        <w:t>Infectious diseases have been a major and recurring threat for global health across the world. The time-dependent reproduction number, </w:t>
      </w:r>
      <w:r w:rsidRPr="002A411D">
        <w:rPr>
          <w:rFonts w:ascii="Times New Roman" w:hAnsi="Times New Roman" w:cs="Times New Roman"/>
          <w:i/>
          <w:iCs/>
          <w:sz w:val="24"/>
          <w:szCs w:val="24"/>
        </w:rPr>
        <w:t>R</w:t>
      </w:r>
      <w:r w:rsidRPr="002A411D">
        <w:rPr>
          <w:rFonts w:ascii="Times New Roman" w:hAnsi="Times New Roman" w:cs="Times New Roman"/>
          <w:i/>
          <w:iCs/>
          <w:sz w:val="24"/>
          <w:szCs w:val="24"/>
          <w:vertAlign w:val="subscript"/>
        </w:rPr>
        <w:t>t</w:t>
      </w:r>
      <w:r w:rsidRPr="00D27485">
        <w:rPr>
          <w:rFonts w:ascii="Times New Roman" w:hAnsi="Times New Roman" w:cs="Times New Roman"/>
          <w:sz w:val="24"/>
          <w:szCs w:val="24"/>
        </w:rPr>
        <w:t>, along with other parameters governing pathogen spread, is an important measure when assessing the effectiveness of control efforts and deciding whether additional interventions are required</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{"citationID":"oaKCfdtL","properties":{"formattedCitation":"(1)","plainCitation":"(1)","noteIndex":0},"citationItems":[{"id":113,"uris":["http://zotero.org/users/local/4i3xbf4H/items/Y2Y3CPWM"],"itemData":{"id":113,"type":"article-journal","abstract":"Although the basic reproduction number, R\n0, is useful for understanding the transmissibility of a disease and designing various intervention strategies, the classic threshold quantity theoretically assumes that the epidemic first occurs in a fully susceptible population, and hence, R\n0 is essentially a mathematically defined quantity. In many instances, it is of practical importance to evaluate time-dependent variations in the transmission potential of infectious diseases. Explanation of the time course of an epidemic can be partly achieved by estimating the effective reproduction number, R(t), defined as the actual average number of secondary cases per primary case at calendar time t (for t &gt;0). R(t) shows time-dependent variation due to the decline in susceptible individuals (intrinsic factors) and the implementation of control measures (extrinsic factors). If R(t)&lt;1, it suggests that the epidemic is in decline and may be regarded as being under control at time t (vice versa, if R(t)&gt;1). This chapter describes the primer of mathematics and statistics of R(t) and discusses other similar markers of transmissibility as a function of time.","container-title":"Mathematical and Statistical Estimation Approaches in Epidemiology","DOI":"10.1007/978-90-481-2313-1_5","journalAbbreviation":"Mathematical and Statistical Estimation Approaches in Epidemiology","note":"PMID: null\nPMCID: PMC7121794","page":"103-121","source":"PubMed Central","title":"The Effective Reproduction Number as a Prelude to Statistical Estimation of Time-Dependent Epidemic Trends","author":[{"family":"Nishiura","given":"Hiroshi"},{"family":"Chowell","given":"Gerardo"}],"issued":{"date-parts":[["2009"]]}}}],"schema":"https://github.com/citation-style-language/schema/raw/master/csl-citation.json"}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xml:space="preserve">. A number of formal definitions for </w:t>
      </w:r>
      <w:r w:rsidRPr="00D27485">
        <w:rPr>
          <w:rFonts w:ascii="Times New Roman" w:hAnsi="Times New Roman" w:cs="Times New Roman"/>
          <w:i/>
          <w:iCs/>
          <w:sz w:val="24"/>
          <w:szCs w:val="24"/>
        </w:rPr>
        <w:t>R</w:t>
      </w:r>
      <w:r w:rsidRPr="00D27485">
        <w:rPr>
          <w:rFonts w:ascii="Times New Roman" w:hAnsi="Times New Roman" w:cs="Times New Roman"/>
          <w:i/>
          <w:iCs/>
          <w:sz w:val="24"/>
          <w:szCs w:val="24"/>
          <w:vertAlign w:val="subscript"/>
        </w:rPr>
        <w:t>t</w:t>
      </w:r>
      <w:r w:rsidRPr="00D27485">
        <w:rPr>
          <w:rFonts w:ascii="Times New Roman" w:hAnsi="Times New Roman" w:cs="Times New Roman"/>
          <w:sz w:val="24"/>
          <w:szCs w:val="24"/>
        </w:rPr>
        <w:t>  and methods to estimate it in real-time during epidemics have been proposed</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{"citationID":"mDgs0frt","properties":{"formattedCitation":"(2)","plainCitation":"(2)","noteIndex":0},"citationItems":[{"id":116,"uris":["http://zotero.org/users/local/4i3xbf4H/items/8964TDN5"],"itemData":{"id":116,"type":"article-journal","abstract":"BACKGROUND: Several generic methods have been proposed to estimate transmission parameters during an outbreak, especially the reproduction number. However, as of today, no dedicated software exists that implements these methods and allow comparisons.\nRESULTS: A review of generic methods used to estimate transmissibility parameters during outbreaks was carried out. Most methods used the epidemic curve and the generation time distribution. Two categories of methods were available: those estimating the initial reproduction number, and those estimating a time dependent reproduction number. We implemented five methods as an R library, developed sensitivity analysis tools for each method and provided numerical illustrations of their use. A comparison of the performance of the different methods on simulated datasets is reported.\nCONCLUSIONS: This software package allows a standardized and extensible approach to the estimation of the reproduction number and generation interval distribution from epidemic curves.","container-title":"BMC medical informatics and decision making","DOI":"10.1186/1472-6947-12-147","ISSN":"1472-6947","journalAbbreviation":"BMC Med Inform Decis Mak","language":"eng","note":"PMID: 23249562\nPMCID: PMC3582628","page":"147","source":"PubMed","title":"The R0 package: a toolbox to estimate reproduction numbers for epidemic outbreaks","title-short":"The R0 package","volume":"12","author":[{"family":"Obadia","given":"Thomas"},{"family":"Haneef","given":"Romana"},{"family":"Boëlle","given":"Pierre-Yves"}],"issued":{"date-parts":[["2012",12,18]]}}}],"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(2)</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xml:space="preserve">. One of the estimation approaches was developed by </w:t>
      </w:r>
      <w:proofErr w:type="spellStart"/>
      <w:r w:rsidRPr="00D27485">
        <w:rPr>
          <w:rFonts w:ascii="Times New Roman" w:hAnsi="Times New Roman" w:cs="Times New Roman"/>
          <w:sz w:val="24"/>
          <w:szCs w:val="24"/>
        </w:rPr>
        <w:t>Wallinga</w:t>
      </w:r>
      <w:proofErr w:type="spellEnd"/>
      <w:r w:rsidRPr="00D27485">
        <w:rPr>
          <w:rFonts w:ascii="Times New Roman" w:hAnsi="Times New Roman" w:cs="Times New Roman"/>
          <w:sz w:val="24"/>
          <w:szCs w:val="24"/>
        </w:rPr>
        <w:t xml:space="preserve"> and </w:t>
      </w:r>
      <w:proofErr w:type="spellStart"/>
      <w:r w:rsidRPr="00D27485">
        <w:rPr>
          <w:rFonts w:ascii="Times New Roman" w:hAnsi="Times New Roman" w:cs="Times New Roman"/>
          <w:sz w:val="24"/>
          <w:szCs w:val="24"/>
        </w:rPr>
        <w:t>Teunis</w:t>
      </w:r>
      <w:proofErr w:type="spellEnd"/>
      <w:r w:rsidRPr="00D27485">
        <w:rPr>
          <w:rFonts w:ascii="Times New Roman" w:hAnsi="Times New Roman" w:cs="Times New Roman"/>
          <w:sz w:val="24"/>
          <w:szCs w:val="24"/>
        </w:rPr>
        <w:t xml:space="preserve"> (2004). They applied their method to data from the 2003 SARS epidemic and showed that the</w:t>
      </w:r>
      <w:r w:rsidR="00B131E4">
        <w:rPr>
          <w:rFonts w:ascii="Times New Roman" w:hAnsi="Times New Roman" w:cs="Times New Roman"/>
          <w:sz w:val="24"/>
          <w:szCs w:val="24"/>
        </w:rPr>
        <w:t xml:space="preserve"> time-dependent</w:t>
      </w:r>
      <w:r w:rsidRPr="00D27485">
        <w:rPr>
          <w:rFonts w:ascii="Times New Roman" w:hAnsi="Times New Roman" w:cs="Times New Roman"/>
          <w:sz w:val="24"/>
          <w:szCs w:val="24"/>
        </w:rPr>
        <w:t xml:space="preserve"> reproduction number decreased after control measures were implemented. The approach considers all possible transmission trees consistent with the observed epidemic data, and generates an estimated value of the </w:t>
      </w:r>
      <w:r w:rsidR="00B131E4">
        <w:rPr>
          <w:rFonts w:ascii="Times New Roman" w:hAnsi="Times New Roman" w:cs="Times New Roman"/>
          <w:sz w:val="24"/>
          <w:szCs w:val="24"/>
        </w:rPr>
        <w:t>time-dependent</w:t>
      </w:r>
      <w:r w:rsidRPr="00D27485">
        <w:rPr>
          <w:rFonts w:ascii="Times New Roman" w:hAnsi="Times New Roman" w:cs="Times New Roman"/>
          <w:sz w:val="24"/>
          <w:szCs w:val="24"/>
        </w:rPr>
        <w:t xml:space="preserve"> reproduction number at each timestep with observed cases. This method has been applied to estimate reproduction numbers during epidemics of diseases including, for example, Ebola virus disease</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{"citationID":"hq1gSayH","properties":{"formattedCitation":"(3,4)","plainCitation":"(3,4)","noteIndex":0},"citationItems":[{"id":119,"uris":["http://zotero.org/users/local/4i3xbf4H/items/QAYVGGCP"],"itemData":{"id":119,"type":"article-journal","abstract":"As of May 27, 2018, 6 suspected, 13 probable and 35 confirmed cases of Ebola virus disease (EVD) had been reported in Équateur Province, Democratic Republic of Congo. We used reported case counts and time series from prior outbreaks to estimate the total outbreak size and duration with and without vaccine use. We modeled Ebola virus transmission using a stochastic branching process model that included reproduction numbers from past Ebola outbreaks and a particle filtering method to generate a probabilistic projection of the outbreak size and duration conditioned on its reported trajectory to date; modeled using high (62%), low (44%), and zero (0%) estimates of vaccination coverage (after deployment). Additionally, we used the time series for 18 prior Ebola outbreaks from 1976 to 2016 to parameterize the Thiel-Sen regression model predicting the outbreak size from the number of observed cases from April 4 to May 27. We used these techniques on probable and confirmed case counts with and without inclusion of suspected cases. Probabilistic projections were scored against the actual outbreak size of 54 EVD cases, using a log-likelihood score. With the stochastic model, using high, low, and zero estimates of vaccination coverage, the median outbreak sizes for probable and confirmed cases were 82 cases (95% prediction interval [PI]: 55, 156), 104 cases (95% PI: 58, 271), and 213 cases (95% PI: 64, 1450), respectively. With the Thiel-Sen regression model, the median outbreak size was estimated to be 65.0 probable and confirmed cases (95% PI: 48.8, 119.7). Among our three mathematical models, the stochastic model with suspected cases and high vaccine coverage predicted total outbreak sizes closest to the true outcome. Relatively simple mathematical models updated in real time may inform outbreak response teams with projections of total outbreak size and duration.","container-title":"PloS One","DOI":"10.1371/journal.pone.0213190","ISSN":"1932-6203","issue":"3","journalAbbreviation":"PLoS One","language":"eng","note":"PMID: 30845236\nPMCID: PMC6405095","page":"e0213190","source":"PubMed","title":"Projections of Ebola outbreak size and duration with and without vaccine use in Équateur, Democratic Republic of Congo, as of May 27, 2018","volume":"14","author":[{"family":"Kelly","given":"J. Daniel"},{"family":"Worden","given":"Lee"},{"family":"Wannier","given":"S. Rae"},{"family":"Hoff","given":"Nicole A."},{"family":"Mukadi","given":"Patrick"},{"family":"Sinai","given":"Cyrus"},{"family":"Ackley","given":"Sarah"},{"family":"Chen","given":"Xianyun"},{"family":"Gao","given":"Daozhou"},{"family":"Selo","given":"Bernice"},{"family":"Mossoko","given":"Mathais"},{"family":"Okitolonda-Wemakoy","given":"Emile"},{"family":"Richardson","given":"Eugene T."},{"family":"Rutherford","given":"George W."},{"family":"Lietman","given":"Thomas M."},{"family":"Muyembe-Tamfum","given":"Jean Jacques"},{"family":"Rimoin","given":"Anne W."},{"family":"Porco","given":"Travis C."}],"issued":{"date-parts":[["2019"]]}}},{"id":122,"uris":["http://zotero.org/users/local/4i3xbf4H/items/F7C3WHKV"],"itemData":{"id":122,"type":"article-journal","abstract":"The Democratic Republic of Congo (DRC) experienced a confined rural outbreak of Ebola virus disease (EVD) with 69 reported cases from July to October 2014. Understanding the transmission dynamics during the outbreak can provide important information for anticipating and controlling future EVD epidemics. I fitted an EVD transmission model to previously published data of this outbreak and estimated the basic reproduction number R0 = 5.2 (95% CI [4.0–6.7]). The model suggests that the net reproduction number Rt fell below unity 28 days (95% CI [25–34] days) after the onset of symptoms in the index case. This study adds to previous epidemiological descriptions of the 2014 EVD outbreak in DRC, and is consistent with the notion that a rapid implementation of control interventions helped reduce further spread.","container-title":"PeerJ","DOI":"10.7717/peerj.1418","ISSN":"2167-8359","journalAbbreviation":"PeerJ","note":"PMID: 26618087\nPMCID: PMC4655090","page":"e1418","source":"PubMed Central","title":"Rapid drop in the reproduction number during the Ebola outbreak in the Democratic Republic of Congo","volume":"3","author":[{"family":"Althaus","given":"Christian L."}],"issued":{"date-parts":[["2015",11,19]]}}}],"schema":"https://github.com/citation-style-language/schema/raw/master/csl-citation.json"}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(3,4)</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It has been extended to also permit inference in populations of multiple host types</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{"citationID":"vsqNSAtk","properties":{"formattedCitation":"(5)","plainCitation":"(5)","noteIndex":0},"citationItems":[{"id":125,"uris":["http://zotero.org/users/local/4i3xbf4H/items/CV6AA6HP"],"itemData":{"id":125,"type":"article-journal","abstract":"We present a method for estimating reproduction numbers for adults and children from daily onset data, using pandemic influenza A(H1N1) data as a case study. We investigate the impact of different underlying transmission assumptions on our estimates, and identify that asymmetric reproduction matrices are often appropriate. Under-reporting of cases can bias estimates of the reproduction numbers if reporting rates are not equal across the two age groups. However, we demonstrate that the estimate of the higher reproduction number is robust to disproportionate data-thinning. Applying the method to 2009 pandemic influenza H1N1 data from Japan, we demonstrate that the reproduction number for children was considerably higher than that of adults, and that our estimates are insensitive to our choice of reproduction matrix.","container-title":"Journal of the Royal Society Interface","DOI":"10.1098/rsif.2010.0679","ISSN":"1742-5689","issue":"62","journalAbbreviation":"J R Soc Interface","note":"PMID: 21345858\nPMCID: PMC3140718","page":"1248-1259","source":"PubMed Central","title":"Estimating reproduction numbers for adults and children from case data","volume":"8","author":[{"family":"Glass","given":"K."},{"family":"Mercer","given":"G. N."},{"family":"Nishiura","given":"H."},{"family":"McBryde","given":"E. S."},{"family":"Becker","given":"N. G."}],"issued":{"date-parts":[["2011",9,7]]}}}],"schema":"https://github.com/citation-style-language/schema/raw/master/csl-citation.json"}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(5)</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A</w:t>
      </w:r>
      <w:r w:rsidR="00B131E4">
        <w:rPr>
          <w:rFonts w:ascii="Times New Roman" w:hAnsi="Times New Roman" w:cs="Times New Roman"/>
          <w:sz w:val="24"/>
          <w:szCs w:val="24"/>
        </w:rPr>
        <w:t>nother</w:t>
      </w:r>
      <w:r w:rsidRPr="00D27485">
        <w:rPr>
          <w:rFonts w:ascii="Times New Roman" w:hAnsi="Times New Roman" w:cs="Times New Roman"/>
          <w:sz w:val="24"/>
          <w:szCs w:val="24"/>
        </w:rPr>
        <w:t xml:space="preserve"> method employing branching processes for estimating the</w:t>
      </w:r>
      <w:r w:rsidR="00B131E4">
        <w:rPr>
          <w:rFonts w:ascii="Times New Roman" w:hAnsi="Times New Roman" w:cs="Times New Roman"/>
          <w:sz w:val="24"/>
          <w:szCs w:val="24"/>
        </w:rPr>
        <w:t xml:space="preserve"> time-dependent</w:t>
      </w:r>
      <w:r w:rsidRPr="00D27485">
        <w:rPr>
          <w:rFonts w:ascii="Times New Roman" w:hAnsi="Times New Roman" w:cs="Times New Roman"/>
          <w:sz w:val="24"/>
          <w:szCs w:val="24"/>
        </w:rPr>
        <w:t xml:space="preserve"> reproduction number was described by Cori et al. (2013)</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{"citationID":"QDWezuyZ","properties":{"formattedCitation":"(6)","plainCitation":"(6)","noteIndex":0},"citationItems":[{"id":128,"uris":["http://zotero.org/users/local/4i3xbf4H/items/DIHNBJX6"],"itemData":{"id":128,"type":"article-journal","abstract":"The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(6)</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xml:space="preserve">. Similarly to </w:t>
      </w:r>
      <w:proofErr w:type="spellStart"/>
      <w:r w:rsidRPr="00D27485">
        <w:rPr>
          <w:rFonts w:ascii="Times New Roman" w:hAnsi="Times New Roman" w:cs="Times New Roman"/>
          <w:sz w:val="24"/>
          <w:szCs w:val="24"/>
        </w:rPr>
        <w:t>Wallinga</w:t>
      </w:r>
      <w:proofErr w:type="spellEnd"/>
      <w:r w:rsidRPr="00D27485">
        <w:rPr>
          <w:rFonts w:ascii="Times New Roman" w:hAnsi="Times New Roman" w:cs="Times New Roman"/>
          <w:sz w:val="24"/>
          <w:szCs w:val="24"/>
        </w:rPr>
        <w:t xml:space="preserve"> and </w:t>
      </w:r>
      <w:proofErr w:type="spellStart"/>
      <w:r w:rsidRPr="00D27485">
        <w:rPr>
          <w:rFonts w:ascii="Times New Roman" w:hAnsi="Times New Roman" w:cs="Times New Roman"/>
          <w:sz w:val="24"/>
          <w:szCs w:val="24"/>
        </w:rPr>
        <w:t>Teunis</w:t>
      </w:r>
      <w:proofErr w:type="spellEnd"/>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{"citationID":"XtRQ1ZIC","properties":{"formattedCitation":"(7)","plainCitation":"(7)","noteIndex":0},"citationItems":[{"id":131,"uris":["http://zotero.org/users/local/4i3xbf4H/items/4J92XNP6"],"itemData":{"id":131,"type":"article-journal","abstract":"Severe acute respiratory syndrome (SARS) has been the first severe contagious disease to emerge in the 21st century. The available epidemic curves for SARS show marked differences between the affected regions with respect to the total number of cases and epidemic duration, even for those regions in which outbreaks started almost simultaneously and similar control measures were implemented at the same time. The authors developed a likelihood-based estimation procedure that infers the temporal pattern of effective reproduction numbers from an observed epidemic curve. Precise estimates for the effective reproduction numbers were obtained by applying this estimation procedure to available data for SARS outbreaks that occurred in Hong Kong, Vietnam, Singapore, and Canada in 2003. The effective reproduction numbers revealed that epidemics in the various affected regions were characterized by markedly similar disease transmission potentials and similar levels of effectiveness of control measures. In controlling SARS outbreaks, timely alerts have been essential: Delaying the institution of control measures by 1 week would have nearly tripled the epidemic size and would have increased the expected epidemic duration by 4 weeks.","container-title":"American Journal of Epidemiology","DOI":"10.1093/aje/kwh255","ISSN":"0002-9262","issue":"6","journalAbbreviation":"Am J Epidemiol","note":"PMID: 15353409\nPMCID: PMC7110200","page":"509-516","source":"PubMed Central","title":"Different Epidemic Curves for Severe Acute Respiratory Syndrome Reveal Similar Impacts of Control Measures","volume":"160","author":[{"family":"Wallinga","given":"Jacco"},{"family":"Teunis","given":"Peter"}],"issued":{"date-parts":[["2004",9,15]]}}}],"schema":"https://github.com/citation-style-language/schema/raw/master/csl-citation.json"}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(7)</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two inputs are required: the serial interval</w:t>
      </w:r>
      <w:r w:rsidR="008C229D">
        <w:rPr>
          <w:rFonts w:ascii="Times New Roman" w:hAnsi="Times New Roman" w:cs="Times New Roman"/>
          <w:sz w:val="24"/>
          <w:szCs w:val="24"/>
        </w:rPr>
        <w:t xml:space="preserve"> distribution</w:t>
      </w:r>
      <w:r w:rsidR="00217370">
        <w:rPr>
          <w:rFonts w:ascii="Times New Roman" w:hAnsi="Times New Roman" w:cs="Times New Roman"/>
          <w:sz w:val="24"/>
          <w:szCs w:val="24"/>
        </w:rPr>
        <w:t xml:space="preserve">, i.e., </w:t>
      </w:r>
      <w:r w:rsidR="00217370" w:rsidRPr="00217370">
        <w:rPr>
          <w:rFonts w:ascii="Times New Roman" w:hAnsi="Times New Roman" w:cs="Times New Roman"/>
          <w:sz w:val="24"/>
          <w:szCs w:val="24"/>
        </w:rPr>
        <w:t>the distribution of delays between symptom onset times of infectors and their infectees</w:t>
      </w:r>
      <w:r w:rsidR="00217370">
        <w:rPr>
          <w:rFonts w:ascii="Times New Roman" w:hAnsi="Times New Roman" w:cs="Times New Roman"/>
          <w:sz w:val="24"/>
          <w:szCs w:val="24"/>
        </w:rPr>
        <w:t>,</w:t>
      </w:r>
      <w:r w:rsidRPr="00D27485">
        <w:rPr>
          <w:rFonts w:ascii="Times New Roman" w:hAnsi="Times New Roman" w:cs="Times New Roman"/>
          <w:sz w:val="24"/>
          <w:szCs w:val="24"/>
        </w:rPr>
        <w:t xml:space="preserve"> and a disease incidence time series.  </w:t>
      </w:r>
      <w:r w:rsidR="008C229D">
        <w:rPr>
          <w:rFonts w:ascii="Times New Roman" w:hAnsi="Times New Roman" w:cs="Times New Roman"/>
          <w:sz w:val="24"/>
          <w:szCs w:val="24"/>
        </w:rPr>
        <w:t>A</w:t>
      </w:r>
      <w:r w:rsidRPr="00D27485">
        <w:rPr>
          <w:rFonts w:ascii="Times New Roman" w:hAnsi="Times New Roman" w:cs="Times New Roman"/>
          <w:sz w:val="24"/>
          <w:szCs w:val="24"/>
        </w:rPr>
        <w:t xml:space="preserve"> potential drawback of the method arises from the assumption of homogeneity across all incident cases. Subsequent work has been done to</w:t>
      </w:r>
      <w:r w:rsidR="008C229D">
        <w:rPr>
          <w:rFonts w:ascii="Times New Roman" w:hAnsi="Times New Roman" w:cs="Times New Roman"/>
          <w:sz w:val="24"/>
          <w:szCs w:val="24"/>
        </w:rPr>
        <w:t xml:space="preserve"> address</w:t>
      </w:r>
      <w:r w:rsidRPr="00D27485">
        <w:rPr>
          <w:rFonts w:ascii="Times New Roman" w:hAnsi="Times New Roman" w:cs="Times New Roman"/>
          <w:sz w:val="24"/>
          <w:szCs w:val="24"/>
        </w:rPr>
        <w:t xml:space="preserve"> th</w:t>
      </w:r>
      <w:r w:rsidR="008C229D">
        <w:rPr>
          <w:rFonts w:ascii="Times New Roman" w:hAnsi="Times New Roman" w:cs="Times New Roman"/>
          <w:sz w:val="24"/>
          <w:szCs w:val="24"/>
        </w:rPr>
        <w:t>is</w:t>
      </w:r>
      <w:r w:rsidR="00B131E4" w:rsidRPr="00B131E4">
        <w:rPr>
          <w:rFonts w:ascii="Times New Roman" w:hAnsi="Times New Roman" w:cs="Times New Roman"/>
          <w:sz w:val="24"/>
          <w:szCs w:val="24"/>
        </w:rPr>
        <w:t xml:space="preserve">, by considering a scenario in which imported cases are differentiated from </w:t>
      </w:r>
      <w:r w:rsidR="00B131E4" w:rsidRPr="00B131E4">
        <w:rPr>
          <w:rFonts w:ascii="Times New Roman" w:hAnsi="Times New Roman" w:cs="Times New Roman"/>
          <w:sz w:val="24"/>
          <w:szCs w:val="24"/>
        </w:rPr>
        <w:lastRenderedPageBreak/>
        <w:t xml:space="preserve">cases that acquired infection locally </w:t>
      </w:r>
      <w:r w:rsidR="00B131E4" w:rsidRPr="00B131E4">
        <w:rPr>
          <w:rFonts w:ascii="Times New Roman" w:hAnsi="Times New Roman" w:cs="Times New Roman"/>
          <w:sz w:val="24"/>
          <w:szCs w:val="24"/>
        </w:rPr>
        <w:fldChar w:fldCharType="begin"/>
      </w:r>
      <w:r w:rsidR="00B131E4" w:rsidRPr="00B131E4">
        <w:rPr>
          <w:rFonts w:ascii="Times New Roman" w:hAnsi="Times New Roman" w:cs="Times New Roman"/>
          <w:sz w:val="24"/>
          <w:szCs w:val="24"/>
        </w:rPr>
        <w:instrText xml:space="preserve"> ADDIN ZOTERO_ITEM CSL_CITATION {"citationID":"0V6BozZC","properties":{"formattedCitation":"(8)","plainCitation":"(8)","noteIndex":0},"citationItems":[{"id":134,"uris":["http://zotero.org/users/local/4i3xbf4H/items/Z6HRPSKC"],"itemData":{"id":134,"type":"article-journal","abstract":"Accurate estimation of the parameters characterising infectious disease transmission is vital for optimising control interventions during epidemics. A valuable metric for assessing the current threat posed by an outbreak is the time-dependent reproduction number, i.e. the expected number of secondary cases caused by each infected individual. This quantity can be estimated using data on the numbers of observed new cases at successive times during an epidemic and the distribution of the serial interval (the time between symptomatic cases in a transmission chain). Some methods for estimating the reproduction number rely on pre-existing estimates of the serial interval distribution and assume that the entire outbreak is driven by local transmission. Here we show that accurate inference of current transmissibility, and the uncertainty associated with this estimate, requires: (i) up-to-date observations of the serial interval to be included, and; (ii) cases arising from local transmission to be distinguished from those imported from elsewhere. We demonstrate how pathogen transmissibility can be inferred appropriately using datasets from outbreaks of H1N1 influenza, Ebola virus disease and Middle-East Respiratory Syndrome. We present a tool for estimating the reproduction number in real-time during infectious disease outbreaks accurately, which is available as an R software package (EpiEstim 2.2). It is also accessible as an interactive, user-friendly online interface (EpiEstim App), permitting its use by non-specialists. Our tool is easy to apply for assessing the transmission potential, and hence informing control, during future outbreaks of a wide range of invading pathogens.","container-title":"Epidemics","DOI":"10.1016/j.epidem.2019.100356","ISSN":"1878-0067","journalAbbreviation":"Epidemics","language":"eng","note":"PMID: 31624039\nPMCID: PMC7105007","page":"100356","source":"PubMed","title":"Improved inference of time-varying reproduction numbers during infectious disease outbreaks","volume":"29","author":[{"family":"Thompson","given":"R. N."},{"family":"Stockwin","given":"J. E."},{"family":"Gaalen","given":"R. D.","non-dropping-particle":"van"},{"family":"Polonsky","given":"J. A."},{"family":"Kamvar","given":"Z. N."},{"family":"Demarsh","given":"P. A."},{"family":"Dahlqwist","given":"E."},{"family":"Li","given":"S."},{"family":"Miguel","given":"E."},{"family":"Jombart","given":"T."},{"family":"Lessler","given":"J."},{"family":"Cauchemez","given":"S."},{"family":"Cori","given":"A."}],"issued":{"date-parts":[["2019",12]]}}}],"schema":"https://github.com/citation-style-language/schema/raw/master/csl-citation.json"} </w:instrText>
      </w:r>
      <w:r w:rsidR="00B131E4" w:rsidRPr="00B131E4">
        <w:rPr>
          <w:rFonts w:ascii="Times New Roman" w:hAnsi="Times New Roman" w:cs="Times New Roman"/>
          <w:sz w:val="24"/>
          <w:szCs w:val="24"/>
        </w:rPr>
        <w:fldChar w:fldCharType="separate"/>
      </w:r>
      <w:r w:rsidR="00B131E4" w:rsidRPr="00B131E4">
        <w:rPr>
          <w:rFonts w:ascii="Times New Roman" w:hAnsi="Times New Roman" w:cs="Times New Roman"/>
          <w:sz w:val="24"/>
          <w:szCs w:val="24"/>
        </w:rPr>
        <w:t>(8)</w:t>
      </w:r>
      <w:r w:rsidR="00B131E4" w:rsidRPr="00B131E4">
        <w:rPr>
          <w:rFonts w:ascii="Times New Roman" w:hAnsi="Times New Roman" w:cs="Times New Roman"/>
          <w:sz w:val="24"/>
          <w:szCs w:val="24"/>
        </w:rPr>
        <w:fldChar w:fldCharType="end"/>
      </w:r>
      <w:r w:rsidR="00B131E4" w:rsidRPr="00B131E4">
        <w:rPr>
          <w:rFonts w:ascii="Times New Roman" w:hAnsi="Times New Roman" w:cs="Times New Roman"/>
          <w:sz w:val="24"/>
          <w:szCs w:val="24"/>
        </w:rPr>
        <w:t>.</w:t>
      </w:r>
      <w:r w:rsidR="00B131E4">
        <w:rPr>
          <w:rFonts w:ascii="Times New Roman" w:hAnsi="Times New Roman" w:cs="Times New Roman"/>
          <w:sz w:val="24"/>
          <w:szCs w:val="24"/>
        </w:rPr>
        <w:t xml:space="preserve"> </w:t>
      </w:r>
      <w:r w:rsidRPr="00D27485">
        <w:rPr>
          <w:rFonts w:ascii="Times New Roman" w:hAnsi="Times New Roman" w:cs="Times New Roman"/>
          <w:sz w:val="24"/>
          <w:szCs w:val="24"/>
        </w:rPr>
        <w:t xml:space="preserve">The effect of heterogeneity in the onwards transmission risk between local and imported cases was </w:t>
      </w:r>
      <w:r w:rsidR="008C229D">
        <w:rPr>
          <w:rFonts w:ascii="Times New Roman" w:hAnsi="Times New Roman" w:cs="Times New Roman"/>
          <w:sz w:val="24"/>
          <w:szCs w:val="24"/>
        </w:rPr>
        <w:t xml:space="preserve">then </w:t>
      </w:r>
      <w:r w:rsidRPr="00D27485">
        <w:rPr>
          <w:rFonts w:ascii="Times New Roman" w:hAnsi="Times New Roman" w:cs="Times New Roman"/>
          <w:sz w:val="24"/>
          <w:szCs w:val="24"/>
        </w:rPr>
        <w:t>explored further</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{"citationID":"eNnqRUjm","properties":{"formattedCitation":"(9)","plainCitation":"(9)","noteIndex":0},"citationItems":[{"id":137,"uris":["http://zotero.org/users/local/4i3xbf4H/items/IEWUQ8HY"],"itemData":{"id":137,"type":"article-journal","abstract":"During infectious disease outbreaks, inference of summary statistics characterizing transmission is essential for planning interventions. An important metric is the time-dependent reproduction number (Rt), which represents the expected number of secondary cases generated by each infected individual over the course of their infectious period. The value of Rt varies during an outbreak due to factors such as varying population immunity and changes to interventions, including those that affect individuals' contact networks. While it is possible to estimate a single population-wide Rt, this may belie differences in transmission between subgroups within the population. Here, we explore the effects of this heterogeneity on Rt estimates. Specifically, we consider two groups of infected hosts: those infected outside the local population (imported cases), and those infected locally (local cases). We use a Bayesian approach to estimate Rt, made available for others to use via an online tool, that accounts for differences in the onwards transmission risk from individuals in these groups. Using COVID-19 data from different regions worldwide, we show that different assumptions about the relative transmission risk between imported and local cases affect Rt estimates significantly, with implications for interventions. This highlights the need to collect data during outbreaks describing heterogeneities in transmission between different infected hosts, and to account for these heterogeneities in methods used to estimate Rt.\nThis article is part of the theme issue 'Technical challenges of modelling real-life epidemics and examples of overcoming these'.","container-title":"Philosophical Transactions of the Royal Society A: Mathematical, Physical and Engineering Sciences","DOI":"10.1098/rsta.2021.0308","issue":"2233","note":"publisher: Royal Society","page":"20210308","source":"royalsocietypublishing.org (Atypon)","title":"Heterogeneity in the onwards transmission risk between local and imported cases affects practical estimates of the time-dependent reproduction number","volume":"380","author":[{"family":"Creswell","given":"R."},{"family":"Augustin","given":"D."},{"family":"Bouros","given":"I."},{"family":"Farm","given":"H. J."},{"family":"Miao","given":"S."},{"family":"Ahern","given":"A."},{"family":"Robinson","given":"M."},{"family":"Lemenuel-Diot","given":"A."},{"family":"Gavaghan","given":"D. J."},{"family":"Lambert","given":"B. C."},{"family":"Thompson","given":"R. N."}],"issued":{"date-parts":[["2022",8,15]]}}}],"schema":"https://github.com/citation-style-language/schema/raw/master/csl-citation.json"}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(9)</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xml:space="preserve">. Using COVID - 19 data from different regions worldwide, it was shown that different assumptions about the relative transmission risk between imported and local cases have a substantial effect on </w:t>
      </w:r>
      <w:r w:rsidRPr="002A411D">
        <w:rPr>
          <w:rFonts w:ascii="Times New Roman" w:hAnsi="Times New Roman" w:cs="Times New Roman"/>
          <w:i/>
          <w:iCs/>
          <w:sz w:val="24"/>
          <w:szCs w:val="24"/>
        </w:rPr>
        <w:t>R</w:t>
      </w:r>
      <w:r w:rsidRPr="002A411D">
        <w:rPr>
          <w:rFonts w:ascii="Times New Roman" w:hAnsi="Times New Roman" w:cs="Times New Roman"/>
          <w:i/>
          <w:iCs/>
          <w:sz w:val="24"/>
          <w:szCs w:val="24"/>
          <w:vertAlign w:val="subscript"/>
        </w:rPr>
        <w:t>t</w:t>
      </w:r>
      <w:r w:rsidRPr="00D27485">
        <w:rPr>
          <w:rFonts w:ascii="Times New Roman" w:hAnsi="Times New Roman" w:cs="Times New Roman"/>
          <w:sz w:val="24"/>
          <w:szCs w:val="24"/>
          <w:vertAlign w:val="subscript"/>
        </w:rPr>
        <w:t xml:space="preserve"> </w:t>
      </w:r>
      <w:r w:rsidRPr="00D27485">
        <w:rPr>
          <w:rFonts w:ascii="Times New Roman" w:hAnsi="Times New Roman" w:cs="Times New Roman"/>
          <w:sz w:val="24"/>
          <w:szCs w:val="24"/>
        </w:rPr>
        <w:t xml:space="preserve">estimates and consequently on implementation of interventions. The study hence emphasizes the need to collect data during outbreaks describing heterogeneities in transmission between different infected hosts, and to account for these heterogeneities in methods used to estimate </w:t>
      </w:r>
      <w:r w:rsidRPr="002A411D">
        <w:rPr>
          <w:rFonts w:ascii="Times New Roman" w:hAnsi="Times New Roman" w:cs="Times New Roman"/>
          <w:i/>
          <w:iCs/>
          <w:sz w:val="24"/>
          <w:szCs w:val="24"/>
        </w:rPr>
        <w:t>R</w:t>
      </w:r>
      <w:r w:rsidRPr="002A411D">
        <w:rPr>
          <w:rFonts w:ascii="Times New Roman" w:hAnsi="Times New Roman" w:cs="Times New Roman"/>
          <w:i/>
          <w:iCs/>
          <w:sz w:val="24"/>
          <w:szCs w:val="24"/>
          <w:vertAlign w:val="subscript"/>
        </w:rPr>
        <w:t>t</w:t>
      </w:r>
      <w:r w:rsidRPr="00D27485">
        <w:rPr>
          <w:rFonts w:ascii="Times New Roman" w:hAnsi="Times New Roman" w:cs="Times New Roman"/>
          <w:sz w:val="24"/>
          <w:szCs w:val="24"/>
        </w:rPr>
        <w:t xml:space="preserve">. </w:t>
      </w:r>
    </w:p>
    <w:p w14:paraId="45314207" w14:textId="4DD0A7BC" w:rsidR="002D774B" w:rsidRDefault="000148EA" w:rsidP="008C229D">
      <w:pPr>
        <w:jc w:val="both"/>
        <w:rPr>
          <w:rFonts w:ascii="Times New Roman" w:hAnsi="Times New Roman" w:cs="Times New Roman"/>
          <w:sz w:val="24"/>
          <w:szCs w:val="24"/>
        </w:rPr>
      </w:pPr>
      <w:r>
        <w:rPr>
          <w:rFonts w:ascii="Times New Roman" w:hAnsi="Times New Roman" w:cs="Times New Roman"/>
          <w:sz w:val="24"/>
          <w:szCs w:val="24"/>
        </w:rPr>
        <w:t xml:space="preserve">The model </w:t>
      </w:r>
      <w:r w:rsidR="009B4A0E">
        <w:rPr>
          <w:rFonts w:ascii="Times New Roman" w:hAnsi="Times New Roman" w:cs="Times New Roman"/>
          <w:sz w:val="24"/>
          <w:szCs w:val="24"/>
        </w:rPr>
        <w:t xml:space="preserve">investigated </w:t>
      </w:r>
      <w:r>
        <w:rPr>
          <w:rFonts w:ascii="Times New Roman" w:hAnsi="Times New Roman" w:cs="Times New Roman"/>
          <w:sz w:val="24"/>
          <w:szCs w:val="24"/>
        </w:rPr>
        <w:t xml:space="preserve">in this report </w:t>
      </w:r>
      <w:r w:rsidR="004E1BAA">
        <w:rPr>
          <w:rFonts w:ascii="Times New Roman" w:hAnsi="Times New Roman" w:cs="Times New Roman"/>
          <w:sz w:val="24"/>
          <w:szCs w:val="24"/>
        </w:rPr>
        <w:t>incorporates</w:t>
      </w:r>
      <w:r>
        <w:rPr>
          <w:rFonts w:ascii="Times New Roman" w:hAnsi="Times New Roman" w:cs="Times New Roman"/>
          <w:sz w:val="24"/>
          <w:szCs w:val="24"/>
        </w:rPr>
        <w:t xml:space="preserve"> </w:t>
      </w:r>
      <w:r w:rsidR="00B131E4" w:rsidRPr="00B131E4">
        <w:rPr>
          <w:rFonts w:ascii="Times New Roman" w:hAnsi="Times New Roman" w:cs="Times New Roman"/>
          <w:sz w:val="24"/>
          <w:szCs w:val="24"/>
        </w:rPr>
        <w:t xml:space="preserve">a different kind of heterogeneity between cases: specifically, </w:t>
      </w:r>
      <w:r>
        <w:rPr>
          <w:rFonts w:ascii="Times New Roman" w:hAnsi="Times New Roman" w:cs="Times New Roman"/>
          <w:sz w:val="24"/>
          <w:szCs w:val="24"/>
        </w:rPr>
        <w:t>age heterogeneity</w:t>
      </w:r>
      <w:r w:rsidR="00885F60">
        <w:rPr>
          <w:rFonts w:ascii="Times New Roman" w:hAnsi="Times New Roman" w:cs="Times New Roman"/>
          <w:sz w:val="24"/>
          <w:szCs w:val="24"/>
        </w:rPr>
        <w:t>.</w:t>
      </w:r>
      <w:r w:rsidR="003E3149">
        <w:rPr>
          <w:rFonts w:ascii="Times New Roman" w:hAnsi="Times New Roman" w:cs="Times New Roman"/>
          <w:sz w:val="24"/>
          <w:szCs w:val="24"/>
        </w:rPr>
        <w:t xml:space="preserve"> The</w:t>
      </w:r>
      <w:r w:rsidR="00A5097D">
        <w:rPr>
          <w:rFonts w:ascii="Times New Roman" w:hAnsi="Times New Roman" w:cs="Times New Roman"/>
          <w:sz w:val="24"/>
          <w:szCs w:val="24"/>
        </w:rPr>
        <w:t xml:space="preserve"> aim </w:t>
      </w:r>
      <w:r w:rsidR="003E3149">
        <w:rPr>
          <w:rFonts w:ascii="Times New Roman" w:hAnsi="Times New Roman" w:cs="Times New Roman"/>
          <w:sz w:val="24"/>
          <w:szCs w:val="24"/>
        </w:rPr>
        <w:t xml:space="preserve">thus was </w:t>
      </w:r>
      <w:r w:rsidR="00885F60">
        <w:rPr>
          <w:rFonts w:ascii="Times New Roman" w:hAnsi="Times New Roman" w:cs="Times New Roman"/>
          <w:sz w:val="24"/>
          <w:szCs w:val="24"/>
        </w:rPr>
        <w:t>to</w:t>
      </w:r>
      <w:r w:rsidR="009B4A0E">
        <w:rPr>
          <w:rFonts w:ascii="Times New Roman" w:hAnsi="Times New Roman" w:cs="Times New Roman"/>
          <w:sz w:val="24"/>
          <w:szCs w:val="24"/>
        </w:rPr>
        <w:t xml:space="preserve"> explore </w:t>
      </w:r>
      <w:r w:rsidR="00885F60">
        <w:rPr>
          <w:rFonts w:ascii="Times New Roman" w:hAnsi="Times New Roman" w:cs="Times New Roman"/>
          <w:sz w:val="24"/>
          <w:szCs w:val="24"/>
        </w:rPr>
        <w:t xml:space="preserve">when, provided there is sufficient data, it is needed to employ the two-host model and when </w:t>
      </w:r>
      <w:r w:rsidR="008C229D">
        <w:rPr>
          <w:rFonts w:ascii="Times New Roman" w:hAnsi="Times New Roman" w:cs="Times New Roman"/>
          <w:sz w:val="24"/>
          <w:szCs w:val="24"/>
        </w:rPr>
        <w:t>a</w:t>
      </w:r>
      <w:r w:rsidR="00885F60">
        <w:rPr>
          <w:rFonts w:ascii="Times New Roman" w:hAnsi="Times New Roman" w:cs="Times New Roman"/>
          <w:sz w:val="24"/>
          <w:szCs w:val="24"/>
        </w:rPr>
        <w:t xml:space="preserve"> previously formulated one-host model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{"citationID":"XTjOXTYz","properties":{"formattedCitation":"(6)","plainCitation":"(6)","noteIndex":0},"citationItems":[{"id":128,"uris":["http://zotero.org/users/local/4i3xbf4H/items/DIHNBJX6"],"itemData":{"id":128,"type":"article-journal","abstract":"The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(6)</w:t>
      </w:r>
      <w:r w:rsidR="008C229D">
        <w:rPr>
          <w:rFonts w:ascii="Times New Roman" w:hAnsi="Times New Roman" w:cs="Times New Roman"/>
          <w:sz w:val="24"/>
          <w:szCs w:val="24"/>
        </w:rPr>
        <w:fldChar w:fldCharType="end"/>
      </w:r>
      <w:r w:rsidR="008C229D">
        <w:rPr>
          <w:rFonts w:ascii="Times New Roman" w:hAnsi="Times New Roman" w:cs="Times New Roman"/>
          <w:sz w:val="24"/>
          <w:szCs w:val="24"/>
        </w:rPr>
        <w:t xml:space="preserve"> </w:t>
      </w:r>
      <w:r w:rsidR="00885F60">
        <w:rPr>
          <w:rFonts w:ascii="Times New Roman" w:hAnsi="Times New Roman" w:cs="Times New Roman"/>
          <w:sz w:val="24"/>
          <w:szCs w:val="24"/>
        </w:rPr>
        <w:t>might be sufficient</w:t>
      </w:r>
      <w:r w:rsidR="00A5097D">
        <w:rPr>
          <w:rFonts w:ascii="Times New Roman" w:hAnsi="Times New Roman" w:cs="Times New Roman"/>
          <w:sz w:val="24"/>
          <w:szCs w:val="24"/>
        </w:rPr>
        <w:t xml:space="preserve"> to monitor the transmission of an infectious disease. </w:t>
      </w:r>
      <w:r w:rsidR="003E3149">
        <w:rPr>
          <w:rFonts w:ascii="Times New Roman" w:hAnsi="Times New Roman" w:cs="Times New Roman"/>
          <w:sz w:val="24"/>
          <w:szCs w:val="24"/>
        </w:rPr>
        <w:t>T</w:t>
      </w:r>
      <w:r w:rsidR="00D71DDD">
        <w:rPr>
          <w:rFonts w:ascii="Times New Roman" w:hAnsi="Times New Roman" w:cs="Times New Roman"/>
          <w:sz w:val="24"/>
          <w:szCs w:val="24"/>
        </w:rPr>
        <w:t xml:space="preserve">he focus was on the transmission of Ebola Virus Disease (EVD), and we used data from </w:t>
      </w:r>
      <w:r w:rsidR="003E3149">
        <w:rPr>
          <w:rFonts w:ascii="Times New Roman" w:hAnsi="Times New Roman" w:cs="Times New Roman"/>
          <w:sz w:val="24"/>
          <w:szCs w:val="24"/>
        </w:rPr>
        <w:t xml:space="preserve">the 2020 </w:t>
      </w:r>
      <w:r w:rsidR="00D71DDD">
        <w:rPr>
          <w:rFonts w:ascii="Times New Roman" w:hAnsi="Times New Roman" w:cs="Times New Roman"/>
          <w:sz w:val="24"/>
          <w:szCs w:val="24"/>
        </w:rPr>
        <w:t xml:space="preserve">outbreak in </w:t>
      </w:r>
      <w:r w:rsidR="003E3149" w:rsidRPr="003E3149">
        <w:rPr>
          <w:rFonts w:ascii="Times New Roman" w:hAnsi="Times New Roman" w:cs="Times New Roman"/>
          <w:sz w:val="24"/>
          <w:szCs w:val="24"/>
        </w:rPr>
        <w:t>Équateur</w:t>
      </w:r>
      <w:r w:rsidR="00B131E4">
        <w:rPr>
          <w:rFonts w:ascii="Times New Roman" w:hAnsi="Times New Roman" w:cs="Times New Roman"/>
          <w:sz w:val="24"/>
          <w:szCs w:val="24"/>
        </w:rPr>
        <w:t xml:space="preserve"> Province</w:t>
      </w:r>
      <w:r w:rsidR="003E3149" w:rsidRPr="003E3149">
        <w:rPr>
          <w:rFonts w:ascii="Times New Roman" w:hAnsi="Times New Roman" w:cs="Times New Roman"/>
          <w:sz w:val="24"/>
          <w:szCs w:val="24"/>
        </w:rPr>
        <w:t>, Democratic Republic of the Congo</w:t>
      </w:r>
      <w:r w:rsidR="00217370">
        <w:rPr>
          <w:rFonts w:ascii="Times New Roman" w:hAnsi="Times New Roman" w:cs="Times New Roman"/>
          <w:sz w:val="24"/>
          <w:szCs w:val="24"/>
        </w:rPr>
        <w:t xml:space="preserve"> (DRC)</w:t>
      </w:r>
      <w:r w:rsidR="003E3149">
        <w:rPr>
          <w:rFonts w:ascii="Times New Roman" w:hAnsi="Times New Roman" w:cs="Times New Roman"/>
          <w:sz w:val="24"/>
          <w:szCs w:val="24"/>
        </w:rPr>
        <w:t xml:space="preserve">. </w:t>
      </w:r>
    </w:p>
    <w:p w14:paraId="5D9D4BCF" w14:textId="30516E3E" w:rsidR="003E3149" w:rsidRPr="008C229D" w:rsidRDefault="00D71DDD" w:rsidP="008C229D">
      <w:pPr>
        <w:jc w:val="both"/>
        <w:rPr>
          <w:rFonts w:ascii="Noto Sans" w:hAnsi="Noto Sans" w:cs="Noto Sans"/>
          <w:iCs/>
          <w:sz w:val="24"/>
          <w:szCs w:val="24"/>
          <w:shd w:val="clear" w:color="auto" w:fill="FFFFFF"/>
        </w:rPr>
      </w:pPr>
      <w:r>
        <w:rPr>
          <w:rFonts w:ascii="Times New Roman" w:hAnsi="Times New Roman" w:cs="Times New Roman"/>
          <w:iCs/>
          <w:sz w:val="24"/>
          <w:szCs w:val="24"/>
        </w:rPr>
        <w:t xml:space="preserve">EVD </w:t>
      </w:r>
      <w:r w:rsidRPr="009B4A0E">
        <w:rPr>
          <w:rFonts w:ascii="Times New Roman" w:hAnsi="Times New Roman" w:cs="Times New Roman"/>
          <w:iCs/>
          <w:sz w:val="24"/>
          <w:szCs w:val="24"/>
        </w:rPr>
        <w:t xml:space="preserve">is a </w:t>
      </w:r>
      <w:r w:rsidR="00D94D6D" w:rsidRPr="009B4A0E">
        <w:rPr>
          <w:rFonts w:ascii="Times New Roman" w:hAnsi="Times New Roman" w:cs="Times New Roman"/>
          <w:iCs/>
          <w:sz w:val="24"/>
          <w:szCs w:val="24"/>
        </w:rPr>
        <w:t>haemorrhagic</w:t>
      </w:r>
      <w:r w:rsidRPr="009B4A0E">
        <w:rPr>
          <w:rFonts w:ascii="Times New Roman" w:hAnsi="Times New Roman" w:cs="Times New Roman"/>
          <w:iCs/>
          <w:sz w:val="24"/>
          <w:szCs w:val="24"/>
        </w:rPr>
        <w:t xml:space="preserve"> fever</w:t>
      </w:r>
      <w:r>
        <w:rPr>
          <w:rFonts w:ascii="Times New Roman" w:hAnsi="Times New Roman" w:cs="Times New Roman"/>
          <w:iCs/>
          <w:sz w:val="24"/>
          <w:szCs w:val="24"/>
        </w:rPr>
        <w:t xml:space="preserve">, usually fatal if left untreated, and is </w:t>
      </w:r>
      <w:r w:rsidRPr="009B4A0E">
        <w:rPr>
          <w:rFonts w:ascii="Times New Roman" w:hAnsi="Times New Roman" w:cs="Times New Roman"/>
          <w:iCs/>
          <w:sz w:val="24"/>
          <w:szCs w:val="24"/>
        </w:rPr>
        <w:t xml:space="preserve">caused by the Ebola </w:t>
      </w:r>
      <w:r w:rsidR="0070641E">
        <w:rPr>
          <w:rFonts w:ascii="Times New Roman" w:hAnsi="Times New Roman" w:cs="Times New Roman"/>
          <w:iCs/>
          <w:sz w:val="24"/>
          <w:szCs w:val="24"/>
        </w:rPr>
        <w:t>V</w:t>
      </w:r>
      <w:r w:rsidRPr="009B4A0E">
        <w:rPr>
          <w:rFonts w:ascii="Times New Roman" w:hAnsi="Times New Roman" w:cs="Times New Roman"/>
          <w:iCs/>
          <w:sz w:val="24"/>
          <w:szCs w:val="24"/>
        </w:rPr>
        <w:t>iru</w:t>
      </w:r>
      <w:r>
        <w:rPr>
          <w:rFonts w:ascii="Times New Roman" w:hAnsi="Times New Roman" w:cs="Times New Roman"/>
          <w:iCs/>
          <w:sz w:val="24"/>
          <w:szCs w:val="24"/>
        </w:rPr>
        <w:t>s</w:t>
      </w:r>
      <w:r w:rsidR="0070641E">
        <w:rPr>
          <w:rFonts w:ascii="Times New Roman" w:hAnsi="Times New Roman" w:cs="Times New Roman"/>
          <w:iCs/>
          <w:sz w:val="24"/>
          <w:szCs w:val="24"/>
        </w:rPr>
        <w:t xml:space="preserve"> (EV)</w:t>
      </w:r>
      <w:r>
        <w:rPr>
          <w:rFonts w:ascii="Times New Roman" w:hAnsi="Times New Roman" w:cs="Times New Roman"/>
          <w:iCs/>
          <w:sz w:val="24"/>
          <w:szCs w:val="24"/>
        </w:rPr>
        <w:t>.</w:t>
      </w:r>
      <w:r w:rsidRPr="009B4A0E">
        <w:rPr>
          <w:rFonts w:ascii="Times New Roman" w:hAnsi="Times New Roman" w:cs="Times New Roman"/>
          <w:iCs/>
          <w:sz w:val="24"/>
          <w:szCs w:val="24"/>
        </w:rPr>
        <w:t xml:space="preserve"> </w:t>
      </w:r>
      <w:r w:rsidR="00B131E4">
        <w:rPr>
          <w:rFonts w:ascii="Times New Roman" w:hAnsi="Times New Roman" w:cs="Times New Roman"/>
          <w:iCs/>
          <w:sz w:val="24"/>
          <w:szCs w:val="24"/>
        </w:rPr>
        <w:t xml:space="preserve">Zoonotic spillover </w:t>
      </w:r>
      <w:r w:rsidR="002D774B">
        <w:rPr>
          <w:rFonts w:ascii="Times New Roman" w:hAnsi="Times New Roman" w:cs="Times New Roman"/>
          <w:iCs/>
          <w:sz w:val="24"/>
          <w:szCs w:val="24"/>
        </w:rPr>
        <w:t xml:space="preserve">occurs when </w:t>
      </w:r>
      <w:r w:rsidR="00B131E4">
        <w:rPr>
          <w:rFonts w:ascii="Times New Roman" w:hAnsi="Times New Roman" w:cs="Times New Roman"/>
          <w:iCs/>
          <w:sz w:val="24"/>
          <w:szCs w:val="24"/>
        </w:rPr>
        <w:t>a human</w:t>
      </w:r>
      <w:r w:rsidRPr="009B4A0E">
        <w:rPr>
          <w:rFonts w:ascii="Times New Roman" w:hAnsi="Times New Roman" w:cs="Times New Roman"/>
          <w:iCs/>
          <w:sz w:val="24"/>
          <w:szCs w:val="24"/>
        </w:rPr>
        <w:t xml:space="preserve"> </w:t>
      </w:r>
      <w:r w:rsidR="002D774B">
        <w:rPr>
          <w:rFonts w:ascii="Times New Roman" w:hAnsi="Times New Roman" w:cs="Times New Roman"/>
          <w:iCs/>
          <w:sz w:val="24"/>
          <w:szCs w:val="24"/>
        </w:rPr>
        <w:t xml:space="preserve">comes in </w:t>
      </w:r>
      <w:r w:rsidRPr="009B4A0E">
        <w:rPr>
          <w:rFonts w:ascii="Times New Roman" w:hAnsi="Times New Roman" w:cs="Times New Roman"/>
          <w:iCs/>
          <w:sz w:val="24"/>
          <w:szCs w:val="24"/>
        </w:rPr>
        <w:t>close</w:t>
      </w:r>
      <w:r w:rsidR="009246C1">
        <w:rPr>
          <w:rFonts w:ascii="Times New Roman" w:hAnsi="Times New Roman" w:cs="Times New Roman"/>
          <w:iCs/>
          <w:sz w:val="24"/>
          <w:szCs w:val="24"/>
        </w:rPr>
        <w:t xml:space="preserve"> contact with </w:t>
      </w:r>
      <w:r w:rsidR="002D774B">
        <w:rPr>
          <w:rFonts w:ascii="Times New Roman" w:hAnsi="Times New Roman" w:cs="Times New Roman"/>
          <w:iCs/>
          <w:sz w:val="24"/>
          <w:szCs w:val="24"/>
        </w:rPr>
        <w:t xml:space="preserve">blood or saliva </w:t>
      </w:r>
      <w:r w:rsidRPr="009B4A0E">
        <w:rPr>
          <w:rFonts w:ascii="Times New Roman" w:hAnsi="Times New Roman" w:cs="Times New Roman"/>
          <w:iCs/>
          <w:sz w:val="24"/>
          <w:szCs w:val="24"/>
        </w:rPr>
        <w:t>of</w:t>
      </w:r>
      <w:r w:rsidR="002D774B">
        <w:rPr>
          <w:rFonts w:ascii="Times New Roman" w:hAnsi="Times New Roman" w:cs="Times New Roman"/>
          <w:iCs/>
          <w:sz w:val="24"/>
          <w:szCs w:val="24"/>
        </w:rPr>
        <w:t xml:space="preserve"> an</w:t>
      </w:r>
      <w:r w:rsidRPr="009B4A0E">
        <w:rPr>
          <w:rFonts w:ascii="Times New Roman" w:hAnsi="Times New Roman" w:cs="Times New Roman"/>
          <w:iCs/>
          <w:sz w:val="24"/>
          <w:szCs w:val="24"/>
        </w:rPr>
        <w:t xml:space="preserve"> infected animal</w:t>
      </w:r>
      <w:r w:rsidR="002D774B">
        <w:rPr>
          <w:rFonts w:ascii="Times New Roman" w:hAnsi="Times New Roman" w:cs="Times New Roman"/>
          <w:iCs/>
          <w:sz w:val="24"/>
          <w:szCs w:val="24"/>
        </w:rPr>
        <w:t xml:space="preserve">. EVD is then spread by human-to-human transmission via direct </w:t>
      </w:r>
      <w:r w:rsidR="009246C1">
        <w:rPr>
          <w:rFonts w:ascii="Times New Roman" w:hAnsi="Times New Roman" w:cs="Times New Roman"/>
          <w:iCs/>
          <w:sz w:val="24"/>
          <w:szCs w:val="24"/>
        </w:rPr>
        <w:t xml:space="preserve">unprotected </w:t>
      </w:r>
      <w:r w:rsidR="002D774B">
        <w:rPr>
          <w:rFonts w:ascii="Times New Roman" w:hAnsi="Times New Roman" w:cs="Times New Roman"/>
          <w:iCs/>
          <w:sz w:val="24"/>
          <w:szCs w:val="24"/>
        </w:rPr>
        <w:t xml:space="preserve">contact with a body fluid such as saliva, urine, faeces or semen as well </w:t>
      </w:r>
      <w:r w:rsidR="000A0CA9">
        <w:rPr>
          <w:rFonts w:ascii="Times New Roman" w:hAnsi="Times New Roman" w:cs="Times New Roman"/>
          <w:iCs/>
          <w:sz w:val="24"/>
          <w:szCs w:val="24"/>
        </w:rPr>
        <w:t xml:space="preserve">as with </w:t>
      </w:r>
      <w:r w:rsidR="002D774B">
        <w:rPr>
          <w:rFonts w:ascii="Times New Roman" w:hAnsi="Times New Roman" w:cs="Times New Roman"/>
          <w:iCs/>
          <w:sz w:val="24"/>
          <w:szCs w:val="24"/>
        </w:rPr>
        <w:t>items contaminated</w:t>
      </w:r>
      <w:r w:rsidR="009246C1">
        <w:rPr>
          <w:rFonts w:ascii="Times New Roman" w:hAnsi="Times New Roman" w:cs="Times New Roman"/>
          <w:iCs/>
          <w:sz w:val="24"/>
          <w:szCs w:val="24"/>
        </w:rPr>
        <w:t xml:space="preserve"> by </w:t>
      </w:r>
      <w:r w:rsidR="002D774B">
        <w:rPr>
          <w:rFonts w:ascii="Times New Roman" w:hAnsi="Times New Roman" w:cs="Times New Roman"/>
          <w:iCs/>
          <w:sz w:val="24"/>
          <w:szCs w:val="24"/>
        </w:rPr>
        <w:t xml:space="preserve">the body fluids of an infected person </w:t>
      </w:r>
      <w:r w:rsidR="00D94D6D">
        <w:rPr>
          <w:rFonts w:ascii="Times New Roman" w:hAnsi="Times New Roman" w:cs="Times New Roman"/>
          <w:iCs/>
          <w:sz w:val="24"/>
          <w:szCs w:val="24"/>
        </w:rPr>
        <w:t>e.g.,</w:t>
      </w:r>
      <w:r w:rsidR="002D774B">
        <w:rPr>
          <w:rFonts w:ascii="Times New Roman" w:hAnsi="Times New Roman" w:cs="Times New Roman"/>
          <w:iCs/>
          <w:sz w:val="24"/>
          <w:szCs w:val="24"/>
        </w:rPr>
        <w:t xml:space="preserve"> clothes. </w:t>
      </w:r>
      <w:r w:rsidR="003110EB" w:rsidRPr="008C229D">
        <w:rPr>
          <w:rFonts w:ascii="Times New Roman" w:hAnsi="Times New Roman" w:cs="Times New Roman"/>
          <w:sz w:val="24"/>
          <w:szCs w:val="24"/>
          <w:shd w:val="clear" w:color="auto" w:fill="FFFFFF"/>
        </w:rPr>
        <w:t xml:space="preserve">Burial practices that involve direct contact with </w:t>
      </w:r>
      <w:r w:rsidR="008C229D" w:rsidRPr="008C229D">
        <w:rPr>
          <w:rFonts w:ascii="Times New Roman" w:hAnsi="Times New Roman" w:cs="Times New Roman"/>
          <w:sz w:val="24"/>
          <w:szCs w:val="24"/>
          <w:shd w:val="clear" w:color="auto" w:fill="FFFFFF"/>
        </w:rPr>
        <w:t>an</w:t>
      </w:r>
      <w:r w:rsidR="003110EB" w:rsidRPr="008C229D">
        <w:rPr>
          <w:rFonts w:ascii="Times New Roman" w:hAnsi="Times New Roman" w:cs="Times New Roman"/>
          <w:sz w:val="24"/>
          <w:szCs w:val="24"/>
          <w:shd w:val="clear" w:color="auto" w:fill="FFFFFF"/>
        </w:rPr>
        <w:t xml:space="preserve"> infectious dead body are another </w:t>
      </w:r>
      <w:r w:rsidR="00C26C59" w:rsidRPr="008C229D">
        <w:rPr>
          <w:rFonts w:ascii="Times New Roman" w:hAnsi="Times New Roman" w:cs="Times New Roman"/>
          <w:sz w:val="24"/>
          <w:szCs w:val="24"/>
          <w:shd w:val="clear" w:color="auto" w:fill="FFFFFF"/>
        </w:rPr>
        <w:t xml:space="preserve">major </w:t>
      </w:r>
      <w:r w:rsidR="003110EB" w:rsidRPr="008C229D">
        <w:rPr>
          <w:rFonts w:ascii="Times New Roman" w:hAnsi="Times New Roman" w:cs="Times New Roman"/>
          <w:sz w:val="24"/>
          <w:szCs w:val="24"/>
          <w:shd w:val="clear" w:color="auto" w:fill="FFFFFF"/>
        </w:rPr>
        <w:t>driver of the spread of E</w:t>
      </w:r>
      <w:r w:rsidR="008C229D">
        <w:rPr>
          <w:rFonts w:ascii="Times New Roman" w:hAnsi="Times New Roman" w:cs="Times New Roman"/>
          <w:sz w:val="24"/>
          <w:szCs w:val="24"/>
          <w:shd w:val="clear" w:color="auto" w:fill="FFFFFF"/>
        </w:rPr>
        <w:t>VD</w:t>
      </w:r>
      <w:r w:rsidR="00C26C59" w:rsidRPr="008C229D">
        <w:rPr>
          <w:rFonts w:ascii="Times New Roman" w:hAnsi="Times New Roman" w:cs="Times New Roman"/>
          <w:sz w:val="24"/>
          <w:szCs w:val="24"/>
          <w:shd w:val="clear" w:color="auto" w:fill="FFFFFF"/>
        </w:rPr>
        <w:t xml:space="preserve"> </w:t>
      </w:r>
      <w:r w:rsidR="008C229D">
        <w:rPr>
          <w:rFonts w:ascii="Times New Roman" w:hAnsi="Times New Roman" w:cs="Times New Roman"/>
          <w:sz w:val="24"/>
          <w:szCs w:val="24"/>
          <w:shd w:val="clear" w:color="auto" w:fill="FFFFFF"/>
        </w:rPr>
        <w:fldChar w:fldCharType="begin"/>
      </w:r>
      <w:r w:rsidR="008C229D">
        <w:rPr>
          <w:rFonts w:ascii="Times New Roman" w:hAnsi="Times New Roman" w:cs="Times New Roman"/>
          <w:sz w:val="24"/>
          <w:szCs w:val="24"/>
          <w:shd w:val="clear" w:color="auto" w:fill="FFFFFF"/>
        </w:rPr>
        <w:instrText xml:space="preserve"> ADDIN ZOTERO_ITEM CSL_CITATION {"citationID":"q9HXtNvP","properties":{"formattedCitation":"(10)","plainCitation":"(10)","noteIndex":0},"citationItems":[{"id":110,"uris":["http://zotero.org/users/local/4i3xbf4H/items/DATIK23I"],"itemData":{"id":110,"type":"article-journal","abstract":"The care of an individual infected with Ebola virus disease (EVD), their death, funeral, and burial in the community rather than in an Ebola Treatment Center (ETC) poses a serious risk for continued disease transmission. Consequently, SDB is an essential component of EVD outbreak response; however, its impact on transmission is not well understood. During the 2013–2016 EVD epidemic the Red Cross carried out over 50% of the official burials in Guinea, Liberia and Sierra Leone. We performed epidemiological investigations in EVD affected communities to better understand disease transmission linked to unsafe burials of (suspect) EVD infected individuals, and risk factors for transmission linked to caring and burial practices. An average of 2.58 secondary cases were potentially generated per unsafe burial investigated and varied by district (range: 0–20). Additionally, the Red Cross SDB program potentially averted between 1,411 and 10,452 secondary EVD cases, reducing the epidemic by 4.9% to 36.5%. Our results quantify for the first time the potential impact this essential EVD response component had on the 2013–2016 epidemic and highlight the importance of SDB as a fundamental control measure, while also underlining the well-known importance of isolating EVD infected individuals as soon as they show symptoms in order to limit transmission.","container-title":"PLoS Neglected Tropical Diseases","DOI":"10.1371/journal.pntd.0005491","ISSN":"1935-2727","issue":"6","journalAbbreviation":"PLoS Negl Trop Dis","note":"PMID: 28640823\nPMCID: PMC5480832","page":"e0005491","source":"PubMed Central","title":"Estimating the number of secondary Ebola cases resulting from an unsafe burial and risk factors for transmission during the West Africa Ebola epidemic","volume":"11","author":[{"family":"Tiffany","given":"Amanda"},{"family":"Dalziel","given":"Benjamin D."},{"family":"Kagume Njenge","given":"Hilary"},{"family":"Johnson","given":"Ginger"},{"family":"Nugba Ballah","given":"Roselyn"},{"family":"James","given":"Daniel"},{"family":"Wone","given":"Abdoulaye"},{"family":"Bedford","given":"Juliet"},{"family":"McClelland","given":"Amanda"}],"issued":{"date-parts":[["2017",6,22]]}}}],"schema":"https://github.com/citation-style-language/schema/raw/master/csl-citation.json"} </w:instrText>
      </w:r>
      <w:r w:rsidR="008C229D">
        <w:rPr>
          <w:rFonts w:ascii="Times New Roman" w:hAnsi="Times New Roman" w:cs="Times New Roman"/>
          <w:sz w:val="24"/>
          <w:szCs w:val="24"/>
          <w:shd w:val="clear" w:color="auto" w:fill="FFFFFF"/>
        </w:rPr>
        <w:fldChar w:fldCharType="separate"/>
      </w:r>
      <w:r w:rsidR="008C229D" w:rsidRPr="008C229D">
        <w:rPr>
          <w:rFonts w:ascii="Times New Roman" w:hAnsi="Times New Roman" w:cs="Times New Roman"/>
          <w:sz w:val="24"/>
        </w:rPr>
        <w:t>(10)</w:t>
      </w:r>
      <w:r w:rsidR="008C229D">
        <w:rPr>
          <w:rFonts w:ascii="Times New Roman" w:hAnsi="Times New Roman" w:cs="Times New Roman"/>
          <w:sz w:val="24"/>
          <w:szCs w:val="24"/>
          <w:shd w:val="clear" w:color="auto" w:fill="FFFFFF"/>
        </w:rPr>
        <w:fldChar w:fldCharType="end"/>
      </w:r>
      <w:r w:rsidR="008C229D">
        <w:rPr>
          <w:rFonts w:ascii="Times New Roman" w:hAnsi="Times New Roman" w:cs="Times New Roman"/>
          <w:sz w:val="24"/>
          <w:szCs w:val="24"/>
          <w:shd w:val="clear" w:color="auto" w:fill="FFFFFF"/>
        </w:rPr>
        <w:t xml:space="preserve">. </w:t>
      </w:r>
      <w:r w:rsidR="003110EB" w:rsidRPr="008C229D">
        <w:rPr>
          <w:rFonts w:ascii="Times New Roman" w:hAnsi="Times New Roman" w:cs="Times New Roman"/>
          <w:iCs/>
          <w:sz w:val="24"/>
          <w:szCs w:val="24"/>
          <w:shd w:val="clear" w:color="auto" w:fill="FFFFFF"/>
        </w:rPr>
        <w:t>Such practices very often include washing and cleaning of the corpse.</w:t>
      </w:r>
      <w:r w:rsidR="003110EB" w:rsidRPr="008C229D">
        <w:rPr>
          <w:rFonts w:ascii="Times New Roman" w:hAnsi="Times New Roman" w:cs="Times New Roman"/>
          <w:iCs/>
          <w:sz w:val="24"/>
          <w:szCs w:val="24"/>
        </w:rPr>
        <w:t xml:space="preserve"> </w:t>
      </w:r>
      <w:r w:rsidR="00A64D25" w:rsidRPr="008C229D">
        <w:rPr>
          <w:rFonts w:ascii="Times New Roman" w:hAnsi="Times New Roman" w:cs="Times New Roman"/>
          <w:iCs/>
          <w:sz w:val="24"/>
          <w:szCs w:val="24"/>
          <w:shd w:val="clear" w:color="auto" w:fill="FFFFFF"/>
        </w:rPr>
        <w:t>H</w:t>
      </w:r>
      <w:r w:rsidR="003110EB" w:rsidRPr="008C229D">
        <w:rPr>
          <w:rFonts w:ascii="Times New Roman" w:hAnsi="Times New Roman" w:cs="Times New Roman"/>
          <w:iCs/>
          <w:sz w:val="24"/>
          <w:szCs w:val="24"/>
          <w:shd w:val="clear" w:color="auto" w:fill="FFFFFF"/>
        </w:rPr>
        <w:t>igh viral loads and E</w:t>
      </w:r>
      <w:r w:rsidR="0042114B">
        <w:rPr>
          <w:rFonts w:ascii="Times New Roman" w:hAnsi="Times New Roman" w:cs="Times New Roman"/>
          <w:iCs/>
          <w:sz w:val="24"/>
          <w:szCs w:val="24"/>
          <w:shd w:val="clear" w:color="auto" w:fill="FFFFFF"/>
        </w:rPr>
        <w:t>V</w:t>
      </w:r>
      <w:r w:rsidR="003110EB" w:rsidRPr="008C229D">
        <w:rPr>
          <w:rFonts w:ascii="Times New Roman" w:hAnsi="Times New Roman" w:cs="Times New Roman"/>
          <w:iCs/>
          <w:sz w:val="24"/>
          <w:szCs w:val="24"/>
          <w:shd w:val="clear" w:color="auto" w:fill="FFFFFF"/>
        </w:rPr>
        <w:t xml:space="preserve"> </w:t>
      </w:r>
      <w:r w:rsidR="00A64D25" w:rsidRPr="008C229D">
        <w:rPr>
          <w:rFonts w:ascii="Times New Roman" w:hAnsi="Times New Roman" w:cs="Times New Roman"/>
          <w:iCs/>
          <w:sz w:val="24"/>
          <w:szCs w:val="24"/>
          <w:shd w:val="clear" w:color="auto" w:fill="FFFFFF"/>
        </w:rPr>
        <w:t xml:space="preserve">being able to sustain its viability </w:t>
      </w:r>
      <w:r w:rsidR="003110EB" w:rsidRPr="008C229D">
        <w:rPr>
          <w:rFonts w:ascii="Times New Roman" w:hAnsi="Times New Roman" w:cs="Times New Roman"/>
          <w:iCs/>
          <w:sz w:val="24"/>
          <w:szCs w:val="24"/>
          <w:shd w:val="clear" w:color="auto" w:fill="FFFFFF"/>
        </w:rPr>
        <w:t xml:space="preserve">for </w:t>
      </w:r>
      <w:r w:rsidR="00A64D25" w:rsidRPr="008C229D">
        <w:rPr>
          <w:rFonts w:ascii="Times New Roman" w:hAnsi="Times New Roman" w:cs="Times New Roman"/>
          <w:iCs/>
          <w:sz w:val="24"/>
          <w:szCs w:val="24"/>
          <w:shd w:val="clear" w:color="auto" w:fill="FFFFFF"/>
        </w:rPr>
        <w:t>days</w:t>
      </w:r>
      <w:r w:rsidR="003110EB" w:rsidRPr="008C229D">
        <w:rPr>
          <w:rFonts w:ascii="Times New Roman" w:hAnsi="Times New Roman" w:cs="Times New Roman"/>
          <w:iCs/>
          <w:sz w:val="24"/>
          <w:szCs w:val="24"/>
          <w:shd w:val="clear" w:color="auto" w:fill="FFFFFF"/>
        </w:rPr>
        <w:t xml:space="preserve"> after death </w:t>
      </w:r>
      <w:r w:rsidR="00A64D25" w:rsidRPr="008C229D">
        <w:rPr>
          <w:rFonts w:ascii="Times New Roman" w:hAnsi="Times New Roman" w:cs="Times New Roman"/>
          <w:iCs/>
          <w:sz w:val="24"/>
          <w:szCs w:val="24"/>
          <w:shd w:val="clear" w:color="auto" w:fill="FFFFFF"/>
        </w:rPr>
        <w:t xml:space="preserve">make corpses of EVD cases extremely infectious </w:t>
      </w:r>
      <w:r w:rsidR="008C229D">
        <w:rPr>
          <w:rFonts w:ascii="Times New Roman" w:hAnsi="Times New Roman" w:cs="Times New Roman"/>
          <w:iCs/>
          <w:sz w:val="24"/>
          <w:szCs w:val="24"/>
          <w:shd w:val="clear" w:color="auto" w:fill="FFFFFF"/>
        </w:rPr>
        <w:fldChar w:fldCharType="begin"/>
      </w:r>
      <w:r w:rsidR="008C229D">
        <w:rPr>
          <w:rFonts w:ascii="Times New Roman" w:hAnsi="Times New Roman" w:cs="Times New Roman"/>
          <w:iCs/>
          <w:sz w:val="24"/>
          <w:szCs w:val="24"/>
          <w:shd w:val="clear" w:color="auto" w:fill="FFFFFF"/>
        </w:rPr>
        <w:instrText xml:space="preserve"> ADDIN ZOTERO_ITEM CSL_CITATION {"citationID":"PMu3492c","properties":{"formattedCitation":"(11)","plainCitation":"(11)","noteIndex":0},"citationItems":[{"id":100,"uris":["http://zotero.org/users/local/4i3xbf4H/items/6ERK5WM2"],"itemData":{"id":100,"type":"article-journal","abstract":"The ongoing Ebola virus outbreak in West Africa has highlighted questions regarding stability of the virus and detection of RNA from corpses. We used Ebola virus–infected macaques to model humans who died of Ebola virus disease. Viable virus was isolated &lt;7 days posteuthanasia; viral RNA was detectable for 10 weeks.","container-title":"Emerging Infectious Diseases","DOI":"10.3201/eid2105.150041","ISSN":"1080-6040","issue":"5","journalAbbreviation":"Emerg Infect Dis","note":"PMID: 25897646\nPMCID: PMC4412251","page":"856-859","source":"PubMed Central","title":"Postmortem Stability of Ebola Virus","volume":"21","author":[{"family":"Prescott","given":"Joseph"},{"family":"Bushmaker","given":"Trenton"},{"family":"Fischer","given":"Robert"},{"family":"Miazgowicz","given":"Kerri"},{"family":"Judson","given":"Seth"},{"family":"Munster","given":"Vincent J."}],"issued":{"date-parts":[["2015",5]]}}}],"schema":"https://github.com/citation-style-language/schema/raw/master/csl-citation.json"} </w:instrText>
      </w:r>
      <w:r w:rsidR="008C229D">
        <w:rPr>
          <w:rFonts w:ascii="Times New Roman" w:hAnsi="Times New Roman" w:cs="Times New Roman"/>
          <w:iCs/>
          <w:sz w:val="24"/>
          <w:szCs w:val="24"/>
          <w:shd w:val="clear" w:color="auto" w:fill="FFFFFF"/>
        </w:rPr>
        <w:fldChar w:fldCharType="separate"/>
      </w:r>
      <w:r w:rsidR="008C229D" w:rsidRPr="008C229D">
        <w:rPr>
          <w:rFonts w:ascii="Times New Roman" w:hAnsi="Times New Roman" w:cs="Times New Roman"/>
          <w:sz w:val="24"/>
        </w:rPr>
        <w:t>(11)</w:t>
      </w:r>
      <w:r w:rsidR="008C229D">
        <w:rPr>
          <w:rFonts w:ascii="Times New Roman" w:hAnsi="Times New Roman" w:cs="Times New Roman"/>
          <w:iCs/>
          <w:sz w:val="24"/>
          <w:szCs w:val="24"/>
          <w:shd w:val="clear" w:color="auto" w:fill="FFFFFF"/>
        </w:rPr>
        <w:fldChar w:fldCharType="end"/>
      </w:r>
      <w:r w:rsidR="008C229D">
        <w:rPr>
          <w:rFonts w:ascii="Times New Roman" w:hAnsi="Times New Roman" w:cs="Times New Roman"/>
          <w:iCs/>
          <w:sz w:val="24"/>
          <w:szCs w:val="24"/>
          <w:shd w:val="clear" w:color="auto" w:fill="FFFFFF"/>
        </w:rPr>
        <w:t xml:space="preserve">. </w:t>
      </w:r>
      <w:r w:rsidR="00A64D25" w:rsidRPr="008C229D">
        <w:rPr>
          <w:rFonts w:ascii="Times New Roman" w:hAnsi="Times New Roman" w:cs="Times New Roman"/>
          <w:iCs/>
          <w:sz w:val="24"/>
          <w:szCs w:val="24"/>
          <w:shd w:val="clear" w:color="auto" w:fill="FFFFFF"/>
        </w:rPr>
        <w:t>In DRC, similarly to other regions of West Africa,</w:t>
      </w:r>
      <w:r w:rsidR="00B131E4">
        <w:rPr>
          <w:rFonts w:ascii="Times New Roman" w:hAnsi="Times New Roman" w:cs="Times New Roman"/>
          <w:iCs/>
          <w:sz w:val="24"/>
          <w:szCs w:val="24"/>
          <w:shd w:val="clear" w:color="auto" w:fill="FFFFFF"/>
        </w:rPr>
        <w:t xml:space="preserve"> </w:t>
      </w:r>
      <w:r w:rsidR="00A64D25" w:rsidRPr="008C229D">
        <w:rPr>
          <w:rFonts w:ascii="Times New Roman" w:hAnsi="Times New Roman" w:cs="Times New Roman"/>
          <w:iCs/>
          <w:sz w:val="24"/>
          <w:szCs w:val="24"/>
          <w:shd w:val="clear" w:color="auto" w:fill="FFFFFF"/>
        </w:rPr>
        <w:t>funeral rituals are performed by the relatives of the deceased and the local community</w:t>
      </w:r>
      <w:r w:rsidR="00B131E4">
        <w:rPr>
          <w:rFonts w:ascii="Times New Roman" w:hAnsi="Times New Roman" w:cs="Times New Roman"/>
          <w:iCs/>
          <w:sz w:val="24"/>
          <w:szCs w:val="24"/>
          <w:shd w:val="clear" w:color="auto" w:fill="FFFFFF"/>
        </w:rPr>
        <w:t>, heightening the risk of transmission</w:t>
      </w:r>
      <w:r w:rsidR="008C229D">
        <w:rPr>
          <w:rFonts w:ascii="Times New Roman" w:hAnsi="Times New Roman" w:cs="Times New Roman"/>
          <w:iCs/>
          <w:sz w:val="24"/>
          <w:szCs w:val="24"/>
          <w:shd w:val="clear" w:color="auto" w:fill="FFFFFF"/>
        </w:rPr>
        <w:t xml:space="preserve"> </w:t>
      </w:r>
      <w:r w:rsidR="008C229D">
        <w:rPr>
          <w:rFonts w:ascii="Times New Roman" w:hAnsi="Times New Roman" w:cs="Times New Roman"/>
          <w:iCs/>
          <w:sz w:val="24"/>
          <w:szCs w:val="24"/>
          <w:shd w:val="clear" w:color="auto" w:fill="FFFFFF"/>
        </w:rPr>
        <w:fldChar w:fldCharType="begin"/>
      </w:r>
      <w:r w:rsidR="008C229D">
        <w:rPr>
          <w:rFonts w:ascii="Times New Roman" w:hAnsi="Times New Roman" w:cs="Times New Roman"/>
          <w:iCs/>
          <w:sz w:val="24"/>
          <w:szCs w:val="24"/>
          <w:shd w:val="clear" w:color="auto" w:fill="FFFFFF"/>
        </w:rPr>
        <w:instrText xml:space="preserve"> ADDIN ZOTERO_ITEM CSL_CITATION {"citationID":"PwGRvx7o","properties":{"formattedCitation":"(12)","plainCitation":"(12)","noteIndex":0},"citationItems":[{"id":107,"uris":["http://zotero.org/users/local/4i3xbf4H/items/9RTWR8IJ"],"itemData":{"id":107,"type":"article-journal","container-title":"One Health","DOI":"10.1016/j.onehlt.2021.100309","ISSN":"2352-7714","journalAbbreviation":"One Health","note":"PMID: 34458545\nPMCID: PMC8379334","page":"100309","source":"PubMed Central","title":"Safe and dignified burial of a deceased from a highly contagious infectious disease ebolavirus: Socio-cultural and anthropological implications in the Eastern DR Congo","title-short":"Safe and dignified burial of a deceased from a highly contagious infectious disease ebolavirus","volume":"13","author":[{"family":"Sikakulya","given":"Franck Katembo"},{"family":"Ilumbulumbu","given":"Michel Kalongo"},{"family":"Djuma","given":"Sonia Fatuma"},{"family":"Bunduki","given":"Gabriel Kambale"},{"family":"Sivulyamwenge","given":"Amos Kaghoma"},{"family":"Jones","given":"Malcolm K."}],"issued":{"date-parts":[["2021",8,13]]}}}],"schema":"https://github.com/citation-style-language/schema/raw/master/csl-citation.json"} </w:instrText>
      </w:r>
      <w:r w:rsidR="008C229D">
        <w:rPr>
          <w:rFonts w:ascii="Times New Roman" w:hAnsi="Times New Roman" w:cs="Times New Roman"/>
          <w:iCs/>
          <w:sz w:val="24"/>
          <w:szCs w:val="24"/>
          <w:shd w:val="clear" w:color="auto" w:fill="FFFFFF"/>
        </w:rPr>
        <w:fldChar w:fldCharType="separate"/>
      </w:r>
      <w:r w:rsidR="008C229D" w:rsidRPr="008C229D">
        <w:rPr>
          <w:rFonts w:ascii="Times New Roman" w:hAnsi="Times New Roman" w:cs="Times New Roman"/>
          <w:sz w:val="24"/>
        </w:rPr>
        <w:t>(12)</w:t>
      </w:r>
      <w:r w:rsidR="008C229D">
        <w:rPr>
          <w:rFonts w:ascii="Times New Roman" w:hAnsi="Times New Roman" w:cs="Times New Roman"/>
          <w:iCs/>
          <w:sz w:val="24"/>
          <w:szCs w:val="24"/>
          <w:shd w:val="clear" w:color="auto" w:fill="FFFFFF"/>
        </w:rPr>
        <w:fldChar w:fldCharType="end"/>
      </w:r>
      <w:r w:rsidR="00C26C59" w:rsidRPr="008C229D">
        <w:rPr>
          <w:rFonts w:ascii="Times New Roman" w:hAnsi="Times New Roman" w:cs="Times New Roman"/>
          <w:iCs/>
          <w:sz w:val="24"/>
          <w:szCs w:val="24"/>
          <w:shd w:val="clear" w:color="auto" w:fill="FFFFFF"/>
        </w:rPr>
        <w:t>.</w:t>
      </w:r>
      <w:r w:rsidR="00C26C59" w:rsidRPr="008C229D">
        <w:rPr>
          <w:rFonts w:ascii="Noto Sans" w:hAnsi="Noto Sans" w:cs="Noto Sans"/>
          <w:iCs/>
          <w:sz w:val="24"/>
          <w:szCs w:val="24"/>
          <w:shd w:val="clear" w:color="auto" w:fill="FFFFFF"/>
        </w:rPr>
        <w:t xml:space="preserve"> </w:t>
      </w:r>
    </w:p>
    <w:p w14:paraId="7348F8F2" w14:textId="215EF1B5" w:rsidR="000148EA" w:rsidRPr="00D27485" w:rsidRDefault="009246C1" w:rsidP="008C229D">
      <w:pPr>
        <w:jc w:val="both"/>
        <w:rPr>
          <w:rFonts w:ascii="Times New Roman" w:hAnsi="Times New Roman" w:cs="Times New Roman"/>
          <w:sz w:val="24"/>
          <w:szCs w:val="24"/>
        </w:rPr>
      </w:pPr>
      <w:r>
        <w:rPr>
          <w:rFonts w:ascii="Times New Roman" w:hAnsi="Times New Roman" w:cs="Times New Roman"/>
          <w:iCs/>
          <w:sz w:val="24"/>
          <w:szCs w:val="24"/>
        </w:rPr>
        <w:t>Since 1976, multiple EVD outbreaks have been recorded</w:t>
      </w:r>
      <w:r w:rsidR="004617A9">
        <w:rPr>
          <w:rFonts w:ascii="Times New Roman" w:hAnsi="Times New Roman" w:cs="Times New Roman"/>
          <w:iCs/>
          <w:sz w:val="24"/>
          <w:szCs w:val="24"/>
        </w:rPr>
        <w:t xml:space="preserve">. The outbreaks were primarily located in remote areas of East and Central Africa. </w:t>
      </w:r>
      <w:r w:rsidR="00C26C59">
        <w:rPr>
          <w:rFonts w:ascii="Times New Roman" w:hAnsi="Times New Roman" w:cs="Times New Roman"/>
          <w:iCs/>
          <w:sz w:val="24"/>
          <w:szCs w:val="24"/>
        </w:rPr>
        <w:t>T</w:t>
      </w:r>
      <w:r w:rsidR="004617A9" w:rsidRPr="009B4A0E">
        <w:rPr>
          <w:rFonts w:ascii="Times New Roman" w:hAnsi="Times New Roman" w:cs="Times New Roman"/>
          <w:iCs/>
          <w:sz w:val="24"/>
          <w:szCs w:val="24"/>
        </w:rPr>
        <w:t>he DR</w:t>
      </w:r>
      <w:r w:rsidR="000A0CA9">
        <w:rPr>
          <w:rFonts w:ascii="Times New Roman" w:hAnsi="Times New Roman" w:cs="Times New Roman"/>
          <w:iCs/>
          <w:sz w:val="24"/>
          <w:szCs w:val="24"/>
        </w:rPr>
        <w:t>C</w:t>
      </w:r>
      <w:r w:rsidR="004617A9" w:rsidRPr="009B4A0E">
        <w:rPr>
          <w:rFonts w:ascii="Times New Roman" w:hAnsi="Times New Roman" w:cs="Times New Roman"/>
          <w:iCs/>
          <w:sz w:val="24"/>
          <w:szCs w:val="24"/>
        </w:rPr>
        <w:t xml:space="preserve"> has been</w:t>
      </w:r>
      <w:r w:rsidR="004617A9">
        <w:rPr>
          <w:rFonts w:ascii="Times New Roman" w:hAnsi="Times New Roman" w:cs="Times New Roman"/>
          <w:iCs/>
          <w:sz w:val="24"/>
          <w:szCs w:val="24"/>
        </w:rPr>
        <w:t xml:space="preserve"> a</w:t>
      </w:r>
      <w:r w:rsidR="00B131E4">
        <w:rPr>
          <w:rFonts w:ascii="Times New Roman" w:hAnsi="Times New Roman" w:cs="Times New Roman"/>
          <w:iCs/>
          <w:sz w:val="24"/>
          <w:szCs w:val="24"/>
        </w:rPr>
        <w:t>ffected</w:t>
      </w:r>
      <w:r w:rsidR="004617A9">
        <w:rPr>
          <w:rFonts w:ascii="Times New Roman" w:hAnsi="Times New Roman" w:cs="Times New Roman"/>
          <w:iCs/>
          <w:sz w:val="24"/>
          <w:szCs w:val="24"/>
        </w:rPr>
        <w:t xml:space="preserve"> </w:t>
      </w:r>
      <w:r w:rsidR="004617A9" w:rsidRPr="009B4A0E">
        <w:rPr>
          <w:rFonts w:ascii="Times New Roman" w:hAnsi="Times New Roman" w:cs="Times New Roman"/>
          <w:iCs/>
          <w:sz w:val="24"/>
          <w:szCs w:val="24"/>
        </w:rPr>
        <w:t>by more than ten</w:t>
      </w:r>
      <w:r w:rsidR="004617A9">
        <w:rPr>
          <w:rFonts w:ascii="Times New Roman" w:hAnsi="Times New Roman" w:cs="Times New Roman"/>
          <w:iCs/>
          <w:sz w:val="24"/>
          <w:szCs w:val="24"/>
        </w:rPr>
        <w:t xml:space="preserve"> </w:t>
      </w:r>
      <w:r w:rsidR="004617A9" w:rsidRPr="009B4A0E">
        <w:rPr>
          <w:rFonts w:ascii="Times New Roman" w:hAnsi="Times New Roman" w:cs="Times New Roman"/>
          <w:iCs/>
          <w:sz w:val="24"/>
          <w:szCs w:val="24"/>
        </w:rPr>
        <w:t>EVD</w:t>
      </w:r>
      <w:r w:rsidR="004617A9">
        <w:rPr>
          <w:rFonts w:ascii="Times New Roman" w:hAnsi="Times New Roman" w:cs="Times New Roman"/>
          <w:iCs/>
          <w:sz w:val="24"/>
          <w:szCs w:val="24"/>
        </w:rPr>
        <w:t xml:space="preserve"> epidemics</w:t>
      </w:r>
      <w:r w:rsidR="004617A9" w:rsidRPr="009B4A0E">
        <w:rPr>
          <w:rFonts w:ascii="Times New Roman" w:hAnsi="Times New Roman" w:cs="Times New Roman"/>
          <w:iCs/>
          <w:sz w:val="24"/>
          <w:szCs w:val="24"/>
        </w:rPr>
        <w:t xml:space="preserve">. The last outbreak in the province of </w:t>
      </w:r>
      <w:r w:rsidR="00675F5B" w:rsidRPr="00675F5B">
        <w:rPr>
          <w:rFonts w:ascii="Times New Roman" w:hAnsi="Times New Roman" w:cs="Times New Roman"/>
          <w:iCs/>
          <w:sz w:val="24"/>
          <w:szCs w:val="24"/>
        </w:rPr>
        <w:t>É</w:t>
      </w:r>
      <w:r w:rsidR="00675F5B">
        <w:rPr>
          <w:rFonts w:ascii="Times New Roman" w:hAnsi="Times New Roman" w:cs="Times New Roman"/>
          <w:iCs/>
          <w:sz w:val="24"/>
          <w:szCs w:val="24"/>
        </w:rPr>
        <w:t>quateur</w:t>
      </w:r>
      <w:r w:rsidR="004617A9" w:rsidRPr="009B4A0E">
        <w:rPr>
          <w:rFonts w:ascii="Times New Roman" w:hAnsi="Times New Roman" w:cs="Times New Roman"/>
          <w:iCs/>
          <w:sz w:val="24"/>
          <w:szCs w:val="24"/>
        </w:rPr>
        <w:t xml:space="preserve"> was declared over on July 4, 2022</w:t>
      </w:r>
      <w:r w:rsidR="008C6B62">
        <w:rPr>
          <w:rFonts w:ascii="Times New Roman" w:hAnsi="Times New Roman" w:cs="Times New Roman"/>
          <w:iCs/>
          <w:sz w:val="24"/>
          <w:szCs w:val="24"/>
        </w:rPr>
        <w:t xml:space="preserve"> </w:t>
      </w:r>
      <w:r w:rsidR="008C229D">
        <w:rPr>
          <w:rFonts w:ascii="Times New Roman" w:hAnsi="Times New Roman" w:cs="Times New Roman"/>
          <w:iCs/>
          <w:sz w:val="24"/>
          <w:szCs w:val="24"/>
        </w:rPr>
        <w:fldChar w:fldCharType="begin"/>
      </w:r>
      <w:r w:rsidR="008C229D">
        <w:rPr>
          <w:rFonts w:ascii="Times New Roman" w:hAnsi="Times New Roman" w:cs="Times New Roman"/>
          <w:iCs/>
          <w:sz w:val="24"/>
          <w:szCs w:val="24"/>
        </w:rPr>
        <w:instrText xml:space="preserve"> ADDIN ZOTERO_ITEM CSL_CITATION {"citationID":"ViVfvFy6","properties":{"formattedCitation":"(13)","plainCitation":"(13)","noteIndex":0},"citationItems":[{"id":92,"uris":["http://zotero.org/users/local/4i3xbf4H/items/KGEH7WCG"],"itemData":{"id":92,"type":"webpage","abstract":"The Democratic Republic of the Congo today declared the end of the Ebola outbreak that erupted less than three months ago in Mbandaka, the capital of Equateur Province in the northwest. It was the third outbreak in the province since 2018 and the country’s 14th overall.","container-title":"WHO | Regional Office for Africa","language":"en","title":"The Democratic Republic of the Congo declares 14th Ebola outbreak over","URL":"https://www.afro.who.int/countries/democratic-republic-of-congo/news/democratic-republic-congo-declares-14th-ebola-outbreak-over","accessed":{"date-parts":[["2024",6,23]]},"issued":{"date-parts":[["2022",7,4]]}}}],"schema":"https://github.com/citation-style-language/schema/raw/master/csl-citation.json"} </w:instrText>
      </w:r>
      <w:r w:rsidR="008C229D">
        <w:rPr>
          <w:rFonts w:ascii="Times New Roman" w:hAnsi="Times New Roman" w:cs="Times New Roman"/>
          <w:iCs/>
          <w:sz w:val="24"/>
          <w:szCs w:val="24"/>
        </w:rPr>
        <w:fldChar w:fldCharType="separate"/>
      </w:r>
      <w:r w:rsidR="008C229D" w:rsidRPr="008C229D">
        <w:rPr>
          <w:rFonts w:ascii="Times New Roman" w:hAnsi="Times New Roman" w:cs="Times New Roman"/>
          <w:sz w:val="24"/>
        </w:rPr>
        <w:t>(13)</w:t>
      </w:r>
      <w:r w:rsidR="008C229D">
        <w:rPr>
          <w:rFonts w:ascii="Times New Roman" w:hAnsi="Times New Roman" w:cs="Times New Roman"/>
          <w:iCs/>
          <w:sz w:val="24"/>
          <w:szCs w:val="24"/>
        </w:rPr>
        <w:fldChar w:fldCharType="end"/>
      </w:r>
      <w:r w:rsidR="004617A9" w:rsidRPr="009B4A0E">
        <w:rPr>
          <w:rFonts w:ascii="Times New Roman" w:hAnsi="Times New Roman" w:cs="Times New Roman"/>
          <w:iCs/>
          <w:sz w:val="24"/>
          <w:szCs w:val="24"/>
        </w:rPr>
        <w:t>.</w:t>
      </w:r>
      <w:r w:rsidR="008C6B62">
        <w:rPr>
          <w:rFonts w:ascii="Times New Roman" w:hAnsi="Times New Roman" w:cs="Times New Roman"/>
          <w:iCs/>
          <w:sz w:val="24"/>
          <w:szCs w:val="24"/>
        </w:rPr>
        <w:t xml:space="preserve"> Overall, the disease has caused hundreds of deaths across the</w:t>
      </w:r>
      <w:r w:rsidR="000A0CA9">
        <w:rPr>
          <w:rFonts w:ascii="Times New Roman" w:hAnsi="Times New Roman" w:cs="Times New Roman"/>
          <w:iCs/>
          <w:sz w:val="24"/>
          <w:szCs w:val="24"/>
        </w:rPr>
        <w:t xml:space="preserve"> country</w:t>
      </w:r>
      <w:r w:rsidR="008C6B62">
        <w:rPr>
          <w:rFonts w:ascii="Times New Roman" w:hAnsi="Times New Roman" w:cs="Times New Roman"/>
          <w:iCs/>
          <w:sz w:val="24"/>
          <w:szCs w:val="24"/>
        </w:rPr>
        <w:t>. Control measures for an Ebola outbreak include case surveillance, contact</w:t>
      </w:r>
      <w:r w:rsidR="00675F5B">
        <w:rPr>
          <w:rFonts w:ascii="Times New Roman" w:hAnsi="Times New Roman" w:cs="Times New Roman"/>
          <w:iCs/>
          <w:sz w:val="24"/>
          <w:szCs w:val="24"/>
        </w:rPr>
        <w:t xml:space="preserve"> tracing</w:t>
      </w:r>
      <w:r w:rsidR="008C6B62">
        <w:rPr>
          <w:rFonts w:ascii="Times New Roman" w:hAnsi="Times New Roman" w:cs="Times New Roman"/>
          <w:iCs/>
          <w:sz w:val="24"/>
          <w:szCs w:val="24"/>
        </w:rPr>
        <w:t xml:space="preserve">, </w:t>
      </w:r>
      <w:r w:rsidR="00675F5B">
        <w:rPr>
          <w:rFonts w:ascii="Times New Roman" w:hAnsi="Times New Roman" w:cs="Times New Roman"/>
          <w:iCs/>
          <w:sz w:val="24"/>
          <w:szCs w:val="24"/>
        </w:rPr>
        <w:t xml:space="preserve">and promotion of </w:t>
      </w:r>
      <w:r w:rsidR="008C6B62">
        <w:rPr>
          <w:rFonts w:ascii="Times New Roman" w:hAnsi="Times New Roman" w:cs="Times New Roman"/>
          <w:iCs/>
          <w:sz w:val="24"/>
          <w:szCs w:val="24"/>
        </w:rPr>
        <w:t>safe burial</w:t>
      </w:r>
      <w:r w:rsidR="00675F5B">
        <w:rPr>
          <w:rFonts w:ascii="Times New Roman" w:hAnsi="Times New Roman" w:cs="Times New Roman"/>
          <w:iCs/>
          <w:sz w:val="24"/>
          <w:szCs w:val="24"/>
        </w:rPr>
        <w:t xml:space="preserve"> practices.</w:t>
      </w:r>
      <w:r w:rsidR="008C6B62">
        <w:rPr>
          <w:rFonts w:ascii="Times New Roman" w:hAnsi="Times New Roman" w:cs="Times New Roman"/>
          <w:iCs/>
          <w:sz w:val="24"/>
          <w:szCs w:val="24"/>
        </w:rPr>
        <w:t xml:space="preserve"> </w:t>
      </w:r>
      <w:r w:rsidR="00862770">
        <w:rPr>
          <w:rFonts w:ascii="Times New Roman" w:hAnsi="Times New Roman" w:cs="Times New Roman"/>
          <w:iCs/>
          <w:sz w:val="24"/>
          <w:szCs w:val="24"/>
        </w:rPr>
        <w:t>The DRC, similarly to m</w:t>
      </w:r>
      <w:r w:rsidR="006A621A" w:rsidRPr="006A621A">
        <w:rPr>
          <w:rFonts w:ascii="Times New Roman" w:hAnsi="Times New Roman" w:cs="Times New Roman"/>
          <w:iCs/>
          <w:sz w:val="24"/>
          <w:szCs w:val="24"/>
        </w:rPr>
        <w:t xml:space="preserve">ost low- and medium-income countries, </w:t>
      </w:r>
      <w:r w:rsidR="00862770">
        <w:rPr>
          <w:rFonts w:ascii="Times New Roman" w:hAnsi="Times New Roman" w:cs="Times New Roman"/>
          <w:iCs/>
          <w:sz w:val="24"/>
          <w:szCs w:val="24"/>
        </w:rPr>
        <w:t xml:space="preserve">struggles with </w:t>
      </w:r>
      <w:r w:rsidR="006A621A" w:rsidRPr="006A621A">
        <w:rPr>
          <w:rFonts w:ascii="Times New Roman" w:hAnsi="Times New Roman" w:cs="Times New Roman"/>
          <w:iCs/>
          <w:sz w:val="24"/>
          <w:szCs w:val="24"/>
        </w:rPr>
        <w:t xml:space="preserve">sufficient resources to adequately implement </w:t>
      </w:r>
      <w:r w:rsidR="00862770">
        <w:rPr>
          <w:rFonts w:ascii="Times New Roman" w:hAnsi="Times New Roman" w:cs="Times New Roman"/>
          <w:iCs/>
          <w:sz w:val="24"/>
          <w:szCs w:val="24"/>
        </w:rPr>
        <w:t xml:space="preserve">control measures </w:t>
      </w:r>
      <w:r w:rsidR="006A621A" w:rsidRPr="006A621A">
        <w:rPr>
          <w:rFonts w:ascii="Times New Roman" w:hAnsi="Times New Roman" w:cs="Times New Roman"/>
          <w:iCs/>
          <w:sz w:val="24"/>
          <w:szCs w:val="24"/>
        </w:rPr>
        <w:t>against EVD outbreaks</w:t>
      </w:r>
      <w:r w:rsidR="00862770">
        <w:rPr>
          <w:rFonts w:ascii="Times New Roman" w:hAnsi="Times New Roman" w:cs="Times New Roman"/>
          <w:iCs/>
          <w:sz w:val="24"/>
          <w:szCs w:val="24"/>
        </w:rPr>
        <w:t xml:space="preserve"> despite having acquired sufficient expertise in diagnostics, therapeutics and research activities</w:t>
      </w:r>
      <w:r w:rsidR="008C229D">
        <w:rPr>
          <w:rFonts w:ascii="Times New Roman" w:hAnsi="Times New Roman" w:cs="Times New Roman"/>
          <w:iCs/>
          <w:sz w:val="24"/>
          <w:szCs w:val="24"/>
        </w:rPr>
        <w:t xml:space="preserve"> </w:t>
      </w:r>
      <w:r w:rsidR="008C229D">
        <w:rPr>
          <w:rFonts w:ascii="Times New Roman" w:hAnsi="Times New Roman" w:cs="Times New Roman"/>
          <w:iCs/>
          <w:sz w:val="24"/>
          <w:szCs w:val="24"/>
        </w:rPr>
        <w:fldChar w:fldCharType="begin"/>
      </w:r>
      <w:r w:rsidR="008C229D">
        <w:rPr>
          <w:rFonts w:ascii="Times New Roman" w:hAnsi="Times New Roman" w:cs="Times New Roman"/>
          <w:iCs/>
          <w:sz w:val="24"/>
          <w:szCs w:val="24"/>
        </w:rPr>
        <w:instrText xml:space="preserve"> ADDIN ZOTERO_ITEM CSL_CITATION {"citationID":"4CpsEFYU","properties":{"formattedCitation":"(14)","plainCitation":"(14)","noteIndex":0},"citationItems":[{"id":94,"uris":["http://zotero.org/users/local/4i3xbf4H/items/I882XFKP"],"itemData":{"id":94,"type":"article-journal","abstract":"AIMS: to provide insights into the recent Ebola virus disease (EVD) outbreaks on different aspects of daily life in the Democratic Republic of the Congo and propose possible solutions.\nMETHODS: We collected information regarding the effects of EVD outbreaks on existing systems in the eastern part of the Democratic Republic of the Congo (DRC). We searched the PubMed database using the terms \"impact effect Ebola outbreak system\", \"Management Ebola Poor Resources Settings\", \"Health Economic Challenges Ebola\" and \"Economic impact Ebola systems.\" Only studies focusing on epidemiology, diagnostics, sequencing, vaccination, therapeutics, ecology, work force, governance, healthcare provision and health system, and social, political, and economic aspects were considered. The search included the electronic archives of EVD outbreak reports from government and partners.\nRESULTS: EVD outbreaks negatively impacts the functions of countries. The disruption in activities is proportional to the magnitude of the epidemic and slows down the transport of goods, decreases the region's tourist appeal, and increases 'brain drain'. Most low- and medium-income countries, such as the DRC, do not have a long-term holistic emergency plan for unexpected situations or sufficient resources to adequately implement countermeasures against EVD outbreaks. Although the DRC has acquired sufficient expertise in diagnostics, genomic sequencing, administration of vaccines and therapeutics, clinical trials, and research activities, deployment, operation, and maintenance of these expertise and associated tools remains a concern.\nLIMITATIONS: Despite the data search extension, additional reports addressing issues related to social aspects of EVD outbreaks in DRC were not retrieved.\nCONCLUSION: National leadership has not yet taken the lead in strategic, operational, or financial aspects. Therefore, national leaders should double their efforts and awareness to encourage local fundraising, sufficient budget al.location, infrastructure construction, equipment provision, and staff training, to effectively support a holistic approach in response to outbreaks, providing effective results, and all types of research activities.","container-title":"Journal of Medical Economics","DOI":"10.1080/13696998.2024.2305009","ISSN":"1941-837X","issue":"1","journalAbbreviation":"J Med Econ","language":"eng","note":"PMID: 38240249","page":"184-192","source":"PubMed","title":"Impact of Ebola epidemics on the daily operation of existing systems in Eastern Democratic Republic of the Congo: a brief review","title-short":"Impact of Ebola epidemics on the daily operation of existing systems in Eastern Democratic Republic of the Congo","volume":"27","author":[{"family":"Mukadi-Bamuleka","given":"Daniel"},{"family":"Nkuba-Ndaye","given":"Antoine"},{"family":"Mbala-Kingebeni","given":"Placide"},{"family":"Ahuka-Mundeke","given":"Steve"},{"family":"Muyembe-Tamfum","given":"Jean-Jacques"}],"issued":{"date-parts":[["2024"]]}}}],"schema":"https://github.com/citation-style-language/schema/raw/master/csl-citation.json"} </w:instrText>
      </w:r>
      <w:r w:rsidR="008C229D">
        <w:rPr>
          <w:rFonts w:ascii="Times New Roman" w:hAnsi="Times New Roman" w:cs="Times New Roman"/>
          <w:iCs/>
          <w:sz w:val="24"/>
          <w:szCs w:val="24"/>
        </w:rPr>
        <w:fldChar w:fldCharType="separate"/>
      </w:r>
      <w:r w:rsidR="008C229D" w:rsidRPr="008C229D">
        <w:rPr>
          <w:rFonts w:ascii="Times New Roman" w:hAnsi="Times New Roman" w:cs="Times New Roman"/>
          <w:sz w:val="24"/>
        </w:rPr>
        <w:t>(14)</w:t>
      </w:r>
      <w:r w:rsidR="008C229D">
        <w:rPr>
          <w:rFonts w:ascii="Times New Roman" w:hAnsi="Times New Roman" w:cs="Times New Roman"/>
          <w:iCs/>
          <w:sz w:val="24"/>
          <w:szCs w:val="24"/>
        </w:rPr>
        <w:fldChar w:fldCharType="end"/>
      </w:r>
      <w:r w:rsidR="00862770">
        <w:rPr>
          <w:rFonts w:ascii="Times New Roman" w:hAnsi="Times New Roman" w:cs="Times New Roman"/>
          <w:iCs/>
          <w:sz w:val="24"/>
          <w:szCs w:val="24"/>
        </w:rPr>
        <w:t xml:space="preserve">. </w:t>
      </w:r>
    </w:p>
    <w:p w14:paraId="5643D671" w14:textId="5DACF168" w:rsidR="00D27485" w:rsidRPr="008C229D" w:rsidRDefault="000A0CA9" w:rsidP="008C229D">
      <w:pPr>
        <w:jc w:val="both"/>
        <w:rPr>
          <w:rFonts w:ascii="Times New Roman" w:hAnsi="Times New Roman" w:cs="Times New Roman"/>
          <w:b/>
          <w:bCs/>
          <w:sz w:val="24"/>
          <w:szCs w:val="24"/>
          <w:u w:val="single"/>
        </w:rPr>
      </w:pPr>
      <w:r w:rsidRPr="008C229D">
        <w:rPr>
          <w:rFonts w:ascii="Times New Roman" w:hAnsi="Times New Roman" w:cs="Times New Roman"/>
          <w:b/>
          <w:bCs/>
          <w:sz w:val="24"/>
          <w:szCs w:val="24"/>
          <w:u w:val="single"/>
        </w:rPr>
        <w:t>Methods</w:t>
      </w:r>
    </w:p>
    <w:p w14:paraId="4EB615F2" w14:textId="2747E03B" w:rsidR="002251C9" w:rsidRPr="008C229D" w:rsidRDefault="002251C9" w:rsidP="008C229D">
      <w:pPr>
        <w:jc w:val="both"/>
        <w:rPr>
          <w:rFonts w:ascii="Times New Roman" w:hAnsi="Times New Roman" w:cs="Times New Roman"/>
          <w:i/>
          <w:iCs/>
          <w:sz w:val="24"/>
          <w:szCs w:val="24"/>
        </w:rPr>
      </w:pPr>
      <w:r w:rsidRPr="008C229D">
        <w:rPr>
          <w:rFonts w:ascii="Times New Roman" w:hAnsi="Times New Roman" w:cs="Times New Roman"/>
          <w:i/>
          <w:iCs/>
          <w:sz w:val="24"/>
          <w:szCs w:val="24"/>
        </w:rPr>
        <w:t>Data</w:t>
      </w:r>
    </w:p>
    <w:p w14:paraId="62779109" w14:textId="3ABEEFEA" w:rsidR="00F9707B" w:rsidRDefault="001E43BE" w:rsidP="008C229D">
      <w:pPr>
        <w:jc w:val="both"/>
        <w:rPr>
          <w:rFonts w:ascii="Times New Roman" w:hAnsi="Times New Roman" w:cs="Times New Roman"/>
          <w:bCs/>
          <w:iCs/>
          <w:sz w:val="24"/>
          <w:szCs w:val="24"/>
        </w:rPr>
      </w:pPr>
      <w:r>
        <w:rPr>
          <w:rFonts w:ascii="Times New Roman" w:hAnsi="Times New Roman" w:cs="Times New Roman"/>
          <w:sz w:val="24"/>
          <w:szCs w:val="24"/>
        </w:rPr>
        <w:t xml:space="preserve">To test the methods both computer-generated data and </w:t>
      </w:r>
      <w:r w:rsidR="003E3149">
        <w:rPr>
          <w:rFonts w:ascii="Times New Roman" w:hAnsi="Times New Roman" w:cs="Times New Roman"/>
          <w:sz w:val="24"/>
          <w:szCs w:val="24"/>
        </w:rPr>
        <w:t xml:space="preserve">daily </w:t>
      </w:r>
      <w:r>
        <w:rPr>
          <w:rFonts w:ascii="Times New Roman" w:hAnsi="Times New Roman" w:cs="Times New Roman"/>
          <w:sz w:val="24"/>
          <w:szCs w:val="24"/>
        </w:rPr>
        <w:t>EVD incidence counts</w:t>
      </w:r>
      <w:r w:rsidR="008D20FD">
        <w:rPr>
          <w:rFonts w:ascii="Times New Roman" w:hAnsi="Times New Roman" w:cs="Times New Roman"/>
          <w:sz w:val="24"/>
          <w:szCs w:val="24"/>
        </w:rPr>
        <w:t>,</w:t>
      </w:r>
      <w:r>
        <w:rPr>
          <w:rFonts w:ascii="Times New Roman" w:hAnsi="Times New Roman" w:cs="Times New Roman"/>
          <w:sz w:val="24"/>
          <w:szCs w:val="24"/>
        </w:rPr>
        <w:t xml:space="preserve"> </w:t>
      </w:r>
      <w:r w:rsidR="00217370">
        <w:rPr>
          <w:rFonts w:ascii="Times New Roman" w:hAnsi="Times New Roman" w:cs="Times New Roman"/>
          <w:sz w:val="24"/>
          <w:szCs w:val="24"/>
        </w:rPr>
        <w:t xml:space="preserve">split </w:t>
      </w:r>
      <w:r w:rsidR="003E3149">
        <w:rPr>
          <w:rFonts w:ascii="Times New Roman" w:hAnsi="Times New Roman" w:cs="Times New Roman"/>
          <w:sz w:val="24"/>
          <w:szCs w:val="24"/>
        </w:rPr>
        <w:t xml:space="preserve">by age </w:t>
      </w:r>
      <w:r w:rsidR="00217370">
        <w:rPr>
          <w:rFonts w:ascii="Times New Roman" w:hAnsi="Times New Roman" w:cs="Times New Roman"/>
          <w:sz w:val="24"/>
          <w:szCs w:val="24"/>
        </w:rPr>
        <w:t>between children and adults</w:t>
      </w:r>
      <w:r w:rsidR="008D20FD">
        <w:rPr>
          <w:rFonts w:ascii="Times New Roman" w:hAnsi="Times New Roman" w:cs="Times New Roman"/>
          <w:sz w:val="24"/>
          <w:szCs w:val="24"/>
        </w:rPr>
        <w:t>,</w:t>
      </w:r>
      <w:r w:rsidR="00217370">
        <w:rPr>
          <w:rFonts w:ascii="Times New Roman" w:hAnsi="Times New Roman" w:cs="Times New Roman"/>
          <w:sz w:val="24"/>
          <w:szCs w:val="24"/>
        </w:rPr>
        <w:t xml:space="preserve"> </w:t>
      </w:r>
      <w:r w:rsidR="003E3149">
        <w:rPr>
          <w:rFonts w:ascii="Times New Roman" w:hAnsi="Times New Roman" w:cs="Times New Roman"/>
          <w:sz w:val="24"/>
          <w:szCs w:val="24"/>
        </w:rPr>
        <w:t xml:space="preserve">from the 2020 outbreak in </w:t>
      </w:r>
      <w:r w:rsidR="003E3149" w:rsidRPr="003E3149">
        <w:rPr>
          <w:rFonts w:ascii="Times New Roman" w:hAnsi="Times New Roman" w:cs="Times New Roman"/>
          <w:sz w:val="24"/>
          <w:szCs w:val="24"/>
        </w:rPr>
        <w:t>Équateur</w:t>
      </w:r>
      <w:r w:rsidR="00675F5B">
        <w:rPr>
          <w:rFonts w:ascii="Times New Roman" w:hAnsi="Times New Roman" w:cs="Times New Roman"/>
          <w:sz w:val="24"/>
          <w:szCs w:val="24"/>
        </w:rPr>
        <w:t xml:space="preserve"> Province</w:t>
      </w:r>
      <w:r w:rsidR="003E3149" w:rsidRPr="003E3149">
        <w:rPr>
          <w:rFonts w:ascii="Times New Roman" w:hAnsi="Times New Roman" w:cs="Times New Roman"/>
          <w:sz w:val="24"/>
          <w:szCs w:val="24"/>
        </w:rPr>
        <w:t xml:space="preserve">, </w:t>
      </w:r>
      <w:r w:rsidR="00217370">
        <w:rPr>
          <w:rFonts w:ascii="Times New Roman" w:hAnsi="Times New Roman" w:cs="Times New Roman"/>
          <w:sz w:val="24"/>
          <w:szCs w:val="24"/>
        </w:rPr>
        <w:t xml:space="preserve">DRC </w:t>
      </w:r>
      <w:r>
        <w:rPr>
          <w:rFonts w:ascii="Times New Roman" w:hAnsi="Times New Roman" w:cs="Times New Roman"/>
          <w:sz w:val="24"/>
          <w:szCs w:val="24"/>
        </w:rPr>
        <w:t xml:space="preserve">were used. </w:t>
      </w:r>
      <w:r w:rsidR="002449CC">
        <w:rPr>
          <w:rFonts w:ascii="Times New Roman" w:hAnsi="Times New Roman" w:cs="Times New Roman"/>
          <w:sz w:val="24"/>
          <w:szCs w:val="24"/>
        </w:rPr>
        <w:t>Initially, t</w:t>
      </w:r>
      <w:r>
        <w:rPr>
          <w:rFonts w:ascii="Times New Roman" w:hAnsi="Times New Roman" w:cs="Times New Roman"/>
          <w:sz w:val="24"/>
          <w:szCs w:val="24"/>
        </w:rPr>
        <w:t>he characteristic</w:t>
      </w:r>
      <w:r w:rsidR="00F9707B">
        <w:rPr>
          <w:rFonts w:ascii="Times New Roman" w:hAnsi="Times New Roman" w:cs="Times New Roman"/>
          <w:sz w:val="24"/>
          <w:szCs w:val="24"/>
        </w:rPr>
        <w:t>s</w:t>
      </w:r>
      <w:r>
        <w:rPr>
          <w:rFonts w:ascii="Times New Roman" w:hAnsi="Times New Roman" w:cs="Times New Roman"/>
          <w:sz w:val="24"/>
          <w:szCs w:val="24"/>
        </w:rPr>
        <w:t xml:space="preserve"> of the serial interval were taken from literature</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{"citationID":"fhkF7Lin","properties":{"formattedCitation":"(15)","plainCitation":"(15)","noteIndex":0},"citationItems":[{"id":141,"uris":["http://zotero.org/users/local/4i3xbf4H/items/EAHXK4DX"],"itemData":{"id":141,"type":"article-journal","abstract":"The unprecedented scale of the Ebola outbreak in West Africa has, as of 29 April 2015, resulted in more than 10,884 deaths among 26,277 cases. Prior to the ongoing outbreak, Ebola virus disease (EVD) caused relatively small outbreaks (maximum outbreak size 425 in Gulu, Uganda) in isolated populations in central Africa. Here, we have compiled a comprehensive database of estimates of epidemiological parameters based on data from past outbreaks, including the incubation period distribution, case fatality rate, basic reproduction number (R 0 ), effective reproduction number (R t ) and delay distributions. We have compared these to parameter estimates from the ongoing outbreak in West Africa. The ongoing outbreak, because of its size, provides a unique opportunity to better understand transmission patterns of EVD. We have not performed a meta-analysis of the data, but rather summarize the estimates by virus from comprehensive investigations of EVD and Marburg outbreaks over the past 40 years. These estimates can be used to parameterize transmission models to improve understanding of initial spread of EVD outbreaks and to inform surveillance and control guidelines.","container-title":"Scientific Data","DOI":"10.1038/sdata.2015.19","ISSN":"2052-4463","journalAbbreviation":"Sci Data","language":"eng","note":"PMID: 26029377\nPMCID: PMC4443880","page":"150019","source":"PubMed","title":"A review of epidemiological parameters from Ebola outbreaks to inform early public health decision-making","volume":"2","author":[{"family":"Van Kerkhove","given":"Maria D."},{"family":"Bento","given":"Ana I."},{"family":"Mills","given":"Harriet L."},{"family":"Ferguson","given":"Neil M."},{"family":"Donnelly","given":"Christl A."}],"issued":{"date-parts":[["2015"]]}}}],"schema":"https://github.com/citation-style-language/schema/raw/master/csl-citation.json"}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(15)</w:t>
      </w:r>
      <w:r w:rsidR="008C229D">
        <w:rPr>
          <w:rFonts w:ascii="Times New Roman" w:hAnsi="Times New Roman" w:cs="Times New Roman"/>
          <w:sz w:val="24"/>
          <w:szCs w:val="24"/>
        </w:rPr>
        <w:fldChar w:fldCharType="end"/>
      </w:r>
      <w:r w:rsidR="00F9707B">
        <w:rPr>
          <w:rFonts w:ascii="Times New Roman" w:hAnsi="Times New Roman" w:cs="Times New Roman"/>
          <w:sz w:val="24"/>
          <w:szCs w:val="24"/>
        </w:rPr>
        <w:t>.</w:t>
      </w:r>
      <w:r w:rsidR="000955FD">
        <w:rPr>
          <w:rFonts w:ascii="Times New Roman" w:hAnsi="Times New Roman" w:cs="Times New Roman"/>
          <w:sz w:val="24"/>
          <w:szCs w:val="24"/>
        </w:rPr>
        <w:t xml:space="preserve"> Specifically</w:t>
      </w:r>
      <w:r w:rsidR="00F9707B">
        <w:rPr>
          <w:rFonts w:ascii="Times New Roman" w:hAnsi="Times New Roman" w:cs="Times New Roman"/>
          <w:sz w:val="24"/>
          <w:szCs w:val="24"/>
        </w:rPr>
        <w:t xml:space="preserve">, </w:t>
      </w:r>
      <w:r w:rsidR="00F9707B" w:rsidRPr="00F9707B">
        <w:rPr>
          <w:rFonts w:ascii="Times New Roman" w:hAnsi="Times New Roman" w:cs="Times New Roman"/>
          <w:bCs/>
          <w:sz w:val="24"/>
          <w:szCs w:val="24"/>
        </w:rPr>
        <w:t xml:space="preserve">the continuous Ebola serial interval </w:t>
      </w:r>
      <w:r w:rsidR="00F9707B">
        <w:rPr>
          <w:rFonts w:ascii="Times New Roman" w:hAnsi="Times New Roman" w:cs="Times New Roman"/>
          <w:bCs/>
          <w:sz w:val="24"/>
          <w:szCs w:val="24"/>
        </w:rPr>
        <w:t>was assumed to be</w:t>
      </w:r>
      <w:r w:rsidR="00F9707B" w:rsidRPr="00F9707B">
        <w:rPr>
          <w:rFonts w:ascii="Times New Roman" w:hAnsi="Times New Roman" w:cs="Times New Roman"/>
          <w:bCs/>
          <w:sz w:val="24"/>
          <w:szCs w:val="24"/>
        </w:rPr>
        <w:t xml:space="preserve"> gamma distribut</w:t>
      </w:r>
      <w:r w:rsidR="00F9707B">
        <w:rPr>
          <w:rFonts w:ascii="Times New Roman" w:hAnsi="Times New Roman" w:cs="Times New Roman"/>
          <w:bCs/>
          <w:sz w:val="24"/>
          <w:szCs w:val="24"/>
        </w:rPr>
        <w:t>ed</w:t>
      </w:r>
      <w:r w:rsidR="00F9707B" w:rsidRPr="00F9707B">
        <w:rPr>
          <w:rFonts w:ascii="Times New Roman" w:hAnsi="Times New Roman" w:cs="Times New Roman"/>
          <w:bCs/>
          <w:sz w:val="24"/>
          <w:szCs w:val="24"/>
        </w:rPr>
        <w:t xml:space="preserve"> with mean 15.3 days and standard deviation 9.3 day</w:t>
      </w:r>
      <w:r w:rsidR="0042114B">
        <w:rPr>
          <w:rFonts w:ascii="Times New Roman" w:hAnsi="Times New Roman" w:cs="Times New Roman"/>
          <w:bCs/>
          <w:sz w:val="24"/>
          <w:szCs w:val="24"/>
        </w:rPr>
        <w:t>s</w:t>
      </w:r>
      <w:r w:rsidR="00675F5B">
        <w:rPr>
          <w:rFonts w:ascii="Times New Roman" w:hAnsi="Times New Roman" w:cs="Times New Roman"/>
          <w:bCs/>
          <w:iCs/>
          <w:sz w:val="24"/>
          <w:szCs w:val="24"/>
        </w:rPr>
        <w:t>.</w:t>
      </w:r>
      <w:r w:rsidR="00F9707B">
        <w:rPr>
          <w:rFonts w:ascii="Times New Roman" w:hAnsi="Times New Roman" w:cs="Times New Roman"/>
          <w:bCs/>
          <w:iCs/>
          <w:sz w:val="24"/>
          <w:szCs w:val="24"/>
        </w:rPr>
        <w:t xml:space="preserve"> </w:t>
      </w:r>
      <w:r w:rsidR="000955FD">
        <w:rPr>
          <w:rFonts w:ascii="Times New Roman" w:hAnsi="Times New Roman" w:cs="Times New Roman"/>
          <w:bCs/>
          <w:iCs/>
          <w:sz w:val="24"/>
          <w:szCs w:val="24"/>
        </w:rPr>
        <w:t xml:space="preserve">Then age-specific serial interval distributions were also considered. </w:t>
      </w:r>
      <w:r w:rsidR="00F9707B" w:rsidRPr="00F9707B">
        <w:rPr>
          <w:rFonts w:ascii="Times New Roman" w:hAnsi="Times New Roman" w:cs="Times New Roman"/>
          <w:bCs/>
          <w:iCs/>
          <w:sz w:val="24"/>
          <w:szCs w:val="24"/>
        </w:rPr>
        <w:t xml:space="preserve">A discrete serial interval </w:t>
      </w:r>
      <w:r w:rsidR="002251C9">
        <w:rPr>
          <w:rFonts w:ascii="Times New Roman" w:hAnsi="Times New Roman" w:cs="Times New Roman"/>
          <w:bCs/>
          <w:iCs/>
          <w:sz w:val="24"/>
          <w:szCs w:val="24"/>
        </w:rPr>
        <w:t xml:space="preserve">distribution </w:t>
      </w:r>
      <w:r w:rsidR="00F9707B">
        <w:rPr>
          <w:rFonts w:ascii="Times New Roman" w:hAnsi="Times New Roman" w:cs="Times New Roman"/>
          <w:bCs/>
          <w:iCs/>
          <w:sz w:val="24"/>
          <w:szCs w:val="24"/>
        </w:rPr>
        <w:t xml:space="preserve">was </w:t>
      </w:r>
      <w:r w:rsidR="00F9707B" w:rsidRPr="00F9707B">
        <w:rPr>
          <w:rFonts w:ascii="Times New Roman" w:hAnsi="Times New Roman" w:cs="Times New Roman"/>
          <w:bCs/>
          <w:iCs/>
          <w:sz w:val="24"/>
          <w:szCs w:val="24"/>
        </w:rPr>
        <w:t xml:space="preserve">then obtained using the method outlined in </w:t>
      </w:r>
      <w:r w:rsidR="00F9707B">
        <w:rPr>
          <w:rFonts w:ascii="Times New Roman" w:hAnsi="Times New Roman" w:cs="Times New Roman"/>
          <w:bCs/>
          <w:iCs/>
          <w:sz w:val="24"/>
          <w:szCs w:val="24"/>
        </w:rPr>
        <w:t>W</w:t>
      </w:r>
      <w:r w:rsidR="00F9707B" w:rsidRPr="00F9707B">
        <w:rPr>
          <w:rFonts w:ascii="Times New Roman" w:hAnsi="Times New Roman" w:cs="Times New Roman"/>
          <w:bCs/>
          <w:iCs/>
          <w:sz w:val="24"/>
          <w:szCs w:val="24"/>
        </w:rPr>
        <w:t xml:space="preserve">eb </w:t>
      </w:r>
      <w:r w:rsidR="00F9707B">
        <w:rPr>
          <w:rFonts w:ascii="Times New Roman" w:hAnsi="Times New Roman" w:cs="Times New Roman"/>
          <w:bCs/>
          <w:iCs/>
          <w:sz w:val="24"/>
          <w:szCs w:val="24"/>
        </w:rPr>
        <w:t>A</w:t>
      </w:r>
      <w:r w:rsidR="00F9707B" w:rsidRPr="00F9707B">
        <w:rPr>
          <w:rFonts w:ascii="Times New Roman" w:hAnsi="Times New Roman" w:cs="Times New Roman"/>
          <w:bCs/>
          <w:iCs/>
          <w:sz w:val="24"/>
          <w:szCs w:val="24"/>
        </w:rPr>
        <w:t xml:space="preserve">ppendix 11 of </w:t>
      </w:r>
      <w:r w:rsidR="00F9707B">
        <w:rPr>
          <w:rFonts w:ascii="Times New Roman" w:hAnsi="Times New Roman" w:cs="Times New Roman"/>
          <w:bCs/>
          <w:iCs/>
          <w:sz w:val="24"/>
          <w:szCs w:val="24"/>
        </w:rPr>
        <w:t>Cori et al., 2013</w:t>
      </w:r>
      <w:r w:rsidR="00A8492B">
        <w:rPr>
          <w:rFonts w:ascii="Times New Roman" w:hAnsi="Times New Roman" w:cs="Times New Roman"/>
          <w:bCs/>
          <w:iCs/>
          <w:sz w:val="24"/>
          <w:szCs w:val="24"/>
        </w:rPr>
        <w:t xml:space="preserve"> and used for both computer-generated and real data. </w:t>
      </w:r>
    </w:p>
    <w:p w14:paraId="6CFE1F24" w14:textId="2A9E5229" w:rsidR="00F9707B" w:rsidRPr="00F9707B" w:rsidRDefault="000955FD" w:rsidP="008C229D">
      <w:pPr>
        <w:jc w:val="both"/>
        <w:rPr>
          <w:rFonts w:ascii="Times New Roman" w:hAnsi="Times New Roman" w:cs="Times New Roman"/>
          <w:bCs/>
          <w:iCs/>
          <w:sz w:val="24"/>
          <w:szCs w:val="24"/>
        </w:rPr>
      </w:pPr>
      <w:r>
        <w:rPr>
          <w:rFonts w:ascii="Times New Roman" w:hAnsi="Times New Roman" w:cs="Times New Roman"/>
          <w:bCs/>
          <w:iCs/>
          <w:sz w:val="24"/>
          <w:szCs w:val="24"/>
        </w:rPr>
        <w:lastRenderedPageBreak/>
        <w:t xml:space="preserve">The </w:t>
      </w:r>
      <w:r w:rsidR="00675F5B" w:rsidRPr="00675F5B">
        <w:rPr>
          <w:rFonts w:ascii="Times New Roman" w:hAnsi="Times New Roman" w:cs="Times New Roman"/>
          <w:bCs/>
          <w:iCs/>
          <w:sz w:val="24"/>
          <w:szCs w:val="24"/>
        </w:rPr>
        <w:t xml:space="preserve">simulated datasets </w:t>
      </w:r>
      <w:r w:rsidR="00F9707B">
        <w:rPr>
          <w:rFonts w:ascii="Times New Roman" w:hAnsi="Times New Roman" w:cs="Times New Roman"/>
          <w:bCs/>
          <w:iCs/>
          <w:sz w:val="24"/>
          <w:szCs w:val="24"/>
        </w:rPr>
        <w:t xml:space="preserve">were generated from a </w:t>
      </w:r>
      <w:r>
        <w:rPr>
          <w:rFonts w:ascii="Times New Roman" w:hAnsi="Times New Roman" w:cs="Times New Roman"/>
          <w:bCs/>
          <w:iCs/>
          <w:sz w:val="24"/>
          <w:szCs w:val="24"/>
        </w:rPr>
        <w:t xml:space="preserve">two-host </w:t>
      </w:r>
      <w:r w:rsidR="00F9707B">
        <w:rPr>
          <w:rFonts w:ascii="Times New Roman" w:hAnsi="Times New Roman" w:cs="Times New Roman"/>
          <w:bCs/>
          <w:iCs/>
          <w:sz w:val="24"/>
          <w:szCs w:val="24"/>
        </w:rPr>
        <w:t>renewal equation model</w:t>
      </w:r>
      <w:r w:rsidR="00675F5B">
        <w:rPr>
          <w:rFonts w:ascii="Times New Roman" w:hAnsi="Times New Roman" w:cs="Times New Roman"/>
          <w:bCs/>
          <w:iCs/>
          <w:sz w:val="24"/>
          <w:szCs w:val="24"/>
        </w:rPr>
        <w:t xml:space="preserve">, described in the methods section. </w:t>
      </w:r>
      <w:r w:rsidR="00F9707B">
        <w:rPr>
          <w:rFonts w:ascii="Times New Roman" w:hAnsi="Times New Roman" w:cs="Times New Roman"/>
          <w:bCs/>
          <w:iCs/>
          <w:sz w:val="24"/>
          <w:szCs w:val="24"/>
        </w:rPr>
        <w:t xml:space="preserve">For every simulation, 10 initial cases were assumed in each of the age groups. </w:t>
      </w:r>
      <w:r w:rsidR="002251C9">
        <w:rPr>
          <w:rFonts w:ascii="Times New Roman" w:hAnsi="Times New Roman" w:cs="Times New Roman"/>
          <w:bCs/>
          <w:iCs/>
          <w:sz w:val="24"/>
          <w:szCs w:val="24"/>
        </w:rPr>
        <w:t>Initially, the two age groups were assumed to have the same mean serial interval</w:t>
      </w:r>
      <w:r w:rsidR="003E3149">
        <w:rPr>
          <w:rFonts w:ascii="Times New Roman" w:hAnsi="Times New Roman" w:cs="Times New Roman"/>
          <w:bCs/>
          <w:iCs/>
          <w:sz w:val="24"/>
          <w:szCs w:val="24"/>
        </w:rPr>
        <w:t xml:space="preserve"> as well as the same infectiousness</w:t>
      </w:r>
      <w:r w:rsidR="002251C9">
        <w:rPr>
          <w:rFonts w:ascii="Times New Roman" w:hAnsi="Times New Roman" w:cs="Times New Roman"/>
          <w:bCs/>
          <w:iCs/>
          <w:sz w:val="24"/>
          <w:szCs w:val="24"/>
        </w:rPr>
        <w:t xml:space="preserve">. Further in the report age-specific serial interval distributions </w:t>
      </w:r>
      <w:r w:rsidR="0034022C">
        <w:rPr>
          <w:rFonts w:ascii="Times New Roman" w:hAnsi="Times New Roman" w:cs="Times New Roman"/>
          <w:bCs/>
          <w:iCs/>
          <w:sz w:val="24"/>
          <w:szCs w:val="24"/>
        </w:rPr>
        <w:t>w</w:t>
      </w:r>
      <w:r w:rsidR="007E71D4">
        <w:rPr>
          <w:rFonts w:ascii="Times New Roman" w:hAnsi="Times New Roman" w:cs="Times New Roman"/>
          <w:bCs/>
          <w:iCs/>
          <w:sz w:val="24"/>
          <w:szCs w:val="24"/>
        </w:rPr>
        <w:t>ere</w:t>
      </w:r>
      <w:r w:rsidR="002251C9">
        <w:rPr>
          <w:rFonts w:ascii="Times New Roman" w:hAnsi="Times New Roman" w:cs="Times New Roman"/>
          <w:bCs/>
          <w:iCs/>
          <w:sz w:val="24"/>
          <w:szCs w:val="24"/>
        </w:rPr>
        <w:t xml:space="preserve"> considered to explore several possible scenarios. 1000 simulations were </w:t>
      </w:r>
      <w:r w:rsidR="007E71D4">
        <w:rPr>
          <w:rFonts w:ascii="Times New Roman" w:hAnsi="Times New Roman" w:cs="Times New Roman"/>
          <w:bCs/>
          <w:iCs/>
          <w:sz w:val="24"/>
          <w:szCs w:val="24"/>
        </w:rPr>
        <w:t>performed</w:t>
      </w:r>
      <w:r w:rsidR="002251C9">
        <w:rPr>
          <w:rFonts w:ascii="Times New Roman" w:hAnsi="Times New Roman" w:cs="Times New Roman"/>
          <w:bCs/>
          <w:iCs/>
          <w:sz w:val="24"/>
          <w:szCs w:val="24"/>
        </w:rPr>
        <w:t xml:space="preserve"> whenever a model was tested. </w:t>
      </w:r>
    </w:p>
    <w:p w14:paraId="1A7CF5B2" w14:textId="0F6D0F49" w:rsidR="00290E77" w:rsidRPr="008C229D" w:rsidRDefault="00C34327" w:rsidP="008C229D">
      <w:pPr>
        <w:jc w:val="both"/>
        <w:rPr>
          <w:rFonts w:ascii="Times New Roman" w:hAnsi="Times New Roman" w:cs="Times New Roman"/>
          <w:i/>
          <w:iCs/>
          <w:sz w:val="24"/>
          <w:szCs w:val="24"/>
        </w:rPr>
      </w:pPr>
      <w:r w:rsidRPr="008C229D">
        <w:rPr>
          <w:rFonts w:ascii="Times New Roman" w:hAnsi="Times New Roman" w:cs="Times New Roman"/>
          <w:i/>
          <w:iCs/>
          <w:sz w:val="24"/>
          <w:szCs w:val="24"/>
        </w:rPr>
        <w:t>Effective C</w:t>
      </w:r>
      <w:r w:rsidR="00B22A21" w:rsidRPr="008C229D">
        <w:rPr>
          <w:rFonts w:ascii="Times New Roman" w:hAnsi="Times New Roman" w:cs="Times New Roman"/>
          <w:i/>
          <w:iCs/>
          <w:sz w:val="24"/>
          <w:szCs w:val="24"/>
        </w:rPr>
        <w:t xml:space="preserve">ontact Matrix </w:t>
      </w:r>
    </w:p>
    <w:p w14:paraId="3EE767DF" w14:textId="66BE354F" w:rsidR="00290E77" w:rsidRPr="00B22A21" w:rsidRDefault="00B22A21" w:rsidP="008C229D">
      <w:pPr>
        <w:jc w:val="both"/>
        <w:rPr>
          <w:rFonts w:ascii="Times New Roman" w:hAnsi="Times New Roman" w:cs="Times New Roman"/>
          <w:sz w:val="24"/>
          <w:szCs w:val="24"/>
        </w:rPr>
      </w:pPr>
      <w:r w:rsidRPr="00B22A21">
        <w:rPr>
          <w:rFonts w:ascii="Times New Roman" w:hAnsi="Times New Roman" w:cs="Times New Roman"/>
          <w:sz w:val="24"/>
          <w:szCs w:val="24"/>
        </w:rPr>
        <w:t>Interaction patterns between individuals are important to take into account when assessing the risk of contracting a directly</w:t>
      </w:r>
      <w:r w:rsidR="008D20FD">
        <w:rPr>
          <w:rFonts w:ascii="Times New Roman" w:hAnsi="Times New Roman" w:cs="Times New Roman"/>
          <w:sz w:val="24"/>
          <w:szCs w:val="24"/>
        </w:rPr>
        <w:t xml:space="preserve"> </w:t>
      </w:r>
      <w:r w:rsidRPr="00B22A21">
        <w:rPr>
          <w:rFonts w:ascii="Times New Roman" w:hAnsi="Times New Roman" w:cs="Times New Roman"/>
          <w:sz w:val="24"/>
          <w:szCs w:val="24"/>
        </w:rPr>
        <w:t xml:space="preserve">transmissible infectious disease. Hence many mathematical models employ contact matrices to trace the spread of a certain pathogen. In this </w:t>
      </w:r>
      <w:r w:rsidR="00833F38">
        <w:rPr>
          <w:rFonts w:ascii="Times New Roman" w:hAnsi="Times New Roman" w:cs="Times New Roman"/>
          <w:sz w:val="24"/>
          <w:szCs w:val="24"/>
        </w:rPr>
        <w:t>report</w:t>
      </w:r>
      <w:r w:rsidR="00C34327">
        <w:rPr>
          <w:rFonts w:ascii="Times New Roman" w:hAnsi="Times New Roman" w:cs="Times New Roman"/>
          <w:sz w:val="24"/>
          <w:szCs w:val="24"/>
        </w:rPr>
        <w:t xml:space="preserve">, firstly, </w:t>
      </w:r>
      <w:r w:rsidRPr="00B22A21">
        <w:rPr>
          <w:rFonts w:ascii="Times New Roman" w:hAnsi="Times New Roman" w:cs="Times New Roman"/>
          <w:sz w:val="24"/>
          <w:szCs w:val="24"/>
        </w:rPr>
        <w:t xml:space="preserve">a synthetic contact matrix for </w:t>
      </w:r>
      <w:r w:rsidR="00217370">
        <w:rPr>
          <w:rFonts w:ascii="Times New Roman" w:hAnsi="Times New Roman" w:cs="Times New Roman"/>
          <w:sz w:val="24"/>
          <w:szCs w:val="24"/>
        </w:rPr>
        <w:t xml:space="preserve">DRC </w:t>
      </w:r>
      <w:r w:rsidRPr="00B22A21">
        <w:rPr>
          <w:rFonts w:ascii="Times New Roman" w:hAnsi="Times New Roman" w:cs="Times New Roman"/>
          <w:sz w:val="24"/>
          <w:szCs w:val="24"/>
        </w:rPr>
        <w:t>was taken from literature</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{"citationID":"4Lyc77x2","properties":{"formattedCitation":"(16)","plainCitation":"(16)","noteIndex":0},"citationItems":[{"id":96,"uris":["http://zotero.org/users/local/4i3xbf4H/items/M5EP5RNG"],"itemData":{"id":96,"type":"article-journal","abstract":"Mathematical models have played a key role in understanding the spread of directly-transmissible infectious diseases such as Coronavirus Disease 2019 (COVID-19), as well as the effectiveness of public health responses. As the risk of contracting directly-transmitted infections depends on who interacts with whom, mathematical models often use contact matrices to characterise the spread of infectious pathogens. These contact matrices are usually generated from diary-based contact surveys. However, the majority of places in the world do not have representative empirical contact studies, so synthetic contact matrices have been constructed using more widely available setting-specific survey data on household, school, classroom, and workplace composition combined with empirical data on contact patterns in Europe. In 2017, the largest set of synthetic contact matrices to date were published for 152 geographical locations. In this study, we update these matrices with the most recent data and extend our analysis to 177 geographical locations. Due to the observed geographic differences within countries, we also quantify contact patterns in rural and urban settings where data is available. Further, we compare both the 2017 and 2020 synthetic matrices to out-of-sample empirically-constructed contact matrices, and explore the effects of using both the empirical and synthetic contact matrices when modelling physical distancing interventions for the COVID-19 pandemic. We found that the synthetic contact matrices show qualitative similarities to the contact patterns in the empirically-constructed contact matrices. Models parameterised with the empirical and synthetic matrices generated similar findings with few differences observed in age groups where the empirical matrices have missing or aggregated age groups. This finding means that synthetic contact matrices may be used in modelling outbreaks in settings for which empirical studies have yet to be conducted.","container-title":"PLOS Computational Biology","DOI":"10.1371/journal.pcbi.1009098","ISSN":"1553-7358","issue":"7","journalAbbreviation":"PLOS Computational Biology","language":"en","note":"publisher: Public Library of Science","page":"e1009098","source":"PLoS Journals","title":"Projecting contact matrices in 177 geographical regions: An update and comparison with empirical data for the COVID-19 era","title-short":"Projecting contact matrices in 177 geographical regions","volume":"17","author":[{"family":"Prem","given":"Kiesha"},{"family":"Zandvoort","given":"Kevin","dropping-particle":"van"},{"family":"Klepac","given":"Petra"},{"family":"Eggo","given":"Rosalind M."},{"family":"Davies","given":"Nicholas G."},{"family":"Group","given":"Centre for the Mathematical Modelling of Infectious Diseases COVID-19 Working"},{"family":"Cook","given":"Alex R."},{"family":"Jit","given":"Mark"}],"issued":{"date-parts":[["2021",7,26]]}}}],"schema":"https://github.com/citation-style-language/schema/raw/master/csl-citation.json"}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(16)</w:t>
      </w:r>
      <w:r w:rsidR="008C229D">
        <w:rPr>
          <w:rFonts w:ascii="Times New Roman" w:hAnsi="Times New Roman" w:cs="Times New Roman"/>
          <w:sz w:val="24"/>
          <w:szCs w:val="24"/>
        </w:rPr>
        <w:fldChar w:fldCharType="end"/>
      </w:r>
      <w:r w:rsidR="00C34327">
        <w:rPr>
          <w:rFonts w:ascii="Times New Roman" w:hAnsi="Times New Roman" w:cs="Times New Roman"/>
          <w:sz w:val="24"/>
          <w:szCs w:val="24"/>
        </w:rPr>
        <w:t xml:space="preserve">. </w:t>
      </w:r>
      <w:r w:rsidRPr="00B22A21">
        <w:rPr>
          <w:rFonts w:ascii="Times New Roman" w:hAnsi="Times New Roman" w:cs="Times New Roman"/>
          <w:sz w:val="24"/>
          <w:szCs w:val="24"/>
        </w:rPr>
        <w:t xml:space="preserve">The full contact matrix is a symmetric 16x16 matrix where each entry </w:t>
      </w:r>
      <w:r w:rsidRPr="00217370">
        <w:rPr>
          <w:rFonts w:ascii="Times New Roman" w:hAnsi="Times New Roman" w:cs="Times New Roman"/>
          <w:i/>
          <w:iCs/>
          <w:sz w:val="24"/>
          <w:szCs w:val="24"/>
        </w:rPr>
        <w:t>M</w:t>
      </w:r>
      <w:r w:rsidRPr="00217370">
        <w:rPr>
          <w:rFonts w:ascii="Times New Roman" w:hAnsi="Times New Roman" w:cs="Times New Roman"/>
          <w:i/>
          <w:iCs/>
          <w:sz w:val="24"/>
          <w:szCs w:val="24"/>
          <w:vertAlign w:val="subscript"/>
        </w:rPr>
        <w:t>ij</w:t>
      </w:r>
      <w:r w:rsidRPr="00B22A21">
        <w:rPr>
          <w:rFonts w:ascii="Times New Roman" w:hAnsi="Times New Roman" w:cs="Times New Roman"/>
          <w:sz w:val="24"/>
          <w:szCs w:val="24"/>
        </w:rPr>
        <w:t xml:space="preserve"> corresponds to the average number of contacts an individual in </w:t>
      </w:r>
      <w:r>
        <w:rPr>
          <w:rFonts w:ascii="Times New Roman" w:hAnsi="Times New Roman" w:cs="Times New Roman"/>
          <w:sz w:val="24"/>
          <w:szCs w:val="24"/>
        </w:rPr>
        <w:t xml:space="preserve">age </w:t>
      </w:r>
      <w:r w:rsidRPr="00B22A21">
        <w:rPr>
          <w:rFonts w:ascii="Times New Roman" w:hAnsi="Times New Roman" w:cs="Times New Roman"/>
          <w:sz w:val="24"/>
          <w:szCs w:val="24"/>
        </w:rPr>
        <w:t xml:space="preserve">group </w:t>
      </w:r>
      <w:r w:rsidRPr="00217370">
        <w:rPr>
          <w:rFonts w:ascii="Times New Roman" w:hAnsi="Times New Roman" w:cs="Times New Roman"/>
          <w:i/>
          <w:iCs/>
          <w:sz w:val="24"/>
          <w:szCs w:val="24"/>
        </w:rPr>
        <w:t>i</w:t>
      </w:r>
      <w:r w:rsidRPr="00B22A21">
        <w:rPr>
          <w:rFonts w:ascii="Times New Roman" w:hAnsi="Times New Roman" w:cs="Times New Roman"/>
          <w:sz w:val="24"/>
          <w:szCs w:val="24"/>
        </w:rPr>
        <w:t xml:space="preserve"> has with individuals in age group </w:t>
      </w:r>
      <w:r w:rsidRPr="00217370">
        <w:rPr>
          <w:rFonts w:ascii="Times New Roman" w:hAnsi="Times New Roman" w:cs="Times New Roman"/>
          <w:i/>
          <w:iCs/>
          <w:sz w:val="24"/>
          <w:szCs w:val="24"/>
        </w:rPr>
        <w:t>j</w:t>
      </w:r>
      <w:r w:rsidRPr="00B22A21">
        <w:rPr>
          <w:rFonts w:ascii="Times New Roman" w:hAnsi="Times New Roman" w:cs="Times New Roman"/>
          <w:sz w:val="24"/>
          <w:szCs w:val="24"/>
        </w:rPr>
        <w:t xml:space="preserve"> at </w:t>
      </w:r>
      <w:r w:rsidR="00C34327">
        <w:rPr>
          <w:rFonts w:ascii="Times New Roman" w:hAnsi="Times New Roman" w:cs="Times New Roman"/>
          <w:sz w:val="24"/>
          <w:szCs w:val="24"/>
        </w:rPr>
        <w:t xml:space="preserve">all </w:t>
      </w:r>
      <w:r w:rsidRPr="00B22A21">
        <w:rPr>
          <w:rFonts w:ascii="Times New Roman" w:hAnsi="Times New Roman" w:cs="Times New Roman"/>
          <w:sz w:val="24"/>
          <w:szCs w:val="24"/>
        </w:rPr>
        <w:t>locations</w:t>
      </w:r>
      <w:r w:rsidR="00217370">
        <w:rPr>
          <w:rFonts w:ascii="Times New Roman" w:hAnsi="Times New Roman" w:cs="Times New Roman"/>
          <w:sz w:val="24"/>
          <w:szCs w:val="24"/>
        </w:rPr>
        <w:t xml:space="preserve"> each day</w:t>
      </w:r>
      <w:r w:rsidRPr="00B22A21">
        <w:rPr>
          <w:rFonts w:ascii="Times New Roman" w:hAnsi="Times New Roman" w:cs="Times New Roman"/>
          <w:sz w:val="24"/>
          <w:szCs w:val="24"/>
        </w:rPr>
        <w:t>. For the two-host model</w:t>
      </w:r>
      <w:r w:rsidR="00675F5B">
        <w:rPr>
          <w:rFonts w:ascii="Times New Roman" w:hAnsi="Times New Roman" w:cs="Times New Roman"/>
          <w:sz w:val="24"/>
          <w:szCs w:val="24"/>
        </w:rPr>
        <w:t>,</w:t>
      </w:r>
      <w:r w:rsidRPr="00B22A21">
        <w:rPr>
          <w:rFonts w:ascii="Times New Roman" w:hAnsi="Times New Roman" w:cs="Times New Roman"/>
          <w:sz w:val="24"/>
          <w:szCs w:val="24"/>
        </w:rPr>
        <w:t xml:space="preserve"> the full matrix was converted into a 2x2 contact matrix C for </w:t>
      </w:r>
      <w:r w:rsidR="00EC2CC6">
        <w:rPr>
          <w:rFonts w:ascii="Times New Roman" w:hAnsi="Times New Roman" w:cs="Times New Roman"/>
          <w:sz w:val="24"/>
          <w:szCs w:val="24"/>
        </w:rPr>
        <w:t>children</w:t>
      </w:r>
      <w:r w:rsidRPr="00B22A21">
        <w:rPr>
          <w:rFonts w:ascii="Times New Roman" w:hAnsi="Times New Roman" w:cs="Times New Roman"/>
          <w:sz w:val="24"/>
          <w:szCs w:val="24"/>
        </w:rPr>
        <w:t xml:space="preserve"> and </w:t>
      </w:r>
      <w:r w:rsidR="00EC2CC6">
        <w:rPr>
          <w:rFonts w:ascii="Times New Roman" w:hAnsi="Times New Roman" w:cs="Times New Roman"/>
          <w:sz w:val="24"/>
          <w:szCs w:val="24"/>
        </w:rPr>
        <w:t>adults</w:t>
      </w:r>
      <w:r w:rsidRPr="00B22A21">
        <w:rPr>
          <w:rFonts w:ascii="Times New Roman" w:hAnsi="Times New Roman" w:cs="Times New Roman"/>
          <w:sz w:val="24"/>
          <w:szCs w:val="24"/>
        </w:rPr>
        <w:t xml:space="preserve"> by aggregating the relevant entries</w:t>
      </w:r>
      <w:r w:rsidR="00833F38">
        <w:rPr>
          <w:rFonts w:ascii="Times New Roman" w:hAnsi="Times New Roman" w:cs="Times New Roman"/>
          <w:sz w:val="24"/>
          <w:szCs w:val="24"/>
        </w:rPr>
        <w:t xml:space="preserve"> </w:t>
      </w:r>
      <w:r w:rsidRPr="00B22A21">
        <w:rPr>
          <w:rFonts w:ascii="Times New Roman" w:hAnsi="Times New Roman" w:cs="Times New Roman"/>
          <w:sz w:val="24"/>
          <w:szCs w:val="24"/>
        </w:rPr>
        <w:t>of the full contact matrix weighted by the population sizes. The population age composition</w:t>
      </w:r>
      <w:r>
        <w:rPr>
          <w:rFonts w:ascii="Times New Roman" w:hAnsi="Times New Roman" w:cs="Times New Roman"/>
          <w:sz w:val="24"/>
          <w:szCs w:val="24"/>
        </w:rPr>
        <w:t xml:space="preserve"> </w:t>
      </w:r>
      <w:r w:rsidRPr="00B22A21">
        <w:rPr>
          <w:rFonts w:ascii="Times New Roman" w:hAnsi="Times New Roman" w:cs="Times New Roman"/>
          <w:sz w:val="24"/>
          <w:szCs w:val="24"/>
        </w:rPr>
        <w:t>is provided by The United Nations Population Division in five-year age intervals</w:t>
      </w:r>
      <w:r w:rsidR="00530A67">
        <w:rPr>
          <w:rFonts w:ascii="Times New Roman" w:hAnsi="Times New Roman" w:cs="Times New Roman"/>
          <w:sz w:val="24"/>
          <w:szCs w:val="24"/>
        </w:rPr>
        <w:t xml:space="preserve"> for the year 20</w:t>
      </w:r>
      <w:r w:rsidR="00F70F25">
        <w:rPr>
          <w:rFonts w:ascii="Times New Roman" w:hAnsi="Times New Roman" w:cs="Times New Roman"/>
          <w:sz w:val="24"/>
          <w:szCs w:val="24"/>
        </w:rPr>
        <w:t>20</w:t>
      </w:r>
      <w:r>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{"citationID":"RX1akFlI","properties":{"formattedCitation":"(17)","plainCitation":"(17)","noteIndex":0},"citationItems":[{"id":144,"uris":["http://zotero.org/users/local/4i3xbf4H/items/QA9U8XB5"],"itemData":{"id":144,"type":"webpage","title":"World Population Prospects - Population Division - United Nations","URL":"https://population.un.org/wpp/","accessed":{"date-parts":[["2024",7,22]]}}}],"schema":"https://github.com/citation-style-language/schema/raw/master/csl-citation.json"}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(17)</w:t>
      </w:r>
      <w:r w:rsidR="008C229D">
        <w:rPr>
          <w:rFonts w:ascii="Times New Roman" w:hAnsi="Times New Roman" w:cs="Times New Roman"/>
          <w:sz w:val="24"/>
          <w:szCs w:val="24"/>
        </w:rPr>
        <w:fldChar w:fldCharType="end"/>
      </w:r>
      <w:r w:rsidRPr="00B22A21">
        <w:rPr>
          <w:rFonts w:ascii="Times New Roman" w:hAnsi="Times New Roman" w:cs="Times New Roman"/>
          <w:sz w:val="24"/>
          <w:szCs w:val="24"/>
        </w:rPr>
        <w:t xml:space="preserve">. </w:t>
      </w:r>
    </w:p>
    <w:p w14:paraId="27C73D33" w14:textId="6B7250C1" w:rsidR="00B22A21" w:rsidRPr="00B22A21" w:rsidRDefault="00B22A21" w:rsidP="008C229D">
      <w:pPr>
        <w:jc w:val="both"/>
        <w:rPr>
          <w:rFonts w:ascii="Times New Roman" w:hAnsi="Times New Roman" w:cs="Times New Roman"/>
          <w:sz w:val="24"/>
          <w:szCs w:val="24"/>
        </w:rPr>
      </w:pPr>
      <w:r w:rsidRPr="00B22A21">
        <w:rPr>
          <w:rFonts w:ascii="Times New Roman" w:hAnsi="Times New Roman" w:cs="Times New Roman"/>
          <w:sz w:val="24"/>
          <w:szCs w:val="24"/>
        </w:rPr>
        <w:t>Then for each entry of the new 2x2 matrix we have:</w:t>
      </w:r>
    </w:p>
    <w:p w14:paraId="175AEB31" w14:textId="0B36AA05" w:rsidR="00B22A21" w:rsidRPr="00B22A21" w:rsidRDefault="004B447D" w:rsidP="008C229D">
      <w:pPr>
        <w:jc w:val="both"/>
        <w:rPr>
          <w:rFonts w:ascii="Times New Roman" w:eastAsiaTheme="minorEastAsia"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 xml:space="preserve">ij </m:t>
            </m:r>
          </m:sub>
        </m:sSub>
        <m:r>
          <w:rPr>
            <w:rFonts w:ascii="Cambria Math" w:hAnsi="Cambria Math" w:cs="Times New Roman"/>
            <w:sz w:val="24"/>
            <w:szCs w:val="24"/>
          </w:rPr>
          <m:t xml:space="preserve">= </m:t>
        </m:r>
        <m:f>
          <m:fPr>
            <m:ctrlPr>
              <w:rPr>
                <w:rFonts w:ascii="Cambria Math" w:hAnsi="Cambria Math" w:cs="Times New Roman"/>
                <w:i/>
                <w:iCs/>
                <w:sz w:val="24"/>
                <w:szCs w:val="24"/>
              </w:rPr>
            </m:ctrlPr>
          </m:fPr>
          <m:num>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k ∈ω</m:t>
                </m:r>
              </m:sub>
              <m:sup/>
              <m:e>
                <m:r>
                  <w:rPr>
                    <w:rFonts w:ascii="Cambria Math" w:hAnsi="Cambria Math" w:cs="Times New Roman"/>
                    <w:sz w:val="24"/>
                    <w:szCs w:val="24"/>
                  </w:rPr>
                  <m:t xml:space="preserve">  </m:t>
                </m:r>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r∈σ</m:t>
                    </m:r>
                  </m:sub>
                  <m:sup/>
                  <m:e>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r>
                          <w:rPr>
                            <w:rFonts w:ascii="Cambria Math" w:hAnsi="Cambria Math" w:cs="Times New Roman"/>
                            <w:sz w:val="24"/>
                            <w:szCs w:val="24"/>
                          </w:rPr>
                          <m:t>M</m:t>
                        </m:r>
                      </m:e>
                      <m:sub>
                        <m:r>
                          <w:rPr>
                            <w:rFonts w:ascii="Cambria Math" w:hAnsi="Cambria Math" w:cs="Times New Roman"/>
                            <w:sz w:val="24"/>
                            <w:szCs w:val="24"/>
                          </w:rPr>
                          <m:t>kr</m:t>
                        </m:r>
                      </m:sub>
                    </m:sSub>
                  </m:e>
                </m:nary>
                <m:r>
                  <w:rPr>
                    <w:rFonts w:ascii="Cambria Math" w:hAnsi="Cambria Math" w:cs="Times New Roman"/>
                    <w:sz w:val="24"/>
                    <w:szCs w:val="24"/>
                  </w:rPr>
                  <m:t xml:space="preserve">  </m:t>
                </m:r>
              </m:e>
            </m:nary>
          </m:num>
          <m:den>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k∈ω</m:t>
                </m:r>
              </m:sub>
              <m:sup/>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e>
            </m:nary>
          </m:den>
        </m:f>
      </m:oMath>
      <w:r w:rsidR="00B22A21" w:rsidRPr="00B22A21">
        <w:rPr>
          <w:rFonts w:ascii="Times New Roman" w:eastAsiaTheme="minorEastAsia" w:hAnsi="Times New Roman" w:cs="Times New Roman"/>
          <w:iCs/>
          <w:sz w:val="24"/>
          <w:szCs w:val="24"/>
        </w:rPr>
        <w:t xml:space="preserve"> , </w:t>
      </w:r>
      <w:proofErr w:type="gramStart"/>
      <w:r w:rsidR="00B22A21" w:rsidRPr="00B22A21">
        <w:rPr>
          <w:rFonts w:ascii="Times New Roman" w:eastAsiaTheme="minorEastAsia" w:hAnsi="Times New Roman" w:cs="Times New Roman"/>
          <w:iCs/>
          <w:sz w:val="24"/>
          <w:szCs w:val="24"/>
        </w:rPr>
        <w:t>where</w:t>
      </w:r>
      <w:proofErr w:type="gramEnd"/>
    </w:p>
    <w:p w14:paraId="222438A8" w14:textId="4885E915" w:rsidR="00B22A21" w:rsidRPr="00716CEB" w:rsidRDefault="00716CEB" w:rsidP="008C229D">
      <w:pPr>
        <w:jc w:val="both"/>
        <w:rPr>
          <w:rFonts w:ascii="Times New Roman" w:eastAsiaTheme="minorEastAsia" w:hAnsi="Times New Roman" w:cs="Times New Roman"/>
          <w:iCs/>
          <w:sz w:val="24"/>
          <w:szCs w:val="24"/>
        </w:rPr>
      </w:pPr>
      <m:oMath>
        <m:r>
          <w:rPr>
            <w:rFonts w:ascii="Cambria Math" w:eastAsiaTheme="minorEastAsia" w:hAnsi="Cambria Math" w:cs="Times New Roman"/>
            <w:sz w:val="24"/>
            <w:szCs w:val="24"/>
          </w:rPr>
          <m:t>ω</m:t>
        </m:r>
      </m:oMath>
      <w:r>
        <w:rPr>
          <w:rFonts w:ascii="Times New Roman" w:eastAsiaTheme="minorEastAsia" w:hAnsi="Times New Roman" w:cs="Times New Roman"/>
          <w:iCs/>
          <w:sz w:val="24"/>
          <w:szCs w:val="24"/>
        </w:rPr>
        <w:t xml:space="preserve"> and </w:t>
      </w:r>
      <m:oMath>
        <m:r>
          <w:rPr>
            <w:rFonts w:ascii="Cambria Math" w:eastAsiaTheme="minorEastAsia" w:hAnsi="Cambria Math" w:cs="Times New Roman"/>
            <w:sz w:val="24"/>
            <w:szCs w:val="24"/>
          </w:rPr>
          <m:t>σ</m:t>
        </m:r>
      </m:oMath>
      <w:r>
        <w:rPr>
          <w:rFonts w:ascii="Times New Roman" w:eastAsiaTheme="minorEastAsia" w:hAnsi="Times New Roman" w:cs="Times New Roman"/>
          <w:iCs/>
          <w:sz w:val="24"/>
          <w:szCs w:val="24"/>
        </w:rPr>
        <w:t xml:space="preserve"> </w:t>
      </w:r>
      <w:r w:rsidR="008D20FD">
        <w:rPr>
          <w:rFonts w:ascii="Times New Roman" w:eastAsiaTheme="minorEastAsia" w:hAnsi="Times New Roman" w:cs="Times New Roman"/>
          <w:iCs/>
          <w:sz w:val="24"/>
          <w:szCs w:val="24"/>
        </w:rPr>
        <w:t>c</w:t>
      </w:r>
      <w:r w:rsidR="00B22A21" w:rsidRPr="00B22A21">
        <w:rPr>
          <w:rFonts w:ascii="Times New Roman" w:eastAsiaTheme="minorEastAsia" w:hAnsi="Times New Roman" w:cs="Times New Roman"/>
          <w:iCs/>
          <w:sz w:val="24"/>
          <w:szCs w:val="24"/>
        </w:rPr>
        <w:t>ontain</w:t>
      </w:r>
      <w:r w:rsidR="008D20FD">
        <w:rPr>
          <w:rFonts w:ascii="Times New Roman" w:eastAsiaTheme="minorEastAsia" w:hAnsi="Times New Roman" w:cs="Times New Roman"/>
          <w:iCs/>
          <w:sz w:val="24"/>
          <w:szCs w:val="24"/>
        </w:rPr>
        <w:t xml:space="preserve"> </w:t>
      </w:r>
      <w:r w:rsidR="00B22A21" w:rsidRPr="00B22A21">
        <w:rPr>
          <w:rFonts w:ascii="Times New Roman" w:eastAsiaTheme="minorEastAsia" w:hAnsi="Times New Roman" w:cs="Times New Roman"/>
          <w:iCs/>
          <w:sz w:val="24"/>
          <w:szCs w:val="24"/>
        </w:rPr>
        <w:t xml:space="preserve">the indices of the </w:t>
      </w:r>
      <w:r>
        <w:rPr>
          <w:rFonts w:ascii="Times New Roman" w:eastAsiaTheme="minorEastAsia" w:hAnsi="Times New Roman" w:cs="Times New Roman"/>
          <w:iCs/>
          <w:sz w:val="24"/>
          <w:szCs w:val="24"/>
        </w:rPr>
        <w:t xml:space="preserve">smaller </w:t>
      </w:r>
      <w:r w:rsidR="00B22A21" w:rsidRPr="00B22A21">
        <w:rPr>
          <w:rFonts w:ascii="Times New Roman" w:eastAsiaTheme="minorEastAsia" w:hAnsi="Times New Roman" w:cs="Times New Roman"/>
          <w:iCs/>
          <w:sz w:val="24"/>
          <w:szCs w:val="24"/>
        </w:rPr>
        <w:t>age groups being aggregated into</w:t>
      </w:r>
      <w:r>
        <w:rPr>
          <w:rFonts w:ascii="Times New Roman" w:eastAsiaTheme="minorEastAsia" w:hAnsi="Times New Roman" w:cs="Times New Roman"/>
          <w:iCs/>
          <w:sz w:val="24"/>
          <w:szCs w:val="24"/>
        </w:rPr>
        <w:t xml:space="preserve"> larger age groups </w:t>
      </w:r>
      <w:r w:rsidRPr="00716CEB">
        <w:rPr>
          <w:rFonts w:ascii="Times New Roman" w:eastAsiaTheme="minorEastAsia" w:hAnsi="Times New Roman" w:cs="Times New Roman"/>
          <w:i/>
          <w:sz w:val="24"/>
          <w:szCs w:val="24"/>
        </w:rPr>
        <w:t>i</w:t>
      </w:r>
      <w:r>
        <w:rPr>
          <w:rFonts w:ascii="Times New Roman" w:eastAsiaTheme="minorEastAsia" w:hAnsi="Times New Roman" w:cs="Times New Roman"/>
          <w:iCs/>
          <w:sz w:val="24"/>
          <w:szCs w:val="24"/>
        </w:rPr>
        <w:t xml:space="preserve"> and </w:t>
      </w:r>
      <w:r w:rsidRPr="00716CEB">
        <w:rPr>
          <w:rFonts w:ascii="Times New Roman" w:eastAsiaTheme="minorEastAsia" w:hAnsi="Times New Roman" w:cs="Times New Roman"/>
          <w:i/>
          <w:sz w:val="24"/>
          <w:szCs w:val="24"/>
        </w:rPr>
        <w:t>j</w:t>
      </w:r>
      <w:r>
        <w:rPr>
          <w:rFonts w:ascii="Times New Roman" w:eastAsiaTheme="minorEastAsia" w:hAnsi="Times New Roman" w:cs="Times New Roman"/>
          <w:iCs/>
          <w:sz w:val="24"/>
          <w:szCs w:val="24"/>
        </w:rPr>
        <w:t>;</w:t>
      </w:r>
    </w:p>
    <w:p w14:paraId="2D0FFA35" w14:textId="20B00F34" w:rsidR="00B22A21" w:rsidRPr="00B22A21" w:rsidRDefault="00B22A21" w:rsidP="008C229D">
      <w:pPr>
        <w:jc w:val="both"/>
        <w:rPr>
          <w:rFonts w:ascii="Times New Roman" w:eastAsiaTheme="minorEastAsia" w:hAnsi="Times New Roman" w:cs="Times New Roman"/>
          <w:iCs/>
          <w:sz w:val="24"/>
          <w:szCs w:val="24"/>
        </w:rPr>
      </w:pPr>
      <w:proofErr w:type="spellStart"/>
      <w:r w:rsidRPr="00217370">
        <w:rPr>
          <w:rFonts w:ascii="Times New Roman" w:eastAsiaTheme="minorEastAsia" w:hAnsi="Times New Roman" w:cs="Times New Roman"/>
          <w:i/>
          <w:sz w:val="24"/>
          <w:szCs w:val="24"/>
        </w:rPr>
        <w:t>M</w:t>
      </w:r>
      <w:r w:rsidRPr="00217370">
        <w:rPr>
          <w:rFonts w:ascii="Times New Roman" w:eastAsiaTheme="minorEastAsia" w:hAnsi="Times New Roman" w:cs="Times New Roman"/>
          <w:i/>
          <w:sz w:val="24"/>
          <w:szCs w:val="24"/>
          <w:vertAlign w:val="subscript"/>
        </w:rPr>
        <w:t>kr</w:t>
      </w:r>
      <w:proofErr w:type="spellEnd"/>
      <w:r w:rsidRPr="00B22A21">
        <w:rPr>
          <w:rFonts w:ascii="Times New Roman" w:eastAsiaTheme="minorEastAsia" w:hAnsi="Times New Roman" w:cs="Times New Roman"/>
          <w:iCs/>
          <w:sz w:val="24"/>
          <w:szCs w:val="24"/>
          <w:vertAlign w:val="subscript"/>
        </w:rPr>
        <w:t xml:space="preserve"> </w:t>
      </w:r>
      <w:r w:rsidRPr="00B22A21">
        <w:rPr>
          <w:rFonts w:ascii="Times New Roman" w:eastAsiaTheme="minorEastAsia" w:hAnsi="Times New Roman" w:cs="Times New Roman"/>
          <w:iCs/>
          <w:sz w:val="24"/>
          <w:szCs w:val="24"/>
        </w:rPr>
        <w:t xml:space="preserve">– </w:t>
      </w:r>
      <w:r w:rsidR="00675F5B">
        <w:rPr>
          <w:rFonts w:ascii="Times New Roman" w:eastAsiaTheme="minorEastAsia" w:hAnsi="Times New Roman" w:cs="Times New Roman"/>
          <w:iCs/>
          <w:sz w:val="24"/>
          <w:szCs w:val="24"/>
        </w:rPr>
        <w:t xml:space="preserve">number of </w:t>
      </w:r>
      <w:r w:rsidRPr="00B22A21">
        <w:rPr>
          <w:rFonts w:ascii="Times New Roman" w:eastAsiaTheme="minorEastAsia" w:hAnsi="Times New Roman" w:cs="Times New Roman"/>
          <w:iCs/>
          <w:sz w:val="24"/>
          <w:szCs w:val="24"/>
        </w:rPr>
        <w:t xml:space="preserve">contacts an individual in age group </w:t>
      </w:r>
      <w:r w:rsidRPr="00A84F92">
        <w:rPr>
          <w:rFonts w:ascii="Times New Roman" w:eastAsiaTheme="minorEastAsia" w:hAnsi="Times New Roman" w:cs="Times New Roman"/>
          <w:i/>
          <w:sz w:val="24"/>
          <w:szCs w:val="24"/>
        </w:rPr>
        <w:t>k</w:t>
      </w:r>
      <w:r w:rsidRPr="00B22A21">
        <w:rPr>
          <w:rFonts w:ascii="Times New Roman" w:eastAsiaTheme="minorEastAsia" w:hAnsi="Times New Roman" w:cs="Times New Roman"/>
          <w:iCs/>
          <w:sz w:val="24"/>
          <w:szCs w:val="24"/>
        </w:rPr>
        <w:t xml:space="preserve"> has with individuals in age group </w:t>
      </w:r>
      <w:r w:rsidRPr="00E57E87">
        <w:rPr>
          <w:rFonts w:ascii="Times New Roman" w:eastAsiaTheme="minorEastAsia" w:hAnsi="Times New Roman" w:cs="Times New Roman"/>
          <w:i/>
          <w:sz w:val="24"/>
          <w:szCs w:val="24"/>
        </w:rPr>
        <w:t>r</w:t>
      </w:r>
      <w:r w:rsidR="00833F38">
        <w:rPr>
          <w:rFonts w:ascii="Times New Roman" w:eastAsiaTheme="minorEastAsia" w:hAnsi="Times New Roman" w:cs="Times New Roman"/>
          <w:iCs/>
          <w:sz w:val="24"/>
          <w:szCs w:val="24"/>
        </w:rPr>
        <w:t>;</w:t>
      </w:r>
    </w:p>
    <w:p w14:paraId="43A85C41" w14:textId="4233F70C" w:rsidR="00C26C59" w:rsidRDefault="00B22A21" w:rsidP="008C229D">
      <w:pPr>
        <w:jc w:val="both"/>
        <w:rPr>
          <w:rFonts w:ascii="Times New Roman" w:eastAsiaTheme="minorEastAsia" w:hAnsi="Times New Roman" w:cs="Times New Roman"/>
          <w:iCs/>
          <w:sz w:val="24"/>
          <w:szCs w:val="24"/>
        </w:rPr>
      </w:pPr>
      <w:r w:rsidRPr="00217370">
        <w:rPr>
          <w:rFonts w:ascii="Times New Roman" w:eastAsiaTheme="minorEastAsia" w:hAnsi="Times New Roman" w:cs="Times New Roman"/>
          <w:i/>
          <w:sz w:val="24"/>
          <w:szCs w:val="24"/>
        </w:rPr>
        <w:t>P</w:t>
      </w:r>
      <w:r w:rsidRPr="00217370">
        <w:rPr>
          <w:rFonts w:ascii="Times New Roman" w:eastAsiaTheme="minorEastAsia" w:hAnsi="Times New Roman" w:cs="Times New Roman"/>
          <w:i/>
          <w:sz w:val="24"/>
          <w:szCs w:val="24"/>
          <w:vertAlign w:val="subscript"/>
        </w:rPr>
        <w:t>k</w:t>
      </w:r>
      <w:r w:rsidRPr="00B22A21">
        <w:rPr>
          <w:rFonts w:ascii="Times New Roman" w:eastAsiaTheme="minorEastAsia" w:hAnsi="Times New Roman" w:cs="Times New Roman"/>
          <w:iCs/>
          <w:sz w:val="24"/>
          <w:szCs w:val="24"/>
          <w:vertAlign w:val="subscript"/>
        </w:rPr>
        <w:t xml:space="preserve"> </w:t>
      </w:r>
      <w:r w:rsidRPr="00B22A21">
        <w:rPr>
          <w:rFonts w:ascii="Times New Roman" w:eastAsiaTheme="minorEastAsia" w:hAnsi="Times New Roman" w:cs="Times New Roman"/>
          <w:iCs/>
          <w:sz w:val="24"/>
          <w:szCs w:val="24"/>
        </w:rPr>
        <w:t xml:space="preserve">– population size of age group </w:t>
      </w:r>
      <w:r w:rsidRPr="00A84F92">
        <w:rPr>
          <w:rFonts w:ascii="Times New Roman" w:eastAsiaTheme="minorEastAsia" w:hAnsi="Times New Roman" w:cs="Times New Roman"/>
          <w:i/>
          <w:sz w:val="24"/>
          <w:szCs w:val="24"/>
        </w:rPr>
        <w:t>k</w:t>
      </w:r>
      <w:r w:rsidRPr="00B22A21">
        <w:rPr>
          <w:rFonts w:ascii="Times New Roman" w:eastAsiaTheme="minorEastAsia" w:hAnsi="Times New Roman" w:cs="Times New Roman"/>
          <w:iCs/>
          <w:sz w:val="24"/>
          <w:szCs w:val="24"/>
        </w:rPr>
        <w:t xml:space="preserve"> (</w:t>
      </w:r>
      <w:r w:rsidRPr="00A84F92">
        <w:rPr>
          <w:rFonts w:ascii="Times New Roman" w:eastAsiaTheme="minorEastAsia" w:hAnsi="Times New Roman" w:cs="Times New Roman"/>
          <w:i/>
          <w:sz w:val="24"/>
          <w:szCs w:val="24"/>
        </w:rPr>
        <w:t>k=</w:t>
      </w:r>
      <w:r w:rsidR="000945FE" w:rsidRPr="00A84F92">
        <w:rPr>
          <w:rFonts w:ascii="Times New Roman" w:eastAsiaTheme="minorEastAsia" w:hAnsi="Times New Roman" w:cs="Times New Roman"/>
          <w:i/>
          <w:sz w:val="24"/>
          <w:szCs w:val="24"/>
        </w:rPr>
        <w:t>1, 2,</w:t>
      </w:r>
      <w:r w:rsidRPr="00A84F92">
        <w:rPr>
          <w:rFonts w:ascii="Times New Roman" w:eastAsiaTheme="minorEastAsia" w:hAnsi="Times New Roman" w:cs="Times New Roman"/>
          <w:i/>
          <w:sz w:val="24"/>
          <w:szCs w:val="24"/>
        </w:rPr>
        <w:t>16</w:t>
      </w:r>
      <w:r w:rsidRPr="00B22A21">
        <w:rPr>
          <w:rFonts w:ascii="Times New Roman" w:eastAsiaTheme="minorEastAsia" w:hAnsi="Times New Roman" w:cs="Times New Roman"/>
          <w:iCs/>
          <w:sz w:val="24"/>
          <w:szCs w:val="24"/>
        </w:rPr>
        <w:t>)</w:t>
      </w:r>
      <w:r w:rsidR="00833F38">
        <w:rPr>
          <w:rFonts w:ascii="Times New Roman" w:eastAsiaTheme="minorEastAsia" w:hAnsi="Times New Roman" w:cs="Times New Roman"/>
          <w:iCs/>
          <w:sz w:val="24"/>
          <w:szCs w:val="24"/>
        </w:rPr>
        <w:t>.</w:t>
      </w:r>
    </w:p>
    <w:p w14:paraId="30225FBB" w14:textId="37F04842" w:rsidR="00B22A21" w:rsidRPr="00C26C59" w:rsidRDefault="007E71D4" w:rsidP="008C229D">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However, a</w:t>
      </w:r>
      <w:r w:rsidR="00D94D6D">
        <w:rPr>
          <w:rFonts w:ascii="Times New Roman" w:eastAsiaTheme="minorEastAsia" w:hAnsi="Times New Roman" w:cs="Times New Roman"/>
          <w:iCs/>
          <w:sz w:val="24"/>
          <w:szCs w:val="24"/>
        </w:rPr>
        <w:t xml:space="preserve">part from </w:t>
      </w:r>
      <w:r w:rsidR="00066DC9">
        <w:rPr>
          <w:rFonts w:ascii="Times New Roman" w:eastAsiaTheme="minorEastAsia" w:hAnsi="Times New Roman" w:cs="Times New Roman"/>
          <w:iCs/>
          <w:sz w:val="24"/>
          <w:szCs w:val="24"/>
        </w:rPr>
        <w:t>community</w:t>
      </w:r>
      <w:r w:rsidR="008C229D">
        <w:rPr>
          <w:rFonts w:ascii="Times New Roman" w:eastAsiaTheme="minorEastAsia" w:hAnsi="Times New Roman" w:cs="Times New Roman"/>
          <w:iCs/>
          <w:sz w:val="24"/>
          <w:szCs w:val="24"/>
        </w:rPr>
        <w:t xml:space="preserve"> </w:t>
      </w:r>
      <w:r w:rsidR="00066DC9">
        <w:rPr>
          <w:rFonts w:ascii="Times New Roman" w:eastAsiaTheme="minorEastAsia" w:hAnsi="Times New Roman" w:cs="Times New Roman"/>
          <w:iCs/>
          <w:sz w:val="24"/>
          <w:szCs w:val="24"/>
        </w:rPr>
        <w:t>transmission</w:t>
      </w:r>
      <w:r w:rsidR="00C26C59">
        <w:rPr>
          <w:rFonts w:ascii="Times New Roman" w:eastAsiaTheme="minorEastAsia" w:hAnsi="Times New Roman" w:cs="Times New Roman"/>
          <w:iCs/>
          <w:sz w:val="24"/>
          <w:szCs w:val="24"/>
        </w:rPr>
        <w:t xml:space="preserve">, </w:t>
      </w:r>
      <w:r w:rsidR="00066DC9">
        <w:rPr>
          <w:rFonts w:ascii="Times New Roman" w:eastAsiaTheme="minorEastAsia" w:hAnsi="Times New Roman" w:cs="Times New Roman"/>
          <w:iCs/>
          <w:sz w:val="24"/>
          <w:szCs w:val="24"/>
        </w:rPr>
        <w:t>unsafe burial practices in West Africa</w:t>
      </w:r>
      <w:r w:rsidR="008C229D">
        <w:rPr>
          <w:rFonts w:ascii="Times New Roman" w:eastAsiaTheme="minorEastAsia" w:hAnsi="Times New Roman" w:cs="Times New Roman"/>
          <w:iCs/>
          <w:sz w:val="24"/>
          <w:szCs w:val="24"/>
        </w:rPr>
        <w:t xml:space="preserve"> </w:t>
      </w:r>
      <w:r w:rsidR="00066DC9">
        <w:rPr>
          <w:rFonts w:ascii="Times New Roman" w:eastAsiaTheme="minorEastAsia" w:hAnsi="Times New Roman" w:cs="Times New Roman"/>
          <w:iCs/>
          <w:sz w:val="24"/>
          <w:szCs w:val="24"/>
        </w:rPr>
        <w:t xml:space="preserve">cause a high after-death </w:t>
      </w:r>
      <w:r w:rsidR="008C229D">
        <w:rPr>
          <w:rFonts w:ascii="Times New Roman" w:eastAsiaTheme="minorEastAsia" w:hAnsi="Times New Roman" w:cs="Times New Roman"/>
          <w:iCs/>
          <w:sz w:val="24"/>
          <w:szCs w:val="24"/>
        </w:rPr>
        <w:t xml:space="preserve">EVD </w:t>
      </w:r>
      <w:r w:rsidR="00066DC9">
        <w:rPr>
          <w:rFonts w:ascii="Times New Roman" w:eastAsiaTheme="minorEastAsia" w:hAnsi="Times New Roman" w:cs="Times New Roman"/>
          <w:iCs/>
          <w:sz w:val="24"/>
          <w:szCs w:val="24"/>
        </w:rPr>
        <w:t xml:space="preserve">transmission risk. </w:t>
      </w:r>
      <w:r w:rsidR="00CC4258" w:rsidRPr="00CC4258">
        <w:rPr>
          <w:rFonts w:ascii="Times New Roman" w:eastAsiaTheme="minorEastAsia" w:hAnsi="Times New Roman" w:cs="Times New Roman"/>
          <w:iCs/>
          <w:sz w:val="24"/>
          <w:szCs w:val="24"/>
        </w:rPr>
        <w:t xml:space="preserve">As a result, standard contact matrices do not provide a complete picture of the risk of transmission. To account for this, the regular contact matrix C was adapted to include a higher proportion of transmission resulting in adult infectees (since the majority of transmissions at funerals involve adults becoming infected). </w:t>
      </w:r>
      <w:r w:rsidR="00066DC9">
        <w:rPr>
          <w:rFonts w:ascii="Times New Roman" w:eastAsiaTheme="minorEastAsia" w:hAnsi="Times New Roman" w:cs="Times New Roman"/>
          <w:iCs/>
          <w:sz w:val="24"/>
          <w:szCs w:val="24"/>
        </w:rPr>
        <w:t xml:space="preserve"> </w:t>
      </w:r>
      <w:r w:rsidR="00CC4258" w:rsidRPr="00CC4258">
        <w:rPr>
          <w:rFonts w:ascii="Times New Roman" w:eastAsiaTheme="minorEastAsia" w:hAnsi="Times New Roman" w:cs="Times New Roman"/>
          <w:iCs/>
          <w:sz w:val="24"/>
          <w:szCs w:val="24"/>
        </w:rPr>
        <w:t>Rather than using the contact matrix C in our analyses, we therefore use</w:t>
      </w:r>
      <w:r w:rsidR="00CC4258">
        <w:rPr>
          <w:rFonts w:ascii="Times New Roman" w:eastAsiaTheme="minorEastAsia" w:hAnsi="Times New Roman" w:cs="Times New Roman"/>
          <w:iCs/>
          <w:sz w:val="24"/>
          <w:szCs w:val="24"/>
        </w:rPr>
        <w:t xml:space="preserve"> </w:t>
      </w:r>
      <w:r w:rsidR="00CC4258" w:rsidRPr="00CC4258">
        <w:rPr>
          <w:rFonts w:ascii="Times New Roman" w:eastAsiaTheme="minorEastAsia" w:hAnsi="Times New Roman" w:cs="Times New Roman"/>
          <w:iCs/>
          <w:sz w:val="24"/>
          <w:szCs w:val="24"/>
        </w:rPr>
        <w:t>an effective contact matrix, C</w:t>
      </w:r>
      <w:r w:rsidR="00CC4258" w:rsidRPr="00CC4258">
        <w:rPr>
          <w:rFonts w:ascii="Times New Roman" w:eastAsiaTheme="minorEastAsia" w:hAnsi="Times New Roman" w:cs="Times New Roman"/>
          <w:iCs/>
          <w:sz w:val="24"/>
          <w:szCs w:val="24"/>
          <w:vertAlign w:val="subscript"/>
        </w:rPr>
        <w:t>eff</w:t>
      </w:r>
      <w:r w:rsidR="00CC4258">
        <w:rPr>
          <w:rFonts w:ascii="Times New Roman" w:eastAsiaTheme="minorEastAsia" w:hAnsi="Times New Roman" w:cs="Times New Roman"/>
          <w:iCs/>
          <w:sz w:val="24"/>
          <w:szCs w:val="24"/>
        </w:rPr>
        <w:t>.</w:t>
      </w:r>
    </w:p>
    <w:p w14:paraId="525F0D85" w14:textId="3F9ACD4E" w:rsidR="00066DC9" w:rsidRDefault="00066DC9" w:rsidP="008C229D">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From literature it was </w:t>
      </w:r>
      <w:r w:rsidR="008C229D">
        <w:rPr>
          <w:rFonts w:ascii="Times New Roman" w:hAnsi="Times New Roman" w:cs="Times New Roman"/>
          <w:sz w:val="24"/>
          <w:szCs w:val="24"/>
        </w:rPr>
        <w:t xml:space="preserve">taken </w:t>
      </w:r>
      <w:r w:rsidR="003E3149">
        <w:rPr>
          <w:rFonts w:ascii="Times New Roman" w:hAnsi="Times New Roman" w:cs="Times New Roman"/>
          <w:sz w:val="24"/>
          <w:szCs w:val="24"/>
        </w:rPr>
        <w:t xml:space="preserve">that </w:t>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den>
        </m:f>
        <m:r>
          <w:rPr>
            <w:rFonts w:ascii="Cambria Math" w:hAnsi="Cambria Math" w:cs="Times New Roman"/>
            <w:sz w:val="24"/>
            <w:szCs w:val="24"/>
          </w:rPr>
          <m:t>≈5.67</m:t>
        </m:r>
      </m:oMath>
      <w:r w:rsidR="001B0CC5">
        <w:rPr>
          <w:rFonts w:ascii="Times New Roman" w:hAnsi="Times New Roman" w:cs="Times New Roman"/>
          <w:sz w:val="24"/>
          <w:szCs w:val="24"/>
        </w:rPr>
        <w:t xml:space="preserve">; </w:t>
      </w:r>
      <w:r w:rsidR="00F06221" w:rsidRPr="002506AA">
        <w:rPr>
          <w:rFonts w:ascii="Times New Roman" w:hAnsi="Times New Roman" w:cs="Times New Roman"/>
          <w:i/>
          <w:iCs/>
          <w:sz w:val="24"/>
          <w:szCs w:val="24"/>
        </w:rPr>
        <w:t>p</w:t>
      </w:r>
      <w:r w:rsidR="00F06221" w:rsidRPr="002506AA">
        <w:rPr>
          <w:rFonts w:ascii="Times New Roman" w:hAnsi="Times New Roman" w:cs="Times New Roman"/>
          <w:i/>
          <w:iCs/>
          <w:sz w:val="24"/>
          <w:szCs w:val="24"/>
          <w:vertAlign w:val="subscript"/>
        </w:rPr>
        <w:t>d</w:t>
      </w:r>
      <w:r w:rsidR="008C229D" w:rsidRPr="002506AA">
        <w:rPr>
          <w:rFonts w:ascii="Times New Roman" w:hAnsi="Times New Roman" w:cs="Times New Roman"/>
          <w:i/>
          <w:iCs/>
          <w:sz w:val="24"/>
          <w:szCs w:val="24"/>
          <w:vertAlign w:val="subscript"/>
        </w:rPr>
        <w:t>,a</w:t>
      </w:r>
      <w:r w:rsidR="00F06221" w:rsidRPr="002506AA">
        <w:rPr>
          <w:rFonts w:ascii="Times New Roman" w:hAnsi="Times New Roman" w:cs="Times New Roman"/>
          <w:i/>
          <w:iCs/>
          <w:sz w:val="24"/>
          <w:szCs w:val="24"/>
        </w:rPr>
        <w:t xml:space="preserve"> </w:t>
      </w:r>
      <w:r w:rsidR="001B0CC5" w:rsidRPr="002506AA">
        <w:rPr>
          <w:rFonts w:ascii="Times New Roman" w:hAnsi="Times New Roman" w:cs="Times New Roman"/>
          <w:i/>
          <w:iCs/>
          <w:sz w:val="24"/>
          <w:szCs w:val="24"/>
        </w:rPr>
        <w:t>= 0.7</w:t>
      </w:r>
      <w:r w:rsidR="001B0CC5">
        <w:rPr>
          <w:rFonts w:ascii="Times New Roman" w:hAnsi="Times New Roman" w:cs="Times New Roman"/>
          <w:sz w:val="24"/>
          <w:szCs w:val="24"/>
        </w:rPr>
        <w:t>;</w:t>
      </w:r>
      <w:r w:rsidR="008C229D" w:rsidRPr="008C229D">
        <w:rPr>
          <w:rFonts w:ascii="Times New Roman" w:hAnsi="Times New Roman" w:cs="Times New Roman"/>
          <w:sz w:val="24"/>
          <w:szCs w:val="24"/>
        </w:rPr>
        <w:t xml:space="preserve"> </w:t>
      </w:r>
      <w:r w:rsidR="008C229D" w:rsidRPr="002506AA">
        <w:rPr>
          <w:rFonts w:ascii="Times New Roman" w:hAnsi="Times New Roman" w:cs="Times New Roman"/>
          <w:i/>
          <w:iCs/>
          <w:sz w:val="24"/>
          <w:szCs w:val="24"/>
        </w:rPr>
        <w:t>p</w:t>
      </w:r>
      <w:r w:rsidR="008C229D" w:rsidRPr="002506AA">
        <w:rPr>
          <w:rFonts w:ascii="Times New Roman" w:hAnsi="Times New Roman" w:cs="Times New Roman"/>
          <w:i/>
          <w:iCs/>
          <w:sz w:val="24"/>
          <w:szCs w:val="24"/>
          <w:vertAlign w:val="subscript"/>
        </w:rPr>
        <w:t>d,c</w:t>
      </w:r>
      <w:r w:rsidR="008C229D" w:rsidRPr="002506AA">
        <w:rPr>
          <w:rFonts w:ascii="Times New Roman" w:hAnsi="Times New Roman" w:cs="Times New Roman"/>
          <w:i/>
          <w:iCs/>
          <w:sz w:val="24"/>
          <w:szCs w:val="24"/>
        </w:rPr>
        <w:t xml:space="preserve"> = 0.58</w:t>
      </w:r>
      <w:r w:rsidR="008C229D">
        <w:rPr>
          <w:rFonts w:ascii="Times New Roman" w:hAnsi="Times New Roman" w:cs="Times New Roman"/>
          <w:sz w:val="24"/>
          <w:szCs w:val="24"/>
        </w:rPr>
        <w:t>;</w:t>
      </w:r>
      <w:r w:rsidR="001B0CC5">
        <w:rPr>
          <w:rFonts w:ascii="Times New Roman" w:hAnsi="Times New Roman" w:cs="Times New Roman"/>
          <w:sz w:val="24"/>
          <w:szCs w:val="24"/>
        </w:rPr>
        <w:t xml:space="preserve"> </w:t>
      </w:r>
      <w:r w:rsidR="001B0CC5" w:rsidRPr="002506AA">
        <w:rPr>
          <w:rFonts w:ascii="Times New Roman" w:hAnsi="Times New Roman" w:cs="Times New Roman"/>
          <w:i/>
          <w:iCs/>
          <w:sz w:val="24"/>
          <w:szCs w:val="24"/>
        </w:rPr>
        <w:t>p</w:t>
      </w:r>
      <w:r w:rsidR="001B0CC5" w:rsidRPr="002506AA">
        <w:rPr>
          <w:rFonts w:ascii="Times New Roman" w:hAnsi="Times New Roman" w:cs="Times New Roman"/>
          <w:i/>
          <w:iCs/>
          <w:sz w:val="24"/>
          <w:szCs w:val="24"/>
          <w:vertAlign w:val="subscript"/>
        </w:rPr>
        <w:t>f</w:t>
      </w:r>
      <w:r w:rsidR="001B0CC5" w:rsidRPr="002506AA">
        <w:rPr>
          <w:rFonts w:ascii="Times New Roman" w:hAnsi="Times New Roman" w:cs="Times New Roman"/>
          <w:i/>
          <w:iCs/>
          <w:sz w:val="24"/>
          <w:szCs w:val="24"/>
        </w:rPr>
        <w:t xml:space="preserve"> = 0.57</w:t>
      </w:r>
      <w:r w:rsidR="008C229D" w:rsidRPr="002506AA">
        <w:rPr>
          <w:rFonts w:ascii="Times New Roman" w:hAnsi="Times New Roman" w:cs="Times New Roman"/>
          <w:i/>
          <w:iCs/>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{"citationID":"7Pd8iCDc","properties":{"formattedCitation":"(18,19)","plainCitation":"(18,19)","noteIndex":0},"citationItems":[{"id":98,"uris":["http://zotero.org/users/local/4i3xbf4H/items/AE4KLE3F"],"itemData":{"id":98,"type":"article-journal","abstract":"The authors develop a multi-type branching process model of the 2014 Liberian Ebola outbreak that incorporates the impacts of changes in behavior on potential transmission scenarios, thereby informing the path to containment of the epidemic.","container-title":"PLOS Biology","DOI":"10.1371/journal.pbio.1002056","ISSN":"1545-7885","issue":"1","journalAbbreviation":"PLOS Biology","language":"en","note":"publisher: Public Library of Science","page":"e1002056","source":"PLoS Journals","title":"Ebola Cases and Health System Demand in Liberia","volume":"13","author":[{"family":"Drake","given":"John M."},{"family":"Kaul","given":"RajReni B."},{"family":"Alexander","given":"Laura W."},{"family":"O’Regan","given":"Suzanne M."},{"family":"Kramer","given":"Andrew M."},{"family":"Pulliam","given":"J. Tomlin"},{"family":"Ferrari","given":"Matthew J."},{"family":"Park","given":"Andrew W."}],"issued":{"date-parts":[["2015",1,13]]}}},{"id":146,"uris":["http://zotero.org/users/local/4i3xbf4H/items/FCU4IW67"],"itemData":{"id":146,"type":"article-journal","abstract":"•\n              Common symptoms of Ebola virus disease (EVD) patients included fever, fatigue, abdominal pain, headache, and diarrhea.\n            \n            \n              •\n              Compared with patients aged &lt;18 years, those who were older than 40 had a higher probability of death.\n            \n            \n              •\n              Patients with a viral load of &gt;106 copies/ml had a higher case fatality rate than those with &lt;106 copies/ml.\n            \n            \n              •\n              Cox regression showed that age, log viral load, and the presence of diarrhea were correlated with mortality.","container-title":"International Journal of Infectious Diseases","DOI":"10.1016/j.ijid.2015.10.021","ISSN":"1201-9712","journalAbbreviation":"Int J Infect Dis","note":"PMID: 26523640\nPMCID: PMC7110900","page":"34-39","source":"PubMed Central","title":"Age and Ebola viral load correlate with mortality and survival time in 288 Ebola virus disease patients","volume":"42","author":[{"family":"Li","given":"Jin"},{"family":"Duan","given":"Hui-Juan"},{"family":"Chen","given":"Hao-Yang"},{"family":"Ji","given":"Ying-Jie"},{"family":"Zhang","given":"Xin"},{"family":"Rong","given":"Yi-Hui"},{"family":"Xu","given":"Zhe"},{"family":"Sun","given":"Li-Jian"},{"family":"Zhang","given":"Ji-Yuan"},{"family":"Liu","given":"Li-Ming"},{"family":"Jin","given":"Bo"},{"family":"Zhang","given":"Jian"},{"family":"Du","given":"Ning"},{"family":"Su","given":"Hai-Bin"},{"family":"Teng","given":"Guang-Ju"},{"family":"Yuan","given":"Yue"},{"family":"Qin","given":"En-Qiang"},{"family":"Jia","given":"Hong-Jun"},{"family":"Wang","given":"Shu"},{"family":"Guo","given":"Tong-Sheng"},{"family":"Wang","given":"Ye"},{"family":"Mu","given":"Jin-Song"},{"family":"Yan","given":"Tao"},{"family":"Li","given":"Zhi-Wei"},{"family":"Dong","given":"Zheng"},{"family":"Nie","given":"Wei-Min"},{"family":"Jiang","given":"Tian-Jun"},{"family":"Li","given":"Chen"},{"family":"Gao","given":"Xu-Dong"},{"family":"Ji","given":"Dong"},{"family":"Zhuang","given":"Ying-Jie"},{"family":"Li","given":"Lei"},{"family":"Wang","given":"Li-Fu"},{"family":"Li","given":"Wen-Gang"},{"family":"Duan","given":"Xue-Zhang"},{"family":"Lu","given":"Yin-Ying"},{"family":"Sun","given":"Zhi-Qiang"},{"family":"Kanu","given":"Alex B.J."},{"family":"Koroma","given":"Sheku M."},{"family":"Zhao","given":"Min"},{"family":"Ji","given":"Jun-Sheng"},{"family":"Wang","given":"Fu-Sheng"}],"issued":{"date-parts":[["2016",1]]}}}],"schema":"https://github.com/citation-style-language/schema/raw/master/csl-citation.json"}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(18,19)</w:t>
      </w:r>
      <w:r w:rsidR="008C229D">
        <w:rPr>
          <w:rFonts w:ascii="Times New Roman" w:hAnsi="Times New Roman" w:cs="Times New Roman"/>
          <w:sz w:val="24"/>
          <w:szCs w:val="24"/>
        </w:rPr>
        <w:fldChar w:fldCharType="end"/>
      </w:r>
      <w:r w:rsidR="008C229D">
        <w:rPr>
          <w:rFonts w:ascii="Times New Roman" w:hAnsi="Times New Roman" w:cs="Times New Roman"/>
          <w:sz w:val="24"/>
          <w:szCs w:val="24"/>
        </w:rPr>
        <w:t xml:space="preserve"> </w:t>
      </w:r>
      <w:r>
        <w:rPr>
          <w:rFonts w:ascii="Times New Roman" w:hAnsi="Times New Roman" w:cs="Times New Roman"/>
          <w:sz w:val="24"/>
          <w:szCs w:val="24"/>
        </w:rPr>
        <w:t xml:space="preserve">, where </w:t>
      </w:r>
      <w:r w:rsidRPr="002506AA">
        <w:rPr>
          <w:rFonts w:ascii="Times New Roman" w:hAnsi="Times New Roman" w:cs="Times New Roman"/>
          <w:i/>
          <w:iCs/>
          <w:sz w:val="24"/>
          <w:szCs w:val="24"/>
        </w:rPr>
        <w:t>R</w:t>
      </w:r>
      <w:r w:rsidR="0030712B" w:rsidRPr="002506AA">
        <w:rPr>
          <w:rFonts w:ascii="Times New Roman" w:hAnsi="Times New Roman" w:cs="Times New Roman"/>
          <w:i/>
          <w:iCs/>
          <w:sz w:val="24"/>
          <w:szCs w:val="24"/>
          <w:vertAlign w:val="subscript"/>
        </w:rPr>
        <w:t>c</w:t>
      </w:r>
      <w:r>
        <w:rPr>
          <w:rFonts w:ascii="Times New Roman" w:hAnsi="Times New Roman" w:cs="Times New Roman"/>
          <w:sz w:val="24"/>
          <w:szCs w:val="24"/>
        </w:rPr>
        <w:t xml:space="preserve"> - </w:t>
      </w:r>
      <w:r w:rsidRPr="00066DC9">
        <w:rPr>
          <w:rFonts w:ascii="Times New Roman" w:hAnsi="Times New Roman" w:cs="Times New Roman"/>
          <w:sz w:val="24"/>
          <w:szCs w:val="24"/>
        </w:rPr>
        <w:t>the expected number of infections generated by a community case</w:t>
      </w:r>
      <w:r w:rsidR="001B0CC5">
        <w:rPr>
          <w:rFonts w:ascii="Times New Roman" w:hAnsi="Times New Roman" w:cs="Times New Roman"/>
          <w:sz w:val="24"/>
          <w:szCs w:val="24"/>
        </w:rPr>
        <w:t xml:space="preserve"> (excluding funeral transmission)</w:t>
      </w:r>
      <w:r w:rsidR="00F06221">
        <w:rPr>
          <w:rFonts w:ascii="Times New Roman" w:hAnsi="Times New Roman" w:cs="Times New Roman"/>
          <w:sz w:val="24"/>
          <w:szCs w:val="24"/>
        </w:rPr>
        <w:t xml:space="preserve">; </w:t>
      </w:r>
      <w:r w:rsidRPr="002506AA">
        <w:rPr>
          <w:rFonts w:ascii="Times New Roman" w:hAnsi="Times New Roman" w:cs="Times New Roman"/>
          <w:i/>
          <w:iCs/>
          <w:sz w:val="24"/>
          <w:szCs w:val="24"/>
        </w:rPr>
        <w:t>R</w:t>
      </w:r>
      <w:r w:rsidR="0030712B" w:rsidRPr="002506AA">
        <w:rPr>
          <w:rFonts w:ascii="Times New Roman" w:hAnsi="Times New Roman" w:cs="Times New Roman"/>
          <w:i/>
          <w:iCs/>
          <w:sz w:val="24"/>
          <w:szCs w:val="24"/>
          <w:vertAlign w:val="subscript"/>
        </w:rPr>
        <w:t>f</w:t>
      </w:r>
      <w:r>
        <w:rPr>
          <w:rFonts w:ascii="Times New Roman" w:hAnsi="Times New Roman" w:cs="Times New Roman"/>
          <w:sz w:val="24"/>
          <w:szCs w:val="24"/>
        </w:rPr>
        <w:t xml:space="preserve"> - </w:t>
      </w:r>
      <w:r w:rsidR="001B0CC5" w:rsidRPr="001B0CC5">
        <w:rPr>
          <w:rFonts w:ascii="Times New Roman" w:hAnsi="Times New Roman" w:cs="Times New Roman"/>
          <w:sz w:val="24"/>
          <w:szCs w:val="24"/>
        </w:rPr>
        <w:t>the expected number of infections arising at an unsafe burial</w:t>
      </w:r>
      <w:r w:rsidR="00F06221">
        <w:rPr>
          <w:rFonts w:ascii="Times New Roman" w:hAnsi="Times New Roman" w:cs="Times New Roman"/>
          <w:sz w:val="24"/>
          <w:szCs w:val="24"/>
        </w:rPr>
        <w:t>;</w:t>
      </w:r>
      <w:r w:rsidR="00F06221" w:rsidRPr="00F06221">
        <w:rPr>
          <w:rFonts w:ascii="Times New Roman" w:hAnsi="Times New Roman" w:cs="Times New Roman"/>
          <w:sz w:val="24"/>
          <w:szCs w:val="24"/>
        </w:rPr>
        <w:t xml:space="preserve"> </w:t>
      </w:r>
      <w:r w:rsidR="00F06221" w:rsidRPr="002506AA">
        <w:rPr>
          <w:rFonts w:ascii="Times New Roman" w:hAnsi="Times New Roman" w:cs="Times New Roman"/>
          <w:i/>
          <w:iCs/>
          <w:sz w:val="24"/>
          <w:szCs w:val="24"/>
        </w:rPr>
        <w:t>p</w:t>
      </w:r>
      <w:r w:rsidR="00F06221" w:rsidRPr="002506AA">
        <w:rPr>
          <w:rFonts w:ascii="Times New Roman" w:hAnsi="Times New Roman" w:cs="Times New Roman"/>
          <w:i/>
          <w:iCs/>
          <w:sz w:val="24"/>
          <w:szCs w:val="24"/>
          <w:vertAlign w:val="subscript"/>
        </w:rPr>
        <w:t>d</w:t>
      </w:r>
      <w:r w:rsidR="008C229D" w:rsidRPr="002506AA">
        <w:rPr>
          <w:rFonts w:ascii="Times New Roman" w:hAnsi="Times New Roman" w:cs="Times New Roman"/>
          <w:i/>
          <w:iCs/>
          <w:sz w:val="24"/>
          <w:szCs w:val="24"/>
          <w:vertAlign w:val="subscript"/>
        </w:rPr>
        <w:t xml:space="preserve">,a </w:t>
      </w:r>
      <w:r w:rsidR="008C229D" w:rsidRPr="002506AA">
        <w:rPr>
          <w:rFonts w:ascii="Times New Roman" w:hAnsi="Times New Roman" w:cs="Times New Roman"/>
          <w:i/>
          <w:iCs/>
          <w:sz w:val="24"/>
          <w:szCs w:val="24"/>
        </w:rPr>
        <w:t>(p</w:t>
      </w:r>
      <w:r w:rsidR="008C229D" w:rsidRPr="002506AA">
        <w:rPr>
          <w:rFonts w:ascii="Times New Roman" w:hAnsi="Times New Roman" w:cs="Times New Roman"/>
          <w:i/>
          <w:iCs/>
          <w:sz w:val="24"/>
          <w:szCs w:val="24"/>
          <w:vertAlign w:val="subscript"/>
        </w:rPr>
        <w:t>d,c</w:t>
      </w:r>
      <w:r w:rsidR="008C229D" w:rsidRPr="002506AA">
        <w:rPr>
          <w:rFonts w:ascii="Times New Roman" w:hAnsi="Times New Roman" w:cs="Times New Roman"/>
          <w:i/>
          <w:iCs/>
          <w:sz w:val="24"/>
          <w:szCs w:val="24"/>
        </w:rPr>
        <w:t>)</w:t>
      </w:r>
      <w:r w:rsidR="00F06221">
        <w:rPr>
          <w:rFonts w:ascii="Times New Roman" w:hAnsi="Times New Roman" w:cs="Times New Roman"/>
          <w:sz w:val="24"/>
          <w:szCs w:val="24"/>
        </w:rPr>
        <w:t xml:space="preserve"> </w:t>
      </w:r>
      <w:r w:rsidR="008C229D">
        <w:rPr>
          <w:rFonts w:ascii="Times New Roman" w:hAnsi="Times New Roman" w:cs="Times New Roman"/>
          <w:sz w:val="24"/>
          <w:szCs w:val="24"/>
        </w:rPr>
        <w:t>–</w:t>
      </w:r>
      <w:r w:rsidR="00F06221" w:rsidRPr="00F06221">
        <w:rPr>
          <w:rFonts w:ascii="Times New Roman" w:eastAsia="Times New Roman" w:hAnsi="Times New Roman" w:cs="Times New Roman"/>
          <w:bCs/>
        </w:rPr>
        <w:t xml:space="preserve"> </w:t>
      </w:r>
      <w:r w:rsidR="008C229D">
        <w:rPr>
          <w:rFonts w:ascii="Times New Roman" w:eastAsia="Times New Roman" w:hAnsi="Times New Roman" w:cs="Times New Roman"/>
          <w:bCs/>
        </w:rPr>
        <w:t xml:space="preserve">adult (child) </w:t>
      </w:r>
      <w:r w:rsidR="00F06221">
        <w:rPr>
          <w:rFonts w:ascii="Times New Roman" w:hAnsi="Times New Roman" w:cs="Times New Roman"/>
          <w:bCs/>
          <w:sz w:val="24"/>
          <w:szCs w:val="24"/>
        </w:rPr>
        <w:t>c</w:t>
      </w:r>
      <w:r w:rsidR="00F06221" w:rsidRPr="00F06221">
        <w:rPr>
          <w:rFonts w:ascii="Times New Roman" w:hAnsi="Times New Roman" w:cs="Times New Roman"/>
          <w:bCs/>
          <w:sz w:val="24"/>
          <w:szCs w:val="24"/>
        </w:rPr>
        <w:t>ase fatality ratio for community cases</w:t>
      </w:r>
      <w:r w:rsidR="00F06221">
        <w:rPr>
          <w:rFonts w:ascii="Times New Roman" w:hAnsi="Times New Roman" w:cs="Times New Roman"/>
          <w:bCs/>
          <w:sz w:val="24"/>
          <w:szCs w:val="24"/>
        </w:rPr>
        <w:t>;</w:t>
      </w:r>
      <w:r w:rsidR="00F06221" w:rsidRPr="002506AA">
        <w:rPr>
          <w:rFonts w:ascii="Times New Roman" w:hAnsi="Times New Roman" w:cs="Times New Roman"/>
          <w:bCs/>
          <w:i/>
          <w:iCs/>
          <w:sz w:val="24"/>
          <w:szCs w:val="24"/>
        </w:rPr>
        <w:t xml:space="preserve"> p</w:t>
      </w:r>
      <w:r w:rsidR="00F06221" w:rsidRPr="002506AA">
        <w:rPr>
          <w:rFonts w:ascii="Times New Roman" w:hAnsi="Times New Roman" w:cs="Times New Roman"/>
          <w:bCs/>
          <w:i/>
          <w:iCs/>
          <w:sz w:val="24"/>
          <w:szCs w:val="24"/>
          <w:vertAlign w:val="subscript"/>
        </w:rPr>
        <w:t>f</w:t>
      </w:r>
      <w:r w:rsidR="00F06221">
        <w:rPr>
          <w:rFonts w:ascii="Times New Roman" w:hAnsi="Times New Roman" w:cs="Times New Roman"/>
          <w:sz w:val="24"/>
          <w:szCs w:val="24"/>
        </w:rPr>
        <w:t xml:space="preserve"> - </w:t>
      </w:r>
      <w:r w:rsidR="00F06221">
        <w:rPr>
          <w:rFonts w:ascii="Times New Roman" w:hAnsi="Times New Roman" w:cs="Times New Roman"/>
          <w:bCs/>
          <w:sz w:val="24"/>
          <w:szCs w:val="24"/>
        </w:rPr>
        <w:t>p</w:t>
      </w:r>
      <w:r w:rsidR="00F06221" w:rsidRPr="00F06221">
        <w:rPr>
          <w:rFonts w:ascii="Times New Roman" w:hAnsi="Times New Roman" w:cs="Times New Roman"/>
          <w:bCs/>
          <w:sz w:val="24"/>
          <w:szCs w:val="24"/>
        </w:rPr>
        <w:t>robability of unsafe burial given death in the community</w:t>
      </w:r>
      <w:r w:rsidR="001B0CC5">
        <w:rPr>
          <w:rFonts w:ascii="Times New Roman" w:hAnsi="Times New Roman" w:cs="Times New Roman"/>
          <w:sz w:val="24"/>
          <w:szCs w:val="24"/>
        </w:rPr>
        <w:t xml:space="preserve">. It follows then that an adult </w:t>
      </w:r>
      <w:r w:rsidR="0030712B">
        <w:rPr>
          <w:rFonts w:ascii="Times New Roman" w:hAnsi="Times New Roman" w:cs="Times New Roman"/>
          <w:sz w:val="24"/>
          <w:szCs w:val="24"/>
        </w:rPr>
        <w:t xml:space="preserve">or a child </w:t>
      </w:r>
      <w:r w:rsidR="001B0CC5">
        <w:rPr>
          <w:rFonts w:ascii="Times New Roman" w:hAnsi="Times New Roman" w:cs="Times New Roman"/>
          <w:sz w:val="24"/>
          <w:szCs w:val="24"/>
        </w:rPr>
        <w:t xml:space="preserve">who undergoes an unsafe burial has 5.67 times as many effective contacts at the unsafe burial compared to when they are a community case. Around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f</m:t>
            </m:r>
          </m:sub>
        </m:sSub>
      </m:oMath>
      <w:r w:rsidR="001B0CC5">
        <w:rPr>
          <w:rFonts w:ascii="Times New Roman" w:eastAsiaTheme="minorEastAsia" w:hAnsi="Times New Roman" w:cs="Times New Roman"/>
          <w:sz w:val="24"/>
          <w:szCs w:val="24"/>
        </w:rPr>
        <w:t xml:space="preserve"> </w:t>
      </w:r>
      <w:r w:rsidR="00F06221">
        <w:rPr>
          <w:rFonts w:ascii="Times New Roman" w:eastAsiaTheme="minorEastAsia" w:hAnsi="Times New Roman" w:cs="Times New Roman"/>
          <w:sz w:val="24"/>
          <w:szCs w:val="24"/>
        </w:rPr>
        <w:t xml:space="preserve">of </w:t>
      </w:r>
      <w:r w:rsidR="008C229D">
        <w:rPr>
          <w:rFonts w:ascii="Times New Roman" w:eastAsiaTheme="minorEastAsia" w:hAnsi="Times New Roman" w:cs="Times New Roman"/>
          <w:sz w:val="24"/>
          <w:szCs w:val="24"/>
        </w:rPr>
        <w:t xml:space="preserve">adult </w:t>
      </w:r>
      <w:r w:rsidR="00F06221">
        <w:rPr>
          <w:rFonts w:ascii="Times New Roman" w:eastAsiaTheme="minorEastAsia" w:hAnsi="Times New Roman" w:cs="Times New Roman"/>
          <w:sz w:val="24"/>
          <w:szCs w:val="24"/>
        </w:rPr>
        <w:t>cases</w:t>
      </w:r>
      <w:r w:rsidR="008C229D">
        <w:rPr>
          <w:rFonts w:ascii="Times New Roman" w:eastAsiaTheme="minorEastAsia" w:hAnsi="Times New Roman" w:cs="Times New Roman"/>
          <w:sz w:val="24"/>
          <w:szCs w:val="24"/>
        </w:rPr>
        <w:t xml:space="preserve"> and</w:t>
      </w:r>
      <w:r w:rsidR="00F0622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oMath>
      <w:r w:rsidR="008C229D">
        <w:rPr>
          <w:rFonts w:ascii="Times New Roman" w:eastAsiaTheme="minorEastAsia" w:hAnsi="Times New Roman" w:cs="Times New Roman"/>
          <w:sz w:val="24"/>
          <w:szCs w:val="24"/>
        </w:rPr>
        <w:t xml:space="preserve"> child cases </w:t>
      </w:r>
      <w:r w:rsidR="00F06221">
        <w:rPr>
          <w:rFonts w:ascii="Times New Roman" w:eastAsiaTheme="minorEastAsia" w:hAnsi="Times New Roman" w:cs="Times New Roman"/>
          <w:sz w:val="24"/>
          <w:szCs w:val="24"/>
        </w:rPr>
        <w:t xml:space="preserve">undergo an unsafe burial. This gives </w:t>
      </w:r>
    </w:p>
    <w:p w14:paraId="20DE0948" w14:textId="77777777" w:rsidR="00F06221" w:rsidRDefault="00F06221" w:rsidP="008C229D">
      <w:pPr>
        <w:jc w:val="both"/>
        <w:rPr>
          <w:rFonts w:ascii="Times New Roman" w:eastAsiaTheme="minorEastAsia" w:hAnsi="Times New Roman" w:cs="Times New Roman"/>
          <w:sz w:val="24"/>
          <w:szCs w:val="24"/>
        </w:rPr>
      </w:pPr>
    </w:p>
    <w:bookmarkStart w:id="0" w:name="_Hlk172973597"/>
    <w:p w14:paraId="0C3E77C5" w14:textId="4BA07F84" w:rsidR="00F06221" w:rsidRPr="00F06221" w:rsidRDefault="004B447D" w:rsidP="008C229D">
      <w:pPr>
        <w:jc w:val="both"/>
        <w:rPr>
          <w:rFonts w:ascii="Times New Roman" w:eastAsiaTheme="minorEastAsia" w:hAnsi="Times New Roman" w:cs="Times New Roman"/>
          <w:i/>
          <w:iCs/>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m>
                <m:mPr>
                  <m:mcs>
                    <m:mc>
                      <m:mcPr>
                        <m:count m:val="2"/>
                        <m:mcJc m:val="center"/>
                      </m:mcPr>
                    </m:mc>
                  </m:mcs>
                  <m:ctrlPr>
                    <w:rPr>
                      <w:rFonts w:ascii="Cambria Math" w:eastAsiaTheme="minorEastAsia" w:hAnsi="Cambria Math" w:cs="Times New Roman"/>
                      <w:i/>
                      <w:iCs/>
                      <w:sz w:val="24"/>
                      <w:szCs w:val="24"/>
                    </w:rPr>
                  </m:ctrlPr>
                </m:mPr>
                <m:m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11</m:t>
                        </m:r>
                      </m:sub>
                    </m:sSub>
                  </m:e>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 c</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den>
                        </m:f>
                      </m:e>
                    </m:d>
                  </m:e>
                </m:mr>
                <m:m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21</m:t>
                        </m:r>
                      </m:sub>
                    </m:sSub>
                  </m:e>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 c</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w:bookmarkStart w:id="1" w:name="_Hlk172041543"/>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den>
                        </m:f>
                        <w:bookmarkEnd w:id="1"/>
                      </m:e>
                    </m:d>
                  </m:e>
                </m:mr>
              </m:m>
            </m:e>
          </m:d>
        </m:oMath>
      </m:oMathPara>
    </w:p>
    <w:p w14:paraId="48252EFB" w14:textId="651CE660" w:rsidR="00F06221" w:rsidRDefault="00F06221" w:rsidP="008C229D">
      <w:pPr>
        <w:jc w:val="both"/>
        <w:rPr>
          <w:rFonts w:ascii="Times New Roman" w:eastAsiaTheme="minorEastAsia" w:hAnsi="Times New Roman" w:cs="Times New Roman"/>
          <w:iCs/>
          <w:sz w:val="24"/>
          <w:szCs w:val="24"/>
        </w:rPr>
      </w:pPr>
    </w:p>
    <w:bookmarkEnd w:id="0"/>
    <w:p w14:paraId="1605A1E1" w14:textId="557F607F" w:rsidR="00330FB4" w:rsidRPr="008C229D" w:rsidRDefault="00304BBD" w:rsidP="008C229D">
      <w:pPr>
        <w:jc w:val="both"/>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Simulation two-host </w:t>
      </w:r>
      <w:r w:rsidR="00330FB4" w:rsidRPr="008C229D">
        <w:rPr>
          <w:rFonts w:ascii="Times New Roman" w:eastAsiaTheme="minorEastAsia" w:hAnsi="Times New Roman" w:cs="Times New Roman"/>
          <w:i/>
          <w:sz w:val="24"/>
          <w:szCs w:val="24"/>
        </w:rPr>
        <w:t>model</w:t>
      </w:r>
    </w:p>
    <w:p w14:paraId="0EB77D07" w14:textId="44EED5EE" w:rsidR="00330FB4" w:rsidRDefault="00330FB4" w:rsidP="008C229D">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A </w:t>
      </w:r>
      <w:r w:rsidR="00385CBA">
        <w:rPr>
          <w:rFonts w:ascii="Times New Roman" w:eastAsiaTheme="minorEastAsia" w:hAnsi="Times New Roman" w:cs="Times New Roman"/>
          <w:iCs/>
          <w:sz w:val="24"/>
          <w:szCs w:val="24"/>
        </w:rPr>
        <w:t xml:space="preserve">renewal equation </w:t>
      </w:r>
      <w:r>
        <w:rPr>
          <w:rFonts w:ascii="Times New Roman" w:eastAsiaTheme="minorEastAsia" w:hAnsi="Times New Roman" w:cs="Times New Roman"/>
          <w:iCs/>
          <w:sz w:val="24"/>
          <w:szCs w:val="24"/>
        </w:rPr>
        <w:t xml:space="preserve">model with two host types was </w:t>
      </w:r>
      <w:r w:rsidR="00385CBA">
        <w:rPr>
          <w:rFonts w:ascii="Times New Roman" w:eastAsiaTheme="minorEastAsia" w:hAnsi="Times New Roman" w:cs="Times New Roman"/>
          <w:iCs/>
          <w:sz w:val="24"/>
          <w:szCs w:val="24"/>
        </w:rPr>
        <w:t>formulated</w:t>
      </w:r>
      <w:r w:rsidR="00BD37C7">
        <w:rPr>
          <w:rFonts w:ascii="Times New Roman" w:eastAsiaTheme="minorEastAsia" w:hAnsi="Times New Roman" w:cs="Times New Roman"/>
          <w:iCs/>
          <w:sz w:val="24"/>
          <w:szCs w:val="24"/>
        </w:rPr>
        <w:t xml:space="preserve"> </w:t>
      </w:r>
      <w:r w:rsidR="00BD37C7">
        <w:rPr>
          <w:rFonts w:ascii="Times New Roman" w:eastAsiaTheme="minorEastAsia" w:hAnsi="Times New Roman" w:cs="Times New Roman"/>
          <w:bCs/>
          <w:iCs/>
          <w:sz w:val="24"/>
          <w:szCs w:val="24"/>
        </w:rPr>
        <w:t xml:space="preserve">to estimate the time dependent reproduction number, </w:t>
      </w:r>
      <w:r w:rsidR="00BD37C7" w:rsidRPr="002A411D">
        <w:rPr>
          <w:rFonts w:ascii="Times New Roman" w:eastAsiaTheme="minorEastAsia" w:hAnsi="Times New Roman" w:cs="Times New Roman"/>
          <w:bCs/>
          <w:i/>
          <w:sz w:val="24"/>
          <w:szCs w:val="24"/>
        </w:rPr>
        <w:t>R</w:t>
      </w:r>
      <w:r w:rsidR="00BD37C7" w:rsidRPr="002A411D">
        <w:rPr>
          <w:rFonts w:ascii="Times New Roman" w:eastAsiaTheme="minorEastAsia" w:hAnsi="Times New Roman" w:cs="Times New Roman"/>
          <w:bCs/>
          <w:i/>
          <w:sz w:val="24"/>
          <w:szCs w:val="24"/>
          <w:vertAlign w:val="subscript"/>
        </w:rPr>
        <w:t>t</w:t>
      </w:r>
      <w:r w:rsidR="00BD37C7">
        <w:rPr>
          <w:rFonts w:ascii="Times New Roman" w:eastAsiaTheme="minorEastAsia" w:hAnsi="Times New Roman" w:cs="Times New Roman"/>
          <w:bCs/>
          <w:iCs/>
          <w:sz w:val="24"/>
          <w:szCs w:val="24"/>
        </w:rPr>
        <w:t xml:space="preserve">, on </w:t>
      </w:r>
      <w:r w:rsidR="00385CBA" w:rsidRPr="00385CBA">
        <w:rPr>
          <w:rFonts w:ascii="Times New Roman" w:eastAsiaTheme="minorEastAsia" w:hAnsi="Times New Roman" w:cs="Times New Roman"/>
          <w:bCs/>
          <w:iCs/>
          <w:sz w:val="24"/>
          <w:szCs w:val="24"/>
        </w:rPr>
        <w:t xml:space="preserve">day </w:t>
      </w:r>
      <m:oMath>
        <m:r>
          <m:rPr>
            <m:sty m:val="p"/>
          </m:rPr>
          <w:rPr>
            <w:rFonts w:ascii="Cambria Math" w:eastAsiaTheme="minorEastAsia" w:hAnsi="Cambria Math" w:cs="Times New Roman"/>
            <w:sz w:val="24"/>
            <w:szCs w:val="24"/>
          </w:rPr>
          <m:t>t</m:t>
        </m:r>
      </m:oMath>
      <w:r w:rsidR="00385CBA" w:rsidRPr="00385CBA">
        <w:rPr>
          <w:rFonts w:ascii="Times New Roman" w:eastAsiaTheme="minorEastAsia" w:hAnsi="Times New Roman" w:cs="Times New Roman"/>
          <w:bCs/>
          <w:iCs/>
          <w:sz w:val="24"/>
          <w:szCs w:val="24"/>
        </w:rPr>
        <w:t xml:space="preserve"> </w:t>
      </w:r>
      <w:r>
        <w:rPr>
          <w:rFonts w:ascii="Times New Roman" w:eastAsiaTheme="minorEastAsia" w:hAnsi="Times New Roman" w:cs="Times New Roman"/>
          <w:iCs/>
          <w:sz w:val="24"/>
          <w:szCs w:val="24"/>
        </w:rPr>
        <w:t xml:space="preserve">given the incidence data and the </w:t>
      </w:r>
      <w:r w:rsidR="00BD37C7">
        <w:rPr>
          <w:rFonts w:ascii="Times New Roman" w:eastAsiaTheme="minorEastAsia" w:hAnsi="Times New Roman" w:cs="Times New Roman"/>
          <w:iCs/>
          <w:sz w:val="24"/>
          <w:szCs w:val="24"/>
        </w:rPr>
        <w:t xml:space="preserve">discrete </w:t>
      </w:r>
      <w:r>
        <w:rPr>
          <w:rFonts w:ascii="Times New Roman" w:eastAsiaTheme="minorEastAsia" w:hAnsi="Times New Roman" w:cs="Times New Roman"/>
          <w:iCs/>
          <w:sz w:val="24"/>
          <w:szCs w:val="24"/>
        </w:rPr>
        <w:t>serial interval distribution. The host types considered were</w:t>
      </w:r>
      <w:r w:rsidR="00385CBA">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children (</w:t>
      </w:r>
      <w:r w:rsidR="008C229D">
        <w:rPr>
          <w:rFonts w:ascii="Times New Roman" w:eastAsiaTheme="minorEastAsia" w:hAnsi="Times New Roman" w:cs="Times New Roman"/>
          <w:iCs/>
          <w:sz w:val="24"/>
          <w:szCs w:val="24"/>
        </w:rPr>
        <w:t>&lt; 20</w:t>
      </w:r>
      <w:r w:rsidR="00EC2CC6">
        <w:rPr>
          <w:rFonts w:ascii="Times New Roman" w:eastAsiaTheme="minorEastAsia" w:hAnsi="Times New Roman" w:cs="Times New Roman"/>
          <w:iCs/>
          <w:sz w:val="24"/>
          <w:szCs w:val="24"/>
        </w:rPr>
        <w:t xml:space="preserve"> years</w:t>
      </w:r>
      <w:r>
        <w:rPr>
          <w:rFonts w:ascii="Times New Roman" w:eastAsiaTheme="minorEastAsia" w:hAnsi="Times New Roman" w:cs="Times New Roman"/>
          <w:iCs/>
          <w:sz w:val="24"/>
          <w:szCs w:val="24"/>
        </w:rPr>
        <w:t>) and adults (</w:t>
      </w:r>
      <w:r w:rsidR="00EC2CC6">
        <w:rPr>
          <w:rFonts w:ascii="Times New Roman" w:eastAsiaTheme="minorEastAsia" w:hAnsi="Times New Roman" w:cs="Times New Roman"/>
          <w:iCs/>
          <w:sz w:val="24"/>
          <w:szCs w:val="24"/>
        </w:rPr>
        <w:t>≥ 20 years</w:t>
      </w:r>
      <w:r>
        <w:rPr>
          <w:rFonts w:ascii="Times New Roman" w:eastAsiaTheme="minorEastAsia" w:hAnsi="Times New Roman" w:cs="Times New Roman"/>
          <w:iCs/>
          <w:sz w:val="24"/>
          <w:szCs w:val="24"/>
        </w:rPr>
        <w:t xml:space="preserve">). It was assumed that transmission within and between the age groups scales with the number of </w:t>
      </w:r>
      <w:r w:rsidR="00CC4258">
        <w:rPr>
          <w:rFonts w:ascii="Times New Roman" w:eastAsiaTheme="minorEastAsia" w:hAnsi="Times New Roman" w:cs="Times New Roman"/>
          <w:iCs/>
          <w:sz w:val="24"/>
          <w:szCs w:val="24"/>
        </w:rPr>
        <w:t xml:space="preserve">effective </w:t>
      </w:r>
      <w:r>
        <w:rPr>
          <w:rFonts w:ascii="Times New Roman" w:eastAsiaTheme="minorEastAsia" w:hAnsi="Times New Roman" w:cs="Times New Roman"/>
          <w:iCs/>
          <w:sz w:val="24"/>
          <w:szCs w:val="24"/>
        </w:rPr>
        <w:t>contacts. The number of cases each day was assumed to be drawn from a Poisson distribution</w:t>
      </w:r>
      <w:r w:rsidR="00FC2ECB">
        <w:rPr>
          <w:rFonts w:ascii="Times New Roman" w:eastAsiaTheme="minorEastAsia" w:hAnsi="Times New Roman" w:cs="Times New Roman"/>
          <w:iCs/>
          <w:sz w:val="24"/>
          <w:szCs w:val="24"/>
        </w:rPr>
        <w:t xml:space="preserve">: </w:t>
      </w:r>
      <w:r w:rsidR="002A0111">
        <w:rPr>
          <w:rFonts w:ascii="Times New Roman" w:eastAsiaTheme="minorEastAsia" w:hAnsi="Times New Roman" w:cs="Times New Roman"/>
          <w:iCs/>
          <w:sz w:val="24"/>
          <w:szCs w:val="24"/>
        </w:rPr>
        <w:t xml:space="preserve"> </w:t>
      </w:r>
    </w:p>
    <w:bookmarkStart w:id="2" w:name="_Hlk172972554"/>
    <w:p w14:paraId="55368793" w14:textId="778CBA2F" w:rsidR="002A0111" w:rsidRPr="002A0111" w:rsidRDefault="004B447D" w:rsidP="008C229D">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nary>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w:bookmarkEnd w:id="2"/>
          <m:r>
            <m:rPr>
              <m:sty m:val="p"/>
            </m:rPr>
            <w:rPr>
              <w:rFonts w:ascii="Cambria Math" w:eastAsiaTheme="minorEastAsia" w:hAnsi="Cambria Math" w:cs="Times New Roman"/>
              <w:sz w:val="24"/>
              <w:szCs w:val="24"/>
            </w:rPr>
            <m:t xml:space="preserve"> (1)</m:t>
          </m:r>
        </m:oMath>
      </m:oMathPara>
    </w:p>
    <w:p w14:paraId="4867B0A5" w14:textId="3EF309B9" w:rsidR="007D7963" w:rsidRDefault="002A0111" w:rsidP="008C229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where</w:t>
      </w:r>
      <w:r w:rsidRPr="002A0111">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m:t>
            </m:r>
          </m:sup>
        </m:sSubSup>
      </m:oMath>
      <w:r w:rsidRPr="002A0111">
        <w:rPr>
          <w:rFonts w:ascii="Times New Roman" w:eastAsiaTheme="minorEastAsia" w:hAnsi="Times New Roman" w:cs="Times New Roman"/>
          <w:bCs/>
          <w:iCs/>
          <w:sz w:val="24"/>
          <w:szCs w:val="24"/>
        </w:rPr>
        <w:t xml:space="preserve"> is the number of </w:t>
      </w:r>
      <w:r w:rsidR="008C229D">
        <w:rPr>
          <w:rFonts w:ascii="Times New Roman" w:eastAsiaTheme="minorEastAsia" w:hAnsi="Times New Roman" w:cs="Times New Roman"/>
          <w:bCs/>
          <w:iCs/>
          <w:sz w:val="24"/>
          <w:szCs w:val="24"/>
        </w:rPr>
        <w:t xml:space="preserve">child </w:t>
      </w:r>
      <w:r w:rsidRPr="002A0111">
        <w:rPr>
          <w:rFonts w:ascii="Times New Roman" w:eastAsiaTheme="minorEastAsia" w:hAnsi="Times New Roman" w:cs="Times New Roman"/>
          <w:bCs/>
          <w:iCs/>
          <w:sz w:val="24"/>
          <w:szCs w:val="24"/>
        </w:rPr>
        <w:t xml:space="preserve">cases on day </w:t>
      </w:r>
      <m:oMath>
        <m:r>
          <w:rPr>
            <w:rFonts w:ascii="Cambria Math" w:eastAsiaTheme="minorEastAsia" w:hAnsi="Cambria Math" w:cs="Times New Roman"/>
            <w:sz w:val="24"/>
            <w:szCs w:val="24"/>
          </w:rPr>
          <m:t>t</m:t>
        </m:r>
      </m:oMath>
      <w:r w:rsidRPr="002A0111">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sup>
        </m:sSubSup>
      </m:oMath>
      <w:r w:rsidRPr="002A0111">
        <w:rPr>
          <w:rFonts w:ascii="Times New Roman" w:eastAsiaTheme="minorEastAsia" w:hAnsi="Times New Roman" w:cs="Times New Roman"/>
          <w:bCs/>
          <w:iCs/>
          <w:sz w:val="24"/>
          <w:szCs w:val="24"/>
        </w:rPr>
        <w:t xml:space="preserve"> is the number of </w:t>
      </w:r>
      <w:r w:rsidR="008C229D">
        <w:rPr>
          <w:rFonts w:ascii="Times New Roman" w:eastAsiaTheme="minorEastAsia" w:hAnsi="Times New Roman" w:cs="Times New Roman"/>
          <w:bCs/>
          <w:iCs/>
          <w:sz w:val="24"/>
          <w:szCs w:val="24"/>
        </w:rPr>
        <w:t>adult</w:t>
      </w:r>
      <w:r w:rsidRPr="002A0111">
        <w:rPr>
          <w:rFonts w:ascii="Times New Roman" w:eastAsiaTheme="minorEastAsia" w:hAnsi="Times New Roman" w:cs="Times New Roman"/>
          <w:bCs/>
          <w:iCs/>
          <w:sz w:val="24"/>
          <w:szCs w:val="24"/>
        </w:rPr>
        <w:t xml:space="preserve"> cases on day </w:t>
      </w:r>
      <m:oMath>
        <m:r>
          <w:rPr>
            <w:rFonts w:ascii="Cambria Math" w:eastAsiaTheme="minorEastAsia" w:hAnsi="Cambria Math" w:cs="Times New Roman"/>
            <w:sz w:val="24"/>
            <w:szCs w:val="24"/>
          </w:rPr>
          <m:t>t</m:t>
        </m:r>
      </m:oMath>
      <w:r w:rsidRPr="002A0111">
        <w:rPr>
          <w:rFonts w:ascii="Times New Roman" w:eastAsiaTheme="minorEastAsia" w:hAnsi="Times New Roman" w:cs="Times New Roman"/>
          <w:bCs/>
          <w:iCs/>
          <w:sz w:val="24"/>
          <w:szCs w:val="24"/>
        </w:rPr>
        <w:t xml:space="preserve"> and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sup>
        </m:sSubSup>
      </m:oMath>
      <w:r w:rsidRPr="002A0111">
        <w:rPr>
          <w:rFonts w:ascii="Times New Roman" w:eastAsiaTheme="minorEastAsia" w:hAnsi="Times New Roman" w:cs="Times New Roman"/>
          <w:bCs/>
          <w:iCs/>
          <w:sz w:val="24"/>
          <w:szCs w:val="24"/>
        </w:rPr>
        <w:t xml:space="preserve"> is the total number of cases on day </w:t>
      </w:r>
      <m:oMath>
        <m:r>
          <m:rPr>
            <m:sty m:val="p"/>
          </m:rPr>
          <w:rPr>
            <w:rFonts w:ascii="Cambria Math" w:eastAsiaTheme="minorEastAsia" w:hAnsi="Cambria Math" w:cs="Times New Roman"/>
            <w:sz w:val="24"/>
            <w:szCs w:val="24"/>
          </w:rPr>
          <m:t>t</m:t>
        </m:r>
      </m:oMath>
      <w:r w:rsidR="007E71D4">
        <w:rPr>
          <w:rFonts w:ascii="Times New Roman" w:eastAsiaTheme="minorEastAsia" w:hAnsi="Times New Roman" w:cs="Times New Roman"/>
          <w:bCs/>
          <w:iCs/>
          <w:sz w:val="24"/>
          <w:szCs w:val="24"/>
        </w:rPr>
        <w:t>;</w:t>
      </w:r>
      <w:r w:rsidR="00385CBA" w:rsidRPr="00385CBA">
        <w:rPr>
          <w:rFonts w:ascii="Cambria Math" w:eastAsia="Times New Roman" w:hAnsi="Cambria Math" w:cs="Times New Roman"/>
          <w:bCs/>
          <w:sz w:val="24"/>
          <w:szCs w:val="24"/>
        </w:rPr>
        <w:t xml:space="preserve"> </w:t>
      </w:r>
      <w:bookmarkStart w:id="3" w:name="_Hlk173073887"/>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r w:rsidR="00CC4258">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bookmarkEnd w:id="3"/>
      <w:r w:rsidR="00CC4258" w:rsidRPr="00CC4258">
        <w:rPr>
          <w:rFonts w:ascii="Times New Roman" w:eastAsiaTheme="minorEastAsia" w:hAnsi="Times New Roman" w:cs="Times New Roman"/>
          <w:bCs/>
          <w:iCs/>
          <w:sz w:val="24"/>
          <w:szCs w:val="24"/>
        </w:rPr>
        <w:t xml:space="preserve"> </w:t>
      </w:r>
      <w:r w:rsidR="00CC4258">
        <w:rPr>
          <w:rFonts w:ascii="Times New Roman" w:eastAsiaTheme="minorEastAsia" w:hAnsi="Times New Roman" w:cs="Times New Roman"/>
          <w:bCs/>
          <w:iCs/>
          <w:sz w:val="24"/>
          <w:szCs w:val="24"/>
        </w:rPr>
        <w:t>are</w:t>
      </w:r>
      <w:r w:rsidR="00385CBA" w:rsidRPr="00385CBA">
        <w:rPr>
          <w:rFonts w:ascii="Times New Roman" w:eastAsiaTheme="minorEastAsia" w:hAnsi="Times New Roman" w:cs="Times New Roman"/>
          <w:bCs/>
          <w:iCs/>
          <w:sz w:val="24"/>
          <w:szCs w:val="24"/>
        </w:rPr>
        <w:t xml:space="preserve"> (discrete) serial interval distribution</w:t>
      </w:r>
      <w:r w:rsidR="00CC4258">
        <w:rPr>
          <w:rFonts w:ascii="Times New Roman" w:eastAsiaTheme="minorEastAsia" w:hAnsi="Times New Roman" w:cs="Times New Roman"/>
          <w:bCs/>
          <w:iCs/>
          <w:sz w:val="24"/>
          <w:szCs w:val="24"/>
        </w:rPr>
        <w:t>s for children and adults, respectively</w:t>
      </w:r>
      <w:r w:rsidR="006340A1">
        <w:rPr>
          <w:rFonts w:ascii="Times New Roman" w:eastAsiaTheme="minorEastAsia" w:hAnsi="Times New Roman" w:cs="Times New Roman"/>
          <w:bCs/>
          <w:iCs/>
          <w:sz w:val="24"/>
          <w:szCs w:val="24"/>
        </w:rPr>
        <w:t>;</w:t>
      </w:r>
      <w:r w:rsidRPr="002A0111">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sidR="00E5351E">
        <w:rPr>
          <w:rFonts w:ascii="Times New Roman" w:eastAsiaTheme="minorEastAsia" w:hAnsi="Times New Roman" w:cs="Times New Roman"/>
          <w:bCs/>
          <w:iCs/>
          <w:sz w:val="24"/>
          <w:szCs w:val="24"/>
        </w:rPr>
        <w:t xml:space="preserve"> is </w:t>
      </w:r>
      <w:r w:rsidR="00C82DBE">
        <w:rPr>
          <w:rFonts w:ascii="Times New Roman" w:eastAsiaTheme="minorEastAsia" w:hAnsi="Times New Roman" w:cs="Times New Roman"/>
          <w:bCs/>
          <w:iCs/>
          <w:sz w:val="24"/>
          <w:szCs w:val="24"/>
        </w:rPr>
        <w:t xml:space="preserve">proportional to </w:t>
      </w:r>
      <w:r w:rsidRPr="002A0111">
        <w:rPr>
          <w:rFonts w:ascii="Times New Roman" w:eastAsiaTheme="minorEastAsia" w:hAnsi="Times New Roman" w:cs="Times New Roman"/>
          <w:bCs/>
          <w:iCs/>
          <w:sz w:val="24"/>
          <w:szCs w:val="24"/>
        </w:rPr>
        <w:t xml:space="preserve">the overall pathogen transmissibility on day </w:t>
      </w:r>
      <m:oMath>
        <m:r>
          <w:rPr>
            <w:rFonts w:ascii="Cambria Math" w:eastAsiaTheme="minorEastAsia" w:hAnsi="Cambria Math" w:cs="Times New Roman"/>
            <w:sz w:val="24"/>
            <w:szCs w:val="24"/>
          </w:rPr>
          <m:t>t</m:t>
        </m:r>
      </m:oMath>
      <w:r w:rsidRPr="002A0111">
        <w:rPr>
          <w:rFonts w:ascii="Times New Roman" w:eastAsiaTheme="minorEastAsia" w:hAnsi="Times New Roman" w:cs="Times New Roman"/>
          <w:bCs/>
          <w:iCs/>
          <w:sz w:val="24"/>
          <w:szCs w:val="24"/>
        </w:rPr>
        <w:t xml:space="preserve"> </w:t>
      </w:r>
      <w:r w:rsidR="00E5351E">
        <w:rPr>
          <w:rFonts w:ascii="Times New Roman" w:eastAsiaTheme="minorEastAsia" w:hAnsi="Times New Roman" w:cs="Times New Roman"/>
          <w:bCs/>
          <w:iCs/>
          <w:sz w:val="24"/>
          <w:szCs w:val="24"/>
        </w:rPr>
        <w:t>and is assumed to be the same for both of the host types throughout the report</w:t>
      </w:r>
      <w:r w:rsidR="00ED43E9">
        <w:rPr>
          <w:rFonts w:ascii="Times New Roman" w:eastAsiaTheme="minorEastAsia" w:hAnsi="Times New Roman" w:cs="Times New Roman"/>
          <w:bCs/>
          <w:iCs/>
          <w:sz w:val="24"/>
          <w:szCs w:val="24"/>
        </w:rPr>
        <w:t xml:space="preserve"> (age-specific pathogen transmissibility is discussed in Supplementary File E).</w:t>
      </w:r>
    </w:p>
    <w:p w14:paraId="461E6320" w14:textId="77777777" w:rsidR="00AD54AD" w:rsidRDefault="00AD54AD" w:rsidP="00AD54A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In this model </w:t>
      </w:r>
      <w:r w:rsidRPr="002A411D">
        <w:rPr>
          <w:rFonts w:ascii="Times New Roman" w:eastAsiaTheme="minorEastAsia" w:hAnsi="Times New Roman" w:cs="Times New Roman"/>
          <w:bCs/>
          <w:i/>
          <w:sz w:val="24"/>
          <w:szCs w:val="24"/>
        </w:rPr>
        <w:t>R</w:t>
      </w:r>
      <w:r w:rsidRPr="002A411D">
        <w:rPr>
          <w:rFonts w:ascii="Times New Roman" w:eastAsiaTheme="minorEastAsia" w:hAnsi="Times New Roman" w:cs="Times New Roman"/>
          <w:bCs/>
          <w:i/>
          <w:sz w:val="24"/>
          <w:szCs w:val="24"/>
          <w:vertAlign w:val="subscript"/>
        </w:rPr>
        <w:t>t</w:t>
      </w:r>
      <w:r>
        <w:rPr>
          <w:rFonts w:ascii="Times New Roman" w:eastAsiaTheme="minorEastAsia" w:hAnsi="Times New Roman" w:cs="Times New Roman"/>
          <w:bCs/>
          <w:iCs/>
          <w:sz w:val="24"/>
          <w:szCs w:val="24"/>
        </w:rPr>
        <w:t xml:space="preserve"> </w:t>
      </w:r>
      <w:r w:rsidRPr="002A0111">
        <w:rPr>
          <w:rFonts w:ascii="Times New Roman" w:eastAsiaTheme="minorEastAsia" w:hAnsi="Times New Roman" w:cs="Times New Roman"/>
          <w:bCs/>
          <w:iCs/>
          <w:sz w:val="24"/>
          <w:szCs w:val="24"/>
        </w:rPr>
        <w:t xml:space="preserve">is </w:t>
      </w:r>
      <w:r>
        <w:rPr>
          <w:rFonts w:ascii="Times New Roman" w:eastAsiaTheme="minorEastAsia" w:hAnsi="Times New Roman" w:cs="Times New Roman"/>
          <w:bCs/>
          <w:iCs/>
          <w:sz w:val="24"/>
          <w:szCs w:val="24"/>
        </w:rPr>
        <w:t xml:space="preserve">taken to be </w:t>
      </w:r>
      <w:r w:rsidRPr="002A0111">
        <w:rPr>
          <w:rFonts w:ascii="Times New Roman" w:eastAsiaTheme="minorEastAsia" w:hAnsi="Times New Roman" w:cs="Times New Roman"/>
          <w:bCs/>
          <w:iCs/>
          <w:sz w:val="24"/>
          <w:szCs w:val="24"/>
        </w:rPr>
        <w:t>the dominant eigenvalue of the next generation matrix</w:t>
      </w:r>
    </w:p>
    <w:p w14:paraId="16CD9413" w14:textId="5037EB7A" w:rsidR="00AD54AD" w:rsidRDefault="00AD54AD" w:rsidP="00AD54A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 </w:t>
      </w:r>
      <w:bookmarkStart w:id="4" w:name="_Hlk172973543"/>
      <m:oMath>
        <m:sSub>
          <m:sSubPr>
            <m:ctrlPr>
              <w:rPr>
                <w:rFonts w:ascii="Cambria Math" w:eastAsiaTheme="minorEastAsia" w:hAnsi="Cambria Math" w:cs="Times New Roman"/>
                <w:b/>
                <w:bCs/>
                <w:i/>
                <w:iCs/>
                <w:sz w:val="24"/>
                <w:szCs w:val="24"/>
              </w:rPr>
            </m:ctrlPr>
          </m:sSubPr>
          <m:e>
            <m:r>
              <m:rPr>
                <m:sty m:val="bi"/>
              </m:rPr>
              <w:rPr>
                <w:rFonts w:ascii="Cambria Math" w:eastAsiaTheme="minorEastAsia" w:hAnsi="Cambria Math" w:cs="Times New Roman"/>
                <w:sz w:val="24"/>
                <w:szCs w:val="24"/>
              </w:rPr>
              <m:t>M</m:t>
            </m:r>
          </m:e>
          <m:sub>
            <m:r>
              <m:rPr>
                <m:sty m:val="bi"/>
              </m:rP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
                <w:i/>
                <w:iCs/>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eff</m:t>
            </m:r>
          </m:sub>
        </m:sSub>
      </m:oMath>
      <w:bookmarkEnd w:id="4"/>
      <w:r>
        <w:rPr>
          <w:rFonts w:ascii="Times New Roman" w:eastAsiaTheme="minorEastAsia" w:hAnsi="Times New Roman" w:cs="Times New Roman"/>
          <w:bCs/>
          <w:iCs/>
          <w:sz w:val="24"/>
          <w:szCs w:val="24"/>
        </w:rPr>
        <w:t xml:space="preserve"> </w:t>
      </w:r>
      <w:r w:rsidRPr="002A0111">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i.e.,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=λ</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Pr>
          <w:rFonts w:ascii="Times New Roman" w:eastAsiaTheme="minorEastAsia" w:hAnsi="Times New Roman" w:cs="Times New Roman"/>
          <w:bCs/>
          <w:iCs/>
          <w:sz w:val="24"/>
          <w:szCs w:val="24"/>
        </w:rPr>
        <w:t xml:space="preserve">, where </w:t>
      </w:r>
      <m:oMath>
        <m:r>
          <w:rPr>
            <w:rFonts w:ascii="Cambria Math" w:eastAsiaTheme="minorEastAsia" w:hAnsi="Cambria Math" w:cs="Times New Roman"/>
            <w:sz w:val="24"/>
            <w:szCs w:val="24"/>
          </w:rPr>
          <m:t>λ</m:t>
        </m:r>
      </m:oMath>
      <w:r w:rsidRPr="002506AA">
        <w:rPr>
          <w:rFonts w:ascii="Times New Roman" w:eastAsiaTheme="minorEastAsia" w:hAnsi="Times New Roman" w:cs="Times New Roman"/>
          <w:bCs/>
          <w:i/>
          <w:iCs/>
          <w:sz w:val="24"/>
          <w:szCs w:val="24"/>
        </w:rPr>
        <w:t xml:space="preserve"> </w:t>
      </w:r>
      <w:r>
        <w:rPr>
          <w:rFonts w:ascii="Times New Roman" w:eastAsiaTheme="minorEastAsia" w:hAnsi="Times New Roman" w:cs="Times New Roman"/>
          <w:bCs/>
          <w:iCs/>
          <w:sz w:val="24"/>
          <w:szCs w:val="24"/>
        </w:rPr>
        <w:t>is the dominant eigenvalue</w:t>
      </w:r>
      <w:r w:rsidR="00C82DBE">
        <w:rPr>
          <w:rFonts w:ascii="Times New Roman" w:eastAsiaTheme="minorEastAsia" w:hAnsi="Times New Roman" w:cs="Times New Roman"/>
          <w:bCs/>
          <w:iCs/>
          <w:sz w:val="24"/>
          <w:szCs w:val="24"/>
        </w:rPr>
        <w:t xml:space="preserve"> of </w:t>
      </w:r>
      <m:oMath>
        <m:sSub>
          <m:sSubPr>
            <m:ctrlPr>
              <w:rPr>
                <w:rFonts w:ascii="Cambria Math" w:eastAsiaTheme="minorEastAsia" w:hAnsi="Cambria Math" w:cs="Times New Roman"/>
                <w:b/>
                <w:bCs/>
                <w:i/>
                <w:iCs/>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eff</m:t>
            </m:r>
          </m:sub>
        </m:sSub>
      </m:oMath>
      <w:r>
        <w:rPr>
          <w:rFonts w:ascii="Times New Roman" w:eastAsiaTheme="minorEastAsia" w:hAnsi="Times New Roman" w:cs="Times New Roman"/>
          <w:bCs/>
          <w:iCs/>
          <w:sz w:val="24"/>
          <w:szCs w:val="24"/>
        </w:rPr>
        <w:t>. Then equation (1) becomes</w:t>
      </w:r>
    </w:p>
    <w:p w14:paraId="67B66162" w14:textId="78C8D1C1" w:rsidR="00AD54AD" w:rsidRPr="002A0111" w:rsidRDefault="004B447D" w:rsidP="00AD54AD">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Cs/>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e>
          </m:d>
          <m:r>
            <m:rPr>
              <m:sty m:val="p"/>
            </m:rPr>
            <w:rPr>
              <w:rFonts w:ascii="Cambria Math" w:eastAsiaTheme="minorEastAsia" w:hAnsi="Cambria Math" w:cs="Times New Roman"/>
              <w:sz w:val="24"/>
              <w:szCs w:val="24"/>
            </w:rPr>
            <m:t>,</m:t>
          </m:r>
        </m:oMath>
      </m:oMathPara>
    </w:p>
    <w:p w14:paraId="5AC2ED8D" w14:textId="77777777" w:rsidR="00AD54AD" w:rsidRPr="002A0111" w:rsidRDefault="00AD54AD" w:rsidP="00AD54AD">
      <w:pPr>
        <w:jc w:val="both"/>
        <w:rPr>
          <w:rFonts w:ascii="Times New Roman" w:eastAsiaTheme="minorEastAsia" w:hAnsi="Times New Roman" w:cs="Times New Roman"/>
          <w:bCs/>
          <w:iCs/>
          <w:sz w:val="24"/>
          <w:szCs w:val="24"/>
        </w:rPr>
      </w:pPr>
    </w:p>
    <w:p w14:paraId="03202B38" w14:textId="385ED64E" w:rsidR="00AD54AD" w:rsidRDefault="00AD54AD" w:rsidP="00AD54AD">
      <w:pPr>
        <w:jc w:val="both"/>
        <w:rPr>
          <w:rFonts w:ascii="Times New Roman" w:eastAsiaTheme="minorEastAsia" w:hAnsi="Times New Roman" w:cs="Times New Roman"/>
          <w:sz w:val="24"/>
          <w:szCs w:val="24"/>
        </w:rPr>
      </w:pPr>
      <w:r>
        <w:rPr>
          <w:rFonts w:ascii="Times New Roman" w:eastAsiaTheme="minorEastAsia" w:hAnsi="Times New Roman" w:cs="Times New Roman"/>
          <w:bCs/>
          <w:iCs/>
          <w:sz w:val="24"/>
          <w:szCs w:val="24"/>
        </w:rPr>
        <w:t>w</w:t>
      </w:r>
      <w:r w:rsidRPr="002A0111">
        <w:rPr>
          <w:rFonts w:ascii="Times New Roman" w:eastAsiaTheme="minorEastAsia" w:hAnsi="Times New Roman" w:cs="Times New Roman"/>
          <w:bCs/>
          <w:iCs/>
          <w:sz w:val="24"/>
          <w:szCs w:val="24"/>
        </w:rPr>
        <w:t xml:space="preserve">here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bCs/>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λ</m:t>
            </m:r>
          </m:den>
        </m:f>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nary>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oMath>
    </w:p>
    <w:p w14:paraId="27FBEA25" w14:textId="13588D25" w:rsidR="002A0111" w:rsidRDefault="00AD54AD" w:rsidP="008C229D">
      <w:pPr>
        <w:jc w:val="both"/>
        <w:rPr>
          <w:rFonts w:ascii="Times New Roman" w:eastAsiaTheme="minorEastAsia" w:hAnsi="Times New Roman" w:cs="Times New Roman"/>
          <w:bCs/>
          <w:iCs/>
          <w:sz w:val="24"/>
          <w:szCs w:val="24"/>
        </w:rPr>
      </w:pPr>
      <w:r w:rsidRPr="00447F86">
        <w:rPr>
          <w:rFonts w:ascii="Times New Roman" w:eastAsiaTheme="minorEastAsia" w:hAnsi="Times New Roman" w:cs="Times New Roman"/>
          <w:bCs/>
          <w:iCs/>
          <w:sz w:val="24"/>
          <w:szCs w:val="24"/>
        </w:rPr>
        <w:t>In principle, this</w:t>
      </w:r>
      <w:r>
        <w:rPr>
          <w:rFonts w:ascii="Times New Roman" w:eastAsiaTheme="minorEastAsia" w:hAnsi="Times New Roman" w:cs="Times New Roman"/>
          <w:bCs/>
          <w:iCs/>
          <w:sz w:val="24"/>
          <w:szCs w:val="24"/>
        </w:rPr>
        <w:t xml:space="preserve"> model</w:t>
      </w:r>
      <w:r w:rsidRPr="00447F86">
        <w:rPr>
          <w:rFonts w:ascii="Times New Roman" w:eastAsiaTheme="minorEastAsia" w:hAnsi="Times New Roman" w:cs="Times New Roman"/>
          <w:bCs/>
          <w:iCs/>
          <w:sz w:val="24"/>
          <w:szCs w:val="24"/>
        </w:rPr>
        <w:t xml:space="preserve"> can be extended to any number of different </w:t>
      </w:r>
      <w:r>
        <w:rPr>
          <w:rFonts w:ascii="Times New Roman" w:eastAsiaTheme="minorEastAsia" w:hAnsi="Times New Roman" w:cs="Times New Roman"/>
          <w:bCs/>
          <w:iCs/>
          <w:sz w:val="24"/>
          <w:szCs w:val="24"/>
        </w:rPr>
        <w:t>age groups</w:t>
      </w:r>
      <w:r w:rsidRPr="00447F86">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w:t>
      </w:r>
      <w:r w:rsidR="008167F0">
        <w:rPr>
          <w:rFonts w:ascii="Times New Roman" w:eastAsiaTheme="minorEastAsia" w:hAnsi="Times New Roman" w:cs="Times New Roman"/>
          <w:bCs/>
          <w:iCs/>
          <w:sz w:val="24"/>
          <w:szCs w:val="24"/>
        </w:rPr>
        <w:t xml:space="preserve">If the elements of the </w:t>
      </w:r>
      <w:r w:rsidR="00CC4258">
        <w:rPr>
          <w:rFonts w:ascii="Times New Roman" w:eastAsiaTheme="minorEastAsia" w:hAnsi="Times New Roman" w:cs="Times New Roman"/>
          <w:bCs/>
          <w:iCs/>
          <w:sz w:val="24"/>
          <w:szCs w:val="24"/>
        </w:rPr>
        <w:t xml:space="preserve">effective </w:t>
      </w:r>
      <w:r w:rsidR="008167F0">
        <w:rPr>
          <w:rFonts w:ascii="Times New Roman" w:eastAsiaTheme="minorEastAsia" w:hAnsi="Times New Roman" w:cs="Times New Roman"/>
          <w:bCs/>
          <w:iCs/>
          <w:sz w:val="24"/>
          <w:szCs w:val="24"/>
        </w:rPr>
        <w:t xml:space="preserve">contact matrix are all equal, </w:t>
      </w:r>
      <w:r w:rsidR="00D94D6D">
        <w:rPr>
          <w:rFonts w:ascii="Times New Roman" w:eastAsiaTheme="minorEastAsia" w:hAnsi="Times New Roman" w:cs="Times New Roman"/>
          <w:bCs/>
          <w:iCs/>
          <w:sz w:val="24"/>
          <w:szCs w:val="24"/>
        </w:rPr>
        <w:t>i.e.,</w:t>
      </w:r>
      <w:r w:rsidR="008167F0">
        <w:rPr>
          <w:rFonts w:ascii="Times New Roman" w:eastAsiaTheme="minorEastAsia" w:hAnsi="Times New Roman" w:cs="Times New Roman"/>
          <w:bCs/>
          <w:iCs/>
          <w:sz w:val="24"/>
          <w:szCs w:val="24"/>
        </w:rPr>
        <w:t xml:space="preserve"> no difference between contact patterns of host types is assumed, </w:t>
      </w:r>
      <w:r w:rsidR="00E235B7">
        <w:rPr>
          <w:rFonts w:ascii="Times New Roman" w:eastAsiaTheme="minorEastAsia" w:hAnsi="Times New Roman" w:cs="Times New Roman"/>
          <w:bCs/>
          <w:iCs/>
          <w:sz w:val="24"/>
          <w:szCs w:val="24"/>
        </w:rPr>
        <w:t>and the serial interval distribution</w:t>
      </w:r>
      <w:r w:rsidR="00E5351E">
        <w:rPr>
          <w:rFonts w:ascii="Times New Roman" w:eastAsiaTheme="minorEastAsia" w:hAnsi="Times New Roman" w:cs="Times New Roman"/>
          <w:bCs/>
          <w:iCs/>
          <w:sz w:val="24"/>
          <w:szCs w:val="24"/>
        </w:rPr>
        <w:t xml:space="preserve"> as well as the pathogen transmissibility</w:t>
      </w:r>
      <w:r w:rsidR="00E235B7">
        <w:rPr>
          <w:rFonts w:ascii="Times New Roman" w:eastAsiaTheme="minorEastAsia" w:hAnsi="Times New Roman" w:cs="Times New Roman"/>
          <w:bCs/>
          <w:iCs/>
          <w:sz w:val="24"/>
          <w:szCs w:val="24"/>
        </w:rPr>
        <w:t xml:space="preserve"> </w:t>
      </w:r>
      <w:r w:rsidR="00E5351E">
        <w:rPr>
          <w:rFonts w:ascii="Times New Roman" w:eastAsiaTheme="minorEastAsia" w:hAnsi="Times New Roman" w:cs="Times New Roman"/>
          <w:bCs/>
          <w:iCs/>
          <w:sz w:val="24"/>
          <w:szCs w:val="24"/>
        </w:rPr>
        <w:t>are</w:t>
      </w:r>
      <w:r w:rsidR="00E235B7">
        <w:rPr>
          <w:rFonts w:ascii="Times New Roman" w:eastAsiaTheme="minorEastAsia" w:hAnsi="Times New Roman" w:cs="Times New Roman"/>
          <w:bCs/>
          <w:iCs/>
          <w:sz w:val="24"/>
          <w:szCs w:val="24"/>
        </w:rPr>
        <w:t xml:space="preserve"> not age-specific, </w:t>
      </w:r>
      <w:r w:rsidR="008167F0">
        <w:rPr>
          <w:rFonts w:ascii="Times New Roman" w:eastAsiaTheme="minorEastAsia" w:hAnsi="Times New Roman" w:cs="Times New Roman"/>
          <w:bCs/>
          <w:iCs/>
          <w:sz w:val="24"/>
          <w:szCs w:val="24"/>
        </w:rPr>
        <w:t>the model is automatically reduced to</w:t>
      </w:r>
      <w:r w:rsidR="00E235B7">
        <w:rPr>
          <w:rFonts w:ascii="Times New Roman" w:eastAsiaTheme="minorEastAsia" w:hAnsi="Times New Roman" w:cs="Times New Roman"/>
          <w:bCs/>
          <w:iCs/>
          <w:sz w:val="24"/>
          <w:szCs w:val="24"/>
        </w:rPr>
        <w:t xml:space="preserve"> a one-host model</w:t>
      </w:r>
      <w:r w:rsidR="00E235B7" w:rsidRPr="00E235B7">
        <w:rPr>
          <w:rFonts w:ascii="Times New Roman" w:eastAsiaTheme="minorEastAsia" w:hAnsi="Times New Roman" w:cs="Times New Roman"/>
          <w:bCs/>
          <w:iCs/>
          <w:sz w:val="24"/>
          <w:szCs w:val="24"/>
        </w:rPr>
        <w:t xml:space="preserve"> </w:t>
      </w:r>
      <w:r w:rsidR="00E235B7">
        <w:rPr>
          <w:rFonts w:ascii="Times New Roman" w:eastAsiaTheme="minorEastAsia" w:hAnsi="Times New Roman" w:cs="Times New Roman"/>
          <w:bCs/>
          <w:iCs/>
          <w:sz w:val="24"/>
          <w:szCs w:val="24"/>
        </w:rPr>
        <w:t>described in Cori et al., 2013:</w:t>
      </w:r>
      <w:r w:rsidR="007D7963">
        <w:rPr>
          <w:rFonts w:ascii="Times New Roman" w:eastAsiaTheme="minorEastAsia" w:hAnsi="Times New Roman" w:cs="Times New Roman"/>
          <w:bCs/>
          <w:iCs/>
          <w:sz w:val="24"/>
          <w:szCs w:val="24"/>
        </w:rPr>
        <w:t xml:space="preserve"> </w:t>
      </w:r>
    </w:p>
    <w:p w14:paraId="6F9168C0" w14:textId="4581FEC3" w:rsidR="007D7963" w:rsidRPr="007D7963" w:rsidRDefault="004B447D" w:rsidP="007D7963">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m:t>
          </m:r>
        </m:oMath>
      </m:oMathPara>
    </w:p>
    <w:p w14:paraId="7026721A" w14:textId="636F35D8" w:rsidR="007D7963" w:rsidRDefault="007D7963" w:rsidP="008C229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where</w:t>
      </w:r>
      <w:r w:rsidRPr="007D7963">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e>
        </m:nary>
      </m:oMath>
      <w:r>
        <w:rPr>
          <w:rFonts w:ascii="Times New Roman" w:eastAsiaTheme="minorEastAsia" w:hAnsi="Times New Roman" w:cs="Times New Roman"/>
          <w:bCs/>
          <w:iCs/>
          <w:sz w:val="24"/>
          <w:szCs w:val="24"/>
        </w:rPr>
        <w:t xml:space="preserve"> and</w:t>
      </w:r>
      <w:r w:rsidRPr="007D7963">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r w:rsidRPr="007D7963">
        <w:rPr>
          <w:rFonts w:ascii="Times New Roman" w:eastAsiaTheme="minorEastAsia" w:hAnsi="Times New Roman" w:cs="Times New Roman"/>
          <w:bCs/>
          <w:iCs/>
          <w:sz w:val="24"/>
          <w:szCs w:val="24"/>
        </w:rPr>
        <w:t xml:space="preserve"> is the </w:t>
      </w:r>
      <w:r>
        <w:rPr>
          <w:rFonts w:ascii="Times New Roman" w:eastAsiaTheme="minorEastAsia" w:hAnsi="Times New Roman" w:cs="Times New Roman"/>
          <w:bCs/>
          <w:iCs/>
          <w:sz w:val="24"/>
          <w:szCs w:val="24"/>
        </w:rPr>
        <w:t xml:space="preserve">population </w:t>
      </w:r>
      <w:r w:rsidRPr="007D7963">
        <w:rPr>
          <w:rFonts w:ascii="Times New Roman" w:eastAsiaTheme="minorEastAsia" w:hAnsi="Times New Roman" w:cs="Times New Roman"/>
          <w:bCs/>
          <w:iCs/>
          <w:sz w:val="24"/>
          <w:szCs w:val="24"/>
        </w:rPr>
        <w:t>(discrete) serial interval distribution</w:t>
      </w:r>
      <w:r>
        <w:rPr>
          <w:rFonts w:ascii="Times New Roman" w:eastAsiaTheme="minorEastAsia" w:hAnsi="Times New Roman" w:cs="Times New Roman"/>
          <w:bCs/>
          <w:iCs/>
          <w:sz w:val="24"/>
          <w:szCs w:val="24"/>
        </w:rPr>
        <w:t xml:space="preserve">. </w:t>
      </w:r>
      <w:r w:rsidR="00E235B7">
        <w:rPr>
          <w:rFonts w:ascii="Times New Roman" w:eastAsiaTheme="minorEastAsia" w:hAnsi="Times New Roman" w:cs="Times New Roman"/>
          <w:bCs/>
          <w:iCs/>
          <w:sz w:val="24"/>
          <w:szCs w:val="24"/>
        </w:rPr>
        <w:t xml:space="preserve">Throughout the report we refer to it as the one-host model. </w:t>
      </w:r>
    </w:p>
    <w:p w14:paraId="2E0C22C5" w14:textId="77777777" w:rsidR="00474AC1" w:rsidRDefault="00474AC1" w:rsidP="00E235B7">
      <w:pPr>
        <w:jc w:val="both"/>
        <w:rPr>
          <w:rFonts w:ascii="Times New Roman" w:eastAsiaTheme="minorEastAsia" w:hAnsi="Times New Roman" w:cs="Times New Roman"/>
          <w:i/>
          <w:iCs/>
          <w:sz w:val="24"/>
          <w:szCs w:val="24"/>
        </w:rPr>
      </w:pPr>
    </w:p>
    <w:p w14:paraId="31CABBBB" w14:textId="77777777" w:rsidR="004677D1" w:rsidRDefault="004677D1" w:rsidP="00E235B7">
      <w:pPr>
        <w:jc w:val="both"/>
        <w:rPr>
          <w:rFonts w:ascii="Times New Roman" w:eastAsiaTheme="minorEastAsia" w:hAnsi="Times New Roman" w:cs="Times New Roman"/>
          <w:i/>
          <w:iCs/>
          <w:sz w:val="24"/>
          <w:szCs w:val="24"/>
        </w:rPr>
      </w:pPr>
    </w:p>
    <w:p w14:paraId="7E466768" w14:textId="07A721DC" w:rsidR="00E235B7" w:rsidRPr="00304BBD" w:rsidRDefault="00E235B7" w:rsidP="00E235B7">
      <w:pPr>
        <w:jc w:val="both"/>
        <w:rPr>
          <w:rFonts w:ascii="Times New Roman" w:eastAsiaTheme="minorEastAsia" w:hAnsi="Times New Roman" w:cs="Times New Roman"/>
          <w:bCs/>
          <w:i/>
          <w:iCs/>
          <w:sz w:val="24"/>
          <w:szCs w:val="24"/>
        </w:rPr>
      </w:pPr>
      <w:r w:rsidRPr="00304BBD">
        <w:rPr>
          <w:rFonts w:ascii="Times New Roman" w:eastAsiaTheme="minorEastAsia" w:hAnsi="Times New Roman" w:cs="Times New Roman"/>
          <w:i/>
          <w:iCs/>
          <w:sz w:val="24"/>
          <w:szCs w:val="24"/>
        </w:rPr>
        <w:lastRenderedPageBreak/>
        <w:t>Inference of R</w:t>
      </w:r>
      <w:r w:rsidRPr="00FC2ECB">
        <w:rPr>
          <w:rFonts w:ascii="Times New Roman" w:eastAsiaTheme="minorEastAsia" w:hAnsi="Times New Roman" w:cs="Times New Roman"/>
          <w:i/>
          <w:iCs/>
          <w:sz w:val="24"/>
          <w:szCs w:val="24"/>
          <w:vertAlign w:val="subscript"/>
        </w:rPr>
        <w:t>t</w:t>
      </w:r>
    </w:p>
    <w:p w14:paraId="24663258" w14:textId="32705E93" w:rsidR="00186252" w:rsidRDefault="00C960D3" w:rsidP="008C229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As in Cori et al.</w:t>
      </w:r>
      <w:r w:rsidR="00BD37C7">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(2013), it was assumed that </w:t>
      </w:r>
      <w:r w:rsidR="00FC2ECB" w:rsidRPr="002A411D">
        <w:rPr>
          <w:rFonts w:ascii="Times New Roman" w:eastAsiaTheme="minorEastAsia" w:hAnsi="Times New Roman" w:cs="Times New Roman"/>
          <w:bCs/>
          <w:i/>
          <w:sz w:val="24"/>
          <w:szCs w:val="24"/>
        </w:rPr>
        <w:t>R</w:t>
      </w:r>
      <w:r w:rsidR="00FC2ECB" w:rsidRPr="002A411D">
        <w:rPr>
          <w:rFonts w:ascii="Times New Roman" w:eastAsiaTheme="minorEastAsia" w:hAnsi="Times New Roman" w:cs="Times New Roman"/>
          <w:bCs/>
          <w:i/>
          <w:sz w:val="24"/>
          <w:szCs w:val="24"/>
          <w:vertAlign w:val="subscript"/>
        </w:rPr>
        <w:t>t</w:t>
      </w:r>
      <w:r w:rsidR="00FC2ECB">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is constant over a time period </w:t>
      </w:r>
      <w:r w:rsidRPr="002506AA">
        <w:rPr>
          <w:rFonts w:ascii="Times New Roman" w:eastAsiaTheme="minorEastAsia" w:hAnsi="Times New Roman" w:cs="Times New Roman"/>
          <w:bCs/>
          <w:i/>
          <w:sz w:val="24"/>
          <w:szCs w:val="24"/>
        </w:rPr>
        <w:t>[t-τ, t]</w:t>
      </w:r>
      <w:r>
        <w:rPr>
          <w:rFonts w:ascii="Times New Roman" w:eastAsiaTheme="minorEastAsia" w:hAnsi="Times New Roman" w:cs="Times New Roman"/>
          <w:bCs/>
          <w:iCs/>
          <w:sz w:val="24"/>
          <w:szCs w:val="24"/>
        </w:rPr>
        <w:t xml:space="preserve">, where </w:t>
      </w:r>
      <m:oMath>
        <m:r>
          <w:rPr>
            <w:rFonts w:ascii="Cambria Math" w:eastAsiaTheme="minorEastAsia" w:hAnsi="Cambria Math" w:cs="Times New Roman"/>
            <w:sz w:val="24"/>
            <w:szCs w:val="24"/>
          </w:rPr>
          <m:t>τ+1</m:t>
        </m:r>
      </m:oMath>
      <w:r w:rsidR="002506AA" w:rsidRPr="002506AA">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is the length of the time window over which </w:t>
      </w:r>
      <w:r w:rsidRPr="002A411D">
        <w:rPr>
          <w:rFonts w:ascii="Times New Roman" w:eastAsiaTheme="minorEastAsia" w:hAnsi="Times New Roman" w:cs="Times New Roman"/>
          <w:bCs/>
          <w:i/>
          <w:sz w:val="24"/>
          <w:szCs w:val="24"/>
        </w:rPr>
        <w:t>R</w:t>
      </w:r>
      <w:r w:rsidRPr="002A411D">
        <w:rPr>
          <w:rFonts w:ascii="Times New Roman" w:eastAsiaTheme="minorEastAsia" w:hAnsi="Times New Roman" w:cs="Times New Roman"/>
          <w:bCs/>
          <w:i/>
          <w:sz w:val="24"/>
          <w:szCs w:val="24"/>
          <w:vertAlign w:val="subscript"/>
        </w:rPr>
        <w:t>t</w:t>
      </w:r>
      <w:r>
        <w:rPr>
          <w:rFonts w:ascii="Times New Roman" w:eastAsiaTheme="minorEastAsia" w:hAnsi="Times New Roman" w:cs="Times New Roman"/>
          <w:bCs/>
          <w:iCs/>
          <w:sz w:val="24"/>
          <w:szCs w:val="24"/>
        </w:rPr>
        <w:t xml:space="preserve"> is estimated and is taken to be one week </w:t>
      </w:r>
      <w:r w:rsidR="00D21FEB">
        <w:rPr>
          <w:rFonts w:ascii="Times New Roman" w:eastAsiaTheme="minorEastAsia" w:hAnsi="Times New Roman" w:cs="Times New Roman"/>
          <w:bCs/>
          <w:iCs/>
          <w:sz w:val="24"/>
          <w:szCs w:val="24"/>
        </w:rPr>
        <w:t>everywhere</w:t>
      </w:r>
      <w:r>
        <w:rPr>
          <w:rFonts w:ascii="Times New Roman" w:eastAsiaTheme="minorEastAsia" w:hAnsi="Times New Roman" w:cs="Times New Roman"/>
          <w:bCs/>
          <w:iCs/>
          <w:sz w:val="24"/>
          <w:szCs w:val="24"/>
        </w:rPr>
        <w:t xml:space="preserve">. </w:t>
      </w:r>
      <w:r w:rsidR="00186252">
        <w:rPr>
          <w:rFonts w:ascii="Times New Roman" w:eastAsiaTheme="minorEastAsia" w:hAnsi="Times New Roman" w:cs="Times New Roman"/>
          <w:bCs/>
          <w:iCs/>
          <w:sz w:val="24"/>
          <w:szCs w:val="24"/>
        </w:rPr>
        <w:t xml:space="preserve">Since </w:t>
      </w:r>
      <w:r w:rsidR="00186252" w:rsidRPr="008E2D0B">
        <w:rPr>
          <w:rFonts w:ascii="Times New Roman" w:eastAsiaTheme="minorEastAsia" w:hAnsi="Times New Roman" w:cs="Times New Roman"/>
          <w:bCs/>
          <w:iCs/>
          <w:sz w:val="24"/>
          <w:szCs w:val="24"/>
        </w:rPr>
        <w:t xml:space="preserve">it is assumed that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00186252" w:rsidRPr="008E2D0B">
        <w:rPr>
          <w:rFonts w:ascii="Times New Roman" w:eastAsiaTheme="minorEastAsia" w:hAnsi="Times New Roman" w:cs="Times New Roman"/>
          <w:bCs/>
          <w:iCs/>
          <w:sz w:val="24"/>
          <w:szCs w:val="24"/>
        </w:rPr>
        <w:t xml:space="preserve"> is constant over a window of length </w:t>
      </w:r>
      <m:oMath>
        <m:r>
          <w:rPr>
            <w:rFonts w:ascii="Cambria Math" w:eastAsiaTheme="minorEastAsia" w:hAnsi="Cambria Math" w:cs="Times New Roman"/>
            <w:sz w:val="24"/>
            <w:szCs w:val="24"/>
          </w:rPr>
          <m:t>τ+1</m:t>
        </m:r>
      </m:oMath>
      <w:r w:rsidR="00186252" w:rsidRPr="008E2D0B">
        <w:rPr>
          <w:rFonts w:ascii="Times New Roman" w:eastAsiaTheme="minorEastAsia" w:hAnsi="Times New Roman" w:cs="Times New Roman"/>
          <w:bCs/>
          <w:iCs/>
          <w:sz w:val="24"/>
          <w:szCs w:val="24"/>
        </w:rPr>
        <w:t xml:space="preserve"> days</w:t>
      </w:r>
      <w:r w:rsidR="00186252">
        <w:rPr>
          <w:rFonts w:ascii="Times New Roman" w:eastAsiaTheme="minorEastAsia" w:hAnsi="Times New Roman" w:cs="Times New Roman"/>
          <w:bCs/>
          <w:iCs/>
          <w:sz w:val="24"/>
          <w:szCs w:val="24"/>
        </w:rPr>
        <w:t xml:space="preserve">, the </w:t>
      </w:r>
      <w:r w:rsidR="00186252" w:rsidRPr="008E2D0B">
        <w:rPr>
          <w:rFonts w:ascii="Times New Roman" w:eastAsiaTheme="minorEastAsia" w:hAnsi="Times New Roman" w:cs="Times New Roman"/>
          <w:bCs/>
          <w:iCs/>
          <w:sz w:val="24"/>
          <w:szCs w:val="24"/>
        </w:rPr>
        <w:t>estimate on day</w:t>
      </w:r>
      <w:r w:rsidR="00186252" w:rsidRPr="002506AA">
        <w:rPr>
          <w:rFonts w:ascii="Times New Roman" w:eastAsiaTheme="minorEastAsia" w:hAnsi="Times New Roman" w:cs="Times New Roman"/>
          <w:bCs/>
          <w:i/>
          <w:iCs/>
          <w:sz w:val="24"/>
          <w:szCs w:val="24"/>
        </w:rPr>
        <w:t xml:space="preserve"> </w:t>
      </w:r>
      <m:oMath>
        <m:r>
          <w:rPr>
            <w:rFonts w:ascii="Cambria Math" w:eastAsiaTheme="minorEastAsia" w:hAnsi="Cambria Math" w:cs="Times New Roman"/>
            <w:sz w:val="24"/>
            <w:szCs w:val="24"/>
          </w:rPr>
          <m:t>t</m:t>
        </m:r>
      </m:oMath>
      <w:r w:rsidR="00186252" w:rsidRPr="008E2D0B">
        <w:rPr>
          <w:rFonts w:ascii="Times New Roman" w:eastAsiaTheme="minorEastAsia" w:hAnsi="Times New Roman" w:cs="Times New Roman"/>
          <w:bCs/>
          <w:iCs/>
          <w:sz w:val="24"/>
          <w:szCs w:val="24"/>
        </w:rPr>
        <w:t xml:space="preserve"> is based on the number of infectees not only on day </w:t>
      </w:r>
      <m:oMath>
        <m:r>
          <w:rPr>
            <w:rFonts w:ascii="Cambria Math" w:eastAsiaTheme="minorEastAsia" w:hAnsi="Cambria Math" w:cs="Times New Roman"/>
            <w:sz w:val="24"/>
            <w:szCs w:val="24"/>
          </w:rPr>
          <m:t>t</m:t>
        </m:r>
      </m:oMath>
      <w:r w:rsidR="00186252" w:rsidRPr="008E2D0B">
        <w:rPr>
          <w:rFonts w:ascii="Times New Roman" w:eastAsiaTheme="minorEastAsia" w:hAnsi="Times New Roman" w:cs="Times New Roman"/>
          <w:bCs/>
          <w:iCs/>
          <w:sz w:val="24"/>
          <w:szCs w:val="24"/>
        </w:rPr>
        <w:t xml:space="preserve"> but also on the </w:t>
      </w:r>
      <m:oMath>
        <m:r>
          <w:rPr>
            <w:rFonts w:ascii="Cambria Math" w:eastAsiaTheme="minorEastAsia" w:hAnsi="Cambria Math" w:cs="Times New Roman"/>
            <w:sz w:val="24"/>
            <w:szCs w:val="24"/>
          </w:rPr>
          <m:t>τ</m:t>
        </m:r>
      </m:oMath>
      <w:r w:rsidR="00186252" w:rsidRPr="008E2D0B">
        <w:rPr>
          <w:rFonts w:ascii="Times New Roman" w:eastAsiaTheme="minorEastAsia" w:hAnsi="Times New Roman" w:cs="Times New Roman"/>
          <w:bCs/>
          <w:iCs/>
          <w:sz w:val="24"/>
          <w:szCs w:val="24"/>
        </w:rPr>
        <w:t xml:space="preserve"> days prior to day </w:t>
      </w:r>
      <m:oMath>
        <m:r>
          <w:rPr>
            <w:rFonts w:ascii="Cambria Math" w:eastAsiaTheme="minorEastAsia" w:hAnsi="Cambria Math" w:cs="Times New Roman"/>
            <w:sz w:val="24"/>
            <w:szCs w:val="24"/>
          </w:rPr>
          <m:t>t</m:t>
        </m:r>
      </m:oMath>
      <w:r w:rsidR="00186252" w:rsidRPr="008E2D0B">
        <w:rPr>
          <w:rFonts w:ascii="Times New Roman" w:eastAsiaTheme="minorEastAsia" w:hAnsi="Times New Roman" w:cs="Times New Roman"/>
          <w:bCs/>
          <w:iCs/>
          <w:sz w:val="24"/>
          <w:szCs w:val="24"/>
        </w:rPr>
        <w:t xml:space="preserve">. As such, the first day on which an estimate of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00186252" w:rsidRPr="008E2D0B">
        <w:rPr>
          <w:rFonts w:ascii="Times New Roman" w:eastAsiaTheme="minorEastAsia" w:hAnsi="Times New Roman" w:cs="Times New Roman"/>
          <w:bCs/>
          <w:iCs/>
          <w:sz w:val="24"/>
          <w:szCs w:val="24"/>
        </w:rPr>
        <w:t xml:space="preserve"> can be generated is day </w:t>
      </w:r>
      <m:oMath>
        <m:r>
          <w:rPr>
            <w:rFonts w:ascii="Cambria Math" w:eastAsiaTheme="minorEastAsia" w:hAnsi="Cambria Math" w:cs="Times New Roman"/>
            <w:sz w:val="24"/>
            <w:szCs w:val="24"/>
          </w:rPr>
          <m:t>τ+2</m:t>
        </m:r>
        <m:r>
          <m:rPr>
            <m:sty m:val="p"/>
          </m:rPr>
          <w:rPr>
            <w:rFonts w:ascii="Cambria Math" w:eastAsiaTheme="minorEastAsia" w:hAnsi="Cambria Math" w:cs="Times New Roman"/>
            <w:sz w:val="24"/>
            <w:szCs w:val="24"/>
          </w:rPr>
          <m:t xml:space="preserve"> (</m:t>
        </m:r>
      </m:oMath>
      <w:r w:rsidR="00186252" w:rsidRPr="002A0111">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oMath>
      <w:r w:rsidR="00186252">
        <w:rPr>
          <w:rFonts w:ascii="Times New Roman" w:eastAsiaTheme="minorEastAsia" w:hAnsi="Times New Roman" w:cs="Times New Roman"/>
          <w:bCs/>
          <w:iCs/>
          <w:sz w:val="24"/>
          <w:szCs w:val="24"/>
        </w:rPr>
        <w:t xml:space="preserve"> is only defined from </w:t>
      </w:r>
      <w:r w:rsidR="00186252" w:rsidRPr="002A411D">
        <w:rPr>
          <w:rFonts w:ascii="Times New Roman" w:eastAsiaTheme="minorEastAsia" w:hAnsi="Times New Roman" w:cs="Times New Roman"/>
          <w:bCs/>
          <w:i/>
          <w:sz w:val="24"/>
          <w:szCs w:val="24"/>
        </w:rPr>
        <w:t>t=2</w:t>
      </w:r>
      <w:r w:rsidR="00186252">
        <w:rPr>
          <w:rFonts w:ascii="Times New Roman" w:eastAsiaTheme="minorEastAsia" w:hAnsi="Times New Roman" w:cs="Times New Roman"/>
          <w:bCs/>
          <w:iCs/>
          <w:sz w:val="24"/>
          <w:szCs w:val="24"/>
        </w:rPr>
        <w:t>).</w:t>
      </w:r>
      <w:r w:rsidR="00186252" w:rsidRPr="00186252">
        <w:rPr>
          <w:rFonts w:ascii="Cambria" w:hAnsi="Cambria"/>
          <w:color w:val="212121"/>
          <w:sz w:val="30"/>
          <w:szCs w:val="30"/>
          <w:shd w:val="clear" w:color="auto" w:fill="FFFFFF"/>
        </w:rPr>
        <w:t xml:space="preserve"> </w:t>
      </w:r>
      <w:r w:rsidR="00186252">
        <w:rPr>
          <w:rFonts w:ascii="Cambria" w:hAnsi="Cambria"/>
          <w:color w:val="212121"/>
          <w:sz w:val="30"/>
          <w:szCs w:val="30"/>
          <w:shd w:val="clear" w:color="auto" w:fill="FFFFFF"/>
        </w:rPr>
        <w:t>T</w:t>
      </w:r>
      <w:r w:rsidR="00186252" w:rsidRPr="00186252">
        <w:rPr>
          <w:rFonts w:ascii="Times New Roman" w:eastAsiaTheme="minorEastAsia" w:hAnsi="Times New Roman" w:cs="Times New Roman"/>
          <w:bCs/>
          <w:iCs/>
          <w:sz w:val="24"/>
          <w:szCs w:val="24"/>
        </w:rPr>
        <w:t xml:space="preserve">he probability of observing </w:t>
      </w:r>
      <w:r w:rsidR="00D94D6D" w:rsidRPr="00186252">
        <w:rPr>
          <w:rFonts w:ascii="Times New Roman" w:eastAsiaTheme="minorEastAsia" w:hAnsi="Times New Roman" w:cs="Times New Roman"/>
          <w:bCs/>
          <w:iCs/>
          <w:sz w:val="24"/>
          <w:szCs w:val="24"/>
        </w:rPr>
        <w:t>the incidence</w:t>
      </w:r>
      <w:r w:rsidR="00186252" w:rsidRPr="00186252">
        <w:rPr>
          <w:rFonts w:ascii="Times New Roman" w:eastAsiaTheme="minorEastAsia" w:hAnsi="Times New Roman" w:cs="Times New Roman"/>
          <w:bCs/>
          <w:iCs/>
          <w:sz w:val="24"/>
          <w:szCs w:val="24"/>
        </w:rPr>
        <w:t>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oMath>
      <w:r w:rsidR="00186252" w:rsidRPr="00186252">
        <w:rPr>
          <w:rFonts w:ascii="Times New Roman" w:eastAsiaTheme="minorEastAsia" w:hAnsi="Times New Roman" w:cs="Times New Roman"/>
          <w:bCs/>
          <w:iCs/>
          <w:sz w:val="24"/>
          <w:szCs w:val="24"/>
        </w:rPr>
        <w:t xml:space="preserve"> </w:t>
      </w:r>
      <w:r w:rsidR="00186252">
        <w:rPr>
          <w:rFonts w:ascii="Times New Roman" w:eastAsiaTheme="minorEastAsia" w:hAnsi="Times New Roman" w:cs="Times New Roman"/>
          <w:bCs/>
          <w:iCs/>
          <w:sz w:val="24"/>
          <w:szCs w:val="24"/>
        </w:rPr>
        <w:t xml:space="preserve">, </w:t>
      </w:r>
      <w:r w:rsidR="00186252" w:rsidRPr="00186252">
        <w:rPr>
          <w:rFonts w:ascii="Times New Roman" w:eastAsiaTheme="minorEastAsia" w:hAnsi="Times New Roman" w:cs="Times New Roman"/>
          <w:bCs/>
          <w:iCs/>
          <w:sz w:val="24"/>
          <w:szCs w:val="24"/>
        </w:rPr>
        <w:t>given the reproduction number </w:t>
      </w:r>
      <w:r w:rsidR="00186252" w:rsidRPr="00186252">
        <w:rPr>
          <w:rFonts w:ascii="Times New Roman" w:eastAsiaTheme="minorEastAsia" w:hAnsi="Times New Roman" w:cs="Times New Roman"/>
          <w:bCs/>
          <w:i/>
          <w:iCs/>
          <w:sz w:val="24"/>
          <w:szCs w:val="24"/>
        </w:rPr>
        <w:t>R</w:t>
      </w:r>
      <w:r w:rsidR="00186252" w:rsidRPr="00186252">
        <w:rPr>
          <w:rFonts w:ascii="Times New Roman" w:eastAsiaTheme="minorEastAsia" w:hAnsi="Times New Roman" w:cs="Times New Roman"/>
          <w:bCs/>
          <w:i/>
          <w:iCs/>
          <w:sz w:val="24"/>
          <w:szCs w:val="24"/>
          <w:vertAlign w:val="subscript"/>
        </w:rPr>
        <w:t>t</w:t>
      </w:r>
      <w:r w:rsidR="00186252" w:rsidRPr="00186252">
        <w:rPr>
          <w:rFonts w:ascii="Times New Roman" w:eastAsiaTheme="minorEastAsia" w:hAnsi="Times New Roman" w:cs="Times New Roman"/>
          <w:bCs/>
          <w:iCs/>
          <w:sz w:val="24"/>
          <w:szCs w:val="24"/>
        </w:rPr>
        <w:t> and conditional on the previous incidence data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oMath>
      <w:r w:rsidR="00186252" w:rsidRPr="00186252">
        <w:rPr>
          <w:rFonts w:ascii="Times New Roman" w:eastAsiaTheme="minorEastAsia" w:hAnsi="Times New Roman" w:cs="Times New Roman"/>
          <w:bCs/>
          <w:iCs/>
          <w:sz w:val="24"/>
          <w:szCs w:val="24"/>
        </w:rPr>
        <w:t xml:space="preserve"> </w:t>
      </w:r>
      <w:r w:rsidR="00186252">
        <w:rPr>
          <w:rFonts w:ascii="Times New Roman" w:eastAsiaTheme="minorEastAsia" w:hAnsi="Times New Roman" w:cs="Times New Roman"/>
          <w:bCs/>
          <w:iCs/>
          <w:sz w:val="24"/>
          <w:szCs w:val="24"/>
        </w:rPr>
        <w:t xml:space="preserve">, </w:t>
      </w:r>
      <w:r w:rsidR="00186252" w:rsidRPr="00186252">
        <w:rPr>
          <w:rFonts w:ascii="Times New Roman" w:eastAsiaTheme="minorEastAsia" w:hAnsi="Times New Roman" w:cs="Times New Roman"/>
          <w:bCs/>
          <w:iCs/>
          <w:sz w:val="24"/>
          <w:szCs w:val="24"/>
        </w:rPr>
        <w:t xml:space="preserve">is </w:t>
      </w:r>
    </w:p>
    <w:p w14:paraId="13F85E20" w14:textId="10B427A9" w:rsidR="00A84F92" w:rsidRPr="00A84F92" w:rsidRDefault="00186252" w:rsidP="002A0111">
      <w:pPr>
        <w:jc w:val="both"/>
        <w:rPr>
          <w:rFonts w:ascii="Times New Roman" w:eastAsiaTheme="minorEastAsia" w:hAnsi="Times New Roman" w:cs="Times New Roman"/>
          <w:sz w:val="24"/>
          <w:szCs w:val="24"/>
        </w:rPr>
      </w:pPr>
      <w:r>
        <w:rPr>
          <w:rFonts w:ascii="Times New Roman" w:eastAsiaTheme="minorEastAsia" w:hAnsi="Times New Roman" w:cs="Times New Roman"/>
          <w:bCs/>
          <w:iCs/>
          <w:sz w:val="24"/>
          <w:szCs w:val="24"/>
        </w:rPr>
        <w:t xml:space="preserve"> </w:t>
      </w:r>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oMath>
    </w:p>
    <w:p w14:paraId="7A5372A8" w14:textId="6E629D86" w:rsidR="00A84F92" w:rsidRPr="00A84F92" w:rsidRDefault="00A84F92" w:rsidP="002A011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 =</w:t>
      </w:r>
      <m:oMath>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iCs/>
                    <w:sz w:val="24"/>
                    <w:szCs w:val="24"/>
                  </w:rPr>
                </m:ctrlPr>
              </m:fPr>
              <m:num>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oMath>
    </w:p>
    <w:p w14:paraId="2DCCB7B1" w14:textId="7C78FCC4" w:rsidR="008E2D0B" w:rsidRDefault="00385CBA" w:rsidP="008E2D0B">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It </w:t>
      </w:r>
      <w:r w:rsidR="00FC2ECB">
        <w:rPr>
          <w:rFonts w:ascii="Times New Roman" w:eastAsiaTheme="minorEastAsia" w:hAnsi="Times New Roman" w:cs="Times New Roman"/>
          <w:bCs/>
          <w:iCs/>
          <w:sz w:val="24"/>
          <w:szCs w:val="24"/>
        </w:rPr>
        <w:t>is</w:t>
      </w:r>
      <w:r>
        <w:rPr>
          <w:rFonts w:ascii="Times New Roman" w:eastAsiaTheme="minorEastAsia" w:hAnsi="Times New Roman" w:cs="Times New Roman"/>
          <w:bCs/>
          <w:iCs/>
          <w:sz w:val="24"/>
          <w:szCs w:val="24"/>
        </w:rPr>
        <w:t xml:space="preserve"> </w:t>
      </w:r>
      <w:r w:rsidR="008E2D0B">
        <w:rPr>
          <w:rFonts w:ascii="Times New Roman" w:eastAsiaTheme="minorEastAsia" w:hAnsi="Times New Roman" w:cs="Times New Roman"/>
          <w:bCs/>
          <w:iCs/>
          <w:sz w:val="24"/>
          <w:szCs w:val="24"/>
        </w:rPr>
        <w:t xml:space="preserve">then </w:t>
      </w:r>
      <w:r>
        <w:rPr>
          <w:rFonts w:ascii="Times New Roman" w:eastAsiaTheme="minorEastAsia" w:hAnsi="Times New Roman" w:cs="Times New Roman"/>
          <w:bCs/>
          <w:iCs/>
          <w:sz w:val="24"/>
          <w:szCs w:val="24"/>
        </w:rPr>
        <w:t xml:space="preserve">possible to generate a distributional posterior estimate for </w:t>
      </w:r>
      <w:r w:rsidRPr="002A411D">
        <w:rPr>
          <w:rFonts w:ascii="Times New Roman" w:eastAsiaTheme="minorEastAsia" w:hAnsi="Times New Roman" w:cs="Times New Roman"/>
          <w:bCs/>
          <w:i/>
          <w:sz w:val="24"/>
          <w:szCs w:val="24"/>
        </w:rPr>
        <w:t>R</w:t>
      </w:r>
      <w:r w:rsidRPr="002A411D">
        <w:rPr>
          <w:rFonts w:ascii="Times New Roman" w:eastAsiaTheme="minorEastAsia" w:hAnsi="Times New Roman" w:cs="Times New Roman"/>
          <w:bCs/>
          <w:i/>
          <w:sz w:val="24"/>
          <w:szCs w:val="24"/>
          <w:vertAlign w:val="subscript"/>
        </w:rPr>
        <w:t>t</w:t>
      </w:r>
      <w:r w:rsidRPr="002A411D">
        <w:rPr>
          <w:rFonts w:ascii="Times New Roman" w:eastAsiaTheme="minorEastAsia" w:hAnsi="Times New Roman" w:cs="Times New Roman"/>
          <w:bCs/>
          <w:i/>
          <w:sz w:val="24"/>
          <w:szCs w:val="24"/>
        </w:rPr>
        <w:t xml:space="preserve"> </w:t>
      </w:r>
      <w:r>
        <w:rPr>
          <w:rFonts w:ascii="Times New Roman" w:eastAsiaTheme="minorEastAsia" w:hAnsi="Times New Roman" w:cs="Times New Roman"/>
          <w:bCs/>
          <w:iCs/>
          <w:sz w:val="24"/>
          <w:szCs w:val="24"/>
        </w:rPr>
        <w:t xml:space="preserve">analytically by assuming </w:t>
      </w:r>
      <w:r w:rsidRPr="00385CBA">
        <w:rPr>
          <w:rFonts w:ascii="Times New Roman" w:eastAsiaTheme="minorEastAsia" w:hAnsi="Times New Roman" w:cs="Times New Roman"/>
          <w:bCs/>
          <w:iCs/>
          <w:sz w:val="24"/>
          <w:szCs w:val="24"/>
        </w:rPr>
        <w:t xml:space="preserve">that the prior for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Pr="00385CBA">
        <w:rPr>
          <w:rFonts w:ascii="Times New Roman" w:eastAsiaTheme="minorEastAsia" w:hAnsi="Times New Roman" w:cs="Times New Roman"/>
          <w:bCs/>
          <w:iCs/>
          <w:sz w:val="24"/>
          <w:szCs w:val="24"/>
        </w:rPr>
        <w:t xml:space="preserve"> is a gamma distribution</w:t>
      </w:r>
      <w:r w:rsidR="00186252">
        <w:rPr>
          <w:rFonts w:ascii="Times New Roman" w:eastAsiaTheme="minorEastAsia" w:hAnsi="Times New Roman" w:cs="Times New Roman"/>
          <w:bCs/>
          <w:iCs/>
          <w:sz w:val="24"/>
          <w:szCs w:val="24"/>
        </w:rPr>
        <w:t>, conjugate to the Poisson likelihood,</w:t>
      </w:r>
      <w:r w:rsidRPr="00385CBA">
        <w:rPr>
          <w:rFonts w:ascii="Times New Roman" w:eastAsiaTheme="minorEastAsia" w:hAnsi="Times New Roman" w:cs="Times New Roman"/>
          <w:bCs/>
          <w:iCs/>
          <w:sz w:val="24"/>
          <w:szCs w:val="24"/>
        </w:rPr>
        <w:t xml:space="preserve"> with shape parameter </w:t>
      </w:r>
      <m:oMath>
        <m:r>
          <w:rPr>
            <w:rFonts w:ascii="Cambria Math" w:eastAsiaTheme="minorEastAsia" w:hAnsi="Cambria Math" w:cs="Times New Roman"/>
            <w:sz w:val="24"/>
            <w:szCs w:val="24"/>
          </w:rPr>
          <m:t>a</m:t>
        </m:r>
      </m:oMath>
      <w:r w:rsidRPr="00385CBA">
        <w:rPr>
          <w:rFonts w:ascii="Times New Roman" w:eastAsiaTheme="minorEastAsia" w:hAnsi="Times New Roman" w:cs="Times New Roman"/>
          <w:bCs/>
          <w:iCs/>
          <w:sz w:val="24"/>
          <w:szCs w:val="24"/>
        </w:rPr>
        <w:t xml:space="preserve"> and scale parameter </w:t>
      </w:r>
      <m:oMath>
        <m:r>
          <w:rPr>
            <w:rFonts w:ascii="Cambria Math" w:eastAsiaTheme="minorEastAsia" w:hAnsi="Cambria Math" w:cs="Times New Roman"/>
            <w:sz w:val="24"/>
            <w:szCs w:val="24"/>
          </w:rPr>
          <m:t>b</m:t>
        </m:r>
      </m:oMath>
      <w:r w:rsidRPr="00385CBA">
        <w:rPr>
          <w:rFonts w:ascii="Times New Roman" w:eastAsiaTheme="minorEastAsia" w:hAnsi="Times New Roman" w:cs="Times New Roman"/>
          <w:bCs/>
          <w:iCs/>
          <w:sz w:val="24"/>
          <w:szCs w:val="24"/>
        </w:rPr>
        <w:t xml:space="preserve">. In previous </w:t>
      </w:r>
      <w:r w:rsidR="00C82DBE">
        <w:rPr>
          <w:rFonts w:ascii="Times New Roman" w:eastAsiaTheme="minorEastAsia" w:hAnsi="Times New Roman" w:cs="Times New Roman"/>
          <w:bCs/>
          <w:iCs/>
          <w:sz w:val="24"/>
          <w:szCs w:val="24"/>
        </w:rPr>
        <w:t>studies</w:t>
      </w:r>
      <w:r w:rsidRPr="00385CBA">
        <w:rPr>
          <w:rFonts w:ascii="Times New Roman" w:eastAsiaTheme="minorEastAsia" w:hAnsi="Times New Roman" w:cs="Times New Roman"/>
          <w:bCs/>
          <w:iCs/>
          <w:sz w:val="24"/>
          <w:szCs w:val="24"/>
        </w:rPr>
        <w:t xml:space="preserve"> </w:t>
      </w:r>
      <w:r w:rsidRPr="002506AA">
        <w:rPr>
          <w:rFonts w:ascii="Times New Roman" w:eastAsiaTheme="minorEastAsia" w:hAnsi="Times New Roman" w:cs="Times New Roman"/>
          <w:bCs/>
          <w:i/>
          <w:sz w:val="24"/>
          <w:szCs w:val="24"/>
        </w:rPr>
        <w:t>a</w:t>
      </w:r>
      <w:r w:rsidRPr="00385CBA">
        <w:rPr>
          <w:rFonts w:ascii="Times New Roman" w:eastAsiaTheme="minorEastAsia" w:hAnsi="Times New Roman" w:cs="Times New Roman"/>
          <w:bCs/>
          <w:iCs/>
          <w:sz w:val="24"/>
          <w:szCs w:val="24"/>
        </w:rPr>
        <w:t xml:space="preserve"> and </w:t>
      </w:r>
      <w:r w:rsidRPr="002506AA">
        <w:rPr>
          <w:rFonts w:ascii="Times New Roman" w:eastAsiaTheme="minorEastAsia" w:hAnsi="Times New Roman" w:cs="Times New Roman"/>
          <w:bCs/>
          <w:i/>
          <w:sz w:val="24"/>
          <w:szCs w:val="24"/>
        </w:rPr>
        <w:t>b</w:t>
      </w:r>
      <w:r w:rsidRPr="00385CBA">
        <w:rPr>
          <w:rFonts w:ascii="Times New Roman" w:eastAsiaTheme="minorEastAsia" w:hAnsi="Times New Roman" w:cs="Times New Roman"/>
          <w:bCs/>
          <w:iCs/>
          <w:sz w:val="24"/>
          <w:szCs w:val="24"/>
        </w:rPr>
        <w:t xml:space="preserve"> </w:t>
      </w:r>
      <w:r w:rsidR="00C82DBE">
        <w:rPr>
          <w:rFonts w:ascii="Times New Roman" w:eastAsiaTheme="minorEastAsia" w:hAnsi="Times New Roman" w:cs="Times New Roman"/>
          <w:bCs/>
          <w:iCs/>
          <w:sz w:val="24"/>
          <w:szCs w:val="24"/>
        </w:rPr>
        <w:t xml:space="preserve">have been </w:t>
      </w:r>
      <w:r w:rsidRPr="00385CBA">
        <w:rPr>
          <w:rFonts w:ascii="Times New Roman" w:eastAsiaTheme="minorEastAsia" w:hAnsi="Times New Roman" w:cs="Times New Roman"/>
          <w:bCs/>
          <w:iCs/>
          <w:sz w:val="24"/>
          <w:szCs w:val="24"/>
        </w:rPr>
        <w:t xml:space="preserve">set so that the prior for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Pr="00385CBA">
        <w:rPr>
          <w:rFonts w:ascii="Times New Roman" w:eastAsiaTheme="minorEastAsia" w:hAnsi="Times New Roman" w:cs="Times New Roman"/>
          <w:bCs/>
          <w:iCs/>
          <w:sz w:val="24"/>
          <w:szCs w:val="24"/>
        </w:rPr>
        <w:t xml:space="preserve"> has mean and standard deviation both equal to 5</w:t>
      </w:r>
      <w:r w:rsidR="008C229D">
        <w:rPr>
          <w:rFonts w:ascii="Times New Roman" w:eastAsiaTheme="minorEastAsia" w:hAnsi="Times New Roman" w:cs="Times New Roman"/>
          <w:bCs/>
          <w:iCs/>
          <w:sz w:val="24"/>
          <w:szCs w:val="24"/>
        </w:rPr>
        <w:t xml:space="preserve"> </w:t>
      </w:r>
      <w:r w:rsidR="008C229D">
        <w:rPr>
          <w:rFonts w:ascii="Times New Roman" w:eastAsiaTheme="minorEastAsia" w:hAnsi="Times New Roman" w:cs="Times New Roman"/>
          <w:bCs/>
          <w:iCs/>
          <w:sz w:val="24"/>
          <w:szCs w:val="24"/>
        </w:rPr>
        <w:fldChar w:fldCharType="begin"/>
      </w:r>
      <w:r w:rsidR="008C229D">
        <w:rPr>
          <w:rFonts w:ascii="Times New Roman" w:eastAsiaTheme="minorEastAsia" w:hAnsi="Times New Roman" w:cs="Times New Roman"/>
          <w:bCs/>
          <w:iCs/>
          <w:sz w:val="24"/>
          <w:szCs w:val="24"/>
        </w:rPr>
        <w:instrText xml:space="preserve"> ADDIN ZOTERO_ITEM CSL_CITATION {"citationID":"rgDJwJgq","properties":{"formattedCitation":"(6,8)","plainCitation":"(6,8)","noteIndex":0},"citationItems":[{"id":128,"uris":["http://zotero.org/users/local/4i3xbf4H/items/DIHNBJX6"],"itemData":{"id":128,"type":"article-journal","abstract":"The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M."},{"family":"Fraser","given":"Christophe"},{"family":"Cauchemez","given":"Simon"}],"issued":{"date-parts":[["2013",11,1]]}}},{"id":134,"uris":["http://zotero.org/users/local/4i3xbf4H/items/Z6HRPSKC"],"itemData":{"id":134,"type":"article-journal","abstract":"Accurate estimation of the parameters characterising infectious disease transmission is vital for optimising control interventions during epidemics. A valuable metric for assessing the current threat posed by an outbreak is the time-dependent reproduction number, i.e. the expected number of secondary cases caused by each infected individual. This quantity can be estimated using data on the numbers of observed new cases at successive times during an epidemic and the distribution of the serial interval (the time between symptomatic cases in a transmission chain). Some methods for estimating the reproduction number rely on pre-existing estimates of the serial interval distribution and assume that the entire outbreak is driven by local transmission. Here we show that accurate inference of current transmissibility, and the uncertainty associated with this estimate, requires: (i) up-to-date observations of the serial interval to be included, and; (ii) cases arising from local transmission to be distinguished from those imported from elsewhere. We demonstrate how pathogen transmissibility can be inferred appropriately using datasets from outbreaks of H1N1 influenza, Ebola virus disease and Middle-East Respiratory Syndrome. We present a tool for estimating the reproduction number in real-time during infectious disease outbreaks accurately, which is available as an R software package (EpiEstim 2.2). It is also accessible as an interactive, user-friendly online interface (EpiEstim App), permitting its use by non-specialists. Our tool is easy to apply for assessing the transmission potential, and hence informing control, during future outbreaks of a wide range of invading pathogens.","container-title":"Epidemics","DOI":"10.1016/j.epidem.2019.100356","ISSN":"1878-0067","journalAbbreviation":"Epidemics","language":"eng","note":"PMID: 31624039\nPMCID: PMC7105007","page":"100356","source":"PubMed","title":"Improved inference of time-varying reproduction numbers during infectious disease outbreaks","volume":"29","author":[{"family":"Thompson","given":"R. N."},{"family":"Stockwin","given":"J. E."},{"family":"Gaalen","given":"R. D.","non-dropping-particle":"van"},{"family":"Polonsky","given":"J. A."},{"family":"Kamvar","given":"Z. N."},{"family":"Demarsh","given":"P. A."},{"family":"Dahlqwist","given":"E."},{"family":"Li","given":"S."},{"family":"Miguel","given":"E."},{"family":"Jombart","given":"T."},{"family":"Lessler","given":"J."},{"family":"Cauchemez","given":"S."},{"family":"Cori","given":"A."}],"issued":{"date-parts":[["2019",12]]}}}],"schema":"https://github.com/citation-style-language/schema/raw/master/csl-citation.json"} </w:instrText>
      </w:r>
      <w:r w:rsidR="008C229D">
        <w:rPr>
          <w:rFonts w:ascii="Times New Roman" w:eastAsiaTheme="minorEastAsia" w:hAnsi="Times New Roman" w:cs="Times New Roman"/>
          <w:bCs/>
          <w:iCs/>
          <w:sz w:val="24"/>
          <w:szCs w:val="24"/>
        </w:rPr>
        <w:fldChar w:fldCharType="separate"/>
      </w:r>
      <w:r w:rsidR="008C229D" w:rsidRPr="008C229D">
        <w:rPr>
          <w:rFonts w:ascii="Times New Roman" w:hAnsi="Times New Roman" w:cs="Times New Roman"/>
          <w:sz w:val="24"/>
        </w:rPr>
        <w:t>(6,8)</w:t>
      </w:r>
      <w:r w:rsidR="008C229D">
        <w:rPr>
          <w:rFonts w:ascii="Times New Roman" w:eastAsiaTheme="minorEastAsia" w:hAnsi="Times New Roman" w:cs="Times New Roman"/>
          <w:bCs/>
          <w:iCs/>
          <w:sz w:val="24"/>
          <w:szCs w:val="24"/>
        </w:rPr>
        <w:fldChar w:fldCharType="end"/>
      </w:r>
      <w:r>
        <w:rPr>
          <w:rFonts w:ascii="Times New Roman" w:eastAsiaTheme="minorEastAsia" w:hAnsi="Times New Roman" w:cs="Times New Roman"/>
          <w:bCs/>
          <w:iCs/>
          <w:sz w:val="24"/>
          <w:szCs w:val="24"/>
        </w:rPr>
        <w:t>. The choice of</w:t>
      </w:r>
      <w:r w:rsidR="00C960D3">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large standard deviation and mean </w:t>
      </w:r>
      <w:r w:rsidR="00C960D3">
        <w:rPr>
          <w:rFonts w:ascii="Times New Roman" w:eastAsiaTheme="minorEastAsia" w:hAnsi="Times New Roman" w:cs="Times New Roman"/>
          <w:bCs/>
          <w:iCs/>
          <w:sz w:val="24"/>
          <w:szCs w:val="24"/>
        </w:rPr>
        <w:t xml:space="preserve">ensures a relatively uninformative prior and that meaningful posterior estimates of </w:t>
      </w:r>
      <w:r w:rsidR="00C82DBE">
        <w:rPr>
          <w:rFonts w:ascii="Times New Roman" w:eastAsiaTheme="minorEastAsia" w:hAnsi="Times New Roman" w:cs="Times New Roman"/>
          <w:bCs/>
          <w:iCs/>
          <w:sz w:val="24"/>
          <w:szCs w:val="24"/>
        </w:rPr>
        <w:t xml:space="preserve">low or high </w:t>
      </w:r>
      <w:r w:rsidR="00A84F92">
        <w:rPr>
          <w:rFonts w:ascii="Times New Roman" w:eastAsiaTheme="minorEastAsia" w:hAnsi="Times New Roman" w:cs="Times New Roman"/>
          <w:bCs/>
          <w:iCs/>
          <w:sz w:val="24"/>
          <w:szCs w:val="24"/>
        </w:rPr>
        <w:t>values of</w:t>
      </w:r>
      <w:r w:rsidR="00A84F92" w:rsidRPr="002A411D">
        <w:rPr>
          <w:rFonts w:ascii="Times New Roman" w:eastAsiaTheme="minorEastAsia" w:hAnsi="Times New Roman" w:cs="Times New Roman"/>
          <w:bCs/>
          <w:i/>
          <w:sz w:val="24"/>
          <w:szCs w:val="24"/>
        </w:rPr>
        <w:t xml:space="preserve"> </w:t>
      </w:r>
      <w:r w:rsidR="00C960D3" w:rsidRPr="002A411D">
        <w:rPr>
          <w:rFonts w:ascii="Times New Roman" w:eastAsiaTheme="minorEastAsia" w:hAnsi="Times New Roman" w:cs="Times New Roman"/>
          <w:bCs/>
          <w:i/>
          <w:sz w:val="24"/>
          <w:szCs w:val="24"/>
        </w:rPr>
        <w:t>R</w:t>
      </w:r>
      <w:r w:rsidR="00C960D3" w:rsidRPr="002A411D">
        <w:rPr>
          <w:rFonts w:ascii="Times New Roman" w:eastAsiaTheme="minorEastAsia" w:hAnsi="Times New Roman" w:cs="Times New Roman"/>
          <w:bCs/>
          <w:i/>
          <w:sz w:val="24"/>
          <w:szCs w:val="24"/>
          <w:vertAlign w:val="subscript"/>
        </w:rPr>
        <w:t>t</w:t>
      </w:r>
      <w:r w:rsidR="00A84F92">
        <w:rPr>
          <w:rFonts w:ascii="Times New Roman" w:eastAsiaTheme="minorEastAsia" w:hAnsi="Times New Roman" w:cs="Times New Roman"/>
          <w:bCs/>
          <w:i/>
          <w:sz w:val="24"/>
          <w:szCs w:val="24"/>
          <w:vertAlign w:val="subscript"/>
        </w:rPr>
        <w:t xml:space="preserve"> </w:t>
      </w:r>
      <w:r w:rsidR="00C960D3">
        <w:rPr>
          <w:rFonts w:ascii="Times New Roman" w:eastAsiaTheme="minorEastAsia" w:hAnsi="Times New Roman" w:cs="Times New Roman"/>
          <w:bCs/>
          <w:iCs/>
          <w:sz w:val="24"/>
          <w:szCs w:val="24"/>
        </w:rPr>
        <w:t>(</w:t>
      </w:r>
      <w:r w:rsidR="00D94D6D">
        <w:rPr>
          <w:rFonts w:ascii="Times New Roman" w:eastAsiaTheme="minorEastAsia" w:hAnsi="Times New Roman" w:cs="Times New Roman"/>
          <w:bCs/>
          <w:iCs/>
          <w:sz w:val="24"/>
          <w:szCs w:val="24"/>
        </w:rPr>
        <w:t>e.g.,</w:t>
      </w:r>
      <w:r w:rsidR="00C960D3">
        <w:rPr>
          <w:rFonts w:ascii="Times New Roman" w:eastAsiaTheme="minorEastAsia" w:hAnsi="Times New Roman" w:cs="Times New Roman"/>
          <w:bCs/>
          <w:iCs/>
          <w:sz w:val="24"/>
          <w:szCs w:val="24"/>
        </w:rPr>
        <w:t xml:space="preserve"> </w:t>
      </w:r>
      <w:r w:rsidR="00C960D3" w:rsidRPr="002A411D">
        <w:rPr>
          <w:rFonts w:ascii="Times New Roman" w:eastAsiaTheme="minorEastAsia" w:hAnsi="Times New Roman" w:cs="Times New Roman"/>
          <w:bCs/>
          <w:i/>
          <w:sz w:val="24"/>
          <w:szCs w:val="24"/>
        </w:rPr>
        <w:t>R</w:t>
      </w:r>
      <w:r w:rsidR="00C960D3" w:rsidRPr="002A411D">
        <w:rPr>
          <w:rFonts w:ascii="Times New Roman" w:eastAsiaTheme="minorEastAsia" w:hAnsi="Times New Roman" w:cs="Times New Roman"/>
          <w:bCs/>
          <w:i/>
          <w:sz w:val="24"/>
          <w:szCs w:val="24"/>
          <w:vertAlign w:val="subscript"/>
        </w:rPr>
        <w:t>t</w:t>
      </w:r>
      <w:r w:rsidR="00C960D3" w:rsidRPr="002A411D">
        <w:rPr>
          <w:rFonts w:ascii="Times New Roman" w:eastAsiaTheme="minorEastAsia" w:hAnsi="Times New Roman" w:cs="Times New Roman"/>
          <w:bCs/>
          <w:i/>
          <w:sz w:val="24"/>
          <w:szCs w:val="24"/>
        </w:rPr>
        <w:t xml:space="preserve"> &lt;1</w:t>
      </w:r>
      <w:r w:rsidR="00C82DBE">
        <w:rPr>
          <w:rFonts w:ascii="Times New Roman" w:eastAsiaTheme="minorEastAsia" w:hAnsi="Times New Roman" w:cs="Times New Roman"/>
          <w:bCs/>
          <w:i/>
          <w:sz w:val="24"/>
          <w:szCs w:val="24"/>
        </w:rPr>
        <w:t xml:space="preserve"> </w:t>
      </w:r>
      <w:r w:rsidR="00C82DBE">
        <w:rPr>
          <w:rFonts w:ascii="Times New Roman" w:eastAsiaTheme="minorEastAsia" w:hAnsi="Times New Roman" w:cs="Times New Roman"/>
          <w:bCs/>
          <w:iCs/>
          <w:sz w:val="24"/>
          <w:szCs w:val="24"/>
        </w:rPr>
        <w:t xml:space="preserve">or </w:t>
      </w:r>
      <w:r w:rsidR="00C82DBE" w:rsidRPr="00C82DBE">
        <w:rPr>
          <w:rFonts w:ascii="Times New Roman" w:eastAsiaTheme="minorEastAsia" w:hAnsi="Times New Roman" w:cs="Times New Roman"/>
          <w:bCs/>
          <w:i/>
          <w:iCs/>
          <w:sz w:val="24"/>
          <w:szCs w:val="24"/>
        </w:rPr>
        <w:t>R</w:t>
      </w:r>
      <w:r w:rsidR="00C82DBE" w:rsidRPr="00C82DBE">
        <w:rPr>
          <w:rFonts w:ascii="Times New Roman" w:eastAsiaTheme="minorEastAsia" w:hAnsi="Times New Roman" w:cs="Times New Roman"/>
          <w:bCs/>
          <w:i/>
          <w:iCs/>
          <w:sz w:val="24"/>
          <w:szCs w:val="24"/>
          <w:vertAlign w:val="subscript"/>
        </w:rPr>
        <w:t>t</w:t>
      </w:r>
      <w:r w:rsidR="00C82DBE" w:rsidRPr="00C82DBE">
        <w:rPr>
          <w:rFonts w:ascii="Times New Roman" w:eastAsiaTheme="minorEastAsia" w:hAnsi="Times New Roman" w:cs="Times New Roman"/>
          <w:bCs/>
          <w:i/>
          <w:iCs/>
          <w:sz w:val="24"/>
          <w:szCs w:val="24"/>
        </w:rPr>
        <w:t xml:space="preserve"> </w:t>
      </w:r>
      <w:r w:rsidR="00C82DBE">
        <w:rPr>
          <w:rFonts w:ascii="Times New Roman" w:eastAsiaTheme="minorEastAsia" w:hAnsi="Times New Roman" w:cs="Times New Roman"/>
          <w:bCs/>
          <w:i/>
          <w:iCs/>
          <w:sz w:val="24"/>
          <w:szCs w:val="24"/>
        </w:rPr>
        <w:t>&gt;1</w:t>
      </w:r>
      <w:r w:rsidR="00C82DBE">
        <w:rPr>
          <w:rFonts w:ascii="Times New Roman" w:eastAsiaTheme="minorEastAsia" w:hAnsi="Times New Roman" w:cs="Times New Roman"/>
          <w:bCs/>
          <w:iCs/>
          <w:sz w:val="24"/>
          <w:szCs w:val="24"/>
        </w:rPr>
        <w:t xml:space="preserve">) </w:t>
      </w:r>
      <w:r w:rsidR="00C960D3">
        <w:rPr>
          <w:rFonts w:ascii="Times New Roman" w:eastAsiaTheme="minorEastAsia" w:hAnsi="Times New Roman" w:cs="Times New Roman"/>
          <w:bCs/>
          <w:iCs/>
          <w:sz w:val="24"/>
          <w:szCs w:val="24"/>
        </w:rPr>
        <w:t>are</w:t>
      </w:r>
      <w:r w:rsidR="00304BBD">
        <w:rPr>
          <w:rFonts w:ascii="Times New Roman" w:eastAsiaTheme="minorEastAsia" w:hAnsi="Times New Roman" w:cs="Times New Roman"/>
          <w:bCs/>
          <w:iCs/>
          <w:sz w:val="24"/>
          <w:szCs w:val="24"/>
        </w:rPr>
        <w:t xml:space="preserve"> due to</w:t>
      </w:r>
      <w:r w:rsidR="00C960D3">
        <w:rPr>
          <w:rFonts w:ascii="Times New Roman" w:eastAsiaTheme="minorEastAsia" w:hAnsi="Times New Roman" w:cs="Times New Roman"/>
          <w:bCs/>
          <w:iCs/>
          <w:sz w:val="24"/>
          <w:szCs w:val="24"/>
        </w:rPr>
        <w:t xml:space="preserve"> the data rather than the choice of a prior. </w:t>
      </w:r>
      <w:r w:rsidR="008E2D0B">
        <w:rPr>
          <w:rFonts w:ascii="Times New Roman" w:eastAsiaTheme="minorEastAsia" w:hAnsi="Times New Roman" w:cs="Times New Roman"/>
          <w:bCs/>
          <w:iCs/>
          <w:sz w:val="24"/>
          <w:szCs w:val="24"/>
        </w:rPr>
        <w:t xml:space="preserve">The analysis results in the posterior distribution for </w:t>
      </w:r>
      <w:r w:rsidR="008E2D0B" w:rsidRPr="002506AA">
        <w:rPr>
          <w:rFonts w:ascii="Times New Roman" w:eastAsiaTheme="minorEastAsia" w:hAnsi="Times New Roman" w:cs="Times New Roman"/>
          <w:bCs/>
          <w:i/>
          <w:sz w:val="24"/>
          <w:szCs w:val="24"/>
        </w:rPr>
        <w:t>R</w:t>
      </w:r>
      <w:r w:rsidR="008E2D0B" w:rsidRPr="002506AA">
        <w:rPr>
          <w:rFonts w:ascii="Times New Roman" w:eastAsiaTheme="minorEastAsia" w:hAnsi="Times New Roman" w:cs="Times New Roman"/>
          <w:bCs/>
          <w:i/>
          <w:sz w:val="24"/>
          <w:szCs w:val="24"/>
          <w:vertAlign w:val="subscript"/>
        </w:rPr>
        <w:t>t</w:t>
      </w:r>
      <w:r w:rsidR="008E2D0B">
        <w:rPr>
          <w:rFonts w:ascii="Times New Roman" w:eastAsiaTheme="minorEastAsia" w:hAnsi="Times New Roman" w:cs="Times New Roman"/>
          <w:bCs/>
          <w:iCs/>
          <w:sz w:val="24"/>
          <w:szCs w:val="24"/>
        </w:rPr>
        <w:t xml:space="preserve"> that is also a gamma distribution, </w:t>
      </w:r>
      <w:r w:rsidR="008E2D0B" w:rsidRPr="008E2D0B">
        <w:rPr>
          <w:rFonts w:ascii="Times New Roman" w:eastAsiaTheme="minorEastAsia" w:hAnsi="Times New Roman" w:cs="Times New Roman"/>
          <w:bCs/>
          <w:iCs/>
          <w:sz w:val="24"/>
          <w:szCs w:val="24"/>
        </w:rPr>
        <w:t xml:space="preserve">with shape parameter </w:t>
      </w:r>
      <m:oMath>
        <m:r>
          <w:rPr>
            <w:rFonts w:ascii="Cambria Math" w:eastAsiaTheme="minorEastAsia" w:hAnsi="Cambria Math" w:cs="Times New Roman"/>
            <w:sz w:val="24"/>
            <w:szCs w:val="24"/>
          </w:rPr>
          <m:t>a+</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k=0</m:t>
            </m:r>
          </m:sub>
          <m:sup>
            <m:r>
              <w:rPr>
                <w:rFonts w:ascii="Cambria Math" w:eastAsiaTheme="minorEastAsia" w:hAnsi="Cambria Math" w:cs="Times New Roman"/>
                <w:sz w:val="24"/>
                <w:szCs w:val="24"/>
              </w:rPr>
              <m:t>τ</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t-k</m:t>
                </m:r>
              </m:sub>
            </m:sSub>
          </m:e>
        </m:nary>
      </m:oMath>
      <w:r w:rsidR="008E2D0B" w:rsidRPr="008E2D0B">
        <w:rPr>
          <w:rFonts w:ascii="Times New Roman" w:eastAsiaTheme="minorEastAsia" w:hAnsi="Times New Roman" w:cs="Times New Roman"/>
          <w:bCs/>
          <w:iCs/>
          <w:sz w:val="24"/>
          <w:szCs w:val="24"/>
        </w:rPr>
        <w:t xml:space="preserve"> and scale parameter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b</m:t>
                </m:r>
              </m:den>
            </m:f>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k=0</m:t>
                </m:r>
              </m:sub>
              <m:sup>
                <m:r>
                  <w:rPr>
                    <w:rFonts w:ascii="Cambria Math" w:eastAsiaTheme="minorEastAsia" w:hAnsi="Cambria Math" w:cs="Times New Roman"/>
                    <w:sz w:val="24"/>
                    <w:szCs w:val="24"/>
                  </w:rPr>
                  <m:t>τ</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t-k</m:t>
                    </m:r>
                  </m:sub>
                </m:sSub>
              </m:e>
            </m:nary>
          </m:den>
        </m:f>
      </m:oMath>
      <w:r w:rsidR="00304BBD">
        <w:rPr>
          <w:rFonts w:ascii="Times New Roman" w:eastAsiaTheme="minorEastAsia" w:hAnsi="Times New Roman" w:cs="Times New Roman"/>
          <w:bCs/>
          <w:iCs/>
          <w:sz w:val="24"/>
          <w:szCs w:val="24"/>
        </w:rPr>
        <w:t xml:space="preserve"> :</w:t>
      </w:r>
      <w:r w:rsidR="008E2D0B" w:rsidRPr="008E2D0B">
        <w:rPr>
          <w:rFonts w:ascii="Times New Roman" w:eastAsiaTheme="minorEastAsia" w:hAnsi="Times New Roman" w:cs="Times New Roman"/>
          <w:bCs/>
          <w:iCs/>
          <w:sz w:val="24"/>
          <w:szCs w:val="24"/>
        </w:rPr>
        <w:t xml:space="preserve"> </w:t>
      </w:r>
    </w:p>
    <w:p w14:paraId="139AE706" w14:textId="59F3DC5A" w:rsidR="008B6D17" w:rsidRPr="00DB789D" w:rsidRDefault="008B6D17" w:rsidP="008E2D0B">
      <w:pPr>
        <w:jc w:val="both"/>
        <w:rPr>
          <w:rFonts w:ascii="Times New Roman" w:eastAsiaTheme="minorEastAsia" w:hAnsi="Times New Roman" w:cs="Times New Roman"/>
          <w:bCs/>
          <w:iCs/>
          <w:sz w:val="24"/>
          <w:szCs w:val="24"/>
        </w:rPr>
      </w:pPr>
    </w:p>
    <w:p w14:paraId="01940C8E" w14:textId="36A38F8D" w:rsidR="00DB789D" w:rsidRPr="002A411D" w:rsidRDefault="00304BBD" w:rsidP="008E2D0B">
      <w:pPr>
        <w:jc w:val="both"/>
        <w:rPr>
          <w:rFonts w:ascii="Times New Roman" w:eastAsiaTheme="minorEastAsia" w:hAnsi="Times New Roman" w:cs="Times New Roman"/>
          <w:bCs/>
          <w:i/>
          <w:sz w:val="24"/>
          <w:szCs w:val="24"/>
        </w:rPr>
      </w:pPr>
      <m:oMathPara>
        <m:oMath>
          <m:r>
            <m:rPr>
              <m:sty m:val="bi"/>
            </m:rPr>
            <w:rPr>
              <w:rFonts w:ascii="Cambria Math" w:eastAsiaTheme="minorEastAsia" w:hAnsi="Cambria Math" w:cs="Times New Roman"/>
              <w:sz w:val="24"/>
              <w:szCs w:val="24"/>
            </w:rPr>
            <m:t xml:space="preserve">         P</m:t>
          </m:r>
          <m:d>
            <m:dPr>
              <m:endChr m:val="|"/>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 xml:space="preserve">t </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 xml:space="preserve">)  </m:t>
          </m:r>
        </m:oMath>
      </m:oMathPara>
    </w:p>
    <w:p w14:paraId="2EF1C635" w14:textId="0812AD99" w:rsidR="00304BBD" w:rsidRPr="002A411D" w:rsidRDefault="002A411D" w:rsidP="008E2D0B">
      <w:pPr>
        <w:jc w:val="both"/>
        <w:rPr>
          <w:rFonts w:ascii="Times New Roman" w:eastAsiaTheme="minorEastAsia" w:hAnsi="Times New Roman" w:cs="Times New Roman"/>
          <w:i/>
          <w:sz w:val="24"/>
          <w:szCs w:val="24"/>
        </w:rPr>
      </w:pPr>
      <m:oMathPara>
        <m:oMath>
          <m:r>
            <m:rPr>
              <m:sty m:val="bi"/>
            </m:rPr>
            <w:rPr>
              <w:rFonts w:ascii="Cambria Math" w:eastAsiaTheme="minorEastAsia" w:hAnsi="Cambria Math" w:cs="Times New Roman"/>
              <w:sz w:val="24"/>
              <w:szCs w:val="24"/>
            </w:rPr>
            <m:t xml:space="preserve">  ∝ P</m:t>
          </m:r>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oMath>
      </m:oMathPara>
    </w:p>
    <w:p w14:paraId="286F99F0" w14:textId="7EE66801" w:rsidR="00304BBD" w:rsidRPr="002A411D" w:rsidRDefault="002A411D" w:rsidP="008E2D0B">
      <w:pPr>
        <w:jc w:val="both"/>
        <w:rPr>
          <w:rFonts w:ascii="Times New Roman" w:eastAsiaTheme="minorEastAsia" w:hAnsi="Times New Roman" w:cs="Times New Roman"/>
          <w:i/>
          <w:sz w:val="24"/>
          <w:szCs w:val="24"/>
        </w:rPr>
      </w:pPr>
      <m:oMathPara>
        <m:oMath>
          <m:r>
            <w:rPr>
              <w:rFonts w:ascii="Cambria Math" w:eastAsiaTheme="minorEastAsia" w:hAnsi="Cambria Math" w:cs="Times New Roman"/>
              <w:sz w:val="24"/>
              <w:szCs w:val="24"/>
            </w:rPr>
            <m:t xml:space="preserve">                            =  </m:t>
          </m:r>
          <m:d>
            <m:dPr>
              <m:ctrlPr>
                <w:rPr>
                  <w:rFonts w:ascii="Cambria Math" w:eastAsiaTheme="minorEastAsia" w:hAnsi="Cambria Math" w:cs="Times New Roman"/>
                  <w:bCs/>
                  <w:i/>
                  <w:sz w:val="24"/>
                  <w:szCs w:val="24"/>
                </w:rPr>
              </m:ctrlPr>
            </m:dPr>
            <m:e>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sz w:val="24"/>
                          <w:szCs w:val="24"/>
                        </w:rPr>
                      </m:ctrlPr>
                    </m:fPr>
                    <m:num>
                      <m:sSup>
                        <m:sSupPr>
                          <m:ctrlPr>
                            <w:rPr>
                              <w:rFonts w:ascii="Cambria Math" w:eastAsiaTheme="minorEastAsia" w:hAnsi="Cambria Math" w:cs="Times New Roman"/>
                              <w:bCs/>
                              <w:i/>
                              <w:sz w:val="24"/>
                              <w:szCs w:val="24"/>
                            </w:rPr>
                          </m:ctrlPr>
                        </m:s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func>
                        <m:funcPr>
                          <m:ctrlPr>
                            <w:rPr>
                              <w:rFonts w:ascii="Cambria Math" w:eastAsiaTheme="minorEastAsia" w:hAnsi="Cambria Math" w:cs="Times New Roman"/>
                              <w:bCs/>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m:e>
                          </m:d>
                        </m:e>
                      </m:func>
                    </m:num>
                    <m:den>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e>
          </m:d>
          <m:f>
            <m:fPr>
              <m:ctrlPr>
                <w:rPr>
                  <w:rFonts w:ascii="Cambria Math" w:eastAsiaTheme="minorEastAsia" w:hAnsi="Cambria Math" w:cs="Times New Roman"/>
                  <w:bCs/>
                  <w:i/>
                  <w:sz w:val="24"/>
                  <w:szCs w:val="24"/>
                </w:rPr>
              </m:ctrlPr>
            </m:fPr>
            <m:num>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a-1</m:t>
                  </m:r>
                </m:sup>
              </m:sSubSup>
              <m:func>
                <m:funcPr>
                  <m:ctrlPr>
                    <w:rPr>
                      <w:rFonts w:ascii="Cambria Math" w:eastAsiaTheme="minorEastAsia" w:hAnsi="Cambria Math" w:cs="Times New Roman"/>
                      <w:bCs/>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b</m:t>
                          </m:r>
                        </m:den>
                      </m:f>
                    </m:e>
                  </m:d>
                </m:e>
              </m:func>
            </m:num>
            <m:den>
              <m:r>
                <w:rPr>
                  <w:rFonts w:ascii="Cambria Math" w:eastAsiaTheme="minorEastAsia" w:hAnsi="Cambria Math" w:cs="Times New Roman"/>
                  <w:sz w:val="24"/>
                  <w:szCs w:val="24"/>
                </w:rPr>
                <m:t>Γ</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a</m:t>
                  </m:r>
                </m:e>
              </m:d>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a</m:t>
                  </m:r>
                </m:sup>
              </m:sSup>
            </m:den>
          </m:f>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-1</m:t>
                  </m:r>
                </m:e>
              </m:nary>
            </m:sup>
          </m:sSubSup>
          <m:r>
            <m:rPr>
              <m:sty m:val="p"/>
            </m:rPr>
            <w:rPr>
              <w:rFonts w:ascii="Cambria Math" w:eastAsiaTheme="minorEastAsia" w:hAnsi="Cambria Math" w:cs="Times New Roman"/>
              <w:sz w:val="24"/>
              <w:szCs w:val="24"/>
            </w:rPr>
            <m:t>exp</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bCs/>
                      <w:i/>
                      <w:sz w:val="24"/>
                      <w:szCs w:val="24"/>
                    </w:rPr>
                  </m:ctrlPr>
                </m:dPr>
                <m:e>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b</m:t>
                          </m:r>
                        </m:den>
                      </m:f>
                    </m:e>
                  </m:nary>
                </m:e>
              </m:d>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sz w:val="24"/>
                      <w:szCs w:val="24"/>
                    </w:rPr>
                  </m:ctrlPr>
                </m:fPr>
                <m:num>
                  <m:sSup>
                    <m:sSupPr>
                      <m:ctrlPr>
                        <w:rPr>
                          <w:rFonts w:ascii="Cambria Math" w:eastAsiaTheme="minorEastAsia" w:hAnsi="Cambria Math" w:cs="Times New Roman"/>
                          <w:bCs/>
                          <w:i/>
                          <w:sz w:val="24"/>
                          <w:szCs w:val="24"/>
                        </w:rPr>
                      </m:ctrlPr>
                    </m:s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num>
                <m:den>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r>
            <w:rPr>
              <w:rFonts w:ascii="Cambria Math" w:eastAsiaTheme="minorEastAsia" w:hAnsi="Cambria Math" w:cs="Times New Roman"/>
              <w:sz w:val="24"/>
              <w:szCs w:val="24"/>
            </w:rPr>
            <m:t xml:space="preserve"> </m:t>
          </m:r>
        </m:oMath>
      </m:oMathPara>
    </w:p>
    <w:p w14:paraId="27086BCA" w14:textId="70B257B3" w:rsidR="003F7237" w:rsidRDefault="00F803D5" w:rsidP="008E2D0B">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T</w:t>
      </w:r>
      <w:r w:rsidR="003F7237">
        <w:rPr>
          <w:rFonts w:ascii="Times New Roman" w:eastAsiaTheme="minorEastAsia" w:hAnsi="Times New Roman" w:cs="Times New Roman"/>
          <w:bCs/>
          <w:iCs/>
          <w:sz w:val="24"/>
          <w:szCs w:val="24"/>
        </w:rPr>
        <w:t xml:space="preserve">he </w:t>
      </w:r>
      <w:r w:rsidR="00304BBD">
        <w:rPr>
          <w:rFonts w:ascii="Times New Roman" w:eastAsiaTheme="minorEastAsia" w:hAnsi="Times New Roman" w:cs="Times New Roman"/>
          <w:bCs/>
          <w:iCs/>
          <w:sz w:val="24"/>
          <w:szCs w:val="24"/>
        </w:rPr>
        <w:t xml:space="preserve">time-dependent </w:t>
      </w:r>
      <w:r w:rsidR="003F7237">
        <w:rPr>
          <w:rFonts w:ascii="Times New Roman" w:eastAsiaTheme="minorEastAsia" w:hAnsi="Times New Roman" w:cs="Times New Roman"/>
          <w:bCs/>
          <w:iCs/>
          <w:sz w:val="24"/>
          <w:szCs w:val="24"/>
        </w:rPr>
        <w:t xml:space="preserve">reproduction number for children (adults) was defined </w:t>
      </w:r>
      <w:r w:rsidR="00293FF5">
        <w:rPr>
          <w:rFonts w:ascii="Times New Roman" w:eastAsiaTheme="minorEastAsia" w:hAnsi="Times New Roman" w:cs="Times New Roman"/>
          <w:bCs/>
          <w:iCs/>
          <w:sz w:val="24"/>
          <w:szCs w:val="24"/>
        </w:rPr>
        <w:t>as in</w:t>
      </w:r>
      <w:r w:rsidR="006B07D9">
        <w:rPr>
          <w:rFonts w:ascii="Times New Roman" w:eastAsiaTheme="minorEastAsia" w:hAnsi="Times New Roman" w:cs="Times New Roman"/>
          <w:bCs/>
          <w:iCs/>
          <w:sz w:val="24"/>
          <w:szCs w:val="24"/>
        </w:rPr>
        <w:t xml:space="preserve"> Glass</w:t>
      </w:r>
      <w:r w:rsidR="00293FF5">
        <w:rPr>
          <w:rFonts w:ascii="Times New Roman" w:eastAsiaTheme="minorEastAsia" w:hAnsi="Times New Roman" w:cs="Times New Roman"/>
          <w:bCs/>
          <w:iCs/>
          <w:sz w:val="24"/>
          <w:szCs w:val="24"/>
        </w:rPr>
        <w:t xml:space="preserve"> et al., </w:t>
      </w:r>
      <w:r w:rsidR="00D94D6D">
        <w:rPr>
          <w:rFonts w:ascii="Times New Roman" w:eastAsiaTheme="minorEastAsia" w:hAnsi="Times New Roman" w:cs="Times New Roman"/>
          <w:bCs/>
          <w:iCs/>
          <w:sz w:val="24"/>
          <w:szCs w:val="24"/>
        </w:rPr>
        <w:t>2011, i.e.,</w:t>
      </w:r>
      <w:r w:rsidR="00293FF5">
        <w:rPr>
          <w:rFonts w:ascii="Times New Roman" w:eastAsiaTheme="minorEastAsia" w:hAnsi="Times New Roman" w:cs="Times New Roman"/>
          <w:bCs/>
          <w:iCs/>
          <w:sz w:val="24"/>
          <w:szCs w:val="24"/>
        </w:rPr>
        <w:t xml:space="preserve"> </w:t>
      </w:r>
      <w:r w:rsidR="003F7237">
        <w:rPr>
          <w:rFonts w:ascii="Times New Roman" w:eastAsiaTheme="minorEastAsia" w:hAnsi="Times New Roman" w:cs="Times New Roman"/>
          <w:bCs/>
          <w:iCs/>
          <w:sz w:val="24"/>
          <w:szCs w:val="24"/>
        </w:rPr>
        <w:t xml:space="preserve">as the average number of cases generated by a single infected child (adult) on day </w:t>
      </w:r>
      <w:r w:rsidR="003F7237" w:rsidRPr="002506AA">
        <w:rPr>
          <w:rFonts w:ascii="Times New Roman" w:eastAsiaTheme="minorEastAsia" w:hAnsi="Times New Roman" w:cs="Times New Roman"/>
          <w:bCs/>
          <w:i/>
          <w:sz w:val="24"/>
          <w:szCs w:val="24"/>
        </w:rPr>
        <w:t>t</w:t>
      </w:r>
      <w:r w:rsidR="00FC2ECB">
        <w:rPr>
          <w:rFonts w:ascii="Times New Roman" w:eastAsiaTheme="minorEastAsia" w:hAnsi="Times New Roman" w:cs="Times New Roman"/>
          <w:bCs/>
          <w:iCs/>
          <w:sz w:val="24"/>
          <w:szCs w:val="24"/>
        </w:rPr>
        <w:t xml:space="preserve">. It </w:t>
      </w:r>
      <w:r w:rsidR="003F7237">
        <w:rPr>
          <w:rFonts w:ascii="Times New Roman" w:eastAsiaTheme="minorEastAsia" w:hAnsi="Times New Roman" w:cs="Times New Roman"/>
          <w:bCs/>
          <w:iCs/>
          <w:sz w:val="24"/>
          <w:szCs w:val="24"/>
        </w:rPr>
        <w:t xml:space="preserve">is referred to as the </w:t>
      </w:r>
      <w:r w:rsidR="008C229D">
        <w:rPr>
          <w:rFonts w:ascii="Times New Roman" w:eastAsiaTheme="minorEastAsia" w:hAnsi="Times New Roman" w:cs="Times New Roman"/>
          <w:bCs/>
          <w:iCs/>
          <w:sz w:val="24"/>
          <w:szCs w:val="24"/>
        </w:rPr>
        <w:t>age</w:t>
      </w:r>
      <w:r w:rsidR="003F7237">
        <w:rPr>
          <w:rFonts w:ascii="Times New Roman" w:eastAsiaTheme="minorEastAsia" w:hAnsi="Times New Roman" w:cs="Times New Roman"/>
          <w:bCs/>
          <w:iCs/>
          <w:sz w:val="24"/>
          <w:szCs w:val="24"/>
        </w:rPr>
        <w:t xml:space="preserve">-specific </w:t>
      </w:r>
      <w:r w:rsidR="00FC2ECB">
        <w:rPr>
          <w:rFonts w:ascii="Times New Roman" w:eastAsiaTheme="minorEastAsia" w:hAnsi="Times New Roman" w:cs="Times New Roman"/>
          <w:bCs/>
          <w:iCs/>
          <w:sz w:val="24"/>
          <w:szCs w:val="24"/>
        </w:rPr>
        <w:t xml:space="preserve">time-dependent </w:t>
      </w:r>
      <w:r w:rsidR="003F7237">
        <w:rPr>
          <w:rFonts w:ascii="Times New Roman" w:eastAsiaTheme="minorEastAsia" w:hAnsi="Times New Roman" w:cs="Times New Roman"/>
          <w:bCs/>
          <w:iCs/>
          <w:sz w:val="24"/>
          <w:szCs w:val="24"/>
        </w:rPr>
        <w:t>reproduction number throughout the report</w:t>
      </w:r>
      <w:r w:rsidR="00E235B7">
        <w:rPr>
          <w:rFonts w:ascii="Times New Roman" w:eastAsiaTheme="minorEastAsia" w:hAnsi="Times New Roman" w:cs="Times New Roman"/>
          <w:bCs/>
          <w:iCs/>
          <w:sz w:val="24"/>
          <w:szCs w:val="24"/>
        </w:rPr>
        <w:t xml:space="preserve"> and is calculated as:</w:t>
      </w:r>
    </w:p>
    <w:bookmarkStart w:id="5" w:name="_Hlk173073204"/>
    <w:p w14:paraId="0ABF8BD7" w14:textId="2E3A7661" w:rsidR="00293FF5" w:rsidRPr="00293FF5" w:rsidRDefault="004B447D" w:rsidP="008E2D0B">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λ</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12</m:t>
                  </m:r>
                </m:sub>
              </m:sSub>
            </m:e>
          </m:d>
        </m:oMath>
      </m:oMathPara>
    </w:p>
    <w:bookmarkEnd w:id="5"/>
    <w:p w14:paraId="7AC56A56" w14:textId="0118CC34" w:rsidR="00293FF5" w:rsidRPr="00293FF5" w:rsidRDefault="004B447D" w:rsidP="008E2D0B">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a,t</m:t>
              </m:r>
            </m:sub>
          </m:sSub>
          <m:r>
            <w:rPr>
              <w:rFonts w:ascii="Cambria Math" w:eastAsiaTheme="minorEastAsia" w:hAnsi="Cambria Math" w:cs="Times New Roman"/>
              <w:sz w:val="24"/>
              <w:szCs w:val="24"/>
            </w:rPr>
            <m:t>=</m:t>
          </m:r>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λ</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21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22</m:t>
                  </m:r>
                </m:sub>
              </m:sSub>
            </m:e>
          </m:d>
          <m:r>
            <w:rPr>
              <w:rFonts w:ascii="Cambria Math" w:eastAsiaTheme="minorEastAsia" w:hAnsi="Cambria Math" w:cs="Times New Roman"/>
              <w:sz w:val="24"/>
              <w:szCs w:val="24"/>
            </w:rPr>
            <m:t>.</m:t>
          </m:r>
        </m:oMath>
      </m:oMathPara>
    </w:p>
    <w:p w14:paraId="025B8A2B" w14:textId="77777777" w:rsidR="00474AC1" w:rsidRDefault="00474AC1" w:rsidP="008E2D0B">
      <w:pPr>
        <w:jc w:val="both"/>
        <w:rPr>
          <w:rFonts w:ascii="Times New Roman" w:eastAsiaTheme="minorEastAsia" w:hAnsi="Times New Roman" w:cs="Times New Roman"/>
          <w:bCs/>
          <w:i/>
          <w:sz w:val="24"/>
          <w:szCs w:val="24"/>
        </w:rPr>
      </w:pPr>
    </w:p>
    <w:p w14:paraId="4699DFC1" w14:textId="1D91EDC6" w:rsidR="000955FD" w:rsidRPr="000955FD" w:rsidRDefault="002449CC" w:rsidP="008E2D0B">
      <w:pPr>
        <w:jc w:val="both"/>
        <w:rPr>
          <w:rFonts w:ascii="Times New Roman" w:eastAsiaTheme="minorEastAsia" w:hAnsi="Times New Roman" w:cs="Times New Roman"/>
          <w:bCs/>
          <w:i/>
          <w:sz w:val="24"/>
          <w:szCs w:val="24"/>
        </w:rPr>
      </w:pPr>
      <w:r w:rsidRPr="000955FD">
        <w:rPr>
          <w:rFonts w:ascii="Times New Roman" w:eastAsiaTheme="minorEastAsia" w:hAnsi="Times New Roman" w:cs="Times New Roman"/>
          <w:bCs/>
          <w:i/>
          <w:sz w:val="24"/>
          <w:szCs w:val="24"/>
        </w:rPr>
        <w:t>Age</w:t>
      </w:r>
      <w:r w:rsidR="00530A67" w:rsidRPr="000955FD">
        <w:rPr>
          <w:rFonts w:ascii="Times New Roman" w:eastAsiaTheme="minorEastAsia" w:hAnsi="Times New Roman" w:cs="Times New Roman"/>
          <w:bCs/>
          <w:i/>
          <w:sz w:val="24"/>
          <w:szCs w:val="24"/>
        </w:rPr>
        <w:t xml:space="preserve">-specific </w:t>
      </w:r>
      <w:r w:rsidR="005F5862" w:rsidRPr="000955FD">
        <w:rPr>
          <w:rFonts w:ascii="Times New Roman" w:eastAsiaTheme="minorEastAsia" w:hAnsi="Times New Roman" w:cs="Times New Roman"/>
          <w:bCs/>
          <w:i/>
          <w:sz w:val="24"/>
          <w:szCs w:val="24"/>
        </w:rPr>
        <w:t xml:space="preserve">mean </w:t>
      </w:r>
      <w:r w:rsidR="00530A67" w:rsidRPr="000955FD">
        <w:rPr>
          <w:rFonts w:ascii="Times New Roman" w:eastAsiaTheme="minorEastAsia" w:hAnsi="Times New Roman" w:cs="Times New Roman"/>
          <w:bCs/>
          <w:i/>
          <w:sz w:val="24"/>
          <w:szCs w:val="24"/>
        </w:rPr>
        <w:t>serial</w:t>
      </w:r>
      <w:r w:rsidR="008B4CFD" w:rsidRPr="000955FD">
        <w:rPr>
          <w:rFonts w:ascii="Times New Roman" w:eastAsiaTheme="minorEastAsia" w:hAnsi="Times New Roman" w:cs="Times New Roman"/>
          <w:bCs/>
          <w:i/>
          <w:sz w:val="24"/>
          <w:szCs w:val="24"/>
        </w:rPr>
        <w:t xml:space="preserve"> </w:t>
      </w:r>
      <w:r w:rsidR="00530A67" w:rsidRPr="000955FD">
        <w:rPr>
          <w:rFonts w:ascii="Times New Roman" w:eastAsiaTheme="minorEastAsia" w:hAnsi="Times New Roman" w:cs="Times New Roman"/>
          <w:bCs/>
          <w:i/>
          <w:sz w:val="24"/>
          <w:szCs w:val="24"/>
        </w:rPr>
        <w:t>interval</w:t>
      </w:r>
      <w:r w:rsidR="00FA6513">
        <w:rPr>
          <w:rFonts w:ascii="Times New Roman" w:eastAsiaTheme="minorEastAsia" w:hAnsi="Times New Roman" w:cs="Times New Roman"/>
          <w:bCs/>
          <w:i/>
          <w:sz w:val="24"/>
          <w:szCs w:val="24"/>
        </w:rPr>
        <w:t>s</w:t>
      </w:r>
    </w:p>
    <w:p w14:paraId="16859307" w14:textId="7D96883C" w:rsidR="00543D07" w:rsidRDefault="000955FD" w:rsidP="008E2D0B">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Initially, the one-host and </w:t>
      </w:r>
      <w:r w:rsidR="00FA6513">
        <w:rPr>
          <w:rFonts w:ascii="Times New Roman" w:eastAsiaTheme="minorEastAsia" w:hAnsi="Times New Roman" w:cs="Times New Roman"/>
          <w:bCs/>
          <w:iCs/>
          <w:sz w:val="24"/>
          <w:szCs w:val="24"/>
        </w:rPr>
        <w:t xml:space="preserve">the </w:t>
      </w:r>
      <w:r>
        <w:rPr>
          <w:rFonts w:ascii="Times New Roman" w:eastAsiaTheme="minorEastAsia" w:hAnsi="Times New Roman" w:cs="Times New Roman"/>
          <w:bCs/>
          <w:iCs/>
          <w:sz w:val="24"/>
          <w:szCs w:val="24"/>
        </w:rPr>
        <w:t xml:space="preserve">two-host models </w:t>
      </w:r>
      <w:r w:rsidR="00293FF5">
        <w:rPr>
          <w:rFonts w:ascii="Times New Roman" w:eastAsiaTheme="minorEastAsia" w:hAnsi="Times New Roman" w:cs="Times New Roman"/>
          <w:bCs/>
          <w:iCs/>
          <w:sz w:val="24"/>
          <w:szCs w:val="24"/>
        </w:rPr>
        <w:t xml:space="preserve">were </w:t>
      </w:r>
      <w:r>
        <w:rPr>
          <w:rFonts w:ascii="Times New Roman" w:eastAsiaTheme="minorEastAsia" w:hAnsi="Times New Roman" w:cs="Times New Roman"/>
          <w:bCs/>
          <w:iCs/>
          <w:sz w:val="24"/>
          <w:szCs w:val="24"/>
        </w:rPr>
        <w:t xml:space="preserve">tested </w:t>
      </w:r>
      <w:r w:rsidR="00FA6513">
        <w:rPr>
          <w:rFonts w:ascii="Times New Roman" w:eastAsiaTheme="minorEastAsia" w:hAnsi="Times New Roman" w:cs="Times New Roman"/>
          <w:bCs/>
          <w:iCs/>
          <w:sz w:val="24"/>
          <w:szCs w:val="24"/>
        </w:rPr>
        <w:t xml:space="preserve">with children and adults having the same mean serial interval </w:t>
      </w:r>
      <w:r w:rsidR="00164B6C">
        <w:rPr>
          <w:rFonts w:ascii="Times New Roman" w:eastAsiaTheme="minorEastAsia" w:hAnsi="Times New Roman" w:cs="Times New Roman"/>
          <w:bCs/>
          <w:iCs/>
          <w:sz w:val="24"/>
          <w:szCs w:val="24"/>
        </w:rPr>
        <w:t>taken</w:t>
      </w:r>
      <w:r w:rsidR="00FA6513">
        <w:rPr>
          <w:rFonts w:ascii="Times New Roman" w:eastAsiaTheme="minorEastAsia" w:hAnsi="Times New Roman" w:cs="Times New Roman"/>
          <w:bCs/>
          <w:iCs/>
          <w:sz w:val="24"/>
          <w:szCs w:val="24"/>
        </w:rPr>
        <w:t xml:space="preserve"> from literature</w:t>
      </w:r>
      <w:r w:rsidR="00164B6C">
        <w:rPr>
          <w:rFonts w:ascii="Times New Roman" w:eastAsiaTheme="minorEastAsia" w:hAnsi="Times New Roman" w:cs="Times New Roman"/>
          <w:bCs/>
          <w:iCs/>
          <w:sz w:val="24"/>
          <w:szCs w:val="24"/>
        </w:rPr>
        <w:t>. I</w:t>
      </w:r>
      <w:r w:rsidR="00FA6513">
        <w:rPr>
          <w:rFonts w:ascii="Times New Roman" w:eastAsiaTheme="minorEastAsia" w:hAnsi="Times New Roman" w:cs="Times New Roman"/>
          <w:bCs/>
          <w:iCs/>
          <w:sz w:val="24"/>
          <w:szCs w:val="24"/>
        </w:rPr>
        <w:t>f such</w:t>
      </w:r>
      <w:r w:rsidR="00164B6C">
        <w:rPr>
          <w:rFonts w:ascii="Times New Roman" w:eastAsiaTheme="minorEastAsia" w:hAnsi="Times New Roman" w:cs="Times New Roman"/>
          <w:bCs/>
          <w:iCs/>
          <w:sz w:val="24"/>
          <w:szCs w:val="24"/>
        </w:rPr>
        <w:t xml:space="preserve"> an estimate </w:t>
      </w:r>
      <w:r w:rsidR="00FA6513">
        <w:rPr>
          <w:rFonts w:ascii="Times New Roman" w:eastAsiaTheme="minorEastAsia" w:hAnsi="Times New Roman" w:cs="Times New Roman"/>
          <w:bCs/>
          <w:iCs/>
          <w:sz w:val="24"/>
          <w:szCs w:val="24"/>
        </w:rPr>
        <w:t xml:space="preserve">is </w:t>
      </w:r>
      <w:r w:rsidR="00164B6C">
        <w:rPr>
          <w:rFonts w:ascii="Times New Roman" w:eastAsiaTheme="minorEastAsia" w:hAnsi="Times New Roman" w:cs="Times New Roman"/>
          <w:bCs/>
          <w:iCs/>
          <w:sz w:val="24"/>
          <w:szCs w:val="24"/>
        </w:rPr>
        <w:t xml:space="preserve">taken </w:t>
      </w:r>
      <w:r w:rsidR="00164B6C" w:rsidRPr="00164B6C">
        <w:rPr>
          <w:rFonts w:ascii="Times New Roman" w:eastAsiaTheme="minorEastAsia" w:hAnsi="Times New Roman" w:cs="Times New Roman"/>
          <w:bCs/>
          <w:iCs/>
          <w:sz w:val="24"/>
          <w:szCs w:val="24"/>
        </w:rPr>
        <w:t>from a trial that is based solely on transmission in adults</w:t>
      </w:r>
      <w:r w:rsidR="00164B6C">
        <w:rPr>
          <w:rFonts w:ascii="Times New Roman" w:eastAsiaTheme="minorEastAsia" w:hAnsi="Times New Roman" w:cs="Times New Roman"/>
          <w:bCs/>
          <w:iCs/>
          <w:sz w:val="24"/>
          <w:szCs w:val="24"/>
        </w:rPr>
        <w:t xml:space="preserve">, </w:t>
      </w:r>
      <w:r w:rsidR="00FA6513">
        <w:rPr>
          <w:rFonts w:ascii="Times New Roman" w:eastAsiaTheme="minorEastAsia" w:hAnsi="Times New Roman" w:cs="Times New Roman"/>
          <w:bCs/>
          <w:iCs/>
          <w:sz w:val="24"/>
          <w:szCs w:val="24"/>
        </w:rPr>
        <w:t xml:space="preserve">this would </w:t>
      </w:r>
      <w:r w:rsidR="00164B6C" w:rsidRPr="00164B6C">
        <w:rPr>
          <w:rFonts w:ascii="Times New Roman" w:eastAsiaTheme="minorEastAsia" w:hAnsi="Times New Roman" w:cs="Times New Roman"/>
          <w:bCs/>
          <w:iCs/>
          <w:sz w:val="24"/>
          <w:szCs w:val="24"/>
        </w:rPr>
        <w:t>set</w:t>
      </w:r>
      <w:r w:rsidR="00FA6513">
        <w:rPr>
          <w:rFonts w:ascii="Times New Roman" w:eastAsiaTheme="minorEastAsia" w:hAnsi="Times New Roman" w:cs="Times New Roman"/>
          <w:bCs/>
          <w:iCs/>
          <w:sz w:val="24"/>
          <w:szCs w:val="24"/>
        </w:rPr>
        <w:t xml:space="preserve"> the mean </w:t>
      </w:r>
      <w:r w:rsidR="00164B6C" w:rsidRPr="00164B6C">
        <w:rPr>
          <w:rFonts w:ascii="Times New Roman" w:eastAsiaTheme="minorEastAsia" w:hAnsi="Times New Roman" w:cs="Times New Roman"/>
          <w:bCs/>
          <w:iCs/>
          <w:sz w:val="24"/>
          <w:szCs w:val="24"/>
        </w:rPr>
        <w:t>serial interval for children</w:t>
      </w:r>
      <w:r w:rsidR="00FA6513">
        <w:rPr>
          <w:rFonts w:ascii="Times New Roman" w:eastAsiaTheme="minorEastAsia" w:hAnsi="Times New Roman" w:cs="Times New Roman"/>
          <w:bCs/>
          <w:iCs/>
          <w:sz w:val="24"/>
          <w:szCs w:val="24"/>
        </w:rPr>
        <w:t xml:space="preserve"> incorrectly</w:t>
      </w:r>
      <w:r w:rsidR="00164B6C">
        <w:rPr>
          <w:rFonts w:ascii="Times New Roman" w:eastAsiaTheme="minorEastAsia" w:hAnsi="Times New Roman" w:cs="Times New Roman"/>
          <w:bCs/>
          <w:iCs/>
          <w:sz w:val="24"/>
          <w:szCs w:val="24"/>
        </w:rPr>
        <w:t>.</w:t>
      </w:r>
      <w:r w:rsidR="00924A6E">
        <w:rPr>
          <w:rFonts w:ascii="Times New Roman" w:eastAsiaTheme="minorEastAsia" w:hAnsi="Times New Roman" w:cs="Times New Roman"/>
          <w:bCs/>
          <w:iCs/>
          <w:sz w:val="24"/>
          <w:szCs w:val="24"/>
        </w:rPr>
        <w:t xml:space="preserve"> Hence</w:t>
      </w:r>
      <w:r w:rsidR="00164B6C">
        <w:rPr>
          <w:rFonts w:ascii="Times New Roman" w:eastAsiaTheme="minorEastAsia" w:hAnsi="Times New Roman" w:cs="Times New Roman"/>
          <w:bCs/>
          <w:iCs/>
          <w:sz w:val="24"/>
          <w:szCs w:val="24"/>
        </w:rPr>
        <w:t xml:space="preserve"> </w:t>
      </w:r>
      <w:r w:rsidR="00924A6E">
        <w:rPr>
          <w:rFonts w:ascii="Times New Roman" w:eastAsiaTheme="minorEastAsia" w:hAnsi="Times New Roman" w:cs="Times New Roman"/>
          <w:bCs/>
          <w:iCs/>
          <w:sz w:val="24"/>
          <w:szCs w:val="24"/>
        </w:rPr>
        <w:t>for</w:t>
      </w:r>
      <w:r w:rsidR="00164B6C">
        <w:rPr>
          <w:rFonts w:ascii="Times New Roman" w:eastAsiaTheme="minorEastAsia" w:hAnsi="Times New Roman" w:cs="Times New Roman"/>
          <w:bCs/>
          <w:iCs/>
          <w:sz w:val="24"/>
          <w:szCs w:val="24"/>
        </w:rPr>
        <w:t xml:space="preserve"> the one-host model the population mean serial interval</w:t>
      </w:r>
      <w:r w:rsidR="00FF6DFE">
        <w:rPr>
          <w:rFonts w:ascii="Times New Roman" w:eastAsiaTheme="minorEastAsia" w:hAnsi="Times New Roman" w:cs="Times New Roman"/>
          <w:bCs/>
          <w:iCs/>
          <w:sz w:val="24"/>
          <w:szCs w:val="24"/>
        </w:rPr>
        <w:t xml:space="preserve"> distribution</w:t>
      </w:r>
      <w:r w:rsidR="00164B6C">
        <w:rPr>
          <w:rFonts w:ascii="Times New Roman" w:eastAsiaTheme="minorEastAsia" w:hAnsi="Times New Roman" w:cs="Times New Roman"/>
          <w:bCs/>
          <w:iCs/>
          <w:sz w:val="24"/>
          <w:szCs w:val="24"/>
        </w:rPr>
        <w:t xml:space="preserve"> would need to be parameterised accordingly</w:t>
      </w:r>
      <w:r w:rsidR="00C82DBE">
        <w:rPr>
          <w:rFonts w:ascii="Times New Roman" w:eastAsiaTheme="minorEastAsia" w:hAnsi="Times New Roman" w:cs="Times New Roman"/>
          <w:bCs/>
          <w:iCs/>
          <w:sz w:val="24"/>
          <w:szCs w:val="24"/>
        </w:rPr>
        <w:t>.</w:t>
      </w:r>
    </w:p>
    <w:p w14:paraId="12F54F86" w14:textId="2DC7AC18" w:rsidR="00C82DBE" w:rsidRDefault="00C82DBE" w:rsidP="008E2D0B">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We note that:</w:t>
      </w:r>
    </w:p>
    <w:p w14:paraId="565C77AE" w14:textId="0AA65E14" w:rsidR="00976B28" w:rsidRPr="00976B28" w:rsidRDefault="00D048AD" w:rsidP="008E2D0B">
      <w:pPr>
        <w:jc w:val="both"/>
        <w:rPr>
          <w:rFonts w:ascii="Times New Roman" w:eastAsiaTheme="minorEastAsia" w:hAnsi="Times New Roman" w:cs="Times New Roman"/>
          <w:bCs/>
          <w:iCs/>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bCs/>
                  <w:i/>
                  <w:iCs/>
                  <w:sz w:val="24"/>
                  <w:szCs w:val="24"/>
                </w:rPr>
              </m:ctrlPr>
            </m:dPr>
            <m:e>
              <m:sSup>
                <m:sSupPr>
                  <m:ctrlPr>
                    <w:rPr>
                      <w:rFonts w:ascii="Cambria Math" w:eastAsiaTheme="minorEastAsia" w:hAnsi="Cambria Math" w:cs="Times New Roman"/>
                      <w:bCs/>
                      <w:i/>
                      <w:iCs/>
                      <w:sz w:val="24"/>
                      <w:szCs w:val="24"/>
                    </w:rPr>
                  </m:ctrlPr>
                </m:sSupPr>
                <m:e>
                  <m:bar>
                    <m:barPr>
                      <m:pos m:val="top"/>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I</m:t>
                      </m:r>
                    </m:e>
                  </m:ba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e>
          </m:d>
          <m:r>
            <w:rPr>
              <w:rFonts w:ascii="Cambria Math" w:eastAsiaTheme="minorEastAsia" w:hAnsi="Cambria Math" w:cs="Times New Roman"/>
              <w:sz w:val="24"/>
              <w:szCs w:val="24"/>
            </w:rPr>
            <m:t>=E</m:t>
          </m:r>
          <m:d>
            <m:dPr>
              <m:begChr m:val="["/>
              <m:endChr m:val="]"/>
              <m:ctrlPr>
                <w:rPr>
                  <w:rFonts w:ascii="Cambria Math" w:eastAsiaTheme="minorEastAsia" w:hAnsi="Cambria Math" w:cs="Times New Roman"/>
                  <w:bCs/>
                  <w:i/>
                  <w:iCs/>
                  <w:sz w:val="24"/>
                  <w:szCs w:val="24"/>
                </w:rPr>
              </m:ctrlPr>
            </m:dPr>
            <m:e>
              <m:d>
                <m:dPr>
                  <m:ctrlPr>
                    <w:rPr>
                      <w:rFonts w:ascii="Cambria Math" w:eastAsiaTheme="minorEastAsia" w:hAnsi="Cambria Math" w:cs="Times New Roman"/>
                      <w:bCs/>
                      <w:i/>
                      <w:iCs/>
                      <w:sz w:val="24"/>
                      <w:szCs w:val="24"/>
                    </w:rPr>
                  </m:ctrlPr>
                </m:dPr>
                <m:e>
                  <m:f>
                    <m:fPr>
                      <m:type m:val="noBar"/>
                      <m:ctrlPr>
                        <w:rPr>
                          <w:rFonts w:ascii="Cambria Math" w:eastAsiaTheme="minorEastAsia" w:hAnsi="Cambria Math" w:cs="Times New Roman"/>
                          <w:bCs/>
                          <w:i/>
                          <w:iCs/>
                          <w:sz w:val="24"/>
                          <w:szCs w:val="24"/>
                        </w:rPr>
                      </m:ctrlPr>
                    </m:fPr>
                    <m:num>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num>
                    <m:den>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a</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den>
                  </m:f>
                </m:e>
              </m:d>
            </m:e>
          </m:d>
          <m:r>
            <w:rPr>
              <w:rFonts w:ascii="Cambria Math" w:eastAsiaTheme="minorEastAsia" w:hAnsi="Cambria Math" w:cs="Times New Roman"/>
              <w:sz w:val="24"/>
              <w:szCs w:val="24"/>
            </w:rPr>
            <m:t>=</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sSup>
            <m:sSupPr>
              <m:ctrlPr>
                <w:rPr>
                  <w:rFonts w:ascii="Cambria Math" w:eastAsiaTheme="minorEastAsia" w:hAnsi="Cambria Math" w:cs="Times New Roman"/>
                  <w:bCs/>
                  <w:i/>
                  <w:iCs/>
                  <w:sz w:val="24"/>
                  <w:szCs w:val="24"/>
                </w:rPr>
              </m:ctrlPr>
            </m:sSupPr>
            <m:e>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n</m:t>
              </m:r>
            </m:sup>
          </m:sSup>
          <m:sSup>
            <m:sSupPr>
              <m:ctrlPr>
                <w:rPr>
                  <w:rFonts w:ascii="Cambria Math" w:eastAsiaTheme="minorEastAsia" w:hAnsi="Cambria Math" w:cs="Times New Roman"/>
                  <w:bCs/>
                  <w:i/>
                  <w:iCs/>
                  <w:sz w:val="24"/>
                  <w:szCs w:val="24"/>
                </w:rPr>
              </m:ctrlPr>
            </m:sSupPr>
            <m:e>
              <m:bar>
                <m:barPr>
                  <m:pos m:val="top"/>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I</m:t>
                  </m:r>
                </m:e>
              </m:ba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0</m:t>
                  </m:r>
                </m:e>
              </m:d>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2</m:t>
                  </m:r>
                </m:sub>
              </m:sSub>
            </m:e>
          </m:d>
        </m:oMath>
      </m:oMathPara>
    </w:p>
    <w:p w14:paraId="0247EE01" w14:textId="648ED3B3" w:rsidR="00976B28" w:rsidRDefault="006A77F8" w:rsidP="008E2D0B">
      <w:pPr>
        <w:jc w:val="both"/>
        <w:rPr>
          <w:rFonts w:ascii="Times New Roman" w:eastAsiaTheme="minorEastAsia" w:hAnsi="Times New Roman" w:cs="Times New Roman"/>
          <w:bCs/>
          <w:iCs/>
          <w:sz w:val="24"/>
          <w:szCs w:val="24"/>
        </w:rPr>
      </w:pPr>
      <m:oMath>
        <m:r>
          <w:rPr>
            <w:rFonts w:ascii="Cambria Math" w:eastAsiaTheme="minorEastAsia" w:hAnsi="Cambria Math" w:cs="Times New Roman"/>
            <w:sz w:val="24"/>
            <w:szCs w:val="24"/>
          </w:rPr>
          <m:t xml:space="preserve">≈ </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 xml:space="preserve">1 </m:t>
            </m:r>
          </m:sub>
        </m:sSub>
        <m:r>
          <w:rPr>
            <w:rFonts w:ascii="Cambria Math" w:eastAsiaTheme="minorEastAsia" w:hAnsi="Cambria Math" w:cs="Times New Roman"/>
            <w:sz w:val="24"/>
            <w:szCs w:val="24"/>
          </w:rPr>
          <m:t xml:space="preserve"> as n →∞</m:t>
        </m:r>
      </m:oMath>
      <w:r w:rsidR="00976B28">
        <w:rPr>
          <w:rFonts w:ascii="Times New Roman" w:eastAsiaTheme="minorEastAsia" w:hAnsi="Times New Roman" w:cs="Times New Roman"/>
          <w:bCs/>
          <w:iCs/>
          <w:sz w:val="24"/>
          <w:szCs w:val="24"/>
        </w:rPr>
        <w:t xml:space="preserve"> , </w:t>
      </w:r>
    </w:p>
    <w:p w14:paraId="606CB1B9" w14:textId="64E54ECA" w:rsidR="00164B6C" w:rsidRDefault="00470DE1" w:rsidP="002A011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w</w:t>
      </w:r>
      <w:r w:rsidR="00976B28">
        <w:rPr>
          <w:rFonts w:ascii="Times New Roman" w:eastAsiaTheme="minorEastAsia" w:hAnsi="Times New Roman" w:cs="Times New Roman"/>
          <w:bCs/>
          <w:iCs/>
          <w:sz w:val="24"/>
          <w:szCs w:val="24"/>
        </w:rPr>
        <w:t>here</w:t>
      </w:r>
      <w:r>
        <w:rPr>
          <w:rFonts w:ascii="Times New Roman" w:eastAsiaTheme="minorEastAsia" w:hAnsi="Times New Roman" w:cs="Times New Roman"/>
          <w:bCs/>
          <w:iCs/>
          <w:sz w:val="24"/>
          <w:szCs w:val="24"/>
          <w:vertAlign w:val="subscript"/>
        </w:rPr>
        <w:t xml:space="preserve"> </w:t>
      </w:r>
      <m:oMath>
        <m:sSubSup>
          <m:sSubSupPr>
            <m:ctrlPr>
              <w:rPr>
                <w:rFonts w:ascii="Cambria Math" w:eastAsiaTheme="minorEastAsia" w:hAnsi="Cambria Math" w:cs="Times New Roman"/>
                <w:bCs/>
                <w:i/>
                <w:iCs/>
                <w:sz w:val="24"/>
                <w:szCs w:val="24"/>
                <w:vertAlign w:val="subscript"/>
              </w:rPr>
            </m:ctrlPr>
          </m:sSubSupPr>
          <m:e>
            <m:r>
              <w:rPr>
                <w:rFonts w:ascii="Cambria Math" w:eastAsiaTheme="minorEastAsia" w:hAnsi="Cambria Math" w:cs="Times New Roman"/>
                <w:sz w:val="24"/>
                <w:szCs w:val="24"/>
                <w:vertAlign w:val="subscript"/>
              </w:rPr>
              <m:t>I</m:t>
            </m:r>
          </m:e>
          <m:sub>
            <m:r>
              <w:rPr>
                <w:rFonts w:ascii="Cambria Math" w:eastAsiaTheme="minorEastAsia" w:hAnsi="Cambria Math" w:cs="Times New Roman"/>
                <w:sz w:val="24"/>
                <w:szCs w:val="24"/>
                <w:vertAlign w:val="subscript"/>
              </w:rPr>
              <m:t>c</m:t>
            </m:r>
          </m:sub>
          <m:sup>
            <m:r>
              <w:rPr>
                <w:rFonts w:ascii="Cambria Math" w:eastAsiaTheme="minorEastAsia" w:hAnsi="Cambria Math" w:cs="Times New Roman"/>
                <w:sz w:val="24"/>
                <w:szCs w:val="24"/>
                <w:vertAlign w:val="subscript"/>
              </w:rPr>
              <m:t>(n)</m:t>
            </m:r>
          </m:sup>
        </m:sSubSup>
      </m:oMath>
      <w:r>
        <w:rPr>
          <w:rFonts w:ascii="Times New Roman" w:eastAsiaTheme="minorEastAsia" w:hAnsi="Times New Roman" w:cs="Times New Roman"/>
          <w:bCs/>
          <w:iCs/>
          <w:sz w:val="24"/>
          <w:szCs w:val="24"/>
        </w:rPr>
        <w:t xml:space="preserve"> </w:t>
      </w:r>
      <w:r w:rsidRPr="00470DE1">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number of cases in children </w:t>
      </w:r>
      <w:r w:rsidR="00AD54AD" w:rsidRPr="00AD54AD">
        <w:rPr>
          <w:rFonts w:ascii="Times New Roman" w:eastAsiaTheme="minorEastAsia" w:hAnsi="Times New Roman" w:cs="Times New Roman"/>
          <w:bCs/>
          <w:iCs/>
          <w:sz w:val="24"/>
          <w:szCs w:val="24"/>
        </w:rPr>
        <w:t>during the n</w:t>
      </w:r>
      <w:r w:rsidR="00AD54AD" w:rsidRPr="00AD54AD">
        <w:rPr>
          <w:rFonts w:ascii="Times New Roman" w:eastAsiaTheme="minorEastAsia" w:hAnsi="Times New Roman" w:cs="Times New Roman"/>
          <w:bCs/>
          <w:iCs/>
          <w:sz w:val="24"/>
          <w:szCs w:val="24"/>
          <w:vertAlign w:val="superscript"/>
        </w:rPr>
        <w:t>th</w:t>
      </w:r>
      <w:r w:rsidR="00AD54AD" w:rsidRPr="00AD54AD">
        <w:rPr>
          <w:rFonts w:ascii="Times New Roman" w:eastAsiaTheme="minorEastAsia" w:hAnsi="Times New Roman" w:cs="Times New Roman"/>
          <w:bCs/>
          <w:iCs/>
          <w:sz w:val="24"/>
          <w:szCs w:val="24"/>
        </w:rPr>
        <w:t xml:space="preserve"> generation </w:t>
      </w:r>
      <w:r w:rsidR="00C82DBE">
        <w:rPr>
          <w:rFonts w:ascii="Times New Roman" w:eastAsiaTheme="minorEastAsia" w:hAnsi="Times New Roman" w:cs="Times New Roman"/>
          <w:bCs/>
          <w:iCs/>
          <w:sz w:val="24"/>
          <w:szCs w:val="24"/>
        </w:rPr>
        <w:t>of transmission</w:t>
      </w:r>
      <w:r w:rsidR="00AD54AD" w:rsidRPr="00AD54AD">
        <w:rPr>
          <w:rFonts w:ascii="Times New Roman" w:eastAsiaTheme="minorEastAsia" w:hAnsi="Times New Roman" w:cs="Times New Roman"/>
          <w:bCs/>
          <w:iCs/>
          <w:sz w:val="24"/>
          <w:szCs w:val="24"/>
        </w:rPr>
        <w:t xml:space="preserve"> (n = 1,2,…)</w:t>
      </w:r>
      <w:r>
        <w:rPr>
          <w:rFonts w:ascii="Times New Roman" w:eastAsiaTheme="minorEastAsia" w:hAnsi="Times New Roman" w:cs="Times New Roman"/>
          <w:bCs/>
          <w:iCs/>
          <w:sz w:val="24"/>
          <w:szCs w:val="24"/>
        </w:rPr>
        <w:t>;</w:t>
      </w:r>
      <w:r w:rsidRPr="00470DE1">
        <w:rPr>
          <w:rFonts w:ascii="Cambria Math" w:eastAsiaTheme="minorEastAsia" w:hAnsi="Cambria Math" w:cs="Times New Roman"/>
          <w:bCs/>
          <w:i/>
          <w:iCs/>
          <w:sz w:val="24"/>
          <w:szCs w:val="24"/>
        </w:rPr>
        <w:t xml:space="preserve"> </w:t>
      </w:r>
      <m:oMath>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a</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oMath>
      <w:r>
        <w:rPr>
          <w:rFonts w:ascii="Times New Roman" w:eastAsiaTheme="minorEastAsia" w:hAnsi="Times New Roman" w:cs="Times New Roman"/>
          <w:bCs/>
          <w:iCs/>
          <w:sz w:val="24"/>
          <w:szCs w:val="24"/>
        </w:rPr>
        <w:t xml:space="preserve"> </w:t>
      </w:r>
      <w:r w:rsidRPr="00470DE1">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number of cases in adults </w:t>
      </w:r>
      <w:r w:rsidR="00FF6DFE">
        <w:rPr>
          <w:rFonts w:ascii="Times New Roman" w:eastAsiaTheme="minorEastAsia" w:hAnsi="Times New Roman" w:cs="Times New Roman"/>
          <w:bCs/>
          <w:iCs/>
          <w:sz w:val="24"/>
          <w:szCs w:val="24"/>
        </w:rPr>
        <w:t>during the n</w:t>
      </w:r>
      <w:r w:rsidR="00FF6DFE" w:rsidRPr="00FF6DFE">
        <w:rPr>
          <w:rFonts w:ascii="Times New Roman" w:eastAsiaTheme="minorEastAsia" w:hAnsi="Times New Roman" w:cs="Times New Roman"/>
          <w:bCs/>
          <w:iCs/>
          <w:sz w:val="24"/>
          <w:szCs w:val="24"/>
          <w:vertAlign w:val="superscript"/>
        </w:rPr>
        <w:t>th</w:t>
      </w:r>
      <w:r w:rsidR="00FF6DFE">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generation </w:t>
      </w:r>
      <w:r w:rsidR="00C82DBE">
        <w:rPr>
          <w:rFonts w:ascii="Times New Roman" w:eastAsiaTheme="minorEastAsia" w:hAnsi="Times New Roman" w:cs="Times New Roman"/>
          <w:bCs/>
          <w:iCs/>
          <w:sz w:val="24"/>
          <w:szCs w:val="24"/>
        </w:rPr>
        <w:t>of transmission</w:t>
      </w:r>
      <w:r>
        <w:rPr>
          <w:rFonts w:ascii="Times New Roman" w:eastAsiaTheme="minorEastAsia" w:hAnsi="Times New Roman" w:cs="Times New Roman"/>
          <w:bCs/>
          <w:iCs/>
          <w:sz w:val="24"/>
          <w:szCs w:val="24"/>
        </w:rPr>
        <w:t xml:space="preserve"> (n = 1,2,…);</w:t>
      </w:r>
      <w:r w:rsidR="006A77F8">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1,2</m:t>
            </m:r>
          </m:sub>
        </m:sSub>
      </m:oMath>
      <w:r w:rsidR="006A77F8">
        <w:rPr>
          <w:rFonts w:ascii="Times New Roman" w:eastAsiaTheme="minorEastAsia" w:hAnsi="Times New Roman" w:cs="Times New Roman"/>
          <w:bCs/>
          <w:iCs/>
          <w:sz w:val="24"/>
          <w:szCs w:val="24"/>
        </w:rPr>
        <w:t xml:space="preserve"> – eigenvalues of the </w:t>
      </w:r>
      <w:r w:rsidR="000866DA">
        <w:rPr>
          <w:rFonts w:ascii="Times New Roman" w:eastAsiaTheme="minorEastAsia" w:hAnsi="Times New Roman" w:cs="Times New Roman"/>
          <w:bCs/>
          <w:iCs/>
          <w:sz w:val="24"/>
          <w:szCs w:val="24"/>
        </w:rPr>
        <w:t>transpose</w:t>
      </w:r>
      <w:r w:rsidR="00BC6E41">
        <w:rPr>
          <w:rFonts w:ascii="Times New Roman" w:eastAsiaTheme="minorEastAsia" w:hAnsi="Times New Roman" w:cs="Times New Roman"/>
          <w:bCs/>
          <w:iCs/>
          <w:sz w:val="24"/>
          <w:szCs w:val="24"/>
        </w:rPr>
        <w:t>d</w:t>
      </w:r>
      <w:r w:rsidR="000866DA">
        <w:rPr>
          <w:rFonts w:ascii="Times New Roman" w:eastAsiaTheme="minorEastAsia" w:hAnsi="Times New Roman" w:cs="Times New Roman"/>
          <w:bCs/>
          <w:iCs/>
          <w:sz w:val="24"/>
          <w:szCs w:val="24"/>
        </w:rPr>
        <w:t xml:space="preserve"> </w:t>
      </w:r>
      <w:r w:rsidR="00C34327">
        <w:rPr>
          <w:rFonts w:ascii="Times New Roman" w:eastAsiaTheme="minorEastAsia" w:hAnsi="Times New Roman" w:cs="Times New Roman"/>
          <w:bCs/>
          <w:iCs/>
          <w:sz w:val="24"/>
          <w:szCs w:val="24"/>
        </w:rPr>
        <w:t xml:space="preserve">effective </w:t>
      </w:r>
      <w:r w:rsidR="006A77F8">
        <w:rPr>
          <w:rFonts w:ascii="Times New Roman" w:eastAsiaTheme="minorEastAsia" w:hAnsi="Times New Roman" w:cs="Times New Roman"/>
          <w:bCs/>
          <w:iCs/>
          <w:sz w:val="24"/>
          <w:szCs w:val="24"/>
        </w:rPr>
        <w:t xml:space="preserve">contact matrix </w:t>
      </w:r>
      <w:r w:rsidR="006A77F8" w:rsidRPr="002A411D">
        <w:rPr>
          <w:rFonts w:ascii="Times New Roman" w:eastAsiaTheme="minorEastAsia" w:hAnsi="Times New Roman" w:cs="Times New Roman"/>
          <w:bCs/>
          <w:i/>
          <w:sz w:val="24"/>
          <w:szCs w:val="24"/>
        </w:rPr>
        <w:t>C</w:t>
      </w:r>
      <w:r w:rsidR="00C34327" w:rsidRPr="002A411D">
        <w:rPr>
          <w:rFonts w:ascii="Times New Roman" w:eastAsiaTheme="minorEastAsia" w:hAnsi="Times New Roman" w:cs="Times New Roman"/>
          <w:bCs/>
          <w:i/>
          <w:sz w:val="24"/>
          <w:szCs w:val="24"/>
          <w:vertAlign w:val="subscript"/>
        </w:rPr>
        <w:t>eff</w:t>
      </w:r>
      <w:r w:rsidR="00976B28" w:rsidRPr="002A411D">
        <w:rPr>
          <w:rFonts w:ascii="Times New Roman" w:eastAsiaTheme="minorEastAsia" w:hAnsi="Times New Roman" w:cs="Times New Roman"/>
          <w:bCs/>
          <w:i/>
          <w:sz w:val="24"/>
          <w:szCs w:val="24"/>
        </w:rPr>
        <w:t xml:space="preserve"> </w:t>
      </w:r>
      <w:r w:rsidR="00C82DBE">
        <w:rPr>
          <w:rFonts w:ascii="Times New Roman" w:eastAsiaTheme="minorEastAsia" w:hAnsi="Times New Roman" w:cs="Times New Roman"/>
          <w:bCs/>
          <w:i/>
          <w:sz w:val="24"/>
          <w:szCs w:val="24"/>
        </w:rPr>
        <w:t xml:space="preserve"> </w:t>
      </w:r>
      <w:r w:rsidR="00976B28" w:rsidRPr="002A411D">
        <w:rPr>
          <w:rFonts w:ascii="Times New Roman" w:eastAsiaTheme="minorEastAsia" w:hAnsi="Times New Roman" w:cs="Times New Roman"/>
          <w:bCs/>
          <w:i/>
          <w:sz w:val="24"/>
          <w:szCs w:val="24"/>
        </w:rPr>
        <w:t>(</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λ=λ</m:t>
            </m:r>
          </m:e>
          <m:sub>
            <m:r>
              <w:rPr>
                <w:rFonts w:ascii="Cambria Math" w:eastAsiaTheme="minorEastAsia" w:hAnsi="Cambria Math" w:cs="Times New Roman"/>
                <w:sz w:val="24"/>
                <w:szCs w:val="24"/>
              </w:rPr>
              <m:t>1</m:t>
            </m:r>
          </m:sub>
        </m:sSub>
        <m:r>
          <w:rPr>
            <w:rFonts w:ascii="Cambria Math" w:eastAsiaTheme="minorEastAsia" w:hAnsi="Times New Roman" w:cs="Times New Roman"/>
            <w:sz w:val="24"/>
            <w:szCs w:val="24"/>
          </w:rPr>
          <m:t>&gt;</m:t>
        </m:r>
        <m:sSub>
          <m:sSubPr>
            <m:ctrlPr>
              <w:rPr>
                <w:rFonts w:ascii="Cambria Math" w:eastAsiaTheme="minorEastAsia" w:hAnsi="Times New Roman" w:cs="Times New Roman"/>
                <w:bCs/>
                <w:i/>
                <w:sz w:val="24"/>
                <w:szCs w:val="24"/>
              </w:rPr>
            </m:ctrlPr>
          </m:sSubPr>
          <m:e>
            <m:r>
              <w:rPr>
                <w:rFonts w:ascii="Cambria Math" w:eastAsiaTheme="minorEastAsia" w:hAnsi="Times New Roman" w:cs="Times New Roman"/>
                <w:sz w:val="24"/>
                <w:szCs w:val="24"/>
              </w:rPr>
              <m:t>λ</m:t>
            </m:r>
          </m:e>
          <m:sub>
            <m:r>
              <w:rPr>
                <w:rFonts w:ascii="Cambria Math" w:eastAsiaTheme="minorEastAsia" w:hAnsi="Times New Roman" w:cs="Times New Roman"/>
                <w:sz w:val="24"/>
                <w:szCs w:val="24"/>
              </w:rPr>
              <m:t>2</m:t>
            </m:r>
          </m:sub>
        </m:sSub>
        <m:r>
          <w:rPr>
            <w:rFonts w:ascii="Cambria Math" w:eastAsiaTheme="minorEastAsia" w:hAnsi="Times New Roman" w:cs="Times New Roman"/>
            <w:sz w:val="24"/>
            <w:szCs w:val="24"/>
          </w:rPr>
          <m:t>)</m:t>
        </m:r>
      </m:oMath>
      <w:r w:rsidR="00976B28" w:rsidRPr="002A411D">
        <w:rPr>
          <w:rFonts w:ascii="Times New Roman" w:eastAsiaTheme="minorEastAsia" w:hAnsi="Times New Roman" w:cs="Times New Roman"/>
          <w:bCs/>
          <w:i/>
          <w:sz w:val="24"/>
          <w:szCs w:val="24"/>
        </w:rPr>
        <w: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type m:val="noBa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i2</m:t>
                    </m:r>
                  </m:sub>
                </m:sSub>
              </m:den>
            </m:f>
          </m:e>
        </m:d>
      </m:oMath>
      <w:r w:rsidR="00976B28">
        <w:rPr>
          <w:rFonts w:ascii="Times New Roman" w:eastAsiaTheme="minorEastAsia" w:hAnsi="Times New Roman" w:cs="Times New Roman"/>
          <w:bCs/>
          <w:iCs/>
          <w:sz w:val="24"/>
          <w:szCs w:val="24"/>
        </w:rPr>
        <w:t xml:space="preserve"> </w:t>
      </w:r>
      <w:r w:rsidR="001C182F">
        <w:rPr>
          <w:rFonts w:ascii="Times New Roman" w:eastAsiaTheme="minorEastAsia" w:hAnsi="Times New Roman" w:cs="Times New Roman"/>
          <w:bCs/>
          <w:iCs/>
          <w:sz w:val="24"/>
          <w:szCs w:val="24"/>
        </w:rPr>
        <w:t xml:space="preserve">(i=1,2) </w:t>
      </w:r>
      <w:r w:rsidR="00976B28">
        <w:rPr>
          <w:rFonts w:ascii="Times New Roman" w:eastAsiaTheme="minorEastAsia" w:hAnsi="Times New Roman" w:cs="Times New Roman"/>
          <w:bCs/>
          <w:iCs/>
          <w:sz w:val="24"/>
          <w:szCs w:val="24"/>
        </w:rPr>
        <w:t xml:space="preserve">– normalised eigenvectors of the </w:t>
      </w:r>
      <w:r w:rsidR="000866DA">
        <w:rPr>
          <w:rFonts w:ascii="Times New Roman" w:eastAsiaTheme="minorEastAsia" w:hAnsi="Times New Roman" w:cs="Times New Roman"/>
          <w:bCs/>
          <w:iCs/>
          <w:sz w:val="24"/>
          <w:szCs w:val="24"/>
        </w:rPr>
        <w:t>transpose</w:t>
      </w:r>
      <w:r w:rsidR="00BC6E41">
        <w:rPr>
          <w:rFonts w:ascii="Times New Roman" w:eastAsiaTheme="minorEastAsia" w:hAnsi="Times New Roman" w:cs="Times New Roman"/>
          <w:bCs/>
          <w:iCs/>
          <w:sz w:val="24"/>
          <w:szCs w:val="24"/>
        </w:rPr>
        <w:t>d</w:t>
      </w:r>
      <w:r w:rsidR="000866DA">
        <w:rPr>
          <w:rFonts w:ascii="Times New Roman" w:eastAsiaTheme="minorEastAsia" w:hAnsi="Times New Roman" w:cs="Times New Roman"/>
          <w:bCs/>
          <w:iCs/>
          <w:sz w:val="24"/>
          <w:szCs w:val="24"/>
        </w:rPr>
        <w:t xml:space="preserve"> </w:t>
      </w:r>
      <w:r w:rsidR="00C34327">
        <w:rPr>
          <w:rFonts w:ascii="Times New Roman" w:eastAsiaTheme="minorEastAsia" w:hAnsi="Times New Roman" w:cs="Times New Roman"/>
          <w:bCs/>
          <w:iCs/>
          <w:sz w:val="24"/>
          <w:szCs w:val="24"/>
        </w:rPr>
        <w:t xml:space="preserve">effective </w:t>
      </w:r>
      <w:r w:rsidR="00976B28">
        <w:rPr>
          <w:rFonts w:ascii="Times New Roman" w:eastAsiaTheme="minorEastAsia" w:hAnsi="Times New Roman" w:cs="Times New Roman"/>
          <w:bCs/>
          <w:iCs/>
          <w:sz w:val="24"/>
          <w:szCs w:val="24"/>
        </w:rPr>
        <w:t>contact matrix C</w:t>
      </w:r>
      <w:r w:rsidR="00C34327" w:rsidRPr="00C34327">
        <w:rPr>
          <w:rFonts w:ascii="Times New Roman" w:eastAsiaTheme="minorEastAsia" w:hAnsi="Times New Roman" w:cs="Times New Roman"/>
          <w:bCs/>
          <w:iCs/>
          <w:sz w:val="24"/>
          <w:szCs w:val="24"/>
          <w:vertAlign w:val="subscript"/>
        </w:rPr>
        <w:t>eff</w:t>
      </w:r>
      <w:r w:rsidR="007E71D4">
        <w:rPr>
          <w:rFonts w:ascii="Times New Roman" w:eastAsiaTheme="minorEastAsia" w:hAnsi="Times New Roman" w:cs="Times New Roman"/>
          <w:bCs/>
          <w:iCs/>
          <w:sz w:val="24"/>
          <w:szCs w:val="24"/>
          <w:vertAlign w:val="subscript"/>
        </w:rPr>
        <w:t xml:space="preserve"> </w:t>
      </w:r>
      <w:r w:rsidR="00976B28">
        <w:rPr>
          <w:rFonts w:ascii="Times New Roman" w:eastAsiaTheme="minorEastAsia" w:hAnsi="Times New Roman" w:cs="Times New Roman"/>
          <w:bCs/>
          <w:iCs/>
          <w:sz w:val="24"/>
          <w:szCs w:val="24"/>
        </w:rPr>
        <w:t xml:space="preserve">; </w:t>
      </w:r>
      <m:oMath>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r>
          <w:rPr>
            <w:rFonts w:ascii="Cambria Math" w:eastAsiaTheme="minorEastAsia" w:hAnsi="Cambria Math" w:cs="Times New Roman"/>
            <w:sz w:val="24"/>
            <w:szCs w:val="24"/>
          </w:rPr>
          <m:t xml:space="preserve"> </m:t>
        </m:r>
      </m:oMath>
      <w:r w:rsidR="00077EAC" w:rsidRPr="00077EAC">
        <w:rPr>
          <w:rFonts w:ascii="Times New Roman" w:eastAsiaTheme="minorEastAsia" w:hAnsi="Times New Roman" w:cs="Times New Roman"/>
          <w:bCs/>
          <w:iCs/>
          <w:sz w:val="24"/>
          <w:szCs w:val="24"/>
        </w:rPr>
        <w:t>–</w:t>
      </w:r>
      <w:r w:rsidR="00077EAC">
        <w:rPr>
          <w:rFonts w:ascii="Times New Roman" w:eastAsiaTheme="minorEastAsia" w:hAnsi="Times New Roman" w:cs="Times New Roman"/>
          <w:bCs/>
          <w:iCs/>
          <w:sz w:val="24"/>
          <w:szCs w:val="24"/>
        </w:rPr>
        <w:t xml:space="preserve"> proportion of cases in children,</w:t>
      </w:r>
      <w:r w:rsidR="003B496D" w:rsidRPr="003B496D">
        <w:rPr>
          <w:rFonts w:ascii="Cambria Math" w:eastAsiaTheme="minorEastAsia" w:hAnsi="Cambria Math" w:cs="Times New Roman"/>
          <w:bCs/>
          <w:i/>
          <w:iCs/>
          <w:sz w:val="24"/>
          <w:szCs w:val="24"/>
        </w:rPr>
        <w:t xml:space="preserve"> </w:t>
      </w:r>
      <m:oMath>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oMath>
      <w:r w:rsidR="00077EAC">
        <w:rPr>
          <w:rFonts w:ascii="Times New Roman" w:eastAsiaTheme="minorEastAsia" w:hAnsi="Times New Roman" w:cs="Times New Roman"/>
          <w:bCs/>
          <w:iCs/>
          <w:sz w:val="24"/>
          <w:szCs w:val="24"/>
        </w:rPr>
        <w:t xml:space="preserve"> </w:t>
      </w:r>
      <w:r w:rsidR="00077EAC" w:rsidRPr="00077EAC">
        <w:rPr>
          <w:rFonts w:ascii="Times New Roman" w:eastAsiaTheme="minorEastAsia" w:hAnsi="Times New Roman" w:cs="Times New Roman"/>
          <w:bCs/>
          <w:iCs/>
          <w:sz w:val="24"/>
          <w:szCs w:val="24"/>
        </w:rPr>
        <w:t>–</w:t>
      </w:r>
      <w:r w:rsidR="00077EAC">
        <w:rPr>
          <w:rFonts w:ascii="Times New Roman" w:eastAsiaTheme="minorEastAsia" w:hAnsi="Times New Roman" w:cs="Times New Roman"/>
          <w:bCs/>
          <w:iCs/>
          <w:sz w:val="24"/>
          <w:szCs w:val="24"/>
        </w:rPr>
        <w:t xml:space="preserve"> </w:t>
      </w:r>
      <w:r w:rsidR="00C82DBE">
        <w:rPr>
          <w:rFonts w:ascii="Times New Roman" w:eastAsiaTheme="minorEastAsia" w:hAnsi="Times New Roman" w:cs="Times New Roman"/>
          <w:bCs/>
          <w:iCs/>
          <w:sz w:val="24"/>
          <w:szCs w:val="24"/>
        </w:rPr>
        <w:t xml:space="preserve">long-term </w:t>
      </w:r>
      <w:r w:rsidR="00077EAC">
        <w:rPr>
          <w:rFonts w:ascii="Times New Roman" w:eastAsiaTheme="minorEastAsia" w:hAnsi="Times New Roman" w:cs="Times New Roman"/>
          <w:bCs/>
          <w:iCs/>
          <w:sz w:val="24"/>
          <w:szCs w:val="24"/>
        </w:rPr>
        <w:t xml:space="preserve">proportion of cases in adults; </w:t>
      </w:r>
      <w:r w:rsidR="00976B28" w:rsidRPr="002A411D">
        <w:rPr>
          <w:rFonts w:ascii="Times New Roman" w:eastAsiaTheme="minorEastAsia" w:hAnsi="Times New Roman" w:cs="Times New Roman"/>
          <w:bCs/>
          <w:i/>
          <w:sz w:val="24"/>
          <w:szCs w:val="24"/>
        </w:rPr>
        <w:t xml:space="preserve">p </w:t>
      </w:r>
      <w:r w:rsidR="00976B28">
        <w:rPr>
          <w:rFonts w:ascii="Times New Roman" w:eastAsiaTheme="minorEastAsia" w:hAnsi="Times New Roman" w:cs="Times New Roman"/>
          <w:bCs/>
          <w:iCs/>
          <w:sz w:val="24"/>
          <w:szCs w:val="24"/>
        </w:rPr>
        <w:t>– pathogen transmissibility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1,2</m:t>
            </m:r>
          </m:sub>
        </m:sSub>
        <m:r>
          <m:rPr>
            <m:scr m:val="double-struck"/>
          </m:rPr>
          <w:rPr>
            <w:rFonts w:ascii="Cambria Math" w:eastAsiaTheme="minorEastAsia" w:hAnsi="Cambria Math" w:cs="Times New Roman"/>
            <w:sz w:val="24"/>
            <w:szCs w:val="24"/>
          </w:rPr>
          <m:t xml:space="preserve"> ∈R</m:t>
        </m:r>
      </m:oMath>
      <w:r w:rsidR="00976B28">
        <w:rPr>
          <w:rFonts w:ascii="Times New Roman" w:eastAsiaTheme="minorEastAsia" w:hAnsi="Times New Roman" w:cs="Times New Roman"/>
          <w:bCs/>
          <w:iCs/>
          <w:sz w:val="24"/>
          <w:szCs w:val="24"/>
        </w:rPr>
        <w:t>.</w:t>
      </w:r>
    </w:p>
    <w:p w14:paraId="35BFB53A" w14:textId="562B9FA7" w:rsidR="00164B6C" w:rsidRDefault="00164B6C" w:rsidP="002A011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Then</w:t>
      </w:r>
      <w:r w:rsidR="00BC6E41">
        <w:rPr>
          <w:rFonts w:ascii="Times New Roman" w:eastAsiaTheme="minorEastAsia" w:hAnsi="Times New Roman" w:cs="Times New Roman"/>
          <w:bCs/>
          <w:iCs/>
          <w:sz w:val="24"/>
          <w:szCs w:val="24"/>
        </w:rPr>
        <w:t xml:space="preserve"> the </w:t>
      </w:r>
      <w:r w:rsidR="00C82DBE">
        <w:rPr>
          <w:rFonts w:ascii="Times New Roman" w:eastAsiaTheme="minorEastAsia" w:hAnsi="Times New Roman" w:cs="Times New Roman"/>
          <w:bCs/>
          <w:iCs/>
          <w:sz w:val="24"/>
          <w:szCs w:val="24"/>
        </w:rPr>
        <w:t xml:space="preserve">(long-term) </w:t>
      </w:r>
      <w:r w:rsidR="00BC6E41">
        <w:rPr>
          <w:rFonts w:ascii="Times New Roman" w:eastAsiaTheme="minorEastAsia" w:hAnsi="Times New Roman" w:cs="Times New Roman"/>
          <w:bCs/>
          <w:iCs/>
          <w:sz w:val="24"/>
          <w:szCs w:val="24"/>
        </w:rPr>
        <w:t>population</w:t>
      </w:r>
      <w:r w:rsidR="00C3027B">
        <w:rPr>
          <w:rFonts w:ascii="Times New Roman" w:eastAsiaTheme="minorEastAsia" w:hAnsi="Times New Roman" w:cs="Times New Roman"/>
          <w:bCs/>
          <w:iCs/>
          <w:sz w:val="24"/>
          <w:szCs w:val="24"/>
        </w:rPr>
        <w:t xml:space="preserve"> </w:t>
      </w:r>
      <w:r w:rsidR="00BC6E41">
        <w:rPr>
          <w:rFonts w:ascii="Times New Roman" w:eastAsiaTheme="minorEastAsia" w:hAnsi="Times New Roman" w:cs="Times New Roman"/>
          <w:bCs/>
          <w:iCs/>
          <w:sz w:val="24"/>
          <w:szCs w:val="24"/>
        </w:rPr>
        <w:t xml:space="preserve">serial interval </w:t>
      </w:r>
      <w:r w:rsidR="007E71D4">
        <w:rPr>
          <w:rFonts w:ascii="Times New Roman" w:eastAsiaTheme="minorEastAsia" w:hAnsi="Times New Roman" w:cs="Times New Roman"/>
          <w:bCs/>
          <w:iCs/>
          <w:sz w:val="24"/>
          <w:szCs w:val="24"/>
        </w:rPr>
        <w:t xml:space="preserve">distribution </w:t>
      </w:r>
      <w:r w:rsidR="00BC6E41">
        <w:rPr>
          <w:rFonts w:ascii="Times New Roman" w:eastAsiaTheme="minorEastAsia" w:hAnsi="Times New Roman" w:cs="Times New Roman"/>
          <w:bCs/>
          <w:iCs/>
          <w:sz w:val="24"/>
          <w:szCs w:val="24"/>
        </w:rPr>
        <w:t xml:space="preserve">can be </w:t>
      </w:r>
      <w:r w:rsidR="00BD37C7">
        <w:rPr>
          <w:rFonts w:ascii="Times New Roman" w:eastAsiaTheme="minorEastAsia" w:hAnsi="Times New Roman" w:cs="Times New Roman"/>
          <w:bCs/>
          <w:iCs/>
          <w:sz w:val="24"/>
          <w:szCs w:val="24"/>
        </w:rPr>
        <w:t>express</w:t>
      </w:r>
      <w:r w:rsidR="00BC6E41">
        <w:rPr>
          <w:rFonts w:ascii="Times New Roman" w:eastAsiaTheme="minorEastAsia" w:hAnsi="Times New Roman" w:cs="Times New Roman"/>
          <w:bCs/>
          <w:iCs/>
          <w:sz w:val="24"/>
          <w:szCs w:val="24"/>
        </w:rPr>
        <w:t>ed</w:t>
      </w:r>
      <w:r w:rsidR="00976B28">
        <w:rPr>
          <w:rFonts w:ascii="Times New Roman" w:eastAsiaTheme="minorEastAsia" w:hAnsi="Times New Roman" w:cs="Times New Roman"/>
          <w:bCs/>
          <w:iCs/>
          <w:sz w:val="24"/>
          <w:szCs w:val="24"/>
        </w:rPr>
        <w:t xml:space="preserve"> as </w:t>
      </w:r>
      <w:r w:rsidR="001C182F">
        <w:rPr>
          <w:rFonts w:ascii="Times New Roman" w:eastAsiaTheme="minorEastAsia" w:hAnsi="Times New Roman" w:cs="Times New Roman"/>
          <w:bCs/>
          <w:iCs/>
          <w:sz w:val="24"/>
          <w:szCs w:val="24"/>
        </w:rPr>
        <w:t xml:space="preserve">a weighted </w:t>
      </w:r>
      <w:r w:rsidR="0052564B">
        <w:rPr>
          <w:rFonts w:ascii="Times New Roman" w:eastAsiaTheme="minorEastAsia" w:hAnsi="Times New Roman" w:cs="Times New Roman"/>
          <w:bCs/>
          <w:iCs/>
          <w:sz w:val="24"/>
          <w:szCs w:val="24"/>
        </w:rPr>
        <w:t>average</w:t>
      </w:r>
      <w:r w:rsidR="001C182F">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bCs/>
                <w:i/>
                <w:iCs/>
                <w:sz w:val="24"/>
                <w:szCs w:val="24"/>
              </w:rPr>
            </m:ctrlPr>
          </m:fPr>
          <m:num>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cj</m:t>
                </m:r>
              </m:sub>
            </m:sSub>
            <m:r>
              <w:rPr>
                <w:rFonts w:ascii="Cambria Math" w:eastAsiaTheme="minorEastAsia" w:hAnsi="Cambria Math" w:cs="Times New Roman"/>
                <w:sz w:val="24"/>
                <w:szCs w:val="24"/>
              </w:rPr>
              <m:t xml:space="preserve"> +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aj</m:t>
                </m:r>
              </m:sub>
            </m:sSub>
            <m:r>
              <w:rPr>
                <w:rFonts w:ascii="Cambria Math" w:eastAsiaTheme="minorEastAsia" w:hAnsi="Cambria Math" w:cs="Times New Roman"/>
                <w:sz w:val="24"/>
                <w:szCs w:val="24"/>
              </w:rPr>
              <m:t xml:space="preserve"> </m:t>
            </m:r>
          </m:num>
          <m:den>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r>
              <w:rPr>
                <w:rFonts w:ascii="Cambria Math" w:eastAsiaTheme="minorEastAsia" w:hAnsi="Cambria Math" w:cs="Times New Roman"/>
                <w:sz w:val="24"/>
                <w:szCs w:val="24"/>
              </w:rPr>
              <m:t xml:space="preserve"> +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den>
        </m:f>
      </m:oMath>
      <w:r w:rsidR="001C182F">
        <w:rPr>
          <w:rFonts w:ascii="Times New Roman" w:eastAsiaTheme="minorEastAsia" w:hAnsi="Times New Roman" w:cs="Times New Roman"/>
          <w:bCs/>
          <w:iCs/>
          <w:sz w:val="24"/>
          <w:szCs w:val="24"/>
        </w:rPr>
        <w:t xml:space="preserve"> , where</w:t>
      </w:r>
      <w:r w:rsidR="009213AD">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9213AD">
        <w:rPr>
          <w:rFonts w:ascii="Times New Roman" w:eastAsiaTheme="minorEastAsia" w:hAnsi="Times New Roman" w:cs="Times New Roman"/>
          <w:bCs/>
          <w:iCs/>
          <w:sz w:val="24"/>
          <w:szCs w:val="24"/>
        </w:rPr>
        <w:t xml:space="preserve"> ,</w:t>
      </w:r>
      <w:r w:rsidR="001C182F">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 xml:space="preserve"> </m:t>
        </m:r>
      </m:oMath>
      <w:r w:rsidR="009213AD">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9213AD">
        <w:rPr>
          <w:rFonts w:ascii="Times New Roman" w:eastAsiaTheme="minorEastAsia" w:hAnsi="Times New Roman" w:cs="Times New Roman"/>
          <w:bCs/>
          <w:iCs/>
          <w:sz w:val="24"/>
          <w:szCs w:val="24"/>
        </w:rPr>
        <w:t xml:space="preserve"> are population, child and adult discrete serial interval distributions, respectively. </w:t>
      </w:r>
    </w:p>
    <w:p w14:paraId="6CA1EFEF" w14:textId="2846AF2F" w:rsidR="00164B6C" w:rsidRDefault="008552D0" w:rsidP="002A011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To explore the effect of having the population</w:t>
      </w:r>
      <w:r w:rsidR="0070641E">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serial interval distribution corrected as above </w:t>
      </w:r>
      <w:r w:rsidR="00924A6E">
        <w:rPr>
          <w:rFonts w:ascii="Times New Roman" w:eastAsiaTheme="minorEastAsia" w:hAnsi="Times New Roman" w:cs="Times New Roman"/>
          <w:bCs/>
          <w:iCs/>
          <w:sz w:val="24"/>
          <w:szCs w:val="24"/>
        </w:rPr>
        <w:t xml:space="preserve">for </w:t>
      </w:r>
      <w:r>
        <w:rPr>
          <w:rFonts w:ascii="Times New Roman" w:eastAsiaTheme="minorEastAsia" w:hAnsi="Times New Roman" w:cs="Times New Roman"/>
          <w:bCs/>
          <w:iCs/>
          <w:sz w:val="24"/>
          <w:szCs w:val="24"/>
        </w:rPr>
        <w:t xml:space="preserve">the one-host model and to compare it with the two-host model, </w:t>
      </w:r>
      <w:r w:rsidR="00164B6C" w:rsidRPr="00164B6C">
        <w:rPr>
          <w:rFonts w:ascii="Times New Roman" w:eastAsiaTheme="minorEastAsia" w:hAnsi="Times New Roman" w:cs="Times New Roman"/>
          <w:bCs/>
          <w:iCs/>
          <w:sz w:val="24"/>
          <w:szCs w:val="24"/>
        </w:rPr>
        <w:t>the mean child serial interval</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  μ</m:t>
            </m:r>
          </m:e>
          <m:sub>
            <m:r>
              <w:rPr>
                <w:rFonts w:ascii="Cambria Math" w:eastAsiaTheme="minorEastAsia" w:hAnsi="Cambria Math" w:cs="Times New Roman"/>
                <w:sz w:val="24"/>
                <w:szCs w:val="24"/>
              </w:rPr>
              <m:t>C,SI</m:t>
            </m:r>
          </m:sub>
        </m:sSub>
      </m:oMath>
      <w:r w:rsidR="00164B6C" w:rsidRPr="00164B6C">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was set </w:t>
      </w:r>
      <w:r w:rsidR="00164B6C" w:rsidRPr="00164B6C">
        <w:rPr>
          <w:rFonts w:ascii="Times New Roman" w:eastAsiaTheme="minorEastAsia" w:hAnsi="Times New Roman" w:cs="Times New Roman"/>
          <w:bCs/>
          <w:iCs/>
          <w:sz w:val="24"/>
          <w:szCs w:val="24"/>
        </w:rPr>
        <w:t>to differ from the estimated adult mean serial interval,</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A,SI</m:t>
            </m:r>
          </m:sub>
        </m:sSub>
        <m:r>
          <w:rPr>
            <w:rFonts w:ascii="Cambria Math" w:eastAsiaTheme="minorEastAsia" w:hAnsi="Cambria Math" w:cs="Times New Roman"/>
            <w:sz w:val="24"/>
            <w:szCs w:val="24"/>
          </w:rPr>
          <m:t>=15.3</m:t>
        </m:r>
      </m:oMath>
      <w:r w:rsidR="00164B6C" w:rsidRPr="00164B6C">
        <w:rPr>
          <w:rFonts w:ascii="Times New Roman" w:eastAsiaTheme="minorEastAsia" w:hAnsi="Times New Roman" w:cs="Times New Roman"/>
          <w:bCs/>
          <w:iCs/>
          <w:sz w:val="24"/>
          <w:szCs w:val="24"/>
        </w:rPr>
        <w:t xml:space="preserve"> days, by a multiplicative factor of 0.25, 0.5 and 0.75. </w:t>
      </w:r>
    </w:p>
    <w:p w14:paraId="3ABB68EE" w14:textId="026EAD90" w:rsidR="00CF5EBD" w:rsidRDefault="00CF5EBD" w:rsidP="002A0111">
      <w:pPr>
        <w:jc w:val="both"/>
        <w:rPr>
          <w:rFonts w:ascii="Times New Roman" w:eastAsiaTheme="minorEastAsia" w:hAnsi="Times New Roman" w:cs="Times New Roman"/>
          <w:bCs/>
          <w:iCs/>
          <w:sz w:val="24"/>
          <w:szCs w:val="24"/>
        </w:rPr>
      </w:pPr>
      <w:r w:rsidRPr="00CF5EBD">
        <w:rPr>
          <w:rFonts w:ascii="Times New Roman" w:eastAsiaTheme="minorEastAsia" w:hAnsi="Times New Roman" w:cs="Times New Roman"/>
          <w:bCs/>
          <w:iCs/>
          <w:sz w:val="24"/>
          <w:szCs w:val="24"/>
        </w:rPr>
        <w:t xml:space="preserve">Additionally, the effect of age-specific pathogen transmissibility on the one-host model performance with comparison to the two-host model was explored by having the models tested for several scenarios with incidence datasets generated by the two-host model. The details and the results can be found in the Supplementary File </w:t>
      </w:r>
      <w:r>
        <w:rPr>
          <w:rFonts w:ascii="Times New Roman" w:eastAsiaTheme="minorEastAsia" w:hAnsi="Times New Roman" w:cs="Times New Roman"/>
          <w:bCs/>
          <w:iCs/>
          <w:sz w:val="24"/>
          <w:szCs w:val="24"/>
        </w:rPr>
        <w:t>E</w:t>
      </w:r>
      <w:r w:rsidRPr="00CF5EBD">
        <w:rPr>
          <w:rFonts w:ascii="Times New Roman" w:eastAsiaTheme="minorEastAsia" w:hAnsi="Times New Roman" w:cs="Times New Roman"/>
          <w:bCs/>
          <w:iCs/>
          <w:sz w:val="24"/>
          <w:szCs w:val="24"/>
        </w:rPr>
        <w:t xml:space="preserve">. </w:t>
      </w:r>
    </w:p>
    <w:p w14:paraId="1C48A51D" w14:textId="5BFB348E" w:rsidR="00B22A21" w:rsidRPr="008C229D" w:rsidRDefault="008E2D0B" w:rsidP="00B22A2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To run the models RStudio version 4.3.1</w:t>
      </w:r>
      <w:r w:rsidR="001C048C">
        <w:rPr>
          <w:rFonts w:ascii="Times New Roman" w:eastAsiaTheme="minorEastAsia" w:hAnsi="Times New Roman" w:cs="Times New Roman"/>
          <w:bCs/>
          <w:iCs/>
          <w:sz w:val="24"/>
          <w:szCs w:val="24"/>
        </w:rPr>
        <w:t xml:space="preserve"> was used. R packages used were: EpiEstim, sparsevar,</w:t>
      </w:r>
      <w:r w:rsidR="008C229D">
        <w:rPr>
          <w:rFonts w:ascii="Times New Roman" w:eastAsiaTheme="minorEastAsia" w:hAnsi="Times New Roman" w:cs="Times New Roman"/>
          <w:bCs/>
          <w:iCs/>
          <w:sz w:val="24"/>
          <w:szCs w:val="24"/>
        </w:rPr>
        <w:t xml:space="preserve"> zoo,</w:t>
      </w:r>
      <w:r w:rsidR="001C048C">
        <w:rPr>
          <w:rFonts w:ascii="Times New Roman" w:eastAsiaTheme="minorEastAsia" w:hAnsi="Times New Roman" w:cs="Times New Roman"/>
          <w:bCs/>
          <w:iCs/>
          <w:sz w:val="24"/>
          <w:szCs w:val="24"/>
        </w:rPr>
        <w:t xml:space="preserve"> ggplot2,</w:t>
      </w:r>
      <w:r w:rsidR="00E235B7">
        <w:rPr>
          <w:rFonts w:ascii="Times New Roman" w:eastAsiaTheme="minorEastAsia" w:hAnsi="Times New Roman" w:cs="Times New Roman"/>
          <w:bCs/>
          <w:iCs/>
          <w:sz w:val="24"/>
          <w:szCs w:val="24"/>
        </w:rPr>
        <w:t xml:space="preserve"> </w:t>
      </w:r>
      <w:r w:rsidR="00D21FEB">
        <w:rPr>
          <w:rFonts w:ascii="Times New Roman" w:eastAsiaTheme="minorEastAsia" w:hAnsi="Times New Roman" w:cs="Times New Roman"/>
          <w:bCs/>
          <w:iCs/>
          <w:sz w:val="24"/>
          <w:szCs w:val="24"/>
        </w:rPr>
        <w:t>dplyr,</w:t>
      </w:r>
      <w:r w:rsidR="00E235B7">
        <w:rPr>
          <w:rFonts w:ascii="Times New Roman" w:eastAsiaTheme="minorEastAsia" w:hAnsi="Times New Roman" w:cs="Times New Roman"/>
          <w:bCs/>
          <w:iCs/>
          <w:sz w:val="24"/>
          <w:szCs w:val="24"/>
        </w:rPr>
        <w:t xml:space="preserve"> </w:t>
      </w:r>
      <w:r w:rsidR="00D21FEB">
        <w:rPr>
          <w:rFonts w:ascii="Times New Roman" w:eastAsiaTheme="minorEastAsia" w:hAnsi="Times New Roman" w:cs="Times New Roman"/>
          <w:bCs/>
          <w:iCs/>
          <w:sz w:val="24"/>
          <w:szCs w:val="24"/>
        </w:rPr>
        <w:t>tydiverse.</w:t>
      </w:r>
      <w:r w:rsidR="00470DE1">
        <w:rPr>
          <w:rFonts w:ascii="Times New Roman" w:eastAsiaTheme="minorEastAsia" w:hAnsi="Times New Roman" w:cs="Times New Roman"/>
          <w:bCs/>
          <w:iCs/>
          <w:sz w:val="24"/>
          <w:szCs w:val="24"/>
        </w:rPr>
        <w:t xml:space="preserve"> The code is provided in the supplementary materials. </w:t>
      </w:r>
    </w:p>
    <w:p w14:paraId="59133AB3" w14:textId="77777777" w:rsidR="00B05368" w:rsidRDefault="00B05368" w:rsidP="00B22A21">
      <w:pPr>
        <w:jc w:val="both"/>
        <w:rPr>
          <w:rFonts w:ascii="Times New Roman" w:eastAsiaTheme="minorEastAsia" w:hAnsi="Times New Roman" w:cs="Times New Roman"/>
          <w:b/>
          <w:bCs/>
          <w:iCs/>
          <w:sz w:val="24"/>
          <w:szCs w:val="24"/>
          <w:u w:val="single"/>
        </w:rPr>
      </w:pPr>
    </w:p>
    <w:p w14:paraId="43692390" w14:textId="77777777" w:rsidR="00B05368" w:rsidRDefault="00B05368" w:rsidP="00B22A21">
      <w:pPr>
        <w:jc w:val="both"/>
        <w:rPr>
          <w:rFonts w:ascii="Times New Roman" w:eastAsiaTheme="minorEastAsia" w:hAnsi="Times New Roman" w:cs="Times New Roman"/>
          <w:b/>
          <w:bCs/>
          <w:iCs/>
          <w:sz w:val="24"/>
          <w:szCs w:val="24"/>
          <w:u w:val="single"/>
        </w:rPr>
      </w:pPr>
    </w:p>
    <w:p w14:paraId="4DC8450A" w14:textId="51BFBAAB" w:rsidR="00885F60" w:rsidRPr="008C229D" w:rsidRDefault="00885F60" w:rsidP="00B22A21">
      <w:pPr>
        <w:jc w:val="both"/>
        <w:rPr>
          <w:rFonts w:ascii="Times New Roman" w:eastAsiaTheme="minorEastAsia" w:hAnsi="Times New Roman" w:cs="Times New Roman"/>
          <w:b/>
          <w:bCs/>
          <w:iCs/>
          <w:sz w:val="24"/>
          <w:szCs w:val="24"/>
          <w:u w:val="single"/>
        </w:rPr>
      </w:pPr>
      <w:r w:rsidRPr="008C229D">
        <w:rPr>
          <w:rFonts w:ascii="Times New Roman" w:eastAsiaTheme="minorEastAsia" w:hAnsi="Times New Roman" w:cs="Times New Roman"/>
          <w:b/>
          <w:bCs/>
          <w:iCs/>
          <w:sz w:val="24"/>
          <w:szCs w:val="24"/>
          <w:u w:val="single"/>
        </w:rPr>
        <w:lastRenderedPageBreak/>
        <w:t xml:space="preserve">Results </w:t>
      </w:r>
    </w:p>
    <w:p w14:paraId="475A77E1" w14:textId="2C270C07" w:rsidR="00601C62" w:rsidRDefault="00B22A21" w:rsidP="00A87343">
      <w:pPr>
        <w:jc w:val="both"/>
        <w:rPr>
          <w:rFonts w:ascii="Times New Roman" w:hAnsi="Times New Roman" w:cs="Times New Roman"/>
          <w:iCs/>
          <w:sz w:val="24"/>
          <w:szCs w:val="24"/>
        </w:rPr>
      </w:pPr>
      <w:r>
        <w:rPr>
          <w:rFonts w:ascii="Times New Roman" w:hAnsi="Times New Roman" w:cs="Times New Roman"/>
          <w:iCs/>
          <w:sz w:val="24"/>
          <w:szCs w:val="24"/>
        </w:rPr>
        <w:t>We begin</w:t>
      </w:r>
      <w:r w:rsidR="0051580C">
        <w:rPr>
          <w:rFonts w:ascii="Times New Roman" w:hAnsi="Times New Roman" w:cs="Times New Roman"/>
          <w:iCs/>
          <w:sz w:val="24"/>
          <w:szCs w:val="24"/>
        </w:rPr>
        <w:t xml:space="preserve"> by </w:t>
      </w:r>
      <w:r>
        <w:rPr>
          <w:rFonts w:ascii="Times New Roman" w:hAnsi="Times New Roman" w:cs="Times New Roman"/>
          <w:iCs/>
          <w:sz w:val="24"/>
          <w:szCs w:val="24"/>
        </w:rPr>
        <w:t>testing the</w:t>
      </w:r>
      <w:r w:rsidR="00D21FEB">
        <w:rPr>
          <w:rFonts w:ascii="Times New Roman" w:hAnsi="Times New Roman" w:cs="Times New Roman"/>
          <w:iCs/>
          <w:sz w:val="24"/>
          <w:szCs w:val="24"/>
        </w:rPr>
        <w:t xml:space="preserve"> one-host and </w:t>
      </w:r>
      <w:r w:rsidR="00FC2ECB">
        <w:rPr>
          <w:rFonts w:ascii="Times New Roman" w:hAnsi="Times New Roman" w:cs="Times New Roman"/>
          <w:iCs/>
          <w:sz w:val="24"/>
          <w:szCs w:val="24"/>
        </w:rPr>
        <w:t xml:space="preserve">the </w:t>
      </w:r>
      <w:r w:rsidR="00D21FEB">
        <w:rPr>
          <w:rFonts w:ascii="Times New Roman" w:hAnsi="Times New Roman" w:cs="Times New Roman"/>
          <w:iCs/>
          <w:sz w:val="24"/>
          <w:szCs w:val="24"/>
        </w:rPr>
        <w:t xml:space="preserve">two-host </w:t>
      </w:r>
      <w:r>
        <w:rPr>
          <w:rFonts w:ascii="Times New Roman" w:hAnsi="Times New Roman" w:cs="Times New Roman"/>
          <w:iCs/>
          <w:sz w:val="24"/>
          <w:szCs w:val="24"/>
        </w:rPr>
        <w:t>models using simulated incidence datasets. The true underlying value o</w:t>
      </w:r>
      <w:r w:rsidR="0051580C">
        <w:rPr>
          <w:rFonts w:ascii="Times New Roman" w:hAnsi="Times New Roman" w:cs="Times New Roman"/>
          <w:iCs/>
          <w:sz w:val="24"/>
          <w:szCs w:val="24"/>
        </w:rPr>
        <w:t xml:space="preserve">f </w:t>
      </w:r>
      <w:r w:rsidR="0051580C" w:rsidRPr="002506AA">
        <w:rPr>
          <w:rFonts w:ascii="Times New Roman" w:hAnsi="Times New Roman" w:cs="Times New Roman"/>
          <w:i/>
          <w:sz w:val="24"/>
          <w:szCs w:val="24"/>
        </w:rPr>
        <w:t>R</w:t>
      </w:r>
      <w:r w:rsidR="0051580C" w:rsidRPr="002506AA">
        <w:rPr>
          <w:rFonts w:ascii="Times New Roman" w:hAnsi="Times New Roman" w:cs="Times New Roman"/>
          <w:i/>
          <w:sz w:val="24"/>
          <w:szCs w:val="24"/>
          <w:vertAlign w:val="subscript"/>
        </w:rPr>
        <w:t>t</w:t>
      </w:r>
      <w:r w:rsidR="0051580C" w:rsidRPr="002506AA">
        <w:rPr>
          <w:rFonts w:ascii="Times New Roman" w:hAnsi="Times New Roman" w:cs="Times New Roman"/>
          <w:i/>
          <w:sz w:val="24"/>
          <w:szCs w:val="24"/>
        </w:rPr>
        <w:t xml:space="preserve"> </w:t>
      </w:r>
      <w:r>
        <w:rPr>
          <w:rFonts w:ascii="Times New Roman" w:hAnsi="Times New Roman" w:cs="Times New Roman"/>
          <w:iCs/>
          <w:sz w:val="24"/>
          <w:szCs w:val="24"/>
        </w:rPr>
        <w:t xml:space="preserve">was set to be 2.5 </w:t>
      </w:r>
      <w:r w:rsidR="00601C62">
        <w:rPr>
          <w:rFonts w:ascii="Times New Roman" w:hAnsi="Times New Roman" w:cs="Times New Roman"/>
          <w:iCs/>
          <w:sz w:val="24"/>
          <w:szCs w:val="24"/>
        </w:rPr>
        <w:t>in the beginning of the outbreak and decreased gradually to 0.5</w:t>
      </w:r>
      <w:r>
        <w:rPr>
          <w:rFonts w:ascii="Times New Roman" w:hAnsi="Times New Roman" w:cs="Times New Roman"/>
          <w:iCs/>
          <w:sz w:val="24"/>
          <w:szCs w:val="24"/>
        </w:rPr>
        <w:t xml:space="preserve">. The incidence data was then generated </w:t>
      </w:r>
      <w:r w:rsidR="00833F38">
        <w:rPr>
          <w:rFonts w:ascii="Times New Roman" w:hAnsi="Times New Roman" w:cs="Times New Roman"/>
          <w:iCs/>
          <w:sz w:val="24"/>
          <w:szCs w:val="24"/>
        </w:rPr>
        <w:t>by</w:t>
      </w:r>
      <w:r>
        <w:rPr>
          <w:rFonts w:ascii="Times New Roman" w:hAnsi="Times New Roman" w:cs="Times New Roman"/>
          <w:iCs/>
          <w:sz w:val="24"/>
          <w:szCs w:val="24"/>
        </w:rPr>
        <w:t xml:space="preserve"> the two-host model with initial cases set to be </w:t>
      </w:r>
      <w:r w:rsidR="004438FB">
        <w:rPr>
          <w:rFonts w:ascii="Times New Roman" w:hAnsi="Times New Roman" w:cs="Times New Roman"/>
          <w:iCs/>
          <w:sz w:val="24"/>
          <w:szCs w:val="24"/>
        </w:rPr>
        <w:t>10</w:t>
      </w:r>
      <w:r>
        <w:rPr>
          <w:rFonts w:ascii="Times New Roman" w:hAnsi="Times New Roman" w:cs="Times New Roman"/>
          <w:iCs/>
          <w:sz w:val="24"/>
          <w:szCs w:val="24"/>
        </w:rPr>
        <w:t xml:space="preserve"> </w:t>
      </w:r>
      <w:r w:rsidR="004438FB">
        <w:rPr>
          <w:rFonts w:ascii="Times New Roman" w:hAnsi="Times New Roman" w:cs="Times New Roman"/>
          <w:iCs/>
          <w:sz w:val="24"/>
          <w:szCs w:val="24"/>
        </w:rPr>
        <w:t>in</w:t>
      </w:r>
      <w:r>
        <w:rPr>
          <w:rFonts w:ascii="Times New Roman" w:hAnsi="Times New Roman" w:cs="Times New Roman"/>
          <w:iCs/>
          <w:sz w:val="24"/>
          <w:szCs w:val="24"/>
        </w:rPr>
        <w:t xml:space="preserve"> </w:t>
      </w:r>
      <w:r w:rsidR="00530A67">
        <w:rPr>
          <w:rFonts w:ascii="Times New Roman" w:hAnsi="Times New Roman" w:cs="Times New Roman"/>
          <w:iCs/>
          <w:sz w:val="24"/>
          <w:szCs w:val="24"/>
        </w:rPr>
        <w:t xml:space="preserve">both </w:t>
      </w:r>
      <w:r>
        <w:rPr>
          <w:rFonts w:ascii="Times New Roman" w:hAnsi="Times New Roman" w:cs="Times New Roman"/>
          <w:iCs/>
          <w:sz w:val="24"/>
          <w:szCs w:val="24"/>
        </w:rPr>
        <w:t xml:space="preserve">age groups and a sliding window of one week. </w:t>
      </w:r>
      <w:r w:rsidR="00166EA9">
        <w:rPr>
          <w:rFonts w:ascii="Times New Roman" w:hAnsi="Times New Roman" w:cs="Times New Roman"/>
          <w:iCs/>
          <w:sz w:val="24"/>
          <w:szCs w:val="24"/>
        </w:rPr>
        <w:t>T</w:t>
      </w:r>
      <w:r w:rsidR="00885F60">
        <w:rPr>
          <w:rFonts w:ascii="Times New Roman" w:hAnsi="Times New Roman" w:cs="Times New Roman"/>
          <w:iCs/>
          <w:sz w:val="24"/>
          <w:szCs w:val="24"/>
        </w:rPr>
        <w:t xml:space="preserve">he discrete serial interval distribution was </w:t>
      </w:r>
      <w:r w:rsidR="00FF6DFE">
        <w:rPr>
          <w:rFonts w:ascii="Times New Roman" w:hAnsi="Times New Roman" w:cs="Times New Roman"/>
          <w:iCs/>
          <w:sz w:val="24"/>
          <w:szCs w:val="24"/>
        </w:rPr>
        <w:t xml:space="preserve">first </w:t>
      </w:r>
      <w:r w:rsidR="00885F60">
        <w:rPr>
          <w:rFonts w:ascii="Times New Roman" w:hAnsi="Times New Roman" w:cs="Times New Roman"/>
          <w:iCs/>
          <w:sz w:val="24"/>
          <w:szCs w:val="24"/>
        </w:rPr>
        <w:t xml:space="preserve">set to be the same for both age groups with a mean of 15.3 days and a standard deviation of 9.3 days. </w:t>
      </w:r>
      <w:r w:rsidR="00A87343">
        <w:rPr>
          <w:rFonts w:ascii="Times New Roman" w:hAnsi="Times New Roman" w:cs="Times New Roman"/>
          <w:iCs/>
          <w:sz w:val="24"/>
          <w:szCs w:val="24"/>
        </w:rPr>
        <w:t xml:space="preserve">The </w:t>
      </w:r>
      <w:r w:rsidR="00601C62">
        <w:rPr>
          <w:rFonts w:ascii="Times New Roman" w:hAnsi="Times New Roman" w:cs="Times New Roman"/>
          <w:iCs/>
          <w:sz w:val="24"/>
          <w:szCs w:val="24"/>
        </w:rPr>
        <w:t xml:space="preserve">effective </w:t>
      </w:r>
      <w:r w:rsidR="00A87343">
        <w:rPr>
          <w:rFonts w:ascii="Times New Roman" w:hAnsi="Times New Roman" w:cs="Times New Roman"/>
          <w:iCs/>
          <w:sz w:val="24"/>
          <w:szCs w:val="24"/>
        </w:rPr>
        <w:t>contact matrix</w:t>
      </w:r>
      <w:r w:rsidR="00601C62">
        <w:rPr>
          <w:rFonts w:ascii="Times New Roman" w:hAnsi="Times New Roman" w:cs="Times New Roman"/>
          <w:iCs/>
          <w:sz w:val="24"/>
          <w:szCs w:val="24"/>
        </w:rPr>
        <w:t xml:space="preserve"> </w:t>
      </w:r>
      <w:r w:rsidR="00A87343">
        <w:rPr>
          <w:rFonts w:ascii="Times New Roman" w:hAnsi="Times New Roman" w:cs="Times New Roman"/>
          <w:iCs/>
          <w:sz w:val="24"/>
          <w:szCs w:val="24"/>
        </w:rPr>
        <w:t>is:</w:t>
      </w:r>
    </w:p>
    <w:p w14:paraId="6AF7905D" w14:textId="58CE1BF3" w:rsidR="00A87343" w:rsidRPr="00601C62" w:rsidRDefault="00A87343" w:rsidP="00A87343">
      <w:pPr>
        <w:jc w:val="both"/>
        <w:rPr>
          <w:rFonts w:ascii="Cambria Math" w:eastAsiaTheme="minorEastAsia" w:hAnsi="Cambria Math" w:cs="Times New Roman"/>
          <w:i/>
          <w:iCs/>
          <w:sz w:val="24"/>
          <w:szCs w:val="24"/>
        </w:rPr>
      </w:pPr>
      <w:r w:rsidRPr="00A87343">
        <w:rPr>
          <w:rFonts w:ascii="Cambria Math" w:hAnsi="Cambria Math" w:cs="Times New Roman"/>
          <w:i/>
          <w:iCs/>
          <w:sz w:val="24"/>
          <w:szCs w:val="24"/>
        </w:rPr>
        <w:br/>
      </w:r>
      <w:bookmarkStart w:id="6" w:name="_Hlk173074297"/>
      <w:bookmarkStart w:id="7" w:name="_Hlk172041201"/>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eff</m:t>
              </m:r>
            </m:sub>
          </m:sSub>
          <m:r>
            <w:rPr>
              <w:rFonts w:ascii="Cambria Math" w:hAnsi="Cambria Math" w:cs="Times New Roman"/>
              <w:sz w:val="24"/>
              <w:szCs w:val="24"/>
            </w:rPr>
            <m:t xml:space="preserve">= </m:t>
          </m:r>
          <m:d>
            <m:dPr>
              <m:ctrlPr>
                <w:rPr>
                  <w:rFonts w:ascii="Cambria Math" w:hAnsi="Cambria Math" w:cs="Times New Roman"/>
                  <w:i/>
                  <w:iCs/>
                  <w:sz w:val="24"/>
                  <w:szCs w:val="24"/>
                </w:rPr>
              </m:ctrlPr>
            </m:dPr>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11.17</m:t>
                    </m:r>
                  </m:e>
                  <m:e>
                    <m:r>
                      <w:rPr>
                        <w:rFonts w:ascii="Cambria Math" w:hAnsi="Cambria Math" w:cs="Times New Roman"/>
                        <w:sz w:val="24"/>
                        <w:szCs w:val="24"/>
                      </w:rPr>
                      <m:t>14.25</m:t>
                    </m:r>
                  </m:e>
                </m:mr>
                <m:mr>
                  <m:e>
                    <m:r>
                      <w:rPr>
                        <w:rFonts w:ascii="Cambria Math" w:hAnsi="Cambria Math" w:cs="Times New Roman"/>
                        <w:sz w:val="24"/>
                        <w:szCs w:val="24"/>
                      </w:rPr>
                      <m:t>5.51</m:t>
                    </m:r>
                  </m:e>
                  <m:e>
                    <m:r>
                      <w:rPr>
                        <w:rFonts w:ascii="Cambria Math" w:hAnsi="Cambria Math" w:cs="Times New Roman"/>
                        <w:sz w:val="24"/>
                        <w:szCs w:val="24"/>
                      </w:rPr>
                      <m:t>29.71</m:t>
                    </m:r>
                  </m:e>
                </m:mr>
              </m:m>
            </m:e>
          </m:d>
        </m:oMath>
      </m:oMathPara>
      <w:bookmarkEnd w:id="6"/>
    </w:p>
    <w:bookmarkEnd w:id="7"/>
    <w:p w14:paraId="7B62535C" w14:textId="77777777" w:rsidR="00601C62" w:rsidRPr="00371A83" w:rsidRDefault="00601C62" w:rsidP="00A87343">
      <w:pPr>
        <w:jc w:val="both"/>
        <w:rPr>
          <w:rFonts w:ascii="Cambria Math" w:eastAsiaTheme="minorEastAsia" w:hAnsi="Cambria Math" w:cs="Times New Roman"/>
          <w:i/>
          <w:iCs/>
          <w:sz w:val="24"/>
          <w:szCs w:val="24"/>
        </w:rPr>
      </w:pPr>
    </w:p>
    <w:p w14:paraId="0E460FEA" w14:textId="277CA6C3" w:rsidR="00447F86" w:rsidRPr="00A04069" w:rsidRDefault="003F7237" w:rsidP="003A4B09">
      <w:pPr>
        <w:pStyle w:val="PlainText"/>
        <w:spacing w:after="120" w:line="276" w:lineRule="auto"/>
        <w:jc w:val="both"/>
        <w:rPr>
          <w:lang w:val="en-GB"/>
        </w:rPr>
      </w:pPr>
      <w:r w:rsidRPr="00A04069">
        <w:rPr>
          <w:rFonts w:ascii="Times New Roman" w:hAnsi="Times New Roman"/>
          <w:iCs/>
          <w:sz w:val="24"/>
          <w:szCs w:val="24"/>
          <w:lang w:val="en-GB"/>
        </w:rPr>
        <w:t>T</w:t>
      </w:r>
      <w:r w:rsidR="00885F60" w:rsidRPr="00A04069">
        <w:rPr>
          <w:rFonts w:ascii="Times New Roman" w:hAnsi="Times New Roman"/>
          <w:iCs/>
          <w:sz w:val="24"/>
          <w:szCs w:val="24"/>
          <w:lang w:val="en-GB"/>
        </w:rPr>
        <w:t xml:space="preserve">he one-host and the two-host models </w:t>
      </w:r>
      <w:r w:rsidRPr="00A04069">
        <w:rPr>
          <w:rFonts w:ascii="Times New Roman" w:hAnsi="Times New Roman"/>
          <w:iCs/>
          <w:sz w:val="24"/>
          <w:szCs w:val="24"/>
          <w:lang w:val="en-GB"/>
        </w:rPr>
        <w:t>were able to estimate the underlying</w:t>
      </w:r>
      <w:r w:rsidR="008C229D" w:rsidRPr="00A04069">
        <w:rPr>
          <w:rFonts w:ascii="Times New Roman" w:hAnsi="Times New Roman"/>
          <w:iCs/>
          <w:sz w:val="24"/>
          <w:szCs w:val="24"/>
          <w:lang w:val="en-GB"/>
        </w:rPr>
        <w:t xml:space="preserve"> </w:t>
      </w:r>
      <w:r w:rsidRPr="00A04069">
        <w:rPr>
          <w:rFonts w:ascii="Times New Roman" w:hAnsi="Times New Roman"/>
          <w:iCs/>
          <w:sz w:val="24"/>
          <w:szCs w:val="24"/>
          <w:lang w:val="en-GB"/>
        </w:rPr>
        <w:t>value</w:t>
      </w:r>
      <w:r w:rsidR="00FC2ECB" w:rsidRPr="00A04069">
        <w:rPr>
          <w:rFonts w:ascii="Times New Roman" w:hAnsi="Times New Roman"/>
          <w:iCs/>
          <w:sz w:val="24"/>
          <w:szCs w:val="24"/>
          <w:lang w:val="en-GB"/>
        </w:rPr>
        <w:t>s</w:t>
      </w:r>
      <w:r w:rsidRPr="00A04069">
        <w:rPr>
          <w:rFonts w:ascii="Times New Roman" w:hAnsi="Times New Roman"/>
          <w:iCs/>
          <w:sz w:val="24"/>
          <w:szCs w:val="24"/>
          <w:lang w:val="en-GB"/>
        </w:rPr>
        <w:t xml:space="preserve"> of </w:t>
      </w:r>
      <w:r w:rsidRPr="00A04069">
        <w:rPr>
          <w:rFonts w:ascii="Times New Roman" w:hAnsi="Times New Roman"/>
          <w:i/>
          <w:sz w:val="24"/>
          <w:szCs w:val="24"/>
          <w:lang w:val="en-GB"/>
        </w:rPr>
        <w:t>R</w:t>
      </w:r>
      <w:r w:rsidRPr="00A04069">
        <w:rPr>
          <w:rFonts w:ascii="Times New Roman" w:hAnsi="Times New Roman"/>
          <w:i/>
          <w:sz w:val="24"/>
          <w:szCs w:val="24"/>
          <w:vertAlign w:val="subscript"/>
          <w:lang w:val="en-GB"/>
        </w:rPr>
        <w:t>t</w:t>
      </w:r>
      <w:r w:rsidRPr="00A04069">
        <w:rPr>
          <w:rFonts w:ascii="Times New Roman" w:hAnsi="Times New Roman"/>
          <w:iCs/>
          <w:sz w:val="24"/>
          <w:szCs w:val="24"/>
          <w:vertAlign w:val="subscript"/>
          <w:lang w:val="en-GB"/>
        </w:rPr>
        <w:t xml:space="preserve"> </w:t>
      </w:r>
      <w:r w:rsidRPr="00A04069">
        <w:rPr>
          <w:rFonts w:ascii="Times New Roman" w:hAnsi="Times New Roman"/>
          <w:iCs/>
          <w:sz w:val="24"/>
          <w:szCs w:val="24"/>
          <w:lang w:val="en-GB"/>
        </w:rPr>
        <w:t>reasonably well and were in agreement with one another</w:t>
      </w:r>
      <w:r w:rsidR="00885F60" w:rsidRPr="00A04069">
        <w:rPr>
          <w:rFonts w:ascii="Times New Roman" w:hAnsi="Times New Roman"/>
          <w:iCs/>
          <w:sz w:val="24"/>
          <w:szCs w:val="24"/>
          <w:lang w:val="en-GB"/>
        </w:rPr>
        <w:t xml:space="preserve">. As for the </w:t>
      </w:r>
      <w:r w:rsidR="00AD54AD" w:rsidRPr="00A04069">
        <w:rPr>
          <w:rFonts w:ascii="Times New Roman" w:hAnsi="Times New Roman"/>
          <w:iCs/>
          <w:sz w:val="24"/>
          <w:szCs w:val="24"/>
          <w:lang w:val="en-GB"/>
        </w:rPr>
        <w:t xml:space="preserve">time-dependent </w:t>
      </w:r>
      <w:r w:rsidR="00885F60" w:rsidRPr="00A04069">
        <w:rPr>
          <w:rFonts w:ascii="Times New Roman" w:hAnsi="Times New Roman"/>
          <w:iCs/>
          <w:sz w:val="24"/>
          <w:szCs w:val="24"/>
          <w:lang w:val="en-GB"/>
        </w:rPr>
        <w:t xml:space="preserve">age-specific reproduction numbers, </w:t>
      </w:r>
      <w:r w:rsidR="00885F60" w:rsidRPr="00A04069">
        <w:rPr>
          <w:rFonts w:ascii="Times New Roman" w:hAnsi="Times New Roman"/>
          <w:i/>
          <w:sz w:val="24"/>
          <w:szCs w:val="24"/>
          <w:lang w:val="en-GB"/>
        </w:rPr>
        <w:t>R</w:t>
      </w:r>
      <w:r w:rsidR="00885F60" w:rsidRPr="00A04069">
        <w:rPr>
          <w:rFonts w:ascii="Times New Roman" w:hAnsi="Times New Roman"/>
          <w:i/>
          <w:sz w:val="24"/>
          <w:szCs w:val="24"/>
          <w:vertAlign w:val="subscript"/>
          <w:lang w:val="en-GB"/>
        </w:rPr>
        <w:t>c</w:t>
      </w:r>
      <w:r w:rsidR="006452CC" w:rsidRPr="00A04069">
        <w:rPr>
          <w:rFonts w:ascii="Times New Roman" w:hAnsi="Times New Roman"/>
          <w:i/>
          <w:sz w:val="24"/>
          <w:szCs w:val="24"/>
          <w:vertAlign w:val="subscript"/>
          <w:lang w:val="en-GB"/>
        </w:rPr>
        <w:t>,t</w:t>
      </w:r>
      <w:r w:rsidR="00885F60" w:rsidRPr="00A04069">
        <w:rPr>
          <w:rFonts w:ascii="Times New Roman" w:hAnsi="Times New Roman"/>
          <w:iCs/>
          <w:sz w:val="24"/>
          <w:szCs w:val="24"/>
          <w:lang w:val="en-GB"/>
        </w:rPr>
        <w:t xml:space="preserve"> and </w:t>
      </w:r>
      <w:r w:rsidR="00885F60" w:rsidRPr="00A04069">
        <w:rPr>
          <w:rFonts w:ascii="Times New Roman" w:hAnsi="Times New Roman"/>
          <w:i/>
          <w:sz w:val="24"/>
          <w:szCs w:val="24"/>
          <w:lang w:val="en-GB"/>
        </w:rPr>
        <w:t>R</w:t>
      </w:r>
      <w:r w:rsidR="00885F60" w:rsidRPr="00A04069">
        <w:rPr>
          <w:rFonts w:ascii="Times New Roman" w:hAnsi="Times New Roman"/>
          <w:i/>
          <w:sz w:val="24"/>
          <w:szCs w:val="24"/>
          <w:vertAlign w:val="subscript"/>
          <w:lang w:val="en-GB"/>
        </w:rPr>
        <w:t>a</w:t>
      </w:r>
      <w:r w:rsidR="006452CC" w:rsidRPr="00A04069">
        <w:rPr>
          <w:rFonts w:ascii="Times New Roman" w:hAnsi="Times New Roman"/>
          <w:i/>
          <w:sz w:val="24"/>
          <w:szCs w:val="24"/>
          <w:vertAlign w:val="subscript"/>
          <w:lang w:val="en-GB"/>
        </w:rPr>
        <w:t>,t</w:t>
      </w:r>
      <w:r w:rsidR="00F14D4F" w:rsidRPr="00A04069">
        <w:rPr>
          <w:rFonts w:ascii="Times New Roman" w:hAnsi="Times New Roman"/>
          <w:iCs/>
          <w:sz w:val="24"/>
          <w:szCs w:val="24"/>
          <w:vertAlign w:val="subscript"/>
          <w:lang w:val="en-GB"/>
        </w:rPr>
        <w:t xml:space="preserve"> </w:t>
      </w:r>
      <w:r w:rsidR="006452CC" w:rsidRPr="00A04069">
        <w:rPr>
          <w:rFonts w:ascii="Times New Roman" w:hAnsi="Times New Roman"/>
          <w:iCs/>
          <w:sz w:val="24"/>
          <w:szCs w:val="24"/>
          <w:lang w:val="en-GB"/>
        </w:rPr>
        <w:t>,</w:t>
      </w:r>
      <w:r w:rsidR="006452CC" w:rsidRPr="00A04069">
        <w:rPr>
          <w:rFonts w:ascii="Times New Roman" w:hAnsi="Times New Roman"/>
          <w:iCs/>
          <w:sz w:val="24"/>
          <w:szCs w:val="24"/>
          <w:vertAlign w:val="subscript"/>
          <w:lang w:val="en-GB"/>
        </w:rPr>
        <w:t xml:space="preserve"> </w:t>
      </w:r>
      <w:r w:rsidR="00A93A45" w:rsidRPr="00A04069">
        <w:rPr>
          <w:rFonts w:ascii="Times New Roman" w:hAnsi="Times New Roman"/>
          <w:iCs/>
          <w:sz w:val="24"/>
          <w:szCs w:val="24"/>
          <w:lang w:val="en-GB"/>
        </w:rPr>
        <w:t>the</w:t>
      </w:r>
      <w:r w:rsidR="00601C62" w:rsidRPr="00A04069">
        <w:rPr>
          <w:rFonts w:ascii="Times New Roman" w:hAnsi="Times New Roman"/>
          <w:iCs/>
          <w:sz w:val="24"/>
          <w:szCs w:val="24"/>
          <w:lang w:val="en-GB"/>
        </w:rPr>
        <w:t xml:space="preserve"> </w:t>
      </w:r>
      <w:r w:rsidR="00A93A45" w:rsidRPr="00A04069">
        <w:rPr>
          <w:rFonts w:ascii="Times New Roman" w:hAnsi="Times New Roman"/>
          <w:iCs/>
          <w:sz w:val="24"/>
          <w:szCs w:val="24"/>
          <w:lang w:val="en-GB"/>
        </w:rPr>
        <w:t xml:space="preserve">underlying values were </w:t>
      </w:r>
      <w:r w:rsidR="00A2567A" w:rsidRPr="00A04069">
        <w:rPr>
          <w:rFonts w:ascii="Times New Roman" w:hAnsi="Times New Roman"/>
          <w:iCs/>
          <w:sz w:val="24"/>
          <w:szCs w:val="24"/>
          <w:lang w:val="en-GB"/>
        </w:rPr>
        <w:t>1.91</w:t>
      </w:r>
      <w:r w:rsidR="00A93A45" w:rsidRPr="00A04069">
        <w:rPr>
          <w:rFonts w:ascii="Times New Roman" w:hAnsi="Times New Roman"/>
          <w:iCs/>
          <w:sz w:val="24"/>
          <w:szCs w:val="24"/>
          <w:lang w:val="en-GB"/>
        </w:rPr>
        <w:t xml:space="preserve"> and </w:t>
      </w:r>
      <w:r w:rsidR="008C229D" w:rsidRPr="00A04069">
        <w:rPr>
          <w:rFonts w:ascii="Times New Roman" w:hAnsi="Times New Roman"/>
          <w:iCs/>
          <w:sz w:val="24"/>
          <w:szCs w:val="24"/>
          <w:lang w:val="en-GB"/>
        </w:rPr>
        <w:t>2</w:t>
      </w:r>
      <w:r w:rsidR="00A93A45" w:rsidRPr="00A04069">
        <w:rPr>
          <w:rFonts w:ascii="Times New Roman" w:hAnsi="Times New Roman"/>
          <w:iCs/>
          <w:sz w:val="24"/>
          <w:szCs w:val="24"/>
          <w:lang w:val="en-GB"/>
        </w:rPr>
        <w:t>.</w:t>
      </w:r>
      <w:r w:rsidR="008C229D" w:rsidRPr="00A04069">
        <w:rPr>
          <w:rFonts w:ascii="Times New Roman" w:hAnsi="Times New Roman"/>
          <w:iCs/>
          <w:sz w:val="24"/>
          <w:szCs w:val="24"/>
          <w:lang w:val="en-GB"/>
        </w:rPr>
        <w:t>6</w:t>
      </w:r>
      <w:r w:rsidR="00A2567A" w:rsidRPr="00A04069">
        <w:rPr>
          <w:rFonts w:ascii="Times New Roman" w:hAnsi="Times New Roman"/>
          <w:iCs/>
          <w:sz w:val="24"/>
          <w:szCs w:val="24"/>
          <w:lang w:val="en-GB"/>
        </w:rPr>
        <w:t>5</w:t>
      </w:r>
      <w:r w:rsidR="00A93A45" w:rsidRPr="00A04069">
        <w:rPr>
          <w:rFonts w:ascii="Times New Roman" w:hAnsi="Times New Roman"/>
          <w:iCs/>
          <w:sz w:val="24"/>
          <w:szCs w:val="24"/>
          <w:lang w:val="en-GB"/>
        </w:rPr>
        <w:t xml:space="preserve"> </w:t>
      </w:r>
      <w:r w:rsidR="00601C62" w:rsidRPr="00A04069">
        <w:rPr>
          <w:rFonts w:ascii="Times New Roman" w:hAnsi="Times New Roman"/>
          <w:iCs/>
          <w:sz w:val="24"/>
          <w:szCs w:val="24"/>
          <w:lang w:val="en-GB"/>
        </w:rPr>
        <w:t xml:space="preserve">at the start </w:t>
      </w:r>
      <w:r w:rsidR="00A93A45" w:rsidRPr="00A04069">
        <w:rPr>
          <w:rFonts w:ascii="Times New Roman" w:hAnsi="Times New Roman"/>
          <w:iCs/>
          <w:sz w:val="24"/>
          <w:szCs w:val="24"/>
          <w:lang w:val="en-GB"/>
        </w:rPr>
        <w:t xml:space="preserve"> and </w:t>
      </w:r>
      <w:r w:rsidR="00601C62" w:rsidRPr="00A04069">
        <w:rPr>
          <w:rFonts w:ascii="Times New Roman" w:hAnsi="Times New Roman"/>
          <w:iCs/>
          <w:sz w:val="24"/>
          <w:szCs w:val="24"/>
          <w:lang w:val="en-GB"/>
        </w:rPr>
        <w:t xml:space="preserve">decreased to </w:t>
      </w:r>
      <w:r w:rsidR="00A93A45" w:rsidRPr="00A04069">
        <w:rPr>
          <w:rFonts w:ascii="Times New Roman" w:hAnsi="Times New Roman"/>
          <w:iCs/>
          <w:sz w:val="24"/>
          <w:szCs w:val="24"/>
          <w:lang w:val="en-GB"/>
        </w:rPr>
        <w:t>0.</w:t>
      </w:r>
      <w:r w:rsidR="00A2567A" w:rsidRPr="00A04069">
        <w:rPr>
          <w:rFonts w:ascii="Times New Roman" w:hAnsi="Times New Roman"/>
          <w:iCs/>
          <w:sz w:val="24"/>
          <w:szCs w:val="24"/>
          <w:lang w:val="en-GB"/>
        </w:rPr>
        <w:t>38</w:t>
      </w:r>
      <w:r w:rsidR="00A93A45" w:rsidRPr="00A04069">
        <w:rPr>
          <w:rFonts w:ascii="Times New Roman" w:hAnsi="Times New Roman"/>
          <w:iCs/>
          <w:sz w:val="24"/>
          <w:szCs w:val="24"/>
          <w:lang w:val="en-GB"/>
        </w:rPr>
        <w:t xml:space="preserve"> and 0.</w:t>
      </w:r>
      <w:r w:rsidR="008C229D" w:rsidRPr="00A04069">
        <w:rPr>
          <w:rFonts w:ascii="Times New Roman" w:hAnsi="Times New Roman"/>
          <w:iCs/>
          <w:sz w:val="24"/>
          <w:szCs w:val="24"/>
          <w:lang w:val="en-GB"/>
        </w:rPr>
        <w:t>5</w:t>
      </w:r>
      <w:r w:rsidR="00A2567A" w:rsidRPr="00A04069">
        <w:rPr>
          <w:rFonts w:ascii="Times New Roman" w:hAnsi="Times New Roman"/>
          <w:iCs/>
          <w:sz w:val="24"/>
          <w:szCs w:val="24"/>
          <w:lang w:val="en-GB"/>
        </w:rPr>
        <w:t>3</w:t>
      </w:r>
      <w:r w:rsidR="008C229D" w:rsidRPr="00A04069">
        <w:rPr>
          <w:rFonts w:ascii="Times New Roman" w:hAnsi="Times New Roman"/>
          <w:iCs/>
          <w:sz w:val="24"/>
          <w:szCs w:val="24"/>
          <w:lang w:val="en-GB"/>
        </w:rPr>
        <w:t>,</w:t>
      </w:r>
      <w:r w:rsidR="00A93A45" w:rsidRPr="00A04069">
        <w:rPr>
          <w:rFonts w:ascii="Times New Roman" w:hAnsi="Times New Roman"/>
          <w:iCs/>
          <w:sz w:val="24"/>
          <w:szCs w:val="24"/>
          <w:lang w:val="en-GB"/>
        </w:rPr>
        <w:t xml:space="preserve"> respectively</w:t>
      </w:r>
      <w:r w:rsidR="00F14D4F" w:rsidRPr="00A04069">
        <w:rPr>
          <w:rFonts w:ascii="Times New Roman" w:hAnsi="Times New Roman"/>
          <w:iCs/>
          <w:sz w:val="24"/>
          <w:szCs w:val="24"/>
          <w:lang w:val="en-GB"/>
        </w:rPr>
        <w:t>.</w:t>
      </w:r>
      <w:r w:rsidR="00601C62" w:rsidRPr="00A04069">
        <w:rPr>
          <w:rFonts w:ascii="Times New Roman" w:hAnsi="Times New Roman"/>
          <w:iCs/>
          <w:sz w:val="24"/>
          <w:szCs w:val="24"/>
          <w:lang w:val="en-GB"/>
        </w:rPr>
        <w:t xml:space="preserve"> </w:t>
      </w:r>
      <w:r w:rsidR="00D25DF3" w:rsidRPr="00A04069">
        <w:rPr>
          <w:rFonts w:ascii="Times New Roman" w:hAnsi="Times New Roman"/>
          <w:iCs/>
          <w:sz w:val="24"/>
          <w:szCs w:val="24"/>
          <w:lang w:val="en-GB"/>
        </w:rPr>
        <w:t>Figure 1</w:t>
      </w:r>
      <w:r w:rsidR="00601C62" w:rsidRPr="00A04069">
        <w:rPr>
          <w:rFonts w:ascii="Times New Roman" w:hAnsi="Times New Roman"/>
          <w:iCs/>
          <w:sz w:val="24"/>
          <w:szCs w:val="24"/>
          <w:lang w:val="en-GB"/>
        </w:rPr>
        <w:t xml:space="preserve"> shows these results</w:t>
      </w:r>
      <w:r w:rsidR="00D25DF3" w:rsidRPr="00A04069">
        <w:rPr>
          <w:rFonts w:ascii="Times New Roman" w:hAnsi="Times New Roman"/>
          <w:iCs/>
          <w:sz w:val="24"/>
          <w:szCs w:val="24"/>
          <w:lang w:val="en-GB"/>
        </w:rPr>
        <w:t xml:space="preserve">. </w:t>
      </w:r>
      <w:r w:rsidR="004F5EBF" w:rsidRPr="00A04069">
        <w:rPr>
          <w:rFonts w:ascii="Times New Roman" w:hAnsi="Times New Roman"/>
          <w:iCs/>
          <w:sz w:val="24"/>
          <w:szCs w:val="24"/>
          <w:lang w:val="en-GB"/>
        </w:rPr>
        <w:t>It can be noted that a wider credible interval is observed early on in the first half of the simulated outbreak for both of the tested models</w:t>
      </w:r>
      <w:r w:rsidR="0051580C" w:rsidRPr="00A04069">
        <w:rPr>
          <w:rFonts w:ascii="Times New Roman" w:hAnsi="Times New Roman"/>
          <w:iCs/>
          <w:sz w:val="24"/>
          <w:szCs w:val="24"/>
          <w:lang w:val="en-GB"/>
        </w:rPr>
        <w:t xml:space="preserve"> and that, because a sliding window is included in the inference</w:t>
      </w:r>
      <w:r w:rsidR="00AD54AD" w:rsidRPr="00A04069">
        <w:rPr>
          <w:rFonts w:ascii="Times New Roman" w:hAnsi="Times New Roman"/>
          <w:iCs/>
          <w:sz w:val="24"/>
          <w:szCs w:val="24"/>
          <w:lang w:val="en-GB"/>
        </w:rPr>
        <w:t xml:space="preserve"> of both models</w:t>
      </w:r>
      <w:r w:rsidR="0051580C" w:rsidRPr="00A04069">
        <w:rPr>
          <w:rFonts w:ascii="Times New Roman" w:hAnsi="Times New Roman"/>
          <w:iCs/>
          <w:sz w:val="24"/>
          <w:szCs w:val="24"/>
          <w:lang w:val="en-GB"/>
        </w:rPr>
        <w:t>, the R</w:t>
      </w:r>
      <w:r w:rsidR="0051580C" w:rsidRPr="00A04069">
        <w:rPr>
          <w:rFonts w:ascii="Times New Roman" w:hAnsi="Times New Roman"/>
          <w:iCs/>
          <w:sz w:val="24"/>
          <w:szCs w:val="24"/>
          <w:vertAlign w:val="subscript"/>
          <w:lang w:val="en-GB"/>
        </w:rPr>
        <w:t xml:space="preserve">t </w:t>
      </w:r>
      <w:r w:rsidR="0051580C" w:rsidRPr="00A04069">
        <w:rPr>
          <w:rFonts w:ascii="Times New Roman" w:hAnsi="Times New Roman"/>
          <w:iCs/>
          <w:sz w:val="24"/>
          <w:szCs w:val="24"/>
          <w:lang w:val="en-GB"/>
        </w:rPr>
        <w:t>estimates take some time to catch up with the underlying values after the decrease happens</w:t>
      </w:r>
      <w:r w:rsidR="004F5EBF" w:rsidRPr="00A04069">
        <w:rPr>
          <w:rFonts w:ascii="Times New Roman" w:hAnsi="Times New Roman"/>
          <w:iCs/>
          <w:sz w:val="24"/>
          <w:szCs w:val="24"/>
          <w:lang w:val="en-GB"/>
        </w:rPr>
        <w:t xml:space="preserve">. </w:t>
      </w:r>
    </w:p>
    <w:p w14:paraId="30367918" w14:textId="3EA91933" w:rsidR="0026188C" w:rsidRPr="00530C0C" w:rsidRDefault="00530C0C" w:rsidP="00035D7D">
      <w:pPr>
        <w:jc w:val="both"/>
        <w:rPr>
          <w:rFonts w:ascii="Times New Roman" w:hAnsi="Times New Roman" w:cs="Times New Roman"/>
          <w:bCs/>
          <w:iCs/>
          <w:sz w:val="24"/>
          <w:szCs w:val="24"/>
        </w:rPr>
      </w:pPr>
      <w:r>
        <w:rPr>
          <w:rFonts w:ascii="Times New Roman" w:hAnsi="Times New Roman" w:cs="Times New Roman"/>
          <w:iCs/>
          <w:sz w:val="24"/>
          <w:szCs w:val="24"/>
        </w:rPr>
        <w:t xml:space="preserve">Next, </w:t>
      </w:r>
      <w:r w:rsidR="00FF6DFE">
        <w:rPr>
          <w:rFonts w:ascii="Times New Roman" w:hAnsi="Times New Roman" w:cs="Times New Roman"/>
          <w:iCs/>
          <w:sz w:val="24"/>
          <w:szCs w:val="24"/>
        </w:rPr>
        <w:t>age-specific mean serial intervals</w:t>
      </w:r>
      <w:r w:rsidR="00FF6DFE" w:rsidRPr="00FF6DFE">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were considered and </w:t>
      </w:r>
      <w:r w:rsidR="00FF6DFE" w:rsidRPr="00FF6DFE">
        <w:rPr>
          <w:rFonts w:ascii="Times New Roman" w:hAnsi="Times New Roman" w:cs="Times New Roman"/>
          <w:bCs/>
          <w:iCs/>
          <w:sz w:val="24"/>
          <w:szCs w:val="24"/>
        </w:rPr>
        <w:t>the two models were again tested with data</w:t>
      </w:r>
      <w:r w:rsidRPr="00530C0C">
        <w:rPr>
          <w:rFonts w:ascii="Times New Roman" w:hAnsi="Times New Roman" w:cs="Times New Roman"/>
          <w:bCs/>
          <w:iCs/>
          <w:sz w:val="24"/>
          <w:szCs w:val="24"/>
        </w:rPr>
        <w:t xml:space="preserve"> </w:t>
      </w:r>
      <w:r w:rsidRPr="00FF6DFE">
        <w:rPr>
          <w:rFonts w:ascii="Times New Roman" w:hAnsi="Times New Roman" w:cs="Times New Roman"/>
          <w:bCs/>
          <w:iCs/>
          <w:sz w:val="24"/>
          <w:szCs w:val="24"/>
        </w:rPr>
        <w:t>generated by the two-host model</w:t>
      </w:r>
      <w:r w:rsidR="00FF6DFE" w:rsidRPr="00FF6DFE">
        <w:rPr>
          <w:rFonts w:ascii="Times New Roman" w:hAnsi="Times New Roman" w:cs="Times New Roman"/>
          <w:bCs/>
          <w:iCs/>
          <w:sz w:val="24"/>
          <w:szCs w:val="24"/>
        </w:rPr>
        <w:t xml:space="preserve">. </w:t>
      </w:r>
      <w:r w:rsidR="00AF4D91">
        <w:rPr>
          <w:rFonts w:ascii="Times New Roman" w:hAnsi="Times New Roman" w:cs="Times New Roman"/>
          <w:iCs/>
          <w:sz w:val="24"/>
          <w:szCs w:val="24"/>
        </w:rPr>
        <w:t xml:space="preserve">Figure </w:t>
      </w:r>
      <w:r w:rsidR="008C229D">
        <w:rPr>
          <w:rFonts w:ascii="Times New Roman" w:hAnsi="Times New Roman" w:cs="Times New Roman"/>
          <w:iCs/>
          <w:sz w:val="24"/>
          <w:szCs w:val="24"/>
        </w:rPr>
        <w:t>2</w:t>
      </w:r>
      <w:r w:rsidR="00AF4D91">
        <w:rPr>
          <w:rFonts w:ascii="Times New Roman" w:hAnsi="Times New Roman" w:cs="Times New Roman"/>
          <w:iCs/>
          <w:sz w:val="24"/>
          <w:szCs w:val="24"/>
        </w:rPr>
        <w:t xml:space="preserve"> </w:t>
      </w:r>
      <w:r w:rsidR="00924A6E">
        <w:rPr>
          <w:rFonts w:ascii="Times New Roman" w:hAnsi="Times New Roman" w:cs="Times New Roman"/>
          <w:iCs/>
          <w:sz w:val="24"/>
          <w:szCs w:val="24"/>
        </w:rPr>
        <w:t>shows</w:t>
      </w:r>
      <w:r w:rsidR="00AF4D91">
        <w:rPr>
          <w:rFonts w:ascii="Times New Roman" w:hAnsi="Times New Roman" w:cs="Times New Roman"/>
          <w:iCs/>
          <w:sz w:val="24"/>
          <w:szCs w:val="24"/>
        </w:rPr>
        <w:t xml:space="preserve"> the results</w:t>
      </w:r>
      <w:r>
        <w:rPr>
          <w:rFonts w:ascii="Times New Roman" w:hAnsi="Times New Roman" w:cs="Times New Roman"/>
          <w:iCs/>
          <w:sz w:val="24"/>
          <w:szCs w:val="24"/>
        </w:rPr>
        <w:t xml:space="preserve"> without the </w:t>
      </w:r>
      <w:r w:rsidR="00AF4D91">
        <w:rPr>
          <w:rFonts w:ascii="Times New Roman" w:hAnsi="Times New Roman" w:cs="Times New Roman"/>
          <w:iCs/>
          <w:sz w:val="24"/>
          <w:szCs w:val="24"/>
        </w:rPr>
        <w:t>population serial interval</w:t>
      </w:r>
      <w:r w:rsidR="00924A6E">
        <w:rPr>
          <w:rFonts w:ascii="Times New Roman" w:hAnsi="Times New Roman" w:cs="Times New Roman"/>
          <w:iCs/>
          <w:sz w:val="24"/>
          <w:szCs w:val="24"/>
        </w:rPr>
        <w:t xml:space="preserve"> distribution</w:t>
      </w:r>
      <w:r w:rsidR="00AF4D91">
        <w:rPr>
          <w:rFonts w:ascii="Times New Roman" w:hAnsi="Times New Roman" w:cs="Times New Roman"/>
          <w:iCs/>
          <w:sz w:val="24"/>
          <w:szCs w:val="24"/>
        </w:rPr>
        <w:t xml:space="preserve"> </w:t>
      </w:r>
      <w:r>
        <w:rPr>
          <w:rFonts w:ascii="Times New Roman" w:hAnsi="Times New Roman" w:cs="Times New Roman"/>
          <w:iCs/>
          <w:sz w:val="24"/>
          <w:szCs w:val="24"/>
        </w:rPr>
        <w:t>being</w:t>
      </w:r>
      <w:r w:rsidR="00AF4D91">
        <w:rPr>
          <w:rFonts w:ascii="Times New Roman" w:hAnsi="Times New Roman" w:cs="Times New Roman"/>
          <w:iCs/>
          <w:sz w:val="24"/>
          <w:szCs w:val="24"/>
        </w:rPr>
        <w:t xml:space="preserve"> </w:t>
      </w:r>
      <w:r>
        <w:rPr>
          <w:rFonts w:ascii="Times New Roman" w:hAnsi="Times New Roman" w:cs="Times New Roman"/>
          <w:iCs/>
          <w:sz w:val="24"/>
          <w:szCs w:val="24"/>
        </w:rPr>
        <w:t xml:space="preserve">corrected </w:t>
      </w:r>
      <w:r w:rsidR="00924A6E">
        <w:rPr>
          <w:rFonts w:ascii="Times New Roman" w:hAnsi="Times New Roman" w:cs="Times New Roman"/>
          <w:iCs/>
          <w:sz w:val="24"/>
          <w:szCs w:val="24"/>
        </w:rPr>
        <w:t>for</w:t>
      </w:r>
      <w:r w:rsidR="00AF4D91">
        <w:rPr>
          <w:rFonts w:ascii="Times New Roman" w:hAnsi="Times New Roman" w:cs="Times New Roman"/>
          <w:iCs/>
          <w:sz w:val="24"/>
          <w:szCs w:val="24"/>
        </w:rPr>
        <w:t xml:space="preserve"> the one-host model. </w:t>
      </w:r>
      <w:r w:rsidR="00035D7D">
        <w:rPr>
          <w:rFonts w:ascii="Times New Roman" w:hAnsi="Times New Roman" w:cs="Times New Roman"/>
          <w:iCs/>
          <w:sz w:val="24"/>
          <w:szCs w:val="24"/>
        </w:rPr>
        <w:t>Throughout the first half of the outbreak t</w:t>
      </w:r>
      <w:r w:rsidR="00C3027B">
        <w:rPr>
          <w:rFonts w:ascii="Times New Roman" w:hAnsi="Times New Roman" w:cs="Times New Roman"/>
          <w:iCs/>
          <w:sz w:val="24"/>
          <w:szCs w:val="24"/>
        </w:rPr>
        <w:t xml:space="preserve">he one-host model </w:t>
      </w:r>
      <w:r w:rsidR="00F803D5">
        <w:rPr>
          <w:rFonts w:ascii="Times New Roman" w:hAnsi="Times New Roman" w:cs="Times New Roman"/>
          <w:iCs/>
          <w:sz w:val="24"/>
          <w:szCs w:val="24"/>
        </w:rPr>
        <w:t>overestimated</w:t>
      </w:r>
      <w:r w:rsidR="00C3027B">
        <w:rPr>
          <w:rFonts w:ascii="Times New Roman" w:hAnsi="Times New Roman" w:cs="Times New Roman"/>
          <w:iCs/>
          <w:sz w:val="24"/>
          <w:szCs w:val="24"/>
        </w:rPr>
        <w:t xml:space="preserve"> the </w:t>
      </w:r>
      <w:r w:rsidR="00FC2ECB">
        <w:rPr>
          <w:rFonts w:ascii="Times New Roman" w:hAnsi="Times New Roman" w:cs="Times New Roman"/>
          <w:iCs/>
          <w:sz w:val="24"/>
          <w:szCs w:val="24"/>
        </w:rPr>
        <w:t xml:space="preserve">underlying value of </w:t>
      </w:r>
      <w:r w:rsidR="00FC2ECB" w:rsidRPr="002506AA">
        <w:rPr>
          <w:rFonts w:ascii="Times New Roman" w:hAnsi="Times New Roman" w:cs="Times New Roman"/>
          <w:i/>
          <w:sz w:val="24"/>
          <w:szCs w:val="24"/>
        </w:rPr>
        <w:t>R</w:t>
      </w:r>
      <w:r w:rsidR="00FC2ECB" w:rsidRPr="002506AA">
        <w:rPr>
          <w:rFonts w:ascii="Times New Roman" w:hAnsi="Times New Roman" w:cs="Times New Roman"/>
          <w:i/>
          <w:sz w:val="24"/>
          <w:szCs w:val="24"/>
          <w:vertAlign w:val="subscript"/>
        </w:rPr>
        <w:t>t</w:t>
      </w:r>
      <w:r w:rsidR="00C3027B">
        <w:rPr>
          <w:rFonts w:ascii="Times New Roman" w:hAnsi="Times New Roman" w:cs="Times New Roman"/>
          <w:iCs/>
          <w:sz w:val="24"/>
          <w:szCs w:val="24"/>
        </w:rPr>
        <w:t xml:space="preserve"> </w:t>
      </w:r>
      <w:r w:rsidR="00FA6513">
        <w:rPr>
          <w:rFonts w:ascii="Times New Roman" w:hAnsi="Times New Roman" w:cs="Times New Roman"/>
          <w:iCs/>
          <w:sz w:val="24"/>
          <w:szCs w:val="24"/>
        </w:rPr>
        <w:t>and was significantly outperformed by the two-host model</w:t>
      </w:r>
      <w:r w:rsidR="00C3027B">
        <w:rPr>
          <w:rFonts w:ascii="Times New Roman" w:hAnsi="Times New Roman" w:cs="Times New Roman"/>
          <w:iCs/>
          <w:sz w:val="24"/>
          <w:szCs w:val="24"/>
        </w:rPr>
        <w:t xml:space="preserve">. The </w:t>
      </w:r>
      <w:r w:rsidR="00F803D5">
        <w:rPr>
          <w:rFonts w:ascii="Times New Roman" w:hAnsi="Times New Roman" w:cs="Times New Roman"/>
          <w:iCs/>
          <w:sz w:val="24"/>
          <w:szCs w:val="24"/>
        </w:rPr>
        <w:t xml:space="preserve">error </w:t>
      </w:r>
      <w:r w:rsidR="00C3027B">
        <w:rPr>
          <w:rFonts w:ascii="Times New Roman" w:hAnsi="Times New Roman" w:cs="Times New Roman"/>
          <w:iCs/>
          <w:sz w:val="24"/>
          <w:szCs w:val="24"/>
        </w:rPr>
        <w:t>increased as the difference between the child</w:t>
      </w:r>
      <w:r w:rsidR="00924A6E">
        <w:rPr>
          <w:rFonts w:ascii="Times New Roman" w:hAnsi="Times New Roman" w:cs="Times New Roman"/>
          <w:iCs/>
          <w:sz w:val="24"/>
          <w:szCs w:val="24"/>
        </w:rPr>
        <w:t xml:space="preserve"> and </w:t>
      </w:r>
      <w:r w:rsidR="00C3027B">
        <w:rPr>
          <w:rFonts w:ascii="Times New Roman" w:hAnsi="Times New Roman" w:cs="Times New Roman"/>
          <w:iCs/>
          <w:sz w:val="24"/>
          <w:szCs w:val="24"/>
        </w:rPr>
        <w:t>adult mean serial interval</w:t>
      </w:r>
      <w:r w:rsidR="00924A6E">
        <w:rPr>
          <w:rFonts w:ascii="Times New Roman" w:hAnsi="Times New Roman" w:cs="Times New Roman"/>
          <w:iCs/>
          <w:sz w:val="24"/>
          <w:szCs w:val="24"/>
        </w:rPr>
        <w:t>s</w:t>
      </w:r>
      <w:r w:rsidR="00C3027B">
        <w:rPr>
          <w:rFonts w:ascii="Times New Roman" w:hAnsi="Times New Roman" w:cs="Times New Roman"/>
          <w:iCs/>
          <w:sz w:val="24"/>
          <w:szCs w:val="24"/>
        </w:rPr>
        <w:t xml:space="preserve"> increased. </w:t>
      </w:r>
      <w:r w:rsidR="00924A6E">
        <w:rPr>
          <w:rFonts w:ascii="Times New Roman" w:hAnsi="Times New Roman" w:cs="Times New Roman"/>
          <w:iCs/>
          <w:sz w:val="24"/>
          <w:szCs w:val="24"/>
        </w:rPr>
        <w:t>Figure 3 shows the results when the</w:t>
      </w:r>
      <w:r w:rsidR="00C3027B">
        <w:rPr>
          <w:rFonts w:ascii="Times New Roman" w:hAnsi="Times New Roman" w:cs="Times New Roman"/>
          <w:iCs/>
          <w:sz w:val="24"/>
          <w:szCs w:val="24"/>
        </w:rPr>
        <w:t xml:space="preserve"> population serial interval</w:t>
      </w:r>
      <w:r w:rsidR="008C229D">
        <w:rPr>
          <w:rFonts w:ascii="Times New Roman" w:hAnsi="Times New Roman" w:cs="Times New Roman"/>
          <w:iCs/>
          <w:sz w:val="24"/>
          <w:szCs w:val="24"/>
        </w:rPr>
        <w:t xml:space="preserve"> distribution</w:t>
      </w:r>
      <w:r>
        <w:rPr>
          <w:rFonts w:ascii="Times New Roman" w:hAnsi="Times New Roman" w:cs="Times New Roman"/>
          <w:iCs/>
          <w:sz w:val="24"/>
          <w:szCs w:val="24"/>
        </w:rPr>
        <w:t xml:space="preserve"> </w:t>
      </w:r>
      <w:r w:rsidR="00924A6E">
        <w:rPr>
          <w:rFonts w:ascii="Times New Roman" w:hAnsi="Times New Roman" w:cs="Times New Roman"/>
          <w:iCs/>
          <w:sz w:val="24"/>
          <w:szCs w:val="24"/>
        </w:rPr>
        <w:t>has been</w:t>
      </w:r>
      <w:r>
        <w:rPr>
          <w:rFonts w:ascii="Times New Roman" w:hAnsi="Times New Roman" w:cs="Times New Roman"/>
          <w:iCs/>
          <w:sz w:val="24"/>
          <w:szCs w:val="24"/>
        </w:rPr>
        <w:t xml:space="preserve"> corrected as described in the methods section</w:t>
      </w:r>
      <w:r w:rsidR="00924A6E">
        <w:rPr>
          <w:rFonts w:ascii="Times New Roman" w:hAnsi="Times New Roman" w:cs="Times New Roman"/>
          <w:iCs/>
          <w:sz w:val="24"/>
          <w:szCs w:val="24"/>
        </w:rPr>
        <w:t>.</w:t>
      </w:r>
      <w:r>
        <w:rPr>
          <w:rFonts w:ascii="Times New Roman" w:hAnsi="Times New Roman" w:cs="Times New Roman"/>
          <w:iCs/>
          <w:sz w:val="24"/>
          <w:szCs w:val="24"/>
        </w:rPr>
        <w:t xml:space="preserve"> </w:t>
      </w:r>
      <w:r w:rsidR="00924A6E">
        <w:rPr>
          <w:rFonts w:ascii="Times New Roman" w:hAnsi="Times New Roman" w:cs="Times New Roman"/>
          <w:iCs/>
          <w:sz w:val="24"/>
          <w:szCs w:val="24"/>
        </w:rPr>
        <w:t>Now t</w:t>
      </w:r>
      <w:r w:rsidR="00C3027B">
        <w:rPr>
          <w:rFonts w:ascii="Times New Roman" w:hAnsi="Times New Roman" w:cs="Times New Roman"/>
          <w:iCs/>
          <w:sz w:val="24"/>
          <w:szCs w:val="24"/>
        </w:rPr>
        <w:t xml:space="preserve">he one-host model estimated the </w:t>
      </w:r>
      <w:r w:rsidR="008F512B">
        <w:rPr>
          <w:rFonts w:ascii="Times New Roman" w:hAnsi="Times New Roman" w:cs="Times New Roman"/>
          <w:iCs/>
          <w:sz w:val="24"/>
          <w:szCs w:val="24"/>
        </w:rPr>
        <w:t xml:space="preserve">time-dependent </w:t>
      </w:r>
      <w:r w:rsidR="00C3027B">
        <w:rPr>
          <w:rFonts w:ascii="Times New Roman" w:hAnsi="Times New Roman" w:cs="Times New Roman"/>
          <w:iCs/>
          <w:sz w:val="24"/>
          <w:szCs w:val="24"/>
        </w:rPr>
        <w:t xml:space="preserve">reproduction number fairly accurately showing a </w:t>
      </w:r>
      <w:r w:rsidR="00F803D5">
        <w:rPr>
          <w:rFonts w:ascii="Times New Roman" w:hAnsi="Times New Roman" w:cs="Times New Roman"/>
          <w:iCs/>
          <w:sz w:val="24"/>
          <w:szCs w:val="24"/>
        </w:rPr>
        <w:t xml:space="preserve">noticeable </w:t>
      </w:r>
      <w:r w:rsidR="00C3027B">
        <w:rPr>
          <w:rFonts w:ascii="Times New Roman" w:hAnsi="Times New Roman" w:cs="Times New Roman"/>
          <w:iCs/>
          <w:sz w:val="24"/>
          <w:szCs w:val="24"/>
        </w:rPr>
        <w:t>improvement</w:t>
      </w:r>
      <w:r w:rsidR="008C229D">
        <w:rPr>
          <w:rFonts w:ascii="Times New Roman" w:hAnsi="Times New Roman" w:cs="Times New Roman"/>
          <w:iCs/>
          <w:sz w:val="24"/>
          <w:szCs w:val="24"/>
        </w:rPr>
        <w:t>.</w:t>
      </w:r>
      <w:r w:rsidR="00C3027B">
        <w:rPr>
          <w:rFonts w:ascii="Times New Roman" w:hAnsi="Times New Roman" w:cs="Times New Roman"/>
          <w:iCs/>
          <w:sz w:val="24"/>
          <w:szCs w:val="24"/>
        </w:rPr>
        <w:t xml:space="preserve"> </w:t>
      </w:r>
      <w:r w:rsidR="0026188C" w:rsidRPr="0026188C">
        <w:rPr>
          <w:rFonts w:ascii="Times New Roman" w:hAnsi="Times New Roman" w:cs="Times New Roman"/>
          <w:iCs/>
          <w:sz w:val="24"/>
          <w:szCs w:val="24"/>
        </w:rPr>
        <w:t>The two-host model estimates were in close agreement with the underlying</w:t>
      </w:r>
      <w:r w:rsidR="008C229D">
        <w:rPr>
          <w:rFonts w:ascii="Times New Roman" w:hAnsi="Times New Roman" w:cs="Times New Roman"/>
          <w:iCs/>
          <w:sz w:val="24"/>
          <w:szCs w:val="24"/>
        </w:rPr>
        <w:t xml:space="preserve">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t</w:t>
      </w:r>
      <w:r w:rsidR="0026188C" w:rsidRPr="0026188C">
        <w:rPr>
          <w:rFonts w:ascii="Times New Roman" w:hAnsi="Times New Roman" w:cs="Times New Roman"/>
          <w:iCs/>
          <w:sz w:val="24"/>
          <w:szCs w:val="24"/>
        </w:rPr>
        <w:t xml:space="preserve"> values for all of the teste</w:t>
      </w:r>
      <w:r w:rsidR="0026188C">
        <w:rPr>
          <w:rFonts w:ascii="Times New Roman" w:hAnsi="Times New Roman" w:cs="Times New Roman"/>
          <w:iCs/>
          <w:sz w:val="24"/>
          <w:szCs w:val="24"/>
        </w:rPr>
        <w:t>d</w:t>
      </w:r>
      <w:r w:rsidR="0026188C" w:rsidRPr="0026188C">
        <w:rPr>
          <w:rFonts w:ascii="Times New Roman" w:hAnsi="Times New Roman" w:cs="Times New Roman"/>
          <w:iCs/>
          <w:sz w:val="24"/>
          <w:szCs w:val="24"/>
        </w:rPr>
        <w:t xml:space="preserve"> scenarios. </w:t>
      </w:r>
    </w:p>
    <w:p w14:paraId="13929329" w14:textId="0E181D17" w:rsidR="00035D7D" w:rsidRDefault="00530C0C" w:rsidP="00035D7D">
      <w:pPr>
        <w:jc w:val="both"/>
        <w:rPr>
          <w:rFonts w:ascii="Times New Roman" w:hAnsi="Times New Roman" w:cs="Times New Roman"/>
          <w:iCs/>
          <w:sz w:val="24"/>
          <w:szCs w:val="24"/>
        </w:rPr>
      </w:pPr>
      <w:r>
        <w:rPr>
          <w:rFonts w:ascii="Times New Roman" w:hAnsi="Times New Roman" w:cs="Times New Roman"/>
          <w:iCs/>
          <w:sz w:val="24"/>
          <w:szCs w:val="24"/>
        </w:rPr>
        <w:t>Finally</w:t>
      </w:r>
      <w:r w:rsidR="00035D7D">
        <w:rPr>
          <w:rFonts w:ascii="Times New Roman" w:hAnsi="Times New Roman" w:cs="Times New Roman"/>
          <w:iCs/>
          <w:sz w:val="24"/>
          <w:szCs w:val="24"/>
        </w:rPr>
        <w:t xml:space="preserve">, the methods were applied to </w:t>
      </w:r>
      <w:r w:rsidR="00807989">
        <w:rPr>
          <w:rFonts w:ascii="Times New Roman" w:hAnsi="Times New Roman" w:cs="Times New Roman"/>
          <w:iCs/>
          <w:sz w:val="24"/>
          <w:szCs w:val="24"/>
        </w:rPr>
        <w:t>real</w:t>
      </w:r>
      <w:r>
        <w:rPr>
          <w:rFonts w:ascii="Times New Roman" w:hAnsi="Times New Roman" w:cs="Times New Roman"/>
          <w:iCs/>
          <w:sz w:val="24"/>
          <w:szCs w:val="24"/>
        </w:rPr>
        <w:t>-world</w:t>
      </w:r>
      <w:r w:rsidR="00807989">
        <w:rPr>
          <w:rFonts w:ascii="Times New Roman" w:hAnsi="Times New Roman" w:cs="Times New Roman"/>
          <w:iCs/>
          <w:sz w:val="24"/>
          <w:szCs w:val="24"/>
        </w:rPr>
        <w:t xml:space="preserve"> </w:t>
      </w:r>
      <w:r w:rsidR="00035D7D">
        <w:rPr>
          <w:rFonts w:ascii="Times New Roman" w:hAnsi="Times New Roman" w:cs="Times New Roman"/>
          <w:iCs/>
          <w:sz w:val="24"/>
          <w:szCs w:val="24"/>
        </w:rPr>
        <w:t xml:space="preserve">data from </w:t>
      </w:r>
      <w:r w:rsidR="008C229D">
        <w:rPr>
          <w:rFonts w:ascii="Times New Roman" w:hAnsi="Times New Roman" w:cs="Times New Roman"/>
          <w:iCs/>
          <w:sz w:val="24"/>
          <w:szCs w:val="24"/>
        </w:rPr>
        <w:t>the 2020</w:t>
      </w:r>
      <w:r w:rsidR="00035D7D">
        <w:rPr>
          <w:rFonts w:ascii="Times New Roman" w:hAnsi="Times New Roman" w:cs="Times New Roman"/>
          <w:iCs/>
          <w:sz w:val="24"/>
          <w:szCs w:val="24"/>
        </w:rPr>
        <w:t xml:space="preserve"> Ebola outbreak in </w:t>
      </w:r>
      <w:r w:rsidR="008C229D" w:rsidRPr="008C229D">
        <w:rPr>
          <w:rFonts w:ascii="Times New Roman" w:hAnsi="Times New Roman" w:cs="Times New Roman"/>
          <w:iCs/>
          <w:sz w:val="24"/>
          <w:szCs w:val="24"/>
        </w:rPr>
        <w:t>Équateur</w:t>
      </w:r>
      <w:r w:rsidR="008F512B">
        <w:rPr>
          <w:rFonts w:ascii="Times New Roman" w:hAnsi="Times New Roman" w:cs="Times New Roman"/>
          <w:iCs/>
          <w:sz w:val="24"/>
          <w:szCs w:val="24"/>
        </w:rPr>
        <w:t xml:space="preserve"> Province</w:t>
      </w:r>
      <w:r w:rsidR="008C229D" w:rsidRPr="008C229D">
        <w:rPr>
          <w:rFonts w:ascii="Times New Roman" w:hAnsi="Times New Roman" w:cs="Times New Roman"/>
          <w:iCs/>
          <w:sz w:val="24"/>
          <w:szCs w:val="24"/>
        </w:rPr>
        <w:t>,</w:t>
      </w:r>
      <w:r w:rsidR="00217370">
        <w:rPr>
          <w:rFonts w:ascii="Times New Roman" w:hAnsi="Times New Roman" w:cs="Times New Roman"/>
          <w:iCs/>
          <w:sz w:val="24"/>
          <w:szCs w:val="24"/>
        </w:rPr>
        <w:t xml:space="preserve"> DRC</w:t>
      </w:r>
      <w:r w:rsidR="00035D7D">
        <w:rPr>
          <w:rFonts w:ascii="Times New Roman" w:hAnsi="Times New Roman" w:cs="Times New Roman"/>
          <w:iCs/>
          <w:sz w:val="24"/>
          <w:szCs w:val="24"/>
        </w:rPr>
        <w:t>.</w:t>
      </w:r>
      <w:r w:rsidR="008C229D">
        <w:rPr>
          <w:rFonts w:ascii="Times New Roman" w:hAnsi="Times New Roman" w:cs="Times New Roman"/>
          <w:iCs/>
          <w:sz w:val="24"/>
          <w:szCs w:val="24"/>
        </w:rPr>
        <w:t xml:space="preserve"> </w:t>
      </w:r>
      <w:r w:rsidR="00035D7D">
        <w:rPr>
          <w:rFonts w:ascii="Times New Roman" w:hAnsi="Times New Roman" w:cs="Times New Roman"/>
          <w:iCs/>
          <w:sz w:val="24"/>
          <w:szCs w:val="24"/>
        </w:rPr>
        <w:t xml:space="preserve">Figure </w:t>
      </w:r>
      <w:r w:rsidR="008C229D">
        <w:rPr>
          <w:rFonts w:ascii="Times New Roman" w:hAnsi="Times New Roman" w:cs="Times New Roman"/>
          <w:iCs/>
          <w:sz w:val="24"/>
          <w:szCs w:val="24"/>
        </w:rPr>
        <w:t>4</w:t>
      </w:r>
      <w:r w:rsidR="00035D7D">
        <w:rPr>
          <w:rFonts w:ascii="Times New Roman" w:hAnsi="Times New Roman" w:cs="Times New Roman"/>
          <w:iCs/>
          <w:sz w:val="24"/>
          <w:szCs w:val="24"/>
        </w:rPr>
        <w:t xml:space="preserve"> presents the estimates</w:t>
      </w:r>
      <w:r w:rsidR="001F7CE1">
        <w:rPr>
          <w:rFonts w:ascii="Times New Roman" w:hAnsi="Times New Roman" w:cs="Times New Roman"/>
          <w:iCs/>
          <w:sz w:val="24"/>
          <w:szCs w:val="24"/>
        </w:rPr>
        <w:t xml:space="preserve"> </w:t>
      </w:r>
      <w:r w:rsidR="00035D7D">
        <w:rPr>
          <w:rFonts w:ascii="Times New Roman" w:hAnsi="Times New Roman" w:cs="Times New Roman"/>
          <w:iCs/>
          <w:sz w:val="24"/>
          <w:szCs w:val="24"/>
        </w:rPr>
        <w:t>yielded by the two models</w:t>
      </w:r>
      <w:r w:rsidR="00A04069" w:rsidRPr="00A04069">
        <w:rPr>
          <w:color w:val="000000"/>
          <w:sz w:val="20"/>
          <w:szCs w:val="20"/>
        </w:rPr>
        <w:t xml:space="preserve"> </w:t>
      </w:r>
      <w:r w:rsidR="00A04069">
        <w:rPr>
          <w:rFonts w:ascii="Times New Roman" w:hAnsi="Times New Roman" w:cs="Times New Roman"/>
          <w:iCs/>
          <w:sz w:val="24"/>
          <w:szCs w:val="24"/>
        </w:rPr>
        <w:t>a</w:t>
      </w:r>
      <w:r w:rsidR="00A04069" w:rsidRPr="00A04069">
        <w:rPr>
          <w:rFonts w:ascii="Times New Roman" w:hAnsi="Times New Roman" w:cs="Times New Roman"/>
          <w:iCs/>
          <w:sz w:val="24"/>
          <w:szCs w:val="24"/>
        </w:rPr>
        <w:t xml:space="preserve">ssuming no difference in </w:t>
      </w:r>
      <w:r w:rsidR="00A04069">
        <w:rPr>
          <w:rFonts w:ascii="Times New Roman" w:hAnsi="Times New Roman" w:cs="Times New Roman"/>
          <w:iCs/>
          <w:sz w:val="24"/>
          <w:szCs w:val="24"/>
        </w:rPr>
        <w:t xml:space="preserve">mean </w:t>
      </w:r>
      <w:r w:rsidR="00A04069" w:rsidRPr="00A04069">
        <w:rPr>
          <w:rFonts w:ascii="Times New Roman" w:hAnsi="Times New Roman" w:cs="Times New Roman"/>
          <w:iCs/>
          <w:sz w:val="24"/>
          <w:szCs w:val="24"/>
        </w:rPr>
        <w:t>serial intervals between children</w:t>
      </w:r>
      <w:r w:rsidR="00A04069">
        <w:rPr>
          <w:rFonts w:ascii="Times New Roman" w:hAnsi="Times New Roman" w:cs="Times New Roman"/>
          <w:iCs/>
          <w:sz w:val="24"/>
          <w:szCs w:val="24"/>
        </w:rPr>
        <w:t xml:space="preserve"> and </w:t>
      </w:r>
      <w:r w:rsidR="00A04069" w:rsidRPr="00A04069">
        <w:rPr>
          <w:rFonts w:ascii="Times New Roman" w:hAnsi="Times New Roman" w:cs="Times New Roman"/>
          <w:iCs/>
          <w:sz w:val="24"/>
          <w:szCs w:val="24"/>
        </w:rPr>
        <w:t>adults</w:t>
      </w:r>
      <w:r w:rsidR="00035D7D">
        <w:rPr>
          <w:rFonts w:ascii="Times New Roman" w:hAnsi="Times New Roman" w:cs="Times New Roman"/>
          <w:iCs/>
          <w:sz w:val="24"/>
          <w:szCs w:val="24"/>
        </w:rPr>
        <w:t xml:space="preserve">. </w:t>
      </w:r>
      <w:r w:rsidR="001F7CE1">
        <w:rPr>
          <w:rFonts w:ascii="Times New Roman" w:hAnsi="Times New Roman" w:cs="Times New Roman"/>
          <w:iCs/>
          <w:sz w:val="24"/>
          <w:szCs w:val="24"/>
        </w:rPr>
        <w:t>The one-host model estimates were very close to the two-host model estimates and ranged from 0.67 to 2.</w:t>
      </w:r>
      <w:r w:rsidR="00A2567A">
        <w:rPr>
          <w:rFonts w:ascii="Times New Roman" w:hAnsi="Times New Roman" w:cs="Times New Roman"/>
          <w:iCs/>
          <w:sz w:val="24"/>
          <w:szCs w:val="24"/>
        </w:rPr>
        <w:t>39</w:t>
      </w:r>
      <w:r w:rsidR="001F7CE1">
        <w:rPr>
          <w:rFonts w:ascii="Times New Roman" w:hAnsi="Times New Roman" w:cs="Times New Roman"/>
          <w:iCs/>
          <w:sz w:val="24"/>
          <w:szCs w:val="24"/>
        </w:rPr>
        <w:t xml:space="preserve">. There are two periods during the outbreak when the </w:t>
      </w:r>
      <w:r w:rsidR="001F7CE1" w:rsidRPr="002506AA">
        <w:rPr>
          <w:rFonts w:ascii="Times New Roman" w:hAnsi="Times New Roman" w:cs="Times New Roman"/>
          <w:i/>
          <w:sz w:val="24"/>
          <w:szCs w:val="24"/>
        </w:rPr>
        <w:t>R</w:t>
      </w:r>
      <w:r w:rsidR="001F7CE1" w:rsidRPr="002506AA">
        <w:rPr>
          <w:rFonts w:ascii="Times New Roman" w:hAnsi="Times New Roman" w:cs="Times New Roman"/>
          <w:i/>
          <w:sz w:val="24"/>
          <w:szCs w:val="24"/>
          <w:vertAlign w:val="subscript"/>
        </w:rPr>
        <w:t>t</w:t>
      </w:r>
      <w:r w:rsidR="001F7CE1">
        <w:rPr>
          <w:rFonts w:ascii="Times New Roman" w:hAnsi="Times New Roman" w:cs="Times New Roman"/>
          <w:iCs/>
          <w:sz w:val="24"/>
          <w:szCs w:val="24"/>
        </w:rPr>
        <w:t xml:space="preserve"> estimates are above 1, meaning the outbreak is estimated to not be under control during this time. </w:t>
      </w:r>
      <w:r w:rsidR="00035D7D">
        <w:rPr>
          <w:rFonts w:ascii="Times New Roman" w:hAnsi="Times New Roman" w:cs="Times New Roman"/>
          <w:iCs/>
          <w:sz w:val="24"/>
          <w:szCs w:val="24"/>
        </w:rPr>
        <w:t xml:space="preserve">The </w:t>
      </w:r>
      <w:r w:rsidR="001F7CE1">
        <w:rPr>
          <w:rFonts w:ascii="Times New Roman" w:hAnsi="Times New Roman" w:cs="Times New Roman"/>
          <w:iCs/>
          <w:sz w:val="24"/>
          <w:szCs w:val="24"/>
        </w:rPr>
        <w:t xml:space="preserve">time-dependent </w:t>
      </w:r>
      <w:r w:rsidR="008C229D">
        <w:rPr>
          <w:rFonts w:ascii="Times New Roman" w:hAnsi="Times New Roman" w:cs="Times New Roman"/>
          <w:iCs/>
          <w:sz w:val="24"/>
          <w:szCs w:val="24"/>
        </w:rPr>
        <w:t>age</w:t>
      </w:r>
      <w:r w:rsidR="00035D7D">
        <w:rPr>
          <w:rFonts w:ascii="Times New Roman" w:hAnsi="Times New Roman" w:cs="Times New Roman"/>
          <w:iCs/>
          <w:sz w:val="24"/>
          <w:szCs w:val="24"/>
        </w:rPr>
        <w:t xml:space="preserve">-specific reproduction numbers, </w:t>
      </w:r>
      <w:r w:rsidR="00035D7D" w:rsidRPr="002506AA">
        <w:rPr>
          <w:rFonts w:ascii="Times New Roman" w:hAnsi="Times New Roman" w:cs="Times New Roman"/>
          <w:i/>
          <w:sz w:val="24"/>
          <w:szCs w:val="24"/>
        </w:rPr>
        <w:t>R</w:t>
      </w:r>
      <w:r w:rsidR="00035D7D" w:rsidRPr="002506AA">
        <w:rPr>
          <w:rFonts w:ascii="Times New Roman" w:hAnsi="Times New Roman" w:cs="Times New Roman"/>
          <w:i/>
          <w:sz w:val="24"/>
          <w:szCs w:val="24"/>
          <w:vertAlign w:val="subscript"/>
        </w:rPr>
        <w:t>c,t</w:t>
      </w:r>
      <w:r w:rsidR="00035D7D">
        <w:rPr>
          <w:rFonts w:ascii="Times New Roman" w:hAnsi="Times New Roman" w:cs="Times New Roman"/>
          <w:iCs/>
          <w:sz w:val="24"/>
          <w:szCs w:val="24"/>
        </w:rPr>
        <w:t xml:space="preserve"> and </w:t>
      </w:r>
      <w:r w:rsidR="00035D7D" w:rsidRPr="002506AA">
        <w:rPr>
          <w:rFonts w:ascii="Times New Roman" w:hAnsi="Times New Roman" w:cs="Times New Roman"/>
          <w:i/>
          <w:sz w:val="24"/>
          <w:szCs w:val="24"/>
        </w:rPr>
        <w:t>R</w:t>
      </w:r>
      <w:r w:rsidR="00035D7D" w:rsidRPr="002506AA">
        <w:rPr>
          <w:rFonts w:ascii="Times New Roman" w:hAnsi="Times New Roman" w:cs="Times New Roman"/>
          <w:i/>
          <w:sz w:val="24"/>
          <w:szCs w:val="24"/>
          <w:vertAlign w:val="subscript"/>
        </w:rPr>
        <w:t>a,t</w:t>
      </w:r>
      <w:r w:rsidR="00035D7D">
        <w:rPr>
          <w:rFonts w:ascii="Times New Roman" w:hAnsi="Times New Roman" w:cs="Times New Roman"/>
          <w:iCs/>
          <w:sz w:val="24"/>
          <w:szCs w:val="24"/>
          <w:vertAlign w:val="subscript"/>
        </w:rPr>
        <w:t xml:space="preserve"> , </w:t>
      </w:r>
      <w:r w:rsidR="00035D7D">
        <w:rPr>
          <w:rFonts w:ascii="Times New Roman" w:hAnsi="Times New Roman" w:cs="Times New Roman"/>
          <w:iCs/>
          <w:sz w:val="24"/>
          <w:szCs w:val="24"/>
        </w:rPr>
        <w:t xml:space="preserve">were also estimated by the two-host model. </w:t>
      </w:r>
      <w:r w:rsidR="003D6127">
        <w:rPr>
          <w:rFonts w:ascii="Times New Roman" w:hAnsi="Times New Roman" w:cs="Times New Roman"/>
          <w:iCs/>
          <w:sz w:val="24"/>
          <w:szCs w:val="24"/>
        </w:rPr>
        <w:t xml:space="preserve">Since </w:t>
      </w:r>
      <w:r w:rsidR="003D6127" w:rsidRPr="003D6127">
        <w:rPr>
          <w:rFonts w:ascii="Times New Roman" w:hAnsi="Times New Roman" w:cs="Times New Roman"/>
          <w:iCs/>
          <w:sz w:val="24"/>
          <w:szCs w:val="24"/>
        </w:rPr>
        <w:t xml:space="preserve">an adult </w:t>
      </w:r>
      <w:r w:rsidR="003D6127">
        <w:rPr>
          <w:rFonts w:ascii="Times New Roman" w:hAnsi="Times New Roman" w:cs="Times New Roman"/>
          <w:iCs/>
          <w:sz w:val="24"/>
          <w:szCs w:val="24"/>
        </w:rPr>
        <w:t xml:space="preserve">had a </w:t>
      </w:r>
      <w:r w:rsidR="003D6127" w:rsidRPr="003D6127">
        <w:rPr>
          <w:rFonts w:ascii="Times New Roman" w:hAnsi="Times New Roman" w:cs="Times New Roman"/>
          <w:iCs/>
          <w:sz w:val="24"/>
          <w:szCs w:val="24"/>
        </w:rPr>
        <w:t>greater number of effective contacts compared to a child</w:t>
      </w:r>
      <w:r w:rsidR="003D6127">
        <w:rPr>
          <w:rFonts w:ascii="Times New Roman" w:hAnsi="Times New Roman" w:cs="Times New Roman"/>
          <w:iCs/>
          <w:sz w:val="24"/>
          <w:szCs w:val="24"/>
        </w:rPr>
        <w:t>, t</w:t>
      </w:r>
      <w:r w:rsidR="008F512B">
        <w:rPr>
          <w:rFonts w:ascii="Times New Roman" w:hAnsi="Times New Roman" w:cs="Times New Roman"/>
          <w:iCs/>
          <w:sz w:val="24"/>
          <w:szCs w:val="24"/>
        </w:rPr>
        <w:t xml:space="preserve">he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a,t</w:t>
      </w:r>
      <w:r w:rsidR="008C229D" w:rsidRPr="008C229D">
        <w:rPr>
          <w:rFonts w:ascii="Times New Roman" w:hAnsi="Times New Roman" w:cs="Times New Roman"/>
          <w:iCs/>
          <w:sz w:val="24"/>
          <w:szCs w:val="24"/>
          <w:vertAlign w:val="subscript"/>
        </w:rPr>
        <w:t xml:space="preserve"> </w:t>
      </w:r>
      <w:r w:rsidR="002506AA">
        <w:rPr>
          <w:rFonts w:ascii="Times New Roman" w:hAnsi="Times New Roman" w:cs="Times New Roman"/>
          <w:iCs/>
          <w:sz w:val="24"/>
          <w:szCs w:val="24"/>
          <w:vertAlign w:val="subscript"/>
        </w:rPr>
        <w:t xml:space="preserve"> </w:t>
      </w:r>
      <w:r w:rsidR="008C229D">
        <w:rPr>
          <w:rFonts w:ascii="Times New Roman" w:hAnsi="Times New Roman" w:cs="Times New Roman"/>
          <w:iCs/>
          <w:sz w:val="24"/>
          <w:szCs w:val="24"/>
        </w:rPr>
        <w:t xml:space="preserve">estimates were higher than </w:t>
      </w:r>
      <w:r w:rsidR="008F512B">
        <w:rPr>
          <w:rFonts w:ascii="Times New Roman" w:hAnsi="Times New Roman" w:cs="Times New Roman"/>
          <w:iCs/>
          <w:sz w:val="24"/>
          <w:szCs w:val="24"/>
        </w:rPr>
        <w:t xml:space="preserve">the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c,t</w:t>
      </w:r>
      <w:r w:rsidR="008C229D" w:rsidRPr="008C229D">
        <w:rPr>
          <w:rFonts w:ascii="Times New Roman" w:hAnsi="Times New Roman" w:cs="Times New Roman"/>
          <w:iCs/>
          <w:sz w:val="24"/>
          <w:szCs w:val="24"/>
          <w:vertAlign w:val="subscript"/>
        </w:rPr>
        <w:t xml:space="preserve"> </w:t>
      </w:r>
      <w:r w:rsidR="008C229D">
        <w:rPr>
          <w:rFonts w:ascii="Times New Roman" w:hAnsi="Times New Roman" w:cs="Times New Roman"/>
          <w:iCs/>
          <w:sz w:val="24"/>
          <w:szCs w:val="24"/>
        </w:rPr>
        <w:t>estimates ranging from 0.</w:t>
      </w:r>
      <w:r w:rsidR="00A2567A">
        <w:rPr>
          <w:rFonts w:ascii="Times New Roman" w:hAnsi="Times New Roman" w:cs="Times New Roman"/>
          <w:iCs/>
          <w:sz w:val="24"/>
          <w:szCs w:val="24"/>
        </w:rPr>
        <w:t>73</w:t>
      </w:r>
      <w:r w:rsidR="008C229D">
        <w:rPr>
          <w:rFonts w:ascii="Times New Roman" w:hAnsi="Times New Roman" w:cs="Times New Roman"/>
          <w:iCs/>
          <w:sz w:val="24"/>
          <w:szCs w:val="24"/>
        </w:rPr>
        <w:t xml:space="preserve"> to 2.4</w:t>
      </w:r>
      <w:r w:rsidR="00A2567A">
        <w:rPr>
          <w:rFonts w:ascii="Times New Roman" w:hAnsi="Times New Roman" w:cs="Times New Roman"/>
          <w:iCs/>
          <w:sz w:val="24"/>
          <w:szCs w:val="24"/>
        </w:rPr>
        <w:t>6</w:t>
      </w:r>
      <w:r w:rsidR="008C229D">
        <w:rPr>
          <w:rFonts w:ascii="Times New Roman" w:hAnsi="Times New Roman" w:cs="Times New Roman"/>
          <w:iCs/>
          <w:sz w:val="24"/>
          <w:szCs w:val="24"/>
        </w:rPr>
        <w:t xml:space="preserve"> and from 0.</w:t>
      </w:r>
      <w:r w:rsidR="00A2567A">
        <w:rPr>
          <w:rFonts w:ascii="Times New Roman" w:hAnsi="Times New Roman" w:cs="Times New Roman"/>
          <w:iCs/>
          <w:sz w:val="24"/>
          <w:szCs w:val="24"/>
        </w:rPr>
        <w:t>53</w:t>
      </w:r>
      <w:r w:rsidR="008C229D">
        <w:rPr>
          <w:rFonts w:ascii="Times New Roman" w:hAnsi="Times New Roman" w:cs="Times New Roman"/>
          <w:iCs/>
          <w:sz w:val="24"/>
          <w:szCs w:val="24"/>
        </w:rPr>
        <w:t xml:space="preserve"> to </w:t>
      </w:r>
      <w:r w:rsidR="00A2567A">
        <w:rPr>
          <w:rFonts w:ascii="Times New Roman" w:hAnsi="Times New Roman" w:cs="Times New Roman"/>
          <w:iCs/>
          <w:sz w:val="24"/>
          <w:szCs w:val="24"/>
        </w:rPr>
        <w:t>1.77</w:t>
      </w:r>
      <w:r w:rsidR="008C229D">
        <w:rPr>
          <w:rFonts w:ascii="Times New Roman" w:hAnsi="Times New Roman" w:cs="Times New Roman"/>
          <w:iCs/>
          <w:sz w:val="24"/>
          <w:szCs w:val="24"/>
        </w:rPr>
        <w:t xml:space="preserve">, respectively. </w:t>
      </w:r>
    </w:p>
    <w:p w14:paraId="13AD4CF4" w14:textId="5EE34A75" w:rsidR="008C229D" w:rsidRDefault="00807989" w:rsidP="00A8492B">
      <w:pPr>
        <w:jc w:val="both"/>
        <w:rPr>
          <w:rFonts w:ascii="Times New Roman" w:hAnsi="Times New Roman" w:cs="Times New Roman"/>
          <w:bCs/>
          <w:iCs/>
          <w:sz w:val="24"/>
          <w:szCs w:val="24"/>
        </w:rPr>
      </w:pPr>
      <w:proofErr w:type="gramStart"/>
      <w:r>
        <w:rPr>
          <w:rFonts w:ascii="Times New Roman" w:hAnsi="Times New Roman" w:cs="Times New Roman"/>
          <w:iCs/>
          <w:sz w:val="24"/>
          <w:szCs w:val="24"/>
        </w:rPr>
        <w:t>Similarly</w:t>
      </w:r>
      <w:proofErr w:type="gramEnd"/>
      <w:r>
        <w:rPr>
          <w:rFonts w:ascii="Times New Roman" w:hAnsi="Times New Roman" w:cs="Times New Roman"/>
          <w:iCs/>
          <w:sz w:val="24"/>
          <w:szCs w:val="24"/>
        </w:rPr>
        <w:t xml:space="preserve"> to the computer-generated </w:t>
      </w:r>
      <w:r w:rsidR="00FA6513">
        <w:rPr>
          <w:rFonts w:ascii="Times New Roman" w:hAnsi="Times New Roman" w:cs="Times New Roman"/>
          <w:iCs/>
          <w:sz w:val="24"/>
          <w:szCs w:val="24"/>
        </w:rPr>
        <w:t>data</w:t>
      </w:r>
      <w:r>
        <w:rPr>
          <w:rFonts w:ascii="Times New Roman" w:hAnsi="Times New Roman" w:cs="Times New Roman"/>
          <w:iCs/>
          <w:sz w:val="24"/>
          <w:szCs w:val="24"/>
        </w:rPr>
        <w:t>, age-specific mean serial intervals were tested with the real</w:t>
      </w:r>
      <w:r w:rsidR="008C229D">
        <w:rPr>
          <w:rFonts w:ascii="Times New Roman" w:hAnsi="Times New Roman" w:cs="Times New Roman"/>
          <w:iCs/>
          <w:sz w:val="24"/>
          <w:szCs w:val="24"/>
        </w:rPr>
        <w:t>-world</w:t>
      </w:r>
      <w:r>
        <w:rPr>
          <w:rFonts w:ascii="Times New Roman" w:hAnsi="Times New Roman" w:cs="Times New Roman"/>
          <w:iCs/>
          <w:sz w:val="24"/>
          <w:szCs w:val="24"/>
        </w:rPr>
        <w:t xml:space="preserve"> data. The same three scenarios were considered. Namely,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2506AA">
        <w:rPr>
          <w:rFonts w:ascii="Times New Roman" w:hAnsi="Times New Roman" w:cs="Times New Roman"/>
          <w:bCs/>
          <w:i/>
          <w:iCs/>
          <w:sz w:val="24"/>
          <w:szCs w:val="24"/>
        </w:rPr>
        <w:t xml:space="preserve"> = 0.75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Pr>
          <w:rFonts w:ascii="Times New Roman" w:hAnsi="Times New Roman" w:cs="Times New Roman"/>
          <w:bCs/>
          <w:iCs/>
          <w:sz w:val="24"/>
          <w:szCs w:val="24"/>
        </w:rPr>
        <w:t xml:space="preserve">, </w:t>
      </w:r>
      <w:r w:rsidRPr="005F7B80">
        <w:rPr>
          <w:rFonts w:ascii="Times New Roman" w:hAnsi="Times New Roman" w:cs="Times New Roman"/>
          <w:bCs/>
          <w:iCs/>
          <w:sz w:val="24"/>
          <w:szCs w:val="24"/>
        </w:rPr>
        <w:t xml:space="preserve"> </w:t>
      </w:r>
      <w:r>
        <w:rPr>
          <w:rFonts w:ascii="Times New Roman" w:hAnsi="Times New Roman" w:cs="Times New Roman"/>
          <w:iCs/>
          <w:sz w:val="24"/>
          <w:szCs w:val="24"/>
        </w:rPr>
        <w:t xml:space="preserve">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5F7B80">
        <w:rPr>
          <w:rFonts w:ascii="Times New Roman" w:hAnsi="Times New Roman" w:cs="Times New Roman"/>
          <w:bCs/>
          <w:iCs/>
          <w:sz w:val="24"/>
          <w:szCs w:val="24"/>
        </w:rPr>
        <w:t xml:space="preserve"> </w:t>
      </w:r>
      <w:r>
        <w:rPr>
          <w:rFonts w:ascii="Times New Roman" w:hAnsi="Times New Roman" w:cs="Times New Roman"/>
          <w:bCs/>
          <w:iCs/>
          <w:sz w:val="24"/>
          <w:szCs w:val="24"/>
        </w:rPr>
        <w:t>= 0.5</w:t>
      </w:r>
      <w:r w:rsidRPr="005F7B80">
        <w:rPr>
          <w:rFonts w:ascii="Times New Roman" w:hAnsi="Times New Roman" w:cs="Times New Roman"/>
          <w:bCs/>
          <w:iCs/>
          <w:sz w:val="24"/>
          <w:szCs w:val="24"/>
        </w:rPr>
        <w:t xml:space="preserve">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Pr>
          <w:rFonts w:ascii="Times New Roman" w:hAnsi="Times New Roman" w:cs="Times New Roman"/>
          <w:bCs/>
          <w:iCs/>
          <w:sz w:val="24"/>
          <w:szCs w:val="24"/>
        </w:rPr>
        <w:t xml:space="preserve">, and </w:t>
      </w:r>
      <m:oMath>
        <m: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5F7B80">
        <w:rPr>
          <w:rFonts w:ascii="Times New Roman" w:hAnsi="Times New Roman" w:cs="Times New Roman"/>
          <w:bCs/>
          <w:iCs/>
          <w:sz w:val="24"/>
          <w:szCs w:val="24"/>
        </w:rPr>
        <w:t xml:space="preserve"> </w:t>
      </w:r>
      <w:r>
        <w:rPr>
          <w:rFonts w:ascii="Times New Roman" w:hAnsi="Times New Roman" w:cs="Times New Roman"/>
          <w:bCs/>
          <w:iCs/>
          <w:sz w:val="24"/>
          <w:szCs w:val="24"/>
        </w:rPr>
        <w:t>= 0.25</w:t>
      </w:r>
      <w:r w:rsidRPr="005F7B80">
        <w:rPr>
          <w:rFonts w:ascii="Times New Roman" w:hAnsi="Times New Roman" w:cs="Times New Roman"/>
          <w:bCs/>
          <w:iCs/>
          <w:sz w:val="24"/>
          <w:szCs w:val="24"/>
        </w:rPr>
        <w:t xml:space="preserve">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5F7B80">
        <w:rPr>
          <w:rFonts w:ascii="Times New Roman" w:hAnsi="Times New Roman" w:cs="Times New Roman"/>
          <w:bCs/>
          <w:iCs/>
          <w:sz w:val="24"/>
          <w:szCs w:val="24"/>
        </w:rPr>
        <w:t>.</w:t>
      </w:r>
      <w:r>
        <w:rPr>
          <w:rFonts w:ascii="Times New Roman" w:hAnsi="Times New Roman" w:cs="Times New Roman"/>
          <w:bCs/>
          <w:iCs/>
          <w:sz w:val="24"/>
          <w:szCs w:val="24"/>
        </w:rPr>
        <w:t xml:space="preserve"> </w:t>
      </w:r>
      <w:r w:rsidR="008C229D">
        <w:rPr>
          <w:rFonts w:ascii="Times New Roman" w:hAnsi="Times New Roman" w:cs="Times New Roman"/>
          <w:bCs/>
          <w:iCs/>
          <w:sz w:val="24"/>
          <w:szCs w:val="24"/>
        </w:rPr>
        <w:t xml:space="preserve">The discrepancy between the two models was the greatest, although not particularly extreme, for the latter scenario whereas for the former one </w:t>
      </w:r>
      <w:r w:rsidR="008C229D">
        <w:rPr>
          <w:rFonts w:ascii="Times New Roman" w:hAnsi="Times New Roman" w:cs="Times New Roman"/>
          <w:bCs/>
          <w:iCs/>
          <w:sz w:val="24"/>
          <w:szCs w:val="24"/>
        </w:rPr>
        <w:lastRenderedPageBreak/>
        <w:t>the estimates were in relatively close agreement.</w:t>
      </w:r>
      <w:r w:rsidR="00FA6513">
        <w:rPr>
          <w:rFonts w:ascii="Times New Roman" w:hAnsi="Times New Roman" w:cs="Times New Roman"/>
          <w:bCs/>
          <w:iCs/>
          <w:sz w:val="24"/>
          <w:szCs w:val="24"/>
        </w:rPr>
        <w:t xml:space="preserve"> Correcting the</w:t>
      </w:r>
      <w:r w:rsidR="008C229D">
        <w:rPr>
          <w:rFonts w:ascii="Times New Roman" w:hAnsi="Times New Roman" w:cs="Times New Roman"/>
          <w:bCs/>
          <w:iCs/>
          <w:sz w:val="24"/>
          <w:szCs w:val="24"/>
        </w:rPr>
        <w:t xml:space="preserve"> population mean serial interval</w:t>
      </w:r>
      <w:r w:rsidR="00FA6513">
        <w:rPr>
          <w:rFonts w:ascii="Times New Roman" w:hAnsi="Times New Roman" w:cs="Times New Roman"/>
          <w:bCs/>
          <w:iCs/>
          <w:sz w:val="24"/>
          <w:szCs w:val="24"/>
        </w:rPr>
        <w:t xml:space="preserve"> distribution </w:t>
      </w:r>
      <w:r w:rsidR="008C229D">
        <w:rPr>
          <w:rFonts w:ascii="Times New Roman" w:hAnsi="Times New Roman" w:cs="Times New Roman"/>
          <w:bCs/>
          <w:iCs/>
          <w:sz w:val="24"/>
          <w:szCs w:val="24"/>
        </w:rPr>
        <w:t>did not result in reducing the discrepancy as effectively as for the simulated data. Figure 5 present</w:t>
      </w:r>
      <w:r w:rsidR="00FA6513">
        <w:rPr>
          <w:rFonts w:ascii="Times New Roman" w:hAnsi="Times New Roman" w:cs="Times New Roman"/>
          <w:bCs/>
          <w:iCs/>
          <w:sz w:val="24"/>
          <w:szCs w:val="24"/>
        </w:rPr>
        <w:t>s</w:t>
      </w:r>
      <w:r w:rsidR="008C229D">
        <w:rPr>
          <w:rFonts w:ascii="Times New Roman" w:hAnsi="Times New Roman" w:cs="Times New Roman"/>
          <w:bCs/>
          <w:iCs/>
          <w:sz w:val="24"/>
          <w:szCs w:val="24"/>
        </w:rPr>
        <w:t xml:space="preserve"> these results. </w:t>
      </w:r>
    </w:p>
    <w:p w14:paraId="61D3E8B8" w14:textId="5EE20A7F" w:rsidR="00474AC1" w:rsidRPr="00CF5EBD" w:rsidRDefault="00CF5EBD" w:rsidP="00A8492B">
      <w:pPr>
        <w:jc w:val="both"/>
        <w:rPr>
          <w:rFonts w:ascii="Times New Roman" w:hAnsi="Times New Roman" w:cs="Times New Roman"/>
          <w:iCs/>
          <w:sz w:val="24"/>
          <w:szCs w:val="24"/>
        </w:rPr>
      </w:pPr>
      <w:r>
        <w:rPr>
          <w:rFonts w:ascii="Times New Roman" w:hAnsi="Times New Roman" w:cs="Times New Roman"/>
          <w:bCs/>
          <w:iCs/>
          <w:sz w:val="24"/>
          <w:szCs w:val="24"/>
        </w:rPr>
        <w:t xml:space="preserve">The results of introducing age-specific pathogen transmissibility </w:t>
      </w:r>
      <w:r w:rsidR="004677D1">
        <w:rPr>
          <w:rFonts w:ascii="Times New Roman" w:hAnsi="Times New Roman" w:cs="Times New Roman"/>
          <w:bCs/>
          <w:iCs/>
          <w:sz w:val="24"/>
          <w:szCs w:val="24"/>
        </w:rPr>
        <w:t xml:space="preserve">are described </w:t>
      </w:r>
      <w:r>
        <w:rPr>
          <w:rFonts w:ascii="Times New Roman" w:hAnsi="Times New Roman" w:cs="Times New Roman"/>
          <w:bCs/>
          <w:iCs/>
          <w:sz w:val="24"/>
          <w:szCs w:val="24"/>
        </w:rPr>
        <w:t xml:space="preserve">in Supplementary File E and are presented in Figure S1. </w:t>
      </w:r>
    </w:p>
    <w:p w14:paraId="3E94B33F" w14:textId="087A95DD" w:rsidR="00A8492B" w:rsidRPr="008C229D" w:rsidRDefault="00A8492B" w:rsidP="00A8492B">
      <w:pPr>
        <w:jc w:val="both"/>
        <w:rPr>
          <w:rFonts w:ascii="Times New Roman" w:hAnsi="Times New Roman" w:cs="Times New Roman"/>
          <w:b/>
          <w:bCs/>
          <w:iCs/>
          <w:sz w:val="24"/>
          <w:szCs w:val="24"/>
          <w:u w:val="single"/>
        </w:rPr>
      </w:pPr>
      <w:r w:rsidRPr="008C229D">
        <w:rPr>
          <w:rFonts w:ascii="Times New Roman" w:hAnsi="Times New Roman" w:cs="Times New Roman"/>
          <w:b/>
          <w:bCs/>
          <w:iCs/>
          <w:sz w:val="24"/>
          <w:szCs w:val="24"/>
          <w:u w:val="single"/>
        </w:rPr>
        <w:t xml:space="preserve">Discussion </w:t>
      </w:r>
    </w:p>
    <w:p w14:paraId="52373206" w14:textId="0C8218AA" w:rsidR="008C229D" w:rsidRPr="0074096A" w:rsidRDefault="00470DE1" w:rsidP="00A8492B">
      <w:pPr>
        <w:jc w:val="both"/>
        <w:rPr>
          <w:rFonts w:ascii="Times New Roman" w:hAnsi="Times New Roman" w:cs="Times New Roman"/>
          <w:iCs/>
          <w:sz w:val="24"/>
          <w:szCs w:val="24"/>
        </w:rPr>
      </w:pPr>
      <w:r>
        <w:rPr>
          <w:rFonts w:ascii="Times New Roman" w:hAnsi="Times New Roman" w:cs="Times New Roman"/>
          <w:iCs/>
          <w:sz w:val="24"/>
          <w:szCs w:val="24"/>
        </w:rPr>
        <w:t xml:space="preserve">In </w:t>
      </w:r>
      <w:r w:rsidR="002C237B">
        <w:rPr>
          <w:rFonts w:ascii="Times New Roman" w:hAnsi="Times New Roman" w:cs="Times New Roman"/>
          <w:iCs/>
          <w:sz w:val="24"/>
          <w:szCs w:val="24"/>
        </w:rPr>
        <w:t>t</w:t>
      </w:r>
      <w:r w:rsidR="008C229D">
        <w:rPr>
          <w:rFonts w:ascii="Times New Roman" w:hAnsi="Times New Roman" w:cs="Times New Roman"/>
          <w:iCs/>
          <w:sz w:val="24"/>
          <w:szCs w:val="24"/>
        </w:rPr>
        <w:t xml:space="preserve">his report </w:t>
      </w:r>
      <w:r>
        <w:rPr>
          <w:rFonts w:ascii="Times New Roman" w:hAnsi="Times New Roman" w:cs="Times New Roman"/>
          <w:iCs/>
          <w:sz w:val="24"/>
          <w:szCs w:val="24"/>
        </w:rPr>
        <w:t>we</w:t>
      </w:r>
      <w:r w:rsidR="008C229D">
        <w:rPr>
          <w:rFonts w:ascii="Times New Roman" w:hAnsi="Times New Roman" w:cs="Times New Roman"/>
          <w:iCs/>
          <w:sz w:val="24"/>
          <w:szCs w:val="24"/>
        </w:rPr>
        <w:t xml:space="preserve"> </w:t>
      </w:r>
      <w:r w:rsidR="002C237B">
        <w:rPr>
          <w:rFonts w:ascii="Times New Roman" w:hAnsi="Times New Roman" w:cs="Times New Roman"/>
          <w:iCs/>
          <w:sz w:val="24"/>
          <w:szCs w:val="24"/>
        </w:rPr>
        <w:t xml:space="preserve">aimed to </w:t>
      </w:r>
      <w:r w:rsidR="008C229D">
        <w:rPr>
          <w:rFonts w:ascii="Times New Roman" w:hAnsi="Times New Roman" w:cs="Times New Roman"/>
          <w:iCs/>
          <w:sz w:val="24"/>
          <w:szCs w:val="24"/>
        </w:rPr>
        <w:t>explo</w:t>
      </w:r>
      <w:r w:rsidR="002C237B">
        <w:rPr>
          <w:rFonts w:ascii="Times New Roman" w:hAnsi="Times New Roman" w:cs="Times New Roman"/>
          <w:iCs/>
          <w:sz w:val="24"/>
          <w:szCs w:val="24"/>
        </w:rPr>
        <w:t>re</w:t>
      </w:r>
      <w:r w:rsidR="008C229D">
        <w:rPr>
          <w:rFonts w:ascii="Times New Roman" w:hAnsi="Times New Roman" w:cs="Times New Roman"/>
          <w:iCs/>
          <w:sz w:val="24"/>
          <w:szCs w:val="24"/>
        </w:rPr>
        <w:t xml:space="preserve"> whether the two-host model might be more powerful</w:t>
      </w:r>
      <w:r w:rsidR="00367625">
        <w:rPr>
          <w:rFonts w:ascii="Times New Roman" w:hAnsi="Times New Roman" w:cs="Times New Roman"/>
          <w:iCs/>
          <w:sz w:val="24"/>
          <w:szCs w:val="24"/>
        </w:rPr>
        <w:t xml:space="preserve"> at</w:t>
      </w:r>
      <w:r w:rsidR="008C229D">
        <w:rPr>
          <w:rFonts w:ascii="Times New Roman" w:hAnsi="Times New Roman" w:cs="Times New Roman"/>
          <w:iCs/>
          <w:sz w:val="24"/>
          <w:szCs w:val="24"/>
        </w:rPr>
        <w:t xml:space="preserve"> estimating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t</w:t>
      </w:r>
      <w:r w:rsidR="00BF3008">
        <w:rPr>
          <w:rFonts w:ascii="Times New Roman" w:hAnsi="Times New Roman" w:cs="Times New Roman"/>
          <w:iCs/>
          <w:sz w:val="24"/>
          <w:szCs w:val="24"/>
        </w:rPr>
        <w:t xml:space="preserve"> for EVD</w:t>
      </w:r>
      <w:r>
        <w:rPr>
          <w:rFonts w:ascii="Times New Roman" w:hAnsi="Times New Roman" w:cs="Times New Roman"/>
          <w:iCs/>
          <w:sz w:val="24"/>
          <w:szCs w:val="24"/>
        </w:rPr>
        <w:t xml:space="preserve"> </w:t>
      </w:r>
      <w:r w:rsidR="008C229D">
        <w:rPr>
          <w:rFonts w:ascii="Times New Roman" w:hAnsi="Times New Roman" w:cs="Times New Roman"/>
          <w:iCs/>
          <w:sz w:val="24"/>
          <w:szCs w:val="24"/>
        </w:rPr>
        <w:t>compared to the one-host model</w:t>
      </w:r>
      <w:r w:rsidR="00A04069">
        <w:rPr>
          <w:rFonts w:ascii="Times New Roman" w:hAnsi="Times New Roman" w:cs="Times New Roman"/>
          <w:iCs/>
          <w:sz w:val="24"/>
          <w:szCs w:val="24"/>
        </w:rPr>
        <w:t xml:space="preserve"> in the presence of age</w:t>
      </w:r>
      <w:r w:rsidR="005A2FE4">
        <w:rPr>
          <w:rFonts w:ascii="Times New Roman" w:hAnsi="Times New Roman" w:cs="Times New Roman"/>
          <w:iCs/>
          <w:sz w:val="24"/>
          <w:szCs w:val="24"/>
        </w:rPr>
        <w:t xml:space="preserve"> </w:t>
      </w:r>
      <w:r w:rsidR="00A04069">
        <w:rPr>
          <w:rFonts w:ascii="Times New Roman" w:hAnsi="Times New Roman" w:cs="Times New Roman"/>
          <w:iCs/>
          <w:sz w:val="24"/>
          <w:szCs w:val="24"/>
        </w:rPr>
        <w:t>heterogeneity</w:t>
      </w:r>
      <w:r w:rsidR="008C229D">
        <w:rPr>
          <w:rFonts w:ascii="Times New Roman" w:hAnsi="Times New Roman" w:cs="Times New Roman"/>
          <w:iCs/>
          <w:sz w:val="24"/>
          <w:szCs w:val="24"/>
        </w:rPr>
        <w:t xml:space="preserve">. </w:t>
      </w:r>
      <w:r w:rsidR="00810492">
        <w:rPr>
          <w:rFonts w:ascii="Times New Roman" w:hAnsi="Times New Roman" w:cs="Times New Roman"/>
          <w:iCs/>
          <w:sz w:val="24"/>
          <w:szCs w:val="24"/>
        </w:rPr>
        <w:t>For</w:t>
      </w:r>
      <w:r w:rsidR="008C229D">
        <w:rPr>
          <w:rFonts w:ascii="Times New Roman" w:hAnsi="Times New Roman" w:cs="Times New Roman"/>
          <w:iCs/>
          <w:sz w:val="24"/>
          <w:szCs w:val="24"/>
        </w:rPr>
        <w:t xml:space="preserve"> computer-generated data, we have discovered that the one-host model</w:t>
      </w:r>
      <w:r w:rsidR="00367625">
        <w:rPr>
          <w:rFonts w:ascii="Times New Roman" w:hAnsi="Times New Roman" w:cs="Times New Roman"/>
          <w:iCs/>
          <w:sz w:val="24"/>
          <w:szCs w:val="24"/>
        </w:rPr>
        <w:t xml:space="preserve"> and the two-host model showed a similar accuracy in estimating </w:t>
      </w:r>
      <w:r w:rsidR="00367625" w:rsidRPr="002506AA">
        <w:rPr>
          <w:rFonts w:ascii="Times New Roman" w:hAnsi="Times New Roman" w:cs="Times New Roman"/>
          <w:i/>
          <w:sz w:val="24"/>
          <w:szCs w:val="24"/>
        </w:rPr>
        <w:t>R</w:t>
      </w:r>
      <w:r w:rsidR="00367625" w:rsidRPr="002506AA">
        <w:rPr>
          <w:rFonts w:ascii="Times New Roman" w:hAnsi="Times New Roman" w:cs="Times New Roman"/>
          <w:i/>
          <w:sz w:val="24"/>
          <w:szCs w:val="24"/>
          <w:vertAlign w:val="subscript"/>
        </w:rPr>
        <w:t>t</w:t>
      </w:r>
      <w:r w:rsidR="00367625">
        <w:rPr>
          <w:rFonts w:ascii="Times New Roman" w:hAnsi="Times New Roman" w:cs="Times New Roman"/>
          <w:iCs/>
          <w:sz w:val="24"/>
          <w:szCs w:val="24"/>
        </w:rPr>
        <w:t xml:space="preserve"> when the mean serial interval was not age-specific. However, the one-host model, </w:t>
      </w:r>
      <w:r w:rsidR="007C4F40">
        <w:rPr>
          <w:rFonts w:ascii="Times New Roman" w:hAnsi="Times New Roman" w:cs="Times New Roman"/>
          <w:iCs/>
          <w:sz w:val="24"/>
          <w:szCs w:val="24"/>
        </w:rPr>
        <w:t>unlike the two-host model,</w:t>
      </w:r>
      <w:r w:rsidR="008C229D">
        <w:rPr>
          <w:rFonts w:ascii="Times New Roman" w:hAnsi="Times New Roman" w:cs="Times New Roman"/>
          <w:iCs/>
          <w:sz w:val="24"/>
          <w:szCs w:val="24"/>
        </w:rPr>
        <w:t xml:space="preserve"> overestimated the underlying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t</w:t>
      </w:r>
      <w:r w:rsidR="008C229D">
        <w:rPr>
          <w:rFonts w:ascii="Times New Roman" w:hAnsi="Times New Roman" w:cs="Times New Roman"/>
          <w:iCs/>
          <w:sz w:val="24"/>
          <w:szCs w:val="24"/>
        </w:rPr>
        <w:t xml:space="preserve"> value early on in </w:t>
      </w:r>
      <w:r w:rsidR="00746968">
        <w:rPr>
          <w:rFonts w:ascii="Times New Roman" w:hAnsi="Times New Roman" w:cs="Times New Roman"/>
          <w:iCs/>
          <w:sz w:val="24"/>
          <w:szCs w:val="24"/>
        </w:rPr>
        <w:t>the</w:t>
      </w:r>
      <w:r w:rsidR="008C229D">
        <w:rPr>
          <w:rFonts w:ascii="Times New Roman" w:hAnsi="Times New Roman" w:cs="Times New Roman"/>
          <w:iCs/>
          <w:sz w:val="24"/>
          <w:szCs w:val="24"/>
        </w:rPr>
        <w:t xml:space="preserve"> outbreak</w:t>
      </w:r>
      <w:r w:rsidR="001F7CE1">
        <w:rPr>
          <w:rFonts w:ascii="Times New Roman" w:hAnsi="Times New Roman" w:cs="Times New Roman"/>
          <w:iCs/>
          <w:sz w:val="24"/>
          <w:szCs w:val="24"/>
        </w:rPr>
        <w:t xml:space="preserve"> without</w:t>
      </w:r>
      <w:r w:rsidR="008C229D">
        <w:rPr>
          <w:rFonts w:ascii="Times New Roman" w:hAnsi="Times New Roman" w:cs="Times New Roman"/>
          <w:iCs/>
          <w:sz w:val="24"/>
          <w:szCs w:val="24"/>
        </w:rPr>
        <w:t xml:space="preserve"> </w:t>
      </w:r>
      <w:r w:rsidR="001F7CE1">
        <w:rPr>
          <w:rFonts w:ascii="Times New Roman" w:hAnsi="Times New Roman" w:cs="Times New Roman"/>
          <w:iCs/>
          <w:sz w:val="24"/>
          <w:szCs w:val="24"/>
        </w:rPr>
        <w:t xml:space="preserve">the population serial interval distribution,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1F7CE1">
        <w:rPr>
          <w:rFonts w:ascii="Times New Roman" w:hAnsi="Times New Roman" w:cs="Times New Roman"/>
          <w:iCs/>
          <w:sz w:val="24"/>
          <w:szCs w:val="24"/>
        </w:rPr>
        <w:t xml:space="preserve"> ,</w:t>
      </w:r>
      <w:r w:rsidR="00367625">
        <w:rPr>
          <w:rFonts w:ascii="Times New Roman" w:hAnsi="Times New Roman" w:cs="Times New Roman"/>
          <w:iCs/>
          <w:sz w:val="24"/>
          <w:szCs w:val="24"/>
        </w:rPr>
        <w:t xml:space="preserve"> </w:t>
      </w:r>
      <w:r w:rsidR="001F7CE1">
        <w:rPr>
          <w:rFonts w:ascii="Times New Roman" w:hAnsi="Times New Roman" w:cs="Times New Roman"/>
          <w:iCs/>
          <w:sz w:val="24"/>
          <w:szCs w:val="24"/>
        </w:rPr>
        <w:t>being corrected to account for age-specific serial intervals.</w:t>
      </w:r>
      <w:r w:rsidR="00367625">
        <w:rPr>
          <w:rFonts w:ascii="Times New Roman" w:hAnsi="Times New Roman" w:cs="Times New Roman"/>
          <w:iCs/>
          <w:sz w:val="24"/>
          <w:szCs w:val="24"/>
        </w:rPr>
        <w:t xml:space="preserve"> T</w:t>
      </w:r>
      <w:r w:rsidR="008C229D">
        <w:rPr>
          <w:rFonts w:ascii="Times New Roman" w:hAnsi="Times New Roman" w:cs="Times New Roman"/>
          <w:iCs/>
          <w:sz w:val="24"/>
          <w:szCs w:val="24"/>
        </w:rPr>
        <w:t xml:space="preserve">he </w:t>
      </w:r>
      <w:r w:rsidR="00397B07">
        <w:rPr>
          <w:rFonts w:ascii="Times New Roman" w:hAnsi="Times New Roman" w:cs="Times New Roman"/>
          <w:iCs/>
          <w:sz w:val="24"/>
          <w:szCs w:val="24"/>
        </w:rPr>
        <w:t xml:space="preserve">estimation accuracy of the one-host model improved </w:t>
      </w:r>
      <w:r w:rsidR="00367625">
        <w:rPr>
          <w:rFonts w:ascii="Times New Roman" w:hAnsi="Times New Roman" w:cs="Times New Roman"/>
          <w:iCs/>
          <w:sz w:val="24"/>
          <w:szCs w:val="24"/>
        </w:rPr>
        <w:t xml:space="preserve">if the correction was introduced. </w:t>
      </w:r>
      <w:r w:rsidR="00CF5EBD" w:rsidRPr="00CF5EBD">
        <w:rPr>
          <w:rFonts w:ascii="Times New Roman" w:hAnsi="Times New Roman" w:cs="Times New Roman"/>
          <w:iCs/>
          <w:sz w:val="24"/>
          <w:szCs w:val="24"/>
        </w:rPr>
        <w:t xml:space="preserve">In Supplementary File </w:t>
      </w:r>
      <w:r w:rsidR="00CF5EBD">
        <w:rPr>
          <w:rFonts w:ascii="Times New Roman" w:hAnsi="Times New Roman" w:cs="Times New Roman"/>
          <w:iCs/>
          <w:sz w:val="24"/>
          <w:szCs w:val="24"/>
        </w:rPr>
        <w:t>E</w:t>
      </w:r>
      <w:r w:rsidR="00CF5EBD" w:rsidRPr="00CF5EBD">
        <w:rPr>
          <w:rFonts w:ascii="Times New Roman" w:hAnsi="Times New Roman" w:cs="Times New Roman"/>
          <w:iCs/>
          <w:sz w:val="24"/>
          <w:szCs w:val="24"/>
        </w:rPr>
        <w:t xml:space="preserve"> we also showed that the one-host model started to estimate </w:t>
      </w:r>
      <w:r w:rsidR="00CF5EBD" w:rsidRPr="00A84F92">
        <w:rPr>
          <w:rFonts w:ascii="Times New Roman" w:hAnsi="Times New Roman" w:cs="Times New Roman"/>
          <w:i/>
          <w:sz w:val="24"/>
          <w:szCs w:val="24"/>
        </w:rPr>
        <w:t>R</w:t>
      </w:r>
      <w:r w:rsidR="00CF5EBD" w:rsidRPr="00A84F92">
        <w:rPr>
          <w:rFonts w:ascii="Times New Roman" w:hAnsi="Times New Roman" w:cs="Times New Roman"/>
          <w:i/>
          <w:sz w:val="24"/>
          <w:szCs w:val="24"/>
          <w:vertAlign w:val="subscript"/>
        </w:rPr>
        <w:t>t</w:t>
      </w:r>
      <w:r w:rsidR="00CF5EBD" w:rsidRPr="00CF5EBD">
        <w:rPr>
          <w:rFonts w:ascii="Times New Roman" w:hAnsi="Times New Roman" w:cs="Times New Roman"/>
          <w:iCs/>
          <w:sz w:val="24"/>
          <w:szCs w:val="24"/>
        </w:rPr>
        <w:t xml:space="preserve"> less accurately than the two-host model early on in the outbreak as the difference between child and adult pathogen transmissibility increased. </w:t>
      </w:r>
    </w:p>
    <w:p w14:paraId="45C11C17" w14:textId="706FC6CE" w:rsidR="008C229D" w:rsidRDefault="00367625" w:rsidP="00A8492B">
      <w:pPr>
        <w:jc w:val="both"/>
        <w:rPr>
          <w:rFonts w:ascii="Times New Roman" w:hAnsi="Times New Roman" w:cs="Times New Roman"/>
          <w:iCs/>
          <w:sz w:val="24"/>
          <w:szCs w:val="24"/>
        </w:rPr>
      </w:pPr>
      <w:r>
        <w:rPr>
          <w:rFonts w:ascii="Times New Roman" w:hAnsi="Times New Roman" w:cs="Times New Roman"/>
          <w:iCs/>
          <w:sz w:val="24"/>
          <w:szCs w:val="24"/>
        </w:rPr>
        <w:t>For</w:t>
      </w:r>
      <w:r w:rsidR="008C229D">
        <w:rPr>
          <w:rFonts w:ascii="Times New Roman" w:hAnsi="Times New Roman" w:cs="Times New Roman"/>
          <w:iCs/>
          <w:sz w:val="24"/>
          <w:szCs w:val="24"/>
        </w:rPr>
        <w:t xml:space="preserve"> the real-world data</w:t>
      </w:r>
      <w:r>
        <w:rPr>
          <w:rFonts w:ascii="Times New Roman" w:hAnsi="Times New Roman" w:cs="Times New Roman"/>
          <w:iCs/>
          <w:sz w:val="24"/>
          <w:szCs w:val="24"/>
        </w:rPr>
        <w:t>, w</w:t>
      </w:r>
      <w:r w:rsidR="008C229D">
        <w:rPr>
          <w:rFonts w:ascii="Times New Roman" w:hAnsi="Times New Roman" w:cs="Times New Roman"/>
          <w:iCs/>
          <w:sz w:val="24"/>
          <w:szCs w:val="24"/>
        </w:rPr>
        <w:t>hen the same</w:t>
      </w:r>
      <w:r w:rsidR="00A04069">
        <w:rPr>
          <w:rFonts w:ascii="Times New Roman" w:hAnsi="Times New Roman" w:cs="Times New Roman"/>
          <w:iCs/>
          <w:sz w:val="24"/>
          <w:szCs w:val="24"/>
        </w:rPr>
        <w:t xml:space="preserve"> </w:t>
      </w:r>
      <w:r w:rsidR="008C229D">
        <w:rPr>
          <w:rFonts w:ascii="Times New Roman" w:hAnsi="Times New Roman" w:cs="Times New Roman"/>
          <w:iCs/>
          <w:sz w:val="24"/>
          <w:szCs w:val="24"/>
        </w:rPr>
        <w:t xml:space="preserve">serial interval </w:t>
      </w:r>
      <w:r w:rsidR="00A04069">
        <w:rPr>
          <w:rFonts w:ascii="Times New Roman" w:hAnsi="Times New Roman" w:cs="Times New Roman"/>
          <w:iCs/>
          <w:sz w:val="24"/>
          <w:szCs w:val="24"/>
        </w:rPr>
        <w:t xml:space="preserve">distribution </w:t>
      </w:r>
      <w:r w:rsidR="008C229D">
        <w:rPr>
          <w:rFonts w:ascii="Times New Roman" w:hAnsi="Times New Roman" w:cs="Times New Roman"/>
          <w:iCs/>
          <w:sz w:val="24"/>
          <w:szCs w:val="24"/>
        </w:rPr>
        <w:t xml:space="preserve">was assumed for both host types, the two models showed no noticeable differences in their performance. However, differences did appear if children were taken to have a shorter mean serial interval than adults. </w:t>
      </w:r>
      <w:r w:rsidR="00810492">
        <w:rPr>
          <w:rFonts w:ascii="Times New Roman" w:hAnsi="Times New Roman" w:cs="Times New Roman"/>
          <w:iCs/>
          <w:sz w:val="24"/>
          <w:szCs w:val="24"/>
        </w:rPr>
        <w:t xml:space="preserve">Unlike for when the models were tested with the simulated data, even when the population mean serial interval distribution was corrected for the one-host inference, the discrepancy between the models was not eliminated. This can be explained by there not being sufficient consistency between the incidence data and the underlying renewal equation model. </w:t>
      </w:r>
    </w:p>
    <w:p w14:paraId="24277853" w14:textId="3D76BCDC" w:rsidR="008C229D" w:rsidRPr="008C229D" w:rsidRDefault="008C229D" w:rsidP="00A8492B">
      <w:pPr>
        <w:jc w:val="both"/>
        <w:rPr>
          <w:rFonts w:ascii="Times New Roman" w:hAnsi="Times New Roman" w:cs="Times New Roman"/>
          <w:iCs/>
          <w:sz w:val="24"/>
          <w:szCs w:val="24"/>
        </w:rPr>
      </w:pPr>
      <w:r>
        <w:rPr>
          <w:rFonts w:ascii="Times New Roman" w:hAnsi="Times New Roman" w:cs="Times New Roman"/>
          <w:iCs/>
          <w:sz w:val="24"/>
          <w:szCs w:val="24"/>
        </w:rPr>
        <w:t xml:space="preserve">An obvious advantage of opting for the two-host model </w:t>
      </w:r>
      <w:r w:rsidR="00AD54AD">
        <w:rPr>
          <w:rFonts w:ascii="Times New Roman" w:hAnsi="Times New Roman" w:cs="Times New Roman"/>
          <w:iCs/>
          <w:sz w:val="24"/>
          <w:szCs w:val="24"/>
        </w:rPr>
        <w:t xml:space="preserve">is </w:t>
      </w:r>
      <w:r>
        <w:rPr>
          <w:rFonts w:ascii="Times New Roman" w:hAnsi="Times New Roman" w:cs="Times New Roman"/>
          <w:iCs/>
          <w:sz w:val="24"/>
          <w:szCs w:val="24"/>
        </w:rPr>
        <w:t xml:space="preserve">being able to extract the age-specific reproduction numbers,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c,t</w:t>
      </w:r>
      <w:r w:rsidRPr="008C229D">
        <w:rPr>
          <w:rFonts w:ascii="Times New Roman" w:hAnsi="Times New Roman" w:cs="Times New Roman"/>
          <w:iCs/>
          <w:sz w:val="24"/>
          <w:szCs w:val="24"/>
          <w:vertAlign w:val="subscript"/>
        </w:rPr>
        <w:t xml:space="preserve"> </w:t>
      </w:r>
      <w:r>
        <w:rPr>
          <w:rFonts w:ascii="Times New Roman" w:hAnsi="Times New Roman" w:cs="Times New Roman"/>
          <w:iCs/>
          <w:sz w:val="24"/>
          <w:szCs w:val="24"/>
        </w:rPr>
        <w:t xml:space="preserve">and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a,t</w:t>
      </w:r>
      <w:r w:rsidR="009774B2">
        <w:rPr>
          <w:rFonts w:ascii="Times New Roman" w:hAnsi="Times New Roman" w:cs="Times New Roman"/>
          <w:iCs/>
          <w:sz w:val="24"/>
          <w:szCs w:val="24"/>
        </w:rPr>
        <w:t>. T</w:t>
      </w:r>
      <w:r>
        <w:rPr>
          <w:rFonts w:ascii="Times New Roman" w:hAnsi="Times New Roman" w:cs="Times New Roman"/>
          <w:iCs/>
          <w:sz w:val="24"/>
          <w:szCs w:val="24"/>
        </w:rPr>
        <w:t xml:space="preserve">hese can be useful when interventions acting on the infectiousness of a target age group are developed. </w:t>
      </w:r>
      <w:r w:rsidR="009774B2">
        <w:rPr>
          <w:rFonts w:ascii="Times New Roman" w:hAnsi="Times New Roman" w:cs="Times New Roman"/>
          <w:iCs/>
          <w:sz w:val="24"/>
          <w:szCs w:val="24"/>
        </w:rPr>
        <w:t>Here</w:t>
      </w:r>
      <w:r>
        <w:rPr>
          <w:rFonts w:ascii="Times New Roman" w:hAnsi="Times New Roman" w:cs="Times New Roman"/>
          <w:iCs/>
          <w:sz w:val="24"/>
          <w:szCs w:val="24"/>
        </w:rPr>
        <w:t xml:space="preserve">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c,t</w:t>
      </w:r>
      <w:r w:rsidRPr="008C229D">
        <w:rPr>
          <w:rFonts w:ascii="Times New Roman" w:hAnsi="Times New Roman" w:cs="Times New Roman"/>
          <w:iCs/>
          <w:sz w:val="24"/>
          <w:szCs w:val="24"/>
          <w:vertAlign w:val="subscript"/>
        </w:rPr>
        <w:t xml:space="preserve"> </w:t>
      </w:r>
      <w:r>
        <w:rPr>
          <w:rFonts w:ascii="Times New Roman" w:hAnsi="Times New Roman" w:cs="Times New Roman"/>
          <w:iCs/>
          <w:sz w:val="24"/>
          <w:szCs w:val="24"/>
        </w:rPr>
        <w:t xml:space="preserve">and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a,t</w:t>
      </w:r>
      <w:r>
        <w:rPr>
          <w:rFonts w:ascii="Times New Roman" w:hAnsi="Times New Roman" w:cs="Times New Roman"/>
          <w:iCs/>
          <w:sz w:val="24"/>
          <w:szCs w:val="24"/>
        </w:rPr>
        <w:t xml:space="preserve"> </w:t>
      </w:r>
      <w:r w:rsidR="00282F23">
        <w:rPr>
          <w:rFonts w:ascii="Times New Roman" w:hAnsi="Times New Roman" w:cs="Times New Roman"/>
          <w:iCs/>
          <w:sz w:val="24"/>
          <w:szCs w:val="24"/>
        </w:rPr>
        <w:t xml:space="preserve">estimates </w:t>
      </w:r>
      <w:r>
        <w:rPr>
          <w:rFonts w:ascii="Times New Roman" w:hAnsi="Times New Roman" w:cs="Times New Roman"/>
          <w:iCs/>
          <w:sz w:val="24"/>
          <w:szCs w:val="24"/>
        </w:rPr>
        <w:t>did not differ to a large extent. It is, however, important to recognise that scaling up the standard contact matrix</w:t>
      </w:r>
      <w:r w:rsidR="009774B2">
        <w:rPr>
          <w:rFonts w:ascii="Times New Roman" w:hAnsi="Times New Roman" w:cs="Times New Roman"/>
          <w:iCs/>
          <w:sz w:val="24"/>
          <w:szCs w:val="24"/>
        </w:rPr>
        <w:t xml:space="preserve"> </w:t>
      </w:r>
      <w:r>
        <w:rPr>
          <w:rFonts w:ascii="Times New Roman" w:hAnsi="Times New Roman" w:cs="Times New Roman"/>
          <w:iCs/>
          <w:sz w:val="24"/>
          <w:szCs w:val="24"/>
        </w:rPr>
        <w:t xml:space="preserve">can potentially have a more dramatic effect on the </w:t>
      </w:r>
      <w:r w:rsidR="00AD54AD">
        <w:rPr>
          <w:rFonts w:ascii="Times New Roman" w:hAnsi="Times New Roman" w:cs="Times New Roman"/>
          <w:iCs/>
          <w:sz w:val="24"/>
          <w:szCs w:val="24"/>
        </w:rPr>
        <w:t xml:space="preserve">time-dependent </w:t>
      </w:r>
      <w:r>
        <w:rPr>
          <w:rFonts w:ascii="Times New Roman" w:hAnsi="Times New Roman" w:cs="Times New Roman"/>
          <w:iCs/>
          <w:sz w:val="24"/>
          <w:szCs w:val="24"/>
        </w:rPr>
        <w:t xml:space="preserve">age-specific reproduction numbers given a different context. If </w:t>
      </w:r>
      <w:r w:rsidR="000945FE">
        <w:rPr>
          <w:rFonts w:ascii="Times New Roman" w:hAnsi="Times New Roman" w:cs="Times New Roman"/>
          <w:iCs/>
          <w:sz w:val="24"/>
          <w:szCs w:val="24"/>
        </w:rPr>
        <w:t>additionally,</w:t>
      </w:r>
      <w:r>
        <w:rPr>
          <w:rFonts w:ascii="Times New Roman" w:hAnsi="Times New Roman" w:cs="Times New Roman"/>
          <w:iCs/>
          <w:sz w:val="24"/>
          <w:szCs w:val="24"/>
        </w:rPr>
        <w:t xml:space="preserve"> it is assumed that </w:t>
      </w:r>
      <w:r w:rsidR="00A04069" w:rsidRPr="00A04069">
        <w:rPr>
          <w:rFonts w:ascii="Times New Roman" w:hAnsi="Times New Roman" w:cs="Times New Roman"/>
          <w:iCs/>
          <w:sz w:val="24"/>
          <w:szCs w:val="24"/>
        </w:rPr>
        <w:t>adults are more likely to receive unsafe burials than children</w:t>
      </w:r>
      <w:r>
        <w:rPr>
          <w:rFonts w:ascii="Times New Roman" w:hAnsi="Times New Roman" w:cs="Times New Roman"/>
          <w:iCs/>
          <w:sz w:val="24"/>
          <w:szCs w:val="24"/>
        </w:rPr>
        <w:t xml:space="preserve">,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a,t</w:t>
      </w:r>
      <w:r w:rsidRPr="001C178F">
        <w:rPr>
          <w:rFonts w:ascii="Times New Roman" w:hAnsi="Times New Roman" w:cs="Times New Roman"/>
          <w:iCs/>
          <w:sz w:val="24"/>
          <w:szCs w:val="24"/>
          <w:vertAlign w:val="subscript"/>
        </w:rPr>
        <w:t xml:space="preserve"> </w:t>
      </w:r>
      <w:r>
        <w:rPr>
          <w:rFonts w:ascii="Times New Roman" w:hAnsi="Times New Roman" w:cs="Times New Roman"/>
          <w:iCs/>
          <w:sz w:val="24"/>
          <w:szCs w:val="24"/>
        </w:rPr>
        <w:t xml:space="preserve">is even more likely to exceed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c,t</w:t>
      </w:r>
      <w:r w:rsidR="009774B2">
        <w:rPr>
          <w:rFonts w:ascii="Times New Roman" w:hAnsi="Times New Roman" w:cs="Times New Roman"/>
          <w:iCs/>
          <w:sz w:val="24"/>
          <w:szCs w:val="24"/>
          <w:vertAlign w:val="subscript"/>
        </w:rPr>
        <w:t>.</w:t>
      </w:r>
      <w:r w:rsidR="00D0025A">
        <w:rPr>
          <w:rFonts w:ascii="Times New Roman" w:hAnsi="Times New Roman" w:cs="Times New Roman"/>
          <w:iCs/>
          <w:sz w:val="24"/>
          <w:szCs w:val="24"/>
        </w:rPr>
        <w:t>. T</w:t>
      </w:r>
      <w:r w:rsidR="009774B2">
        <w:rPr>
          <w:rFonts w:ascii="Times New Roman" w:hAnsi="Times New Roman" w:cs="Times New Roman"/>
          <w:iCs/>
          <w:sz w:val="24"/>
          <w:szCs w:val="24"/>
        </w:rPr>
        <w:t xml:space="preserve">his </w:t>
      </w:r>
      <w:r>
        <w:rPr>
          <w:rFonts w:ascii="Times New Roman" w:hAnsi="Times New Roman" w:cs="Times New Roman"/>
          <w:iCs/>
          <w:sz w:val="24"/>
          <w:szCs w:val="24"/>
        </w:rPr>
        <w:t>in turn would</w:t>
      </w:r>
      <w:r w:rsidR="009774B2">
        <w:rPr>
          <w:rFonts w:ascii="Times New Roman" w:hAnsi="Times New Roman" w:cs="Times New Roman"/>
          <w:iCs/>
          <w:sz w:val="24"/>
          <w:szCs w:val="24"/>
        </w:rPr>
        <w:t xml:space="preserve"> </w:t>
      </w:r>
      <w:r>
        <w:rPr>
          <w:rFonts w:ascii="Times New Roman" w:hAnsi="Times New Roman" w:cs="Times New Roman"/>
          <w:iCs/>
          <w:sz w:val="24"/>
          <w:szCs w:val="24"/>
        </w:rPr>
        <w:t>indicat</w:t>
      </w:r>
      <w:r w:rsidR="009774B2">
        <w:rPr>
          <w:rFonts w:ascii="Times New Roman" w:hAnsi="Times New Roman" w:cs="Times New Roman"/>
          <w:iCs/>
          <w:sz w:val="24"/>
          <w:szCs w:val="24"/>
        </w:rPr>
        <w:t>e</w:t>
      </w:r>
      <w:r>
        <w:rPr>
          <w:rFonts w:ascii="Times New Roman" w:hAnsi="Times New Roman" w:cs="Times New Roman"/>
          <w:iCs/>
          <w:sz w:val="24"/>
          <w:szCs w:val="24"/>
        </w:rPr>
        <w:t xml:space="preserve"> </w:t>
      </w:r>
      <w:r w:rsidR="009774B2">
        <w:rPr>
          <w:rFonts w:ascii="Times New Roman" w:hAnsi="Times New Roman" w:cs="Times New Roman"/>
          <w:iCs/>
          <w:sz w:val="24"/>
          <w:szCs w:val="24"/>
        </w:rPr>
        <w:t xml:space="preserve">that </w:t>
      </w:r>
      <w:r>
        <w:rPr>
          <w:rFonts w:ascii="Times New Roman" w:hAnsi="Times New Roman" w:cs="Times New Roman"/>
          <w:iCs/>
          <w:sz w:val="24"/>
          <w:szCs w:val="24"/>
        </w:rPr>
        <w:t>such interventions as, for example, safe burial</w:t>
      </w:r>
      <w:r w:rsidR="00AD54AD">
        <w:rPr>
          <w:rFonts w:ascii="Times New Roman" w:hAnsi="Times New Roman" w:cs="Times New Roman"/>
          <w:iCs/>
          <w:sz w:val="24"/>
          <w:szCs w:val="24"/>
        </w:rPr>
        <w:t xml:space="preserve"> practices</w:t>
      </w:r>
      <w:r w:rsidR="009774B2">
        <w:rPr>
          <w:rFonts w:ascii="Times New Roman" w:hAnsi="Times New Roman" w:cs="Times New Roman"/>
          <w:iCs/>
          <w:sz w:val="24"/>
          <w:szCs w:val="24"/>
        </w:rPr>
        <w:t xml:space="preserve"> are to be focused on</w:t>
      </w:r>
      <w:r>
        <w:rPr>
          <w:rFonts w:ascii="Times New Roman" w:hAnsi="Times New Roman" w:cs="Times New Roman"/>
          <w:iCs/>
          <w:sz w:val="24"/>
          <w:szCs w:val="24"/>
        </w:rPr>
        <w:t xml:space="preserve">. </w:t>
      </w:r>
    </w:p>
    <w:p w14:paraId="38B62420" w14:textId="194BA291" w:rsidR="00A8492B" w:rsidRDefault="008C229D"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Among possible limitations to be addressed is the fact that the serial interval characteristics are not being estimated in parallel with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t</w:t>
      </w:r>
      <w:r>
        <w:rPr>
          <w:rFonts w:ascii="Times New Roman" w:hAnsi="Times New Roman" w:cs="Times New Roman"/>
          <w:iCs/>
          <w:sz w:val="24"/>
          <w:szCs w:val="24"/>
        </w:rPr>
        <w:t>, and instead an estimate from literature is used</w:t>
      </w:r>
      <w:r w:rsidRPr="008C229D">
        <w:rPr>
          <w:rFonts w:ascii="Times New Roman" w:hAnsi="Times New Roman" w:cs="Times New Roman"/>
          <w:iCs/>
          <w:sz w:val="24"/>
          <w:szCs w:val="24"/>
        </w:rPr>
        <w:t>.</w:t>
      </w:r>
      <w:r>
        <w:rPr>
          <w:rFonts w:ascii="Times New Roman" w:hAnsi="Times New Roman" w:cs="Times New Roman"/>
          <w:iCs/>
          <w:sz w:val="24"/>
          <w:szCs w:val="24"/>
        </w:rPr>
        <w:t xml:space="preserve"> In reality, such an estimate may often not be readily available early on in an outbreak. This is mostly applicable to outbreaks of newly emerging infections. In this report we assume that natural history and characteristics of EVD are relatively well known. A statistical framework that enables to avoid this limitation</w:t>
      </w:r>
      <w:r w:rsidR="00C61E97">
        <w:rPr>
          <w:rFonts w:ascii="Times New Roman" w:hAnsi="Times New Roman" w:cs="Times New Roman"/>
          <w:iCs/>
          <w:sz w:val="24"/>
          <w:szCs w:val="24"/>
        </w:rPr>
        <w:t>, provided there is sufficient data,</w:t>
      </w:r>
      <w:r>
        <w:rPr>
          <w:rFonts w:ascii="Times New Roman" w:hAnsi="Times New Roman" w:cs="Times New Roman"/>
          <w:iCs/>
          <w:sz w:val="24"/>
          <w:szCs w:val="24"/>
        </w:rPr>
        <w:t xml:space="preserve"> is described in Thompson et al., 2019. </w:t>
      </w:r>
    </w:p>
    <w:p w14:paraId="4B51A184" w14:textId="1CAB641D" w:rsidR="008C229D" w:rsidRDefault="008C229D" w:rsidP="008C229D">
      <w:pPr>
        <w:jc w:val="both"/>
        <w:rPr>
          <w:rFonts w:ascii="Times New Roman" w:hAnsi="Times New Roman" w:cs="Times New Roman"/>
          <w:iCs/>
          <w:sz w:val="24"/>
          <w:szCs w:val="24"/>
        </w:rPr>
      </w:pPr>
      <w:r>
        <w:rPr>
          <w:rFonts w:ascii="Times New Roman" w:hAnsi="Times New Roman" w:cs="Times New Roman"/>
          <w:iCs/>
          <w:sz w:val="24"/>
          <w:szCs w:val="24"/>
        </w:rPr>
        <w:t>Another limitation concerns</w:t>
      </w:r>
      <w:r w:rsidR="00227574">
        <w:rPr>
          <w:rFonts w:ascii="Times New Roman" w:hAnsi="Times New Roman" w:cs="Times New Roman"/>
          <w:iCs/>
          <w:sz w:val="24"/>
          <w:szCs w:val="24"/>
        </w:rPr>
        <w:t xml:space="preserve"> </w:t>
      </w:r>
      <w:r>
        <w:rPr>
          <w:rFonts w:ascii="Times New Roman" w:hAnsi="Times New Roman" w:cs="Times New Roman"/>
          <w:iCs/>
          <w:sz w:val="24"/>
          <w:szCs w:val="24"/>
        </w:rPr>
        <w:t xml:space="preserve">the </w:t>
      </w:r>
      <w:r w:rsidR="00227574">
        <w:rPr>
          <w:rFonts w:ascii="Times New Roman" w:hAnsi="Times New Roman" w:cs="Times New Roman"/>
          <w:iCs/>
          <w:sz w:val="24"/>
          <w:szCs w:val="24"/>
        </w:rPr>
        <w:t>effective contact matrix used throughout the analysis</w:t>
      </w:r>
      <w:r>
        <w:rPr>
          <w:rFonts w:ascii="Times New Roman" w:hAnsi="Times New Roman" w:cs="Times New Roman"/>
          <w:iCs/>
          <w:sz w:val="24"/>
          <w:szCs w:val="24"/>
        </w:rPr>
        <w:t>.</w:t>
      </w:r>
      <w:r w:rsidR="00227574">
        <w:rPr>
          <w:rFonts w:ascii="Times New Roman" w:hAnsi="Times New Roman" w:cs="Times New Roman"/>
          <w:iCs/>
          <w:sz w:val="24"/>
          <w:szCs w:val="24"/>
        </w:rPr>
        <w:t xml:space="preserve"> </w:t>
      </w:r>
      <w:r w:rsidR="009774B2">
        <w:rPr>
          <w:rFonts w:ascii="Times New Roman" w:hAnsi="Times New Roman" w:cs="Times New Roman"/>
          <w:iCs/>
          <w:sz w:val="24"/>
          <w:szCs w:val="24"/>
        </w:rPr>
        <w:t>The matrix</w:t>
      </w:r>
      <w:r>
        <w:rPr>
          <w:rFonts w:ascii="Times New Roman" w:hAnsi="Times New Roman" w:cs="Times New Roman"/>
          <w:iCs/>
          <w:sz w:val="24"/>
          <w:szCs w:val="24"/>
        </w:rPr>
        <w:t xml:space="preserve"> </w:t>
      </w:r>
      <w:r w:rsidR="00227574">
        <w:rPr>
          <w:rFonts w:ascii="Times New Roman" w:hAnsi="Times New Roman" w:cs="Times New Roman"/>
          <w:iCs/>
          <w:sz w:val="24"/>
          <w:szCs w:val="24"/>
        </w:rPr>
        <w:t>draws on assumptions</w:t>
      </w:r>
      <w:r>
        <w:rPr>
          <w:rFonts w:ascii="Times New Roman" w:hAnsi="Times New Roman" w:cs="Times New Roman"/>
          <w:iCs/>
          <w:sz w:val="24"/>
          <w:szCs w:val="24"/>
        </w:rPr>
        <w:t xml:space="preserve"> such as that only adults </w:t>
      </w:r>
      <w:r w:rsidR="007C4F40">
        <w:rPr>
          <w:rFonts w:ascii="Times New Roman" w:hAnsi="Times New Roman" w:cs="Times New Roman"/>
          <w:iCs/>
          <w:sz w:val="24"/>
          <w:szCs w:val="24"/>
        </w:rPr>
        <w:t>take part</w:t>
      </w:r>
      <w:r>
        <w:rPr>
          <w:rFonts w:ascii="Times New Roman" w:hAnsi="Times New Roman" w:cs="Times New Roman"/>
          <w:iCs/>
          <w:sz w:val="24"/>
          <w:szCs w:val="24"/>
        </w:rPr>
        <w:t xml:space="preserve"> in unsafe burial practices and so the standard contact matrix is scaled accordingly</w:t>
      </w:r>
      <w:r w:rsidR="00227574">
        <w:rPr>
          <w:rFonts w:ascii="Times New Roman" w:hAnsi="Times New Roman" w:cs="Times New Roman"/>
          <w:iCs/>
          <w:sz w:val="24"/>
          <w:szCs w:val="24"/>
        </w:rPr>
        <w:t xml:space="preserve">. </w:t>
      </w:r>
      <w:r>
        <w:rPr>
          <w:rFonts w:ascii="Times New Roman" w:hAnsi="Times New Roman" w:cs="Times New Roman"/>
          <w:iCs/>
          <w:sz w:val="24"/>
          <w:szCs w:val="24"/>
        </w:rPr>
        <w:t xml:space="preserve">Also, the values used for the scaling up are only rough estimates taken from previous studies and in principle can vary greatly across </w:t>
      </w:r>
      <w:r>
        <w:rPr>
          <w:rFonts w:ascii="Times New Roman" w:hAnsi="Times New Roman" w:cs="Times New Roman"/>
          <w:iCs/>
          <w:sz w:val="24"/>
          <w:szCs w:val="24"/>
        </w:rPr>
        <w:lastRenderedPageBreak/>
        <w:t xml:space="preserve">different outbreaks which in turn can affect any further analysis. </w:t>
      </w:r>
      <w:r w:rsidR="001C178F">
        <w:rPr>
          <w:rFonts w:ascii="Times New Roman" w:hAnsi="Times New Roman" w:cs="Times New Roman"/>
          <w:iCs/>
          <w:sz w:val="24"/>
          <w:szCs w:val="24"/>
        </w:rPr>
        <w:t>Therefore,</w:t>
      </w:r>
      <w:r>
        <w:rPr>
          <w:rFonts w:ascii="Times New Roman" w:hAnsi="Times New Roman" w:cs="Times New Roman"/>
          <w:iCs/>
          <w:sz w:val="24"/>
          <w:szCs w:val="24"/>
        </w:rPr>
        <w:t xml:space="preserve"> the effective </w:t>
      </w:r>
      <w:r w:rsidR="001C178F">
        <w:rPr>
          <w:rFonts w:ascii="Times New Roman" w:hAnsi="Times New Roman" w:cs="Times New Roman"/>
          <w:iCs/>
          <w:sz w:val="24"/>
          <w:szCs w:val="24"/>
        </w:rPr>
        <w:t xml:space="preserve">contact </w:t>
      </w:r>
      <w:r>
        <w:rPr>
          <w:rFonts w:ascii="Times New Roman" w:hAnsi="Times New Roman" w:cs="Times New Roman"/>
          <w:iCs/>
          <w:sz w:val="24"/>
          <w:szCs w:val="24"/>
        </w:rPr>
        <w:t xml:space="preserve">matrix </w:t>
      </w:r>
      <w:r w:rsidR="006A67F7">
        <w:rPr>
          <w:rFonts w:ascii="Times New Roman" w:hAnsi="Times New Roman" w:cs="Times New Roman"/>
          <w:iCs/>
          <w:sz w:val="24"/>
          <w:szCs w:val="24"/>
        </w:rPr>
        <w:t xml:space="preserve">introduced </w:t>
      </w:r>
      <w:r>
        <w:rPr>
          <w:rFonts w:ascii="Times New Roman" w:hAnsi="Times New Roman" w:cs="Times New Roman"/>
          <w:iCs/>
          <w:sz w:val="24"/>
          <w:szCs w:val="24"/>
        </w:rPr>
        <w:t xml:space="preserve">in this report is to be treated as a purely illustrative tool that enables to highlight the importance of differentiating between it and the standard contact matrix as the latter is </w:t>
      </w:r>
      <w:r w:rsidR="00A04069">
        <w:rPr>
          <w:rFonts w:ascii="Times New Roman" w:hAnsi="Times New Roman" w:cs="Times New Roman"/>
          <w:iCs/>
          <w:sz w:val="24"/>
          <w:szCs w:val="24"/>
        </w:rPr>
        <w:t>likely</w:t>
      </w:r>
      <w:r>
        <w:rPr>
          <w:rFonts w:ascii="Times New Roman" w:hAnsi="Times New Roman" w:cs="Times New Roman"/>
          <w:iCs/>
          <w:sz w:val="24"/>
          <w:szCs w:val="24"/>
        </w:rPr>
        <w:t xml:space="preserve"> unsuitable when a disease with several transmission routes, additional to community transmission, like EVD, is considered. </w:t>
      </w:r>
    </w:p>
    <w:p w14:paraId="6E6DB127" w14:textId="6A9A689D" w:rsidR="00810492" w:rsidRPr="00810492" w:rsidRDefault="0074096A" w:rsidP="00810492">
      <w:pPr>
        <w:jc w:val="both"/>
        <w:rPr>
          <w:rFonts w:ascii="Times New Roman" w:hAnsi="Times New Roman" w:cs="Times New Roman"/>
          <w:iCs/>
          <w:sz w:val="24"/>
          <w:szCs w:val="24"/>
        </w:rPr>
      </w:pPr>
      <w:r>
        <w:rPr>
          <w:rFonts w:ascii="Times New Roman" w:hAnsi="Times New Roman" w:cs="Times New Roman"/>
          <w:iCs/>
          <w:sz w:val="24"/>
          <w:szCs w:val="24"/>
        </w:rPr>
        <w:t>Overall, from ou</w:t>
      </w:r>
      <w:r w:rsidR="009E454B">
        <w:rPr>
          <w:rFonts w:ascii="Times New Roman" w:hAnsi="Times New Roman" w:cs="Times New Roman"/>
          <w:iCs/>
          <w:sz w:val="24"/>
          <w:szCs w:val="24"/>
        </w:rPr>
        <w:t>r</w:t>
      </w:r>
      <w:r>
        <w:rPr>
          <w:rFonts w:ascii="Times New Roman" w:hAnsi="Times New Roman" w:cs="Times New Roman"/>
          <w:iCs/>
          <w:sz w:val="24"/>
          <w:szCs w:val="24"/>
        </w:rPr>
        <w:t xml:space="preserve"> analyses it is evident that accounting for age heterogeneity during infectious disease (EVD in this case) outbreaks is essential </w:t>
      </w:r>
      <w:r w:rsidR="009E454B">
        <w:rPr>
          <w:rFonts w:ascii="Times New Roman" w:hAnsi="Times New Roman" w:cs="Times New Roman"/>
          <w:iCs/>
          <w:sz w:val="24"/>
          <w:szCs w:val="24"/>
        </w:rPr>
        <w:t xml:space="preserve">for obtaining accurate estimates of the time-dependent reproduction number in real-time, especially early on in an outbreak. This ensures that not only any relevant control </w:t>
      </w:r>
      <w:r w:rsidRPr="0074096A">
        <w:rPr>
          <w:rFonts w:ascii="Times New Roman" w:hAnsi="Times New Roman" w:cs="Times New Roman"/>
          <w:iCs/>
          <w:sz w:val="24"/>
          <w:szCs w:val="24"/>
        </w:rPr>
        <w:t xml:space="preserve">measures </w:t>
      </w:r>
      <w:r w:rsidR="009E454B">
        <w:rPr>
          <w:rFonts w:ascii="Times New Roman" w:hAnsi="Times New Roman" w:cs="Times New Roman"/>
          <w:iCs/>
          <w:sz w:val="24"/>
          <w:szCs w:val="24"/>
        </w:rPr>
        <w:t>are applied in a timely manner</w:t>
      </w:r>
      <w:r w:rsidR="00C61E97">
        <w:rPr>
          <w:rFonts w:ascii="Times New Roman" w:hAnsi="Times New Roman" w:cs="Times New Roman"/>
          <w:iCs/>
          <w:sz w:val="24"/>
          <w:szCs w:val="24"/>
        </w:rPr>
        <w:t xml:space="preserve"> and target the right age groups</w:t>
      </w:r>
      <w:r w:rsidR="009E454B">
        <w:rPr>
          <w:rFonts w:ascii="Times New Roman" w:hAnsi="Times New Roman" w:cs="Times New Roman"/>
          <w:iCs/>
          <w:sz w:val="24"/>
          <w:szCs w:val="24"/>
        </w:rPr>
        <w:t xml:space="preserve"> but also that</w:t>
      </w:r>
      <w:r w:rsidR="00C61E97">
        <w:rPr>
          <w:rFonts w:ascii="Times New Roman" w:hAnsi="Times New Roman" w:cs="Times New Roman"/>
          <w:iCs/>
          <w:sz w:val="24"/>
          <w:szCs w:val="24"/>
        </w:rPr>
        <w:t xml:space="preserve"> these measures </w:t>
      </w:r>
      <w:r w:rsidR="00903FFF">
        <w:rPr>
          <w:rFonts w:ascii="Times New Roman" w:hAnsi="Times New Roman" w:cs="Times New Roman"/>
          <w:iCs/>
          <w:sz w:val="24"/>
          <w:szCs w:val="24"/>
        </w:rPr>
        <w:t xml:space="preserve">are relaxed </w:t>
      </w:r>
      <w:r w:rsidRPr="0074096A">
        <w:rPr>
          <w:rFonts w:ascii="Times New Roman" w:hAnsi="Times New Roman" w:cs="Times New Roman"/>
          <w:iCs/>
          <w:sz w:val="24"/>
          <w:szCs w:val="24"/>
        </w:rPr>
        <w:t>as soon as</w:t>
      </w:r>
      <w:r w:rsidR="00903FFF">
        <w:rPr>
          <w:rFonts w:ascii="Times New Roman" w:hAnsi="Times New Roman" w:cs="Times New Roman"/>
          <w:iCs/>
          <w:sz w:val="24"/>
          <w:szCs w:val="24"/>
        </w:rPr>
        <w:t xml:space="preserve"> </w:t>
      </w:r>
      <w:r w:rsidR="009E454B">
        <w:rPr>
          <w:rFonts w:ascii="Times New Roman" w:hAnsi="Times New Roman" w:cs="Times New Roman"/>
          <w:iCs/>
          <w:sz w:val="24"/>
          <w:szCs w:val="24"/>
        </w:rPr>
        <w:t>the</w:t>
      </w:r>
      <w:r w:rsidRPr="0074096A">
        <w:rPr>
          <w:rFonts w:ascii="Times New Roman" w:hAnsi="Times New Roman" w:cs="Times New Roman"/>
          <w:iCs/>
          <w:sz w:val="24"/>
          <w:szCs w:val="24"/>
        </w:rPr>
        <w:t xml:space="preserve"> risk </w:t>
      </w:r>
      <w:r w:rsidR="00903FFF">
        <w:rPr>
          <w:rFonts w:ascii="Times New Roman" w:hAnsi="Times New Roman" w:cs="Times New Roman"/>
          <w:iCs/>
          <w:sz w:val="24"/>
          <w:szCs w:val="24"/>
        </w:rPr>
        <w:t xml:space="preserve">of </w:t>
      </w:r>
      <w:r w:rsidRPr="0074096A">
        <w:rPr>
          <w:rFonts w:ascii="Times New Roman" w:hAnsi="Times New Roman" w:cs="Times New Roman"/>
          <w:iCs/>
          <w:sz w:val="24"/>
          <w:szCs w:val="24"/>
        </w:rPr>
        <w:t xml:space="preserve">future </w:t>
      </w:r>
      <w:r w:rsidR="00903FFF">
        <w:rPr>
          <w:rFonts w:ascii="Times New Roman" w:hAnsi="Times New Roman" w:cs="Times New Roman"/>
          <w:iCs/>
          <w:sz w:val="24"/>
          <w:szCs w:val="24"/>
        </w:rPr>
        <w:t xml:space="preserve">transmission </w:t>
      </w:r>
      <w:r w:rsidRPr="0074096A">
        <w:rPr>
          <w:rFonts w:ascii="Times New Roman" w:hAnsi="Times New Roman" w:cs="Times New Roman"/>
          <w:iCs/>
          <w:sz w:val="24"/>
          <w:szCs w:val="24"/>
        </w:rPr>
        <w:t xml:space="preserve">is </w:t>
      </w:r>
      <w:r w:rsidR="009E454B">
        <w:rPr>
          <w:rFonts w:ascii="Times New Roman" w:hAnsi="Times New Roman" w:cs="Times New Roman"/>
          <w:iCs/>
          <w:sz w:val="24"/>
          <w:szCs w:val="24"/>
        </w:rPr>
        <w:t xml:space="preserve">estimated to be </w:t>
      </w:r>
      <w:r w:rsidRPr="0074096A">
        <w:rPr>
          <w:rFonts w:ascii="Times New Roman" w:hAnsi="Times New Roman" w:cs="Times New Roman"/>
          <w:iCs/>
          <w:sz w:val="24"/>
          <w:szCs w:val="24"/>
        </w:rPr>
        <w:t xml:space="preserve">sufficiently low </w:t>
      </w:r>
      <w:r w:rsidR="009E454B">
        <w:rPr>
          <w:rFonts w:ascii="Times New Roman" w:hAnsi="Times New Roman" w:cs="Times New Roman"/>
          <w:iCs/>
          <w:sz w:val="24"/>
          <w:szCs w:val="24"/>
        </w:rPr>
        <w:t>so that</w:t>
      </w:r>
      <w:r w:rsidRPr="0074096A">
        <w:rPr>
          <w:rFonts w:ascii="Times New Roman" w:hAnsi="Times New Roman" w:cs="Times New Roman"/>
          <w:iCs/>
          <w:sz w:val="24"/>
          <w:szCs w:val="24"/>
        </w:rPr>
        <w:t xml:space="preserve"> limited control resources </w:t>
      </w:r>
      <w:r w:rsidR="009E454B">
        <w:rPr>
          <w:rFonts w:ascii="Times New Roman" w:hAnsi="Times New Roman" w:cs="Times New Roman"/>
          <w:iCs/>
          <w:sz w:val="24"/>
          <w:szCs w:val="24"/>
        </w:rPr>
        <w:t>are</w:t>
      </w:r>
      <w:r w:rsidRPr="0074096A">
        <w:rPr>
          <w:rFonts w:ascii="Times New Roman" w:hAnsi="Times New Roman" w:cs="Times New Roman"/>
          <w:iCs/>
          <w:sz w:val="24"/>
          <w:szCs w:val="24"/>
        </w:rPr>
        <w:t xml:space="preserve"> conserved. </w:t>
      </w:r>
      <w:r w:rsidR="009E454B">
        <w:rPr>
          <w:rFonts w:ascii="Times New Roman" w:hAnsi="Times New Roman" w:cs="Times New Roman"/>
          <w:iCs/>
          <w:sz w:val="24"/>
          <w:szCs w:val="24"/>
        </w:rPr>
        <w:t>Finally, because the two-host model investigated in this report relies heavily on age-stratified data</w:t>
      </w:r>
      <w:r w:rsidR="00C61E97">
        <w:rPr>
          <w:rFonts w:ascii="Times New Roman" w:hAnsi="Times New Roman" w:cs="Times New Roman"/>
          <w:iCs/>
          <w:sz w:val="24"/>
          <w:szCs w:val="24"/>
        </w:rPr>
        <w:t xml:space="preserve"> being readily available</w:t>
      </w:r>
      <w:r w:rsidR="009E454B">
        <w:rPr>
          <w:rFonts w:ascii="Times New Roman" w:hAnsi="Times New Roman" w:cs="Times New Roman"/>
          <w:iCs/>
          <w:sz w:val="24"/>
          <w:szCs w:val="24"/>
        </w:rPr>
        <w:t xml:space="preserve">, </w:t>
      </w:r>
      <w:r w:rsidR="009E454B" w:rsidRPr="00810492">
        <w:rPr>
          <w:rFonts w:ascii="Times New Roman" w:hAnsi="Times New Roman" w:cs="Times New Roman"/>
          <w:iCs/>
          <w:sz w:val="24"/>
          <w:szCs w:val="24"/>
        </w:rPr>
        <w:t>it is vital to maintain rigorous</w:t>
      </w:r>
      <w:r w:rsidR="00903FFF">
        <w:rPr>
          <w:rFonts w:ascii="Times New Roman" w:hAnsi="Times New Roman" w:cs="Times New Roman"/>
          <w:iCs/>
          <w:sz w:val="24"/>
          <w:szCs w:val="24"/>
        </w:rPr>
        <w:t xml:space="preserve"> </w:t>
      </w:r>
      <w:r w:rsidR="009E454B" w:rsidRPr="00810492">
        <w:rPr>
          <w:rFonts w:ascii="Times New Roman" w:hAnsi="Times New Roman" w:cs="Times New Roman"/>
          <w:iCs/>
          <w:sz w:val="24"/>
          <w:szCs w:val="24"/>
        </w:rPr>
        <w:t xml:space="preserve">surveillance to acquire up-to-date </w:t>
      </w:r>
      <w:r w:rsidR="009E454B">
        <w:rPr>
          <w:rFonts w:ascii="Times New Roman" w:hAnsi="Times New Roman" w:cs="Times New Roman"/>
          <w:iCs/>
          <w:sz w:val="24"/>
          <w:szCs w:val="24"/>
        </w:rPr>
        <w:t>epidemiological data</w:t>
      </w:r>
      <w:r w:rsidR="009E454B" w:rsidRPr="00810492">
        <w:rPr>
          <w:rFonts w:ascii="Times New Roman" w:hAnsi="Times New Roman" w:cs="Times New Roman"/>
          <w:iCs/>
          <w:sz w:val="24"/>
          <w:szCs w:val="24"/>
        </w:rPr>
        <w:t xml:space="preserve">. </w:t>
      </w:r>
    </w:p>
    <w:p w14:paraId="088EEED9" w14:textId="77777777" w:rsidR="00810492" w:rsidRDefault="00810492" w:rsidP="008C229D">
      <w:pPr>
        <w:jc w:val="both"/>
        <w:rPr>
          <w:rFonts w:ascii="Times New Roman" w:hAnsi="Times New Roman" w:cs="Times New Roman"/>
          <w:iCs/>
          <w:sz w:val="24"/>
          <w:szCs w:val="24"/>
        </w:rPr>
      </w:pPr>
    </w:p>
    <w:p w14:paraId="77D1E440" w14:textId="4A2E5FC3" w:rsidR="00953356" w:rsidRPr="00EC4238" w:rsidRDefault="00EF4EAB" w:rsidP="008C229D">
      <w:pPr>
        <w:jc w:val="both"/>
        <w:rPr>
          <w:rFonts w:ascii="Times New Roman" w:hAnsi="Times New Roman" w:cs="Times New Roman"/>
          <w:b/>
          <w:bCs/>
          <w:iCs/>
          <w:sz w:val="24"/>
          <w:szCs w:val="24"/>
          <w:u w:val="single"/>
        </w:rPr>
      </w:pPr>
      <w:r w:rsidRPr="00EC4238">
        <w:rPr>
          <w:rFonts w:ascii="Times New Roman" w:hAnsi="Times New Roman" w:cs="Times New Roman"/>
          <w:b/>
          <w:bCs/>
          <w:iCs/>
          <w:sz w:val="24"/>
          <w:szCs w:val="24"/>
          <w:u w:val="single"/>
        </w:rPr>
        <w:t xml:space="preserve">Author contributions </w:t>
      </w:r>
    </w:p>
    <w:p w14:paraId="3EAEF4ED" w14:textId="30E74F5E"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Formal analysis:</w:t>
      </w:r>
      <w:r>
        <w:rPr>
          <w:rFonts w:ascii="Times New Roman" w:hAnsi="Times New Roman" w:cs="Times New Roman"/>
          <w:iCs/>
          <w:sz w:val="24"/>
          <w:szCs w:val="24"/>
        </w:rPr>
        <w:t xml:space="preserve"> DK</w:t>
      </w:r>
    </w:p>
    <w:p w14:paraId="34DCA65C" w14:textId="7FFE0C51"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Software:</w:t>
      </w:r>
      <w:r>
        <w:rPr>
          <w:rFonts w:ascii="Times New Roman" w:hAnsi="Times New Roman" w:cs="Times New Roman"/>
          <w:iCs/>
          <w:sz w:val="24"/>
          <w:szCs w:val="24"/>
        </w:rPr>
        <w:t xml:space="preserve"> DK</w:t>
      </w:r>
    </w:p>
    <w:p w14:paraId="1310B43D" w14:textId="25D5126D"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Methodology:</w:t>
      </w:r>
      <w:r>
        <w:rPr>
          <w:rFonts w:ascii="Times New Roman" w:hAnsi="Times New Roman" w:cs="Times New Roman"/>
          <w:iCs/>
          <w:sz w:val="24"/>
          <w:szCs w:val="24"/>
        </w:rPr>
        <w:t xml:space="preserve"> DK, RNT, WSH</w:t>
      </w:r>
    </w:p>
    <w:p w14:paraId="4A698990" w14:textId="4B84198D"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Supervision:</w:t>
      </w:r>
      <w:r>
        <w:rPr>
          <w:rFonts w:ascii="Times New Roman" w:hAnsi="Times New Roman" w:cs="Times New Roman"/>
          <w:iCs/>
          <w:sz w:val="24"/>
          <w:szCs w:val="24"/>
        </w:rPr>
        <w:t xml:space="preserve"> RNT, WSH</w:t>
      </w:r>
    </w:p>
    <w:p w14:paraId="2E1A08B1" w14:textId="54CBEA3E"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Writing – Original Draft Preparation:</w:t>
      </w:r>
      <w:r>
        <w:rPr>
          <w:rFonts w:ascii="Times New Roman" w:hAnsi="Times New Roman" w:cs="Times New Roman"/>
          <w:iCs/>
          <w:sz w:val="24"/>
          <w:szCs w:val="24"/>
        </w:rPr>
        <w:t xml:space="preserve"> DK</w:t>
      </w:r>
    </w:p>
    <w:p w14:paraId="2DE622B1" w14:textId="3B0EC17A"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 xml:space="preserve">Writing </w:t>
      </w:r>
      <w:r w:rsidRPr="00EC4238">
        <w:rPr>
          <w:rFonts w:ascii="Times New Roman" w:hAnsi="Times New Roman" w:cs="Times New Roman"/>
          <w:i/>
          <w:sz w:val="24"/>
          <w:szCs w:val="24"/>
        </w:rPr>
        <w:t>–</w:t>
      </w:r>
      <w:r w:rsidRPr="00EC4238">
        <w:rPr>
          <w:rFonts w:ascii="Times New Roman" w:hAnsi="Times New Roman" w:cs="Times New Roman"/>
          <w:i/>
          <w:sz w:val="24"/>
          <w:szCs w:val="24"/>
        </w:rPr>
        <w:t xml:space="preserve"> Review &amp; Editing:</w:t>
      </w:r>
      <w:r>
        <w:rPr>
          <w:rFonts w:ascii="Times New Roman" w:hAnsi="Times New Roman" w:cs="Times New Roman"/>
          <w:iCs/>
          <w:sz w:val="24"/>
          <w:szCs w:val="24"/>
        </w:rPr>
        <w:t xml:space="preserve"> RNT, WSH</w:t>
      </w:r>
    </w:p>
    <w:p w14:paraId="40214082" w14:textId="77777777" w:rsidR="00953356" w:rsidRDefault="00953356" w:rsidP="008C229D">
      <w:pPr>
        <w:jc w:val="both"/>
        <w:rPr>
          <w:rFonts w:ascii="Times New Roman" w:hAnsi="Times New Roman" w:cs="Times New Roman"/>
          <w:iCs/>
          <w:sz w:val="24"/>
          <w:szCs w:val="24"/>
        </w:rPr>
      </w:pPr>
    </w:p>
    <w:p w14:paraId="000843A7" w14:textId="77777777" w:rsidR="00953356" w:rsidRPr="00953356" w:rsidRDefault="00953356" w:rsidP="00953356">
      <w:pPr>
        <w:jc w:val="both"/>
        <w:rPr>
          <w:rFonts w:ascii="Times New Roman" w:hAnsi="Times New Roman" w:cs="Times New Roman"/>
          <w:b/>
          <w:bCs/>
          <w:i/>
          <w:iCs/>
          <w:sz w:val="24"/>
          <w:szCs w:val="24"/>
          <w:u w:val="single"/>
        </w:rPr>
      </w:pPr>
      <w:r w:rsidRPr="00953356">
        <w:rPr>
          <w:rFonts w:ascii="Times New Roman" w:hAnsi="Times New Roman" w:cs="Times New Roman"/>
          <w:b/>
          <w:bCs/>
          <w:i/>
          <w:iCs/>
          <w:sz w:val="24"/>
          <w:szCs w:val="24"/>
          <w:u w:val="single"/>
        </w:rPr>
        <w:t>Competing interests</w:t>
      </w:r>
    </w:p>
    <w:p w14:paraId="58181470" w14:textId="77777777" w:rsidR="00953356" w:rsidRPr="00953356" w:rsidRDefault="00953356" w:rsidP="00953356">
      <w:pPr>
        <w:jc w:val="both"/>
        <w:rPr>
          <w:rFonts w:ascii="Times New Roman" w:hAnsi="Times New Roman" w:cs="Times New Roman"/>
          <w:iCs/>
          <w:sz w:val="24"/>
          <w:szCs w:val="24"/>
        </w:rPr>
      </w:pPr>
      <w:r w:rsidRPr="00953356">
        <w:rPr>
          <w:rFonts w:ascii="Times New Roman" w:hAnsi="Times New Roman" w:cs="Times New Roman"/>
          <w:iCs/>
          <w:sz w:val="24"/>
          <w:szCs w:val="24"/>
        </w:rPr>
        <w:br/>
        <w:t>The author declares that no competing interests exist.</w:t>
      </w:r>
    </w:p>
    <w:p w14:paraId="2ED5046D" w14:textId="77777777" w:rsidR="00953356" w:rsidRPr="00953356" w:rsidRDefault="00953356" w:rsidP="00953356">
      <w:pPr>
        <w:jc w:val="both"/>
        <w:rPr>
          <w:rFonts w:ascii="Times New Roman" w:hAnsi="Times New Roman" w:cs="Times New Roman"/>
          <w:b/>
          <w:bCs/>
          <w:sz w:val="24"/>
          <w:szCs w:val="24"/>
          <w:u w:val="single"/>
        </w:rPr>
      </w:pPr>
      <w:r w:rsidRPr="00953356">
        <w:rPr>
          <w:rFonts w:ascii="Times New Roman" w:hAnsi="Times New Roman" w:cs="Times New Roman"/>
          <w:iCs/>
          <w:sz w:val="24"/>
          <w:szCs w:val="24"/>
        </w:rPr>
        <w:br/>
      </w:r>
      <w:r w:rsidRPr="00953356">
        <w:rPr>
          <w:rFonts w:ascii="Times New Roman" w:hAnsi="Times New Roman" w:cs="Times New Roman"/>
          <w:b/>
          <w:bCs/>
          <w:sz w:val="24"/>
          <w:szCs w:val="24"/>
          <w:u w:val="single"/>
        </w:rPr>
        <w:t>Financial disclosure</w:t>
      </w:r>
    </w:p>
    <w:p w14:paraId="3D1794C0" w14:textId="77777777" w:rsidR="00953356" w:rsidRPr="00953356" w:rsidRDefault="00953356" w:rsidP="00953356">
      <w:pPr>
        <w:jc w:val="both"/>
        <w:rPr>
          <w:rFonts w:ascii="Times New Roman" w:hAnsi="Times New Roman" w:cs="Times New Roman"/>
          <w:iCs/>
          <w:sz w:val="24"/>
          <w:szCs w:val="24"/>
        </w:rPr>
      </w:pPr>
      <w:r w:rsidRPr="00953356">
        <w:rPr>
          <w:rFonts w:ascii="Times New Roman" w:hAnsi="Times New Roman" w:cs="Times New Roman"/>
          <w:iCs/>
          <w:sz w:val="24"/>
          <w:szCs w:val="24"/>
        </w:rPr>
        <w:br/>
        <w:t>The author received no specific funding for this work.</w:t>
      </w:r>
    </w:p>
    <w:p w14:paraId="4CB26AB5" w14:textId="77777777" w:rsidR="00953356" w:rsidRPr="00953356" w:rsidRDefault="00953356" w:rsidP="00953356">
      <w:pPr>
        <w:jc w:val="both"/>
        <w:rPr>
          <w:rFonts w:ascii="Times New Roman" w:hAnsi="Times New Roman" w:cs="Times New Roman"/>
          <w:iCs/>
          <w:sz w:val="24"/>
          <w:szCs w:val="24"/>
        </w:rPr>
      </w:pPr>
    </w:p>
    <w:p w14:paraId="6302EA40" w14:textId="77777777" w:rsidR="00EC4238" w:rsidRDefault="00EC4238" w:rsidP="008C229D">
      <w:pPr>
        <w:jc w:val="both"/>
        <w:rPr>
          <w:rFonts w:ascii="Times New Roman" w:hAnsi="Times New Roman" w:cs="Times New Roman"/>
          <w:iCs/>
          <w:sz w:val="24"/>
          <w:szCs w:val="24"/>
        </w:rPr>
      </w:pPr>
    </w:p>
    <w:p w14:paraId="17605609" w14:textId="77777777" w:rsidR="00EF4EAB" w:rsidRDefault="00EF4EAB" w:rsidP="008C229D">
      <w:pPr>
        <w:jc w:val="both"/>
        <w:rPr>
          <w:rFonts w:ascii="Times New Roman" w:hAnsi="Times New Roman" w:cs="Times New Roman"/>
          <w:iCs/>
          <w:sz w:val="24"/>
          <w:szCs w:val="24"/>
        </w:rPr>
      </w:pPr>
    </w:p>
    <w:p w14:paraId="181D4735" w14:textId="36418503" w:rsidR="001C178F" w:rsidRDefault="001C178F" w:rsidP="008C229D">
      <w:pPr>
        <w:jc w:val="both"/>
        <w:rPr>
          <w:rFonts w:ascii="Times New Roman" w:hAnsi="Times New Roman" w:cs="Times New Roman"/>
          <w:iCs/>
          <w:sz w:val="24"/>
          <w:szCs w:val="24"/>
        </w:rPr>
      </w:pPr>
    </w:p>
    <w:p w14:paraId="0A9885E1" w14:textId="1854CEA6" w:rsidR="001C178F" w:rsidRDefault="001C178F" w:rsidP="008C229D">
      <w:pPr>
        <w:jc w:val="both"/>
        <w:rPr>
          <w:rFonts w:ascii="Times New Roman" w:hAnsi="Times New Roman" w:cs="Times New Roman"/>
          <w:iCs/>
          <w:sz w:val="24"/>
          <w:szCs w:val="24"/>
        </w:rPr>
      </w:pPr>
    </w:p>
    <w:p w14:paraId="08887BD8" w14:textId="7703B028" w:rsidR="001C178F" w:rsidRDefault="001C178F" w:rsidP="008C229D">
      <w:pPr>
        <w:jc w:val="both"/>
        <w:rPr>
          <w:rFonts w:ascii="Times New Roman" w:hAnsi="Times New Roman" w:cs="Times New Roman"/>
          <w:iCs/>
          <w:sz w:val="24"/>
          <w:szCs w:val="24"/>
        </w:rPr>
      </w:pPr>
    </w:p>
    <w:p w14:paraId="6389F28E" w14:textId="3E2B0D86" w:rsidR="001C178F" w:rsidRDefault="001C178F" w:rsidP="008C229D">
      <w:pPr>
        <w:jc w:val="both"/>
        <w:rPr>
          <w:rFonts w:ascii="Times New Roman" w:hAnsi="Times New Roman" w:cs="Times New Roman"/>
          <w:iCs/>
          <w:sz w:val="24"/>
          <w:szCs w:val="24"/>
        </w:rPr>
      </w:pPr>
    </w:p>
    <w:p w14:paraId="14B2A2A7" w14:textId="0EE79D38" w:rsidR="001C178F" w:rsidRDefault="001C178F" w:rsidP="008C229D">
      <w:pPr>
        <w:jc w:val="both"/>
        <w:rPr>
          <w:rFonts w:ascii="Times New Roman" w:hAnsi="Times New Roman" w:cs="Times New Roman"/>
          <w:iCs/>
          <w:sz w:val="24"/>
          <w:szCs w:val="24"/>
        </w:rPr>
      </w:pPr>
    </w:p>
    <w:p w14:paraId="66871C52" w14:textId="685671B8" w:rsidR="00D94D6D" w:rsidRDefault="00D94D6D" w:rsidP="008C229D">
      <w:pPr>
        <w:jc w:val="both"/>
        <w:rPr>
          <w:rFonts w:ascii="Times New Roman" w:hAnsi="Times New Roman" w:cs="Times New Roman"/>
          <w:iCs/>
          <w:sz w:val="24"/>
          <w:szCs w:val="24"/>
        </w:rPr>
      </w:pPr>
    </w:p>
    <w:p w14:paraId="57558A51" w14:textId="1993C5D8" w:rsidR="00D94D6D" w:rsidRDefault="00D94D6D" w:rsidP="008C229D">
      <w:pPr>
        <w:jc w:val="both"/>
        <w:rPr>
          <w:rFonts w:ascii="Times New Roman" w:hAnsi="Times New Roman" w:cs="Times New Roman"/>
          <w:iCs/>
          <w:sz w:val="24"/>
          <w:szCs w:val="24"/>
        </w:rPr>
      </w:pPr>
    </w:p>
    <w:p w14:paraId="5519B1A1" w14:textId="55C0563D" w:rsidR="00474AC1" w:rsidRDefault="00474AC1" w:rsidP="008C229D">
      <w:pPr>
        <w:jc w:val="both"/>
        <w:rPr>
          <w:rFonts w:ascii="Times New Roman" w:hAnsi="Times New Roman" w:cs="Times New Roman"/>
          <w:iCs/>
          <w:sz w:val="24"/>
          <w:szCs w:val="24"/>
        </w:rPr>
      </w:pPr>
    </w:p>
    <w:p w14:paraId="4EB93973" w14:textId="32DDE212" w:rsidR="00474AC1" w:rsidRDefault="00474AC1" w:rsidP="008C229D">
      <w:pPr>
        <w:jc w:val="both"/>
        <w:rPr>
          <w:rFonts w:ascii="Times New Roman" w:hAnsi="Times New Roman" w:cs="Times New Roman"/>
          <w:iCs/>
          <w:sz w:val="24"/>
          <w:szCs w:val="24"/>
        </w:rPr>
      </w:pPr>
    </w:p>
    <w:p w14:paraId="05369898" w14:textId="1A88C0B5" w:rsidR="00474AC1" w:rsidRDefault="00474AC1" w:rsidP="008C229D">
      <w:pPr>
        <w:jc w:val="both"/>
        <w:rPr>
          <w:rFonts w:ascii="Times New Roman" w:hAnsi="Times New Roman" w:cs="Times New Roman"/>
          <w:iCs/>
          <w:sz w:val="24"/>
          <w:szCs w:val="24"/>
        </w:rPr>
      </w:pPr>
    </w:p>
    <w:p w14:paraId="0B55B028" w14:textId="71539E2F" w:rsidR="00474AC1" w:rsidRDefault="00474AC1" w:rsidP="008C229D">
      <w:pPr>
        <w:jc w:val="both"/>
        <w:rPr>
          <w:rFonts w:ascii="Times New Roman" w:hAnsi="Times New Roman" w:cs="Times New Roman"/>
          <w:iCs/>
          <w:sz w:val="24"/>
          <w:szCs w:val="24"/>
        </w:rPr>
      </w:pPr>
    </w:p>
    <w:p w14:paraId="2FE85EFF" w14:textId="00912219" w:rsidR="00474AC1" w:rsidRDefault="00474AC1" w:rsidP="008C229D">
      <w:pPr>
        <w:jc w:val="both"/>
        <w:rPr>
          <w:rFonts w:ascii="Times New Roman" w:hAnsi="Times New Roman" w:cs="Times New Roman"/>
          <w:iCs/>
          <w:sz w:val="24"/>
          <w:szCs w:val="24"/>
        </w:rPr>
      </w:pPr>
    </w:p>
    <w:p w14:paraId="5AD5DB2B" w14:textId="35D58173" w:rsidR="00474AC1" w:rsidRDefault="00474AC1" w:rsidP="008C229D">
      <w:pPr>
        <w:jc w:val="both"/>
        <w:rPr>
          <w:rFonts w:ascii="Times New Roman" w:hAnsi="Times New Roman" w:cs="Times New Roman"/>
          <w:iCs/>
          <w:sz w:val="24"/>
          <w:szCs w:val="24"/>
        </w:rPr>
      </w:pPr>
    </w:p>
    <w:p w14:paraId="5AD3E1C2" w14:textId="0D88A62C" w:rsidR="00F71635" w:rsidRDefault="00F71635" w:rsidP="008C229D">
      <w:pPr>
        <w:jc w:val="both"/>
        <w:rPr>
          <w:rFonts w:ascii="Times New Roman" w:hAnsi="Times New Roman" w:cs="Times New Roman"/>
          <w:iCs/>
          <w:sz w:val="24"/>
          <w:szCs w:val="24"/>
        </w:rPr>
      </w:pPr>
    </w:p>
    <w:p w14:paraId="4E5B9F87" w14:textId="77777777" w:rsidR="00F71635" w:rsidRDefault="00F71635" w:rsidP="008C229D">
      <w:pPr>
        <w:jc w:val="both"/>
        <w:rPr>
          <w:rFonts w:ascii="Times New Roman" w:hAnsi="Times New Roman" w:cs="Times New Roman"/>
          <w:iCs/>
          <w:sz w:val="24"/>
          <w:szCs w:val="24"/>
        </w:rPr>
      </w:pPr>
    </w:p>
    <w:p w14:paraId="184ACA7D" w14:textId="56E7DEA9" w:rsidR="008C229D" w:rsidRPr="008C229D" w:rsidRDefault="0008127B" w:rsidP="008C229D">
      <w:pPr>
        <w:jc w:val="both"/>
        <w:rPr>
          <w:rFonts w:ascii="Times New Roman" w:hAnsi="Times New Roman" w:cs="Times New Roman"/>
          <w:iCs/>
          <w:sz w:val="24"/>
          <w:szCs w:val="24"/>
        </w:rPr>
      </w:pPr>
      <w:r w:rsidRPr="0008127B">
        <w:rPr>
          <w:rFonts w:ascii="Times New Roman" w:hAnsi="Times New Roman" w:cs="Times New Roman"/>
          <w:iCs/>
          <w:noProof/>
          <w:sz w:val="24"/>
          <w:szCs w:val="24"/>
        </w:rPr>
        <w:drawing>
          <wp:inline distT="0" distB="0" distL="0" distR="0" wp14:anchorId="1855D389" wp14:editId="198CE0F7">
            <wp:extent cx="5686425" cy="281899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730" t="29250" r="4431" b="23285"/>
                    <a:stretch/>
                  </pic:blipFill>
                  <pic:spPr bwMode="auto">
                    <a:xfrm>
                      <a:off x="0" y="0"/>
                      <a:ext cx="5727651" cy="2839431"/>
                    </a:xfrm>
                    <a:prstGeom prst="rect">
                      <a:avLst/>
                    </a:prstGeom>
                    <a:ln>
                      <a:noFill/>
                    </a:ln>
                    <a:extLst>
                      <a:ext uri="{53640926-AAD7-44D8-BBD7-CCE9431645EC}">
                        <a14:shadowObscured xmlns:a14="http://schemas.microsoft.com/office/drawing/2010/main"/>
                      </a:ext>
                    </a:extLst>
                  </pic:spPr>
                </pic:pic>
              </a:graphicData>
            </a:graphic>
          </wp:inline>
        </w:drawing>
      </w:r>
    </w:p>
    <w:p w14:paraId="7EA70813" w14:textId="1881B7E2" w:rsidR="00A04069" w:rsidRDefault="008C229D" w:rsidP="004677D1">
      <w:pPr>
        <w:jc w:val="both"/>
        <w:rPr>
          <w:rFonts w:ascii="Times New Roman" w:hAnsi="Times New Roman" w:cs="Times New Roman"/>
          <w:i/>
          <w:sz w:val="24"/>
          <w:szCs w:val="24"/>
        </w:rPr>
      </w:pPr>
      <w:r w:rsidRPr="008C229D">
        <w:rPr>
          <w:rFonts w:ascii="Times New Roman" w:hAnsi="Times New Roman" w:cs="Times New Roman"/>
          <w:b/>
          <w:bCs/>
          <w:i/>
          <w:sz w:val="24"/>
          <w:szCs w:val="24"/>
        </w:rPr>
        <w:t>Figure 1:</w:t>
      </w:r>
      <w:r w:rsidR="00A04069">
        <w:rPr>
          <w:rFonts w:ascii="Times New Roman" w:hAnsi="Times New Roman" w:cs="Times New Roman"/>
          <w:i/>
          <w:sz w:val="24"/>
          <w:szCs w:val="24"/>
        </w:rPr>
        <w:t xml:space="preserve"> </w:t>
      </w:r>
      <w:r w:rsidR="00A04069" w:rsidRPr="00A04069">
        <w:rPr>
          <w:rFonts w:ascii="Times New Roman" w:hAnsi="Times New Roman" w:cs="Times New Roman"/>
          <w:b/>
          <w:bCs/>
          <w:i/>
          <w:sz w:val="24"/>
          <w:szCs w:val="24"/>
        </w:rPr>
        <w:t xml:space="preserve">Testing the models with simulated data when </w:t>
      </w:r>
      <w:r w:rsidR="00474AC1">
        <w:rPr>
          <w:rFonts w:ascii="Times New Roman" w:hAnsi="Times New Roman" w:cs="Times New Roman"/>
          <w:b/>
          <w:bCs/>
          <w:i/>
          <w:sz w:val="24"/>
          <w:szCs w:val="24"/>
        </w:rPr>
        <w:t xml:space="preserve">the </w:t>
      </w:r>
      <w:r w:rsidR="00A04069" w:rsidRPr="00A04069">
        <w:rPr>
          <w:rFonts w:ascii="Times New Roman" w:hAnsi="Times New Roman" w:cs="Times New Roman"/>
          <w:b/>
          <w:bCs/>
          <w:i/>
          <w:sz w:val="24"/>
          <w:szCs w:val="24"/>
        </w:rPr>
        <w:t>serial interval distribution is not age-specific</w:t>
      </w:r>
      <w:r w:rsidR="00A04069">
        <w:rPr>
          <w:rFonts w:ascii="Times New Roman" w:hAnsi="Times New Roman" w:cs="Times New Roman"/>
          <w:i/>
          <w:sz w:val="24"/>
          <w:szCs w:val="24"/>
        </w:rPr>
        <w:t xml:space="preserve"> </w:t>
      </w:r>
    </w:p>
    <w:p w14:paraId="16C1C4D4" w14:textId="41A48545" w:rsidR="00C82DBE" w:rsidRPr="00C82DBE" w:rsidRDefault="00EB5854" w:rsidP="004677D1">
      <w:pPr>
        <w:jc w:val="both"/>
        <w:rPr>
          <w:rFonts w:ascii="Times New Roman" w:hAnsi="Times New Roman"/>
          <w:i/>
          <w:sz w:val="24"/>
          <w:szCs w:val="24"/>
        </w:rPr>
      </w:pPr>
      <w:r w:rsidRPr="00623FFC">
        <w:rPr>
          <w:rFonts w:ascii="Times New Roman" w:hAnsi="Times New Roman" w:cs="Times New Roman"/>
          <w:b/>
          <w:bCs/>
          <w:i/>
          <w:sz w:val="24"/>
          <w:szCs w:val="24"/>
        </w:rPr>
        <w:t>a)</w:t>
      </w:r>
      <w:r w:rsidRPr="008C229D">
        <w:rPr>
          <w:rFonts w:ascii="Times New Roman" w:hAnsi="Times New Roman" w:cs="Times New Roman"/>
          <w:i/>
          <w:sz w:val="24"/>
          <w:szCs w:val="24"/>
        </w:rPr>
        <w:t xml:space="preserve"> the daily incidence counts by age</w:t>
      </w:r>
      <w:r w:rsidR="003A0749">
        <w:rPr>
          <w:rFonts w:ascii="Times New Roman" w:hAnsi="Times New Roman" w:cs="Times New Roman"/>
          <w:i/>
          <w:sz w:val="24"/>
          <w:szCs w:val="24"/>
        </w:rPr>
        <w:t xml:space="preserve"> generated by the two-host model</w:t>
      </w:r>
      <w:r>
        <w:rPr>
          <w:rFonts w:ascii="Times New Roman" w:hAnsi="Times New Roman" w:cs="Times New Roman"/>
          <w:i/>
          <w:sz w:val="24"/>
          <w:szCs w:val="24"/>
        </w:rPr>
        <w:t>;</w:t>
      </w:r>
      <w:r w:rsidRPr="008C229D">
        <w:rPr>
          <w:rFonts w:ascii="Times New Roman" w:hAnsi="Times New Roman" w:cs="Times New Roman"/>
          <w:i/>
          <w:sz w:val="24"/>
          <w:szCs w:val="24"/>
        </w:rPr>
        <w:t xml:space="preserve"> </w:t>
      </w:r>
      <w:r w:rsidRPr="00623FFC">
        <w:rPr>
          <w:rFonts w:ascii="Times New Roman" w:hAnsi="Times New Roman" w:cs="Times New Roman"/>
          <w:b/>
          <w:bCs/>
          <w:i/>
          <w:sz w:val="24"/>
          <w:szCs w:val="24"/>
        </w:rPr>
        <w:t>b</w:t>
      </w:r>
      <w:r w:rsidR="008C229D" w:rsidRPr="00623FFC">
        <w:rPr>
          <w:rFonts w:ascii="Times New Roman" w:hAnsi="Times New Roman" w:cs="Times New Roman"/>
          <w:b/>
          <w:bCs/>
          <w:i/>
          <w:sz w:val="24"/>
          <w:szCs w:val="24"/>
        </w:rPr>
        <w:t>)</w:t>
      </w:r>
      <w:r w:rsidR="008C229D" w:rsidRPr="008C229D">
        <w:rPr>
          <w:rFonts w:ascii="Times New Roman" w:hAnsi="Times New Roman" w:cs="Times New Roman"/>
          <w:i/>
          <w:sz w:val="24"/>
          <w:szCs w:val="24"/>
        </w:rPr>
        <w:t xml:space="preserve"> </w:t>
      </w:r>
      <w:r>
        <w:rPr>
          <w:rFonts w:ascii="Times New Roman" w:hAnsi="Times New Roman" w:cs="Times New Roman"/>
          <w:i/>
          <w:sz w:val="24"/>
          <w:szCs w:val="24"/>
        </w:rPr>
        <w:t>e</w:t>
      </w:r>
      <w:r w:rsidR="008C229D" w:rsidRPr="008C229D">
        <w:rPr>
          <w:rFonts w:ascii="Times New Roman" w:hAnsi="Times New Roman" w:cs="Times New Roman"/>
          <w:i/>
          <w:sz w:val="24"/>
          <w:szCs w:val="24"/>
        </w:rPr>
        <w:t>stimates of</w:t>
      </w:r>
      <w:r w:rsidR="00914212">
        <w:rPr>
          <w:rFonts w:ascii="Times New Roman" w:hAnsi="Times New Roman" w:cs="Times New Roman"/>
          <w:i/>
          <w:sz w:val="24"/>
          <w:szCs w:val="24"/>
        </w:rPr>
        <w:t xml:space="preserve"> the time-dependent reproduction numbers (</w:t>
      </w:r>
      <w:r w:rsidR="008C229D" w:rsidRPr="008C229D">
        <w:rPr>
          <w:rFonts w:ascii="Times New Roman" w:hAnsi="Times New Roman" w:cs="Times New Roman"/>
          <w:i/>
          <w:sz w:val="24"/>
          <w:szCs w:val="24"/>
        </w:rPr>
        <w:t xml:space="preserve"> </w:t>
      </w:r>
      <w:r w:rsidR="00914212">
        <w:rPr>
          <w:rFonts w:ascii="Times New Roman" w:hAnsi="Times New Roman" w:cs="Times New Roman"/>
          <w:i/>
          <w:sz w:val="24"/>
          <w:szCs w:val="24"/>
        </w:rPr>
        <w:t>R</w:t>
      </w:r>
      <w:r w:rsidR="00914212" w:rsidRPr="00914212">
        <w:rPr>
          <w:rFonts w:ascii="Times New Roman" w:hAnsi="Times New Roman" w:cs="Times New Roman"/>
          <w:i/>
          <w:sz w:val="24"/>
          <w:szCs w:val="24"/>
          <w:vertAlign w:val="subscript"/>
        </w:rPr>
        <w:t>t</w:t>
      </w:r>
      <w:r w:rsidR="00914212">
        <w:rPr>
          <w:rFonts w:ascii="Times New Roman" w:hAnsi="Times New Roman" w:cs="Times New Roman"/>
          <w:i/>
          <w:sz w:val="24"/>
          <w:szCs w:val="24"/>
        </w:rPr>
        <w:t>, R</w:t>
      </w:r>
      <w:r w:rsidR="00914212" w:rsidRPr="00914212">
        <w:rPr>
          <w:rFonts w:ascii="Times New Roman" w:hAnsi="Times New Roman" w:cs="Times New Roman"/>
          <w:i/>
          <w:sz w:val="24"/>
          <w:szCs w:val="24"/>
          <w:vertAlign w:val="subscript"/>
        </w:rPr>
        <w:t>c,t</w:t>
      </w:r>
      <w:r w:rsidR="00914212">
        <w:rPr>
          <w:rFonts w:ascii="Times New Roman" w:hAnsi="Times New Roman" w:cs="Times New Roman"/>
          <w:i/>
          <w:sz w:val="24"/>
          <w:szCs w:val="24"/>
        </w:rPr>
        <w:t xml:space="preserve"> and R</w:t>
      </w:r>
      <w:r w:rsidR="00914212" w:rsidRPr="00914212">
        <w:rPr>
          <w:rFonts w:ascii="Times New Roman" w:hAnsi="Times New Roman" w:cs="Times New Roman"/>
          <w:i/>
          <w:sz w:val="24"/>
          <w:szCs w:val="24"/>
          <w:vertAlign w:val="subscript"/>
        </w:rPr>
        <w:t xml:space="preserve">a,t </w:t>
      </w:r>
      <w:r w:rsidR="00914212">
        <w:rPr>
          <w:rFonts w:ascii="Times New Roman" w:hAnsi="Times New Roman" w:cs="Times New Roman"/>
          <w:i/>
          <w:sz w:val="24"/>
          <w:szCs w:val="24"/>
        </w:rPr>
        <w:t>) f</w:t>
      </w:r>
      <w:r w:rsidR="008C229D" w:rsidRPr="008C229D">
        <w:rPr>
          <w:rFonts w:ascii="Times New Roman" w:hAnsi="Times New Roman" w:cs="Times New Roman"/>
          <w:i/>
          <w:sz w:val="24"/>
          <w:szCs w:val="24"/>
        </w:rPr>
        <w:t>rom computer-generated data with 95% credible intervals for R</w:t>
      </w:r>
      <w:r w:rsidR="008C229D" w:rsidRPr="008C229D">
        <w:rPr>
          <w:rFonts w:ascii="Times New Roman" w:hAnsi="Times New Roman" w:cs="Times New Roman"/>
          <w:i/>
          <w:sz w:val="24"/>
          <w:szCs w:val="24"/>
          <w:vertAlign w:val="subscript"/>
        </w:rPr>
        <w:t>t</w:t>
      </w:r>
      <w:r w:rsidR="008C229D" w:rsidRPr="008C229D">
        <w:rPr>
          <w:rFonts w:ascii="Times New Roman" w:hAnsi="Times New Roman" w:cs="Times New Roman"/>
          <w:i/>
          <w:sz w:val="24"/>
          <w:szCs w:val="24"/>
        </w:rPr>
        <w:t xml:space="preserve">. The data are generated using an effective contact matrix for </w:t>
      </w:r>
      <w:r w:rsidR="00217370">
        <w:rPr>
          <w:rFonts w:ascii="Times New Roman" w:hAnsi="Times New Roman" w:cs="Times New Roman"/>
          <w:i/>
          <w:sz w:val="24"/>
          <w:szCs w:val="24"/>
        </w:rPr>
        <w:t>DRC</w:t>
      </w:r>
      <w:r w:rsidR="008C229D" w:rsidRPr="008C229D">
        <w:rPr>
          <w:rFonts w:ascii="Times New Roman" w:hAnsi="Times New Roman" w:cs="Times New Roman"/>
          <w:i/>
          <w:sz w:val="24"/>
          <w:szCs w:val="24"/>
        </w:rPr>
        <w:t xml:space="preserve"> for the year 2019</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ADDIN ZOTERO_ITEM CSL_CITATION {"citationID":"WfC64ttE","properties":{"formattedCitation":"(16)","plainCitation":"(16)","noteIndex":0},"citationItems":[{"id":96,"uris":["http://zotero.org/users/local/4i3xbf4H/items/M5EP5RNG"],"itemData":{"id":96,"type":"article-journal","abstract":"Mathematical models have played a key role in understanding the spread of directly-transmissible infectious diseases such as Coronavirus Disease 2019 (COVID-19), as well as the effectiveness of public health responses. As the risk of contracting directly-transmitted infections depends on who interacts with whom, mathematical models often use contact matrices to characterise the spread of infectious pathogens. These contact matrices are usually generated from diary-based contact surveys. However, the majority of places in the world do not have representative empirical contact studies, so synthetic contact matrices have been constructed using more widely available setting-specific survey data on household, school, classroom, and workplace composition combined with empirical data on contact patterns in Europe. In 2017, the largest set of synthetic contact matrices to date were published for 152 geographical locations. In this study, we update these matrices with the most recent data and extend our analysis to 177 geographical locations. Due to the observed geographic differences within countries, we also quantify contact patterns in rural and urban settings where data is available. Further, we compare both the 2017 and 2020 synthetic matrices to out-of-sample empirically-constructed contact matrices, and explore the effects of using both the empirical and synthetic contact matrices when modelling physical distancing interventions for the COVID-19 pandemic. We found that the synthetic contact matrices show qualitative similarities to the contact patterns in the empirically-constructed contact matrices. Models parameterised with the empirical and synthetic matrices generated similar findings with few differences observed in age groups where the empirical matrices have missing or aggregated age groups. This finding means that synthetic contact matrices may be used in modelling outbreaks in settings for which empirical studies have yet to be conducted.","container-title":"PLOS Computational Biology","DOI":"10.1371/journal.pcbi.1009098","ISSN":"1553-7358","issue":"7","journalAbbreviation":"PLOS Computational Biology","language":"en","note":"publisher: Public Library of Science","page":"e1009098","source":"PLoS Journals","title":"Projecting contact matrices in 177 geographical regions: An update and comparison with empirical data for the COVID-19 era","title-short":"Projecting contact matrices in 177 geographical regions","volume":"17","author":[{"family":"Prem","given":"Kiesha"},{"family":"Zandvoort","given":"Kevin","dropping-particle":"van"},{"family":"Klepac","given":"Petra"},{"family":"Eggo","given":"Rosalind M."},{"family":"Davies","given":"Nicholas G."},{"family":"Group","given":"Centre for the Mathematical Modelling of Infectious Diseases COVID-19 Working"},{"family":"Cook","given":"Alex R."},{"family":"Jit","given":"Mark"}],"issued":{"date-parts":[["2021",7,26]]}}}],"schema":"https://github.com/citation-style-language/schema/raw/master/csl-citation.json"} </w:instrText>
      </w:r>
      <w:r>
        <w:rPr>
          <w:rFonts w:ascii="Times New Roman" w:hAnsi="Times New Roman" w:cs="Times New Roman"/>
          <w:i/>
          <w:sz w:val="24"/>
          <w:szCs w:val="24"/>
        </w:rPr>
        <w:fldChar w:fldCharType="separate"/>
      </w:r>
      <w:r w:rsidRPr="00EB5854">
        <w:rPr>
          <w:rFonts w:ascii="Times New Roman" w:hAnsi="Times New Roman" w:cs="Times New Roman"/>
          <w:sz w:val="24"/>
        </w:rPr>
        <w:t>(16)</w:t>
      </w:r>
      <w:r>
        <w:rPr>
          <w:rFonts w:ascii="Times New Roman" w:hAnsi="Times New Roman" w:cs="Times New Roman"/>
          <w:i/>
          <w:sz w:val="24"/>
          <w:szCs w:val="24"/>
        </w:rPr>
        <w:fldChar w:fldCharType="end"/>
      </w:r>
      <w:r>
        <w:rPr>
          <w:rFonts w:ascii="Times New Roman" w:hAnsi="Times New Roman" w:cs="Times New Roman"/>
          <w:i/>
          <w:sz w:val="24"/>
          <w:szCs w:val="24"/>
        </w:rPr>
        <w:t>.</w:t>
      </w:r>
      <w:r w:rsidR="00C82DBE">
        <w:rPr>
          <w:rFonts w:ascii="Times New Roman" w:hAnsi="Times New Roman" w:cs="Times New Roman"/>
          <w:i/>
          <w:sz w:val="24"/>
          <w:szCs w:val="24"/>
        </w:rPr>
        <w:t xml:space="preserve"> </w:t>
      </w:r>
      <w:r w:rsidR="00474AC1">
        <w:rPr>
          <w:rFonts w:ascii="Times New Roman" w:hAnsi="Times New Roman" w:cs="Times New Roman"/>
          <w:i/>
          <w:sz w:val="24"/>
          <w:szCs w:val="24"/>
        </w:rPr>
        <w:t xml:space="preserve">The </w:t>
      </w:r>
      <w:r w:rsidR="00474AC1" w:rsidRPr="00D0025A">
        <w:rPr>
          <w:rFonts w:ascii="Times New Roman" w:hAnsi="Times New Roman"/>
          <w:i/>
          <w:iCs/>
          <w:sz w:val="24"/>
          <w:szCs w:val="24"/>
        </w:rPr>
        <w:t>e</w:t>
      </w:r>
      <w:r w:rsidR="00C82DBE" w:rsidRPr="00D0025A">
        <w:rPr>
          <w:rFonts w:ascii="Times New Roman" w:hAnsi="Times New Roman"/>
          <w:i/>
          <w:iCs/>
          <w:sz w:val="24"/>
          <w:szCs w:val="24"/>
        </w:rPr>
        <w:t xml:space="preserve">stimates are plotted as soon as the sliding window of one week </w:t>
      </w:r>
      <w:r w:rsidR="00C82DBE" w:rsidRPr="00D0025A">
        <w:rPr>
          <w:rFonts w:ascii="Times New Roman" w:hAnsi="Times New Roman"/>
          <w:i/>
          <w:sz w:val="24"/>
          <w:szCs w:val="24"/>
        </w:rPr>
        <w:t xml:space="preserve">and </w:t>
      </w:r>
      <w:r w:rsidR="00C82DBE" w:rsidRPr="00D0025A">
        <w:rPr>
          <w:rFonts w:ascii="Times New Roman" w:hAnsi="Times New Roman"/>
          <w:i/>
          <w:iCs/>
          <w:sz w:val="24"/>
          <w:szCs w:val="24"/>
        </w:rPr>
        <w:t>at least one average serial interval have passed to ensure the associated bias in the early estimates of R</w:t>
      </w:r>
      <w:r w:rsidR="00C82DBE" w:rsidRPr="00D0025A">
        <w:rPr>
          <w:rFonts w:ascii="Times New Roman" w:hAnsi="Times New Roman"/>
          <w:i/>
          <w:iCs/>
          <w:sz w:val="24"/>
          <w:szCs w:val="24"/>
          <w:vertAlign w:val="subscript"/>
        </w:rPr>
        <w:t>t</w:t>
      </w:r>
      <w:r w:rsidR="00C82DBE" w:rsidRPr="00D0025A">
        <w:rPr>
          <w:rFonts w:ascii="Times New Roman" w:hAnsi="Times New Roman"/>
          <w:i/>
          <w:iCs/>
          <w:sz w:val="24"/>
          <w:szCs w:val="24"/>
        </w:rPr>
        <w:t xml:space="preserve"> is reduced</w:t>
      </w:r>
      <w:r w:rsidR="00C82DBE" w:rsidRPr="00C82DBE">
        <w:rPr>
          <w:rFonts w:ascii="Times New Roman" w:hAnsi="Times New Roman"/>
          <w:i/>
          <w:iCs/>
          <w:sz w:val="24"/>
          <w:szCs w:val="24"/>
          <w:lang w:val="fr-FR"/>
        </w:rPr>
        <w:t xml:space="preserve"> </w:t>
      </w:r>
      <w:r w:rsidR="00C82DBE" w:rsidRPr="00C82DBE">
        <w:rPr>
          <w:rFonts w:ascii="Times New Roman" w:hAnsi="Times New Roman"/>
          <w:i/>
          <w:iCs/>
          <w:sz w:val="24"/>
          <w:szCs w:val="24"/>
          <w:lang w:val="fr-FR"/>
        </w:rPr>
        <w:fldChar w:fldCharType="begin"/>
      </w:r>
      <w:r w:rsidR="00C82DBE" w:rsidRPr="00C82DBE">
        <w:rPr>
          <w:rFonts w:ascii="Times New Roman" w:hAnsi="Times New Roman"/>
          <w:i/>
          <w:iCs/>
          <w:sz w:val="24"/>
          <w:szCs w:val="24"/>
          <w:lang w:val="fr-FR"/>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C82DBE" w:rsidRPr="00C82DBE">
        <w:rPr>
          <w:rFonts w:ascii="Times New Roman" w:hAnsi="Times New Roman"/>
          <w:i/>
          <w:iCs/>
          <w:sz w:val="24"/>
          <w:szCs w:val="24"/>
          <w:lang w:val="fr-FR"/>
        </w:rPr>
        <w:fldChar w:fldCharType="separate"/>
      </w:r>
      <w:r w:rsidR="00C82DBE" w:rsidRPr="00C82DBE">
        <w:rPr>
          <w:rFonts w:ascii="Times New Roman" w:hAnsi="Times New Roman"/>
          <w:i/>
          <w:sz w:val="24"/>
          <w:szCs w:val="24"/>
          <w:lang w:val="fr-FR"/>
        </w:rPr>
        <w:t>(6)</w:t>
      </w:r>
      <w:r w:rsidR="00C82DBE" w:rsidRPr="00C82DBE">
        <w:rPr>
          <w:rFonts w:ascii="Times New Roman" w:hAnsi="Times New Roman"/>
          <w:i/>
          <w:sz w:val="24"/>
          <w:szCs w:val="24"/>
        </w:rPr>
        <w:fldChar w:fldCharType="end"/>
      </w:r>
      <w:r w:rsidR="00C82DBE" w:rsidRPr="00C82DBE">
        <w:rPr>
          <w:rFonts w:ascii="Times New Roman" w:hAnsi="Times New Roman"/>
          <w:i/>
          <w:iCs/>
          <w:sz w:val="24"/>
          <w:szCs w:val="24"/>
          <w:lang w:val="fr-FR"/>
        </w:rPr>
        <w:t>.</w:t>
      </w:r>
    </w:p>
    <w:p w14:paraId="030FE90E" w14:textId="22A8C093" w:rsidR="008C229D" w:rsidRDefault="008C229D" w:rsidP="004677D1">
      <w:pPr>
        <w:jc w:val="both"/>
        <w:rPr>
          <w:rFonts w:ascii="Times New Roman" w:hAnsi="Times New Roman" w:cs="Times New Roman"/>
          <w:i/>
          <w:sz w:val="24"/>
          <w:szCs w:val="24"/>
        </w:rPr>
      </w:pPr>
    </w:p>
    <w:p w14:paraId="7339437F" w14:textId="77777777" w:rsidR="00914212" w:rsidRPr="00914212" w:rsidRDefault="00914212" w:rsidP="004677D1">
      <w:pPr>
        <w:jc w:val="both"/>
        <w:rPr>
          <w:rFonts w:ascii="Times New Roman" w:hAnsi="Times New Roman" w:cs="Times New Roman"/>
          <w:i/>
          <w:sz w:val="24"/>
          <w:szCs w:val="24"/>
        </w:rPr>
      </w:pPr>
    </w:p>
    <w:p w14:paraId="18F2D5A9" w14:textId="7411BAD7" w:rsidR="008C229D" w:rsidRDefault="003B1E8F" w:rsidP="004677D1">
      <w:pPr>
        <w:jc w:val="both"/>
        <w:rPr>
          <w:rFonts w:ascii="Times New Roman" w:hAnsi="Times New Roman" w:cs="Times New Roman"/>
          <w:iCs/>
          <w:sz w:val="24"/>
          <w:szCs w:val="24"/>
        </w:rPr>
      </w:pPr>
      <w:r w:rsidRPr="003B1E8F">
        <w:rPr>
          <w:rFonts w:ascii="Times New Roman" w:hAnsi="Times New Roman" w:cs="Times New Roman"/>
          <w:iCs/>
          <w:noProof/>
          <w:sz w:val="24"/>
          <w:szCs w:val="24"/>
        </w:rPr>
        <w:lastRenderedPageBreak/>
        <w:drawing>
          <wp:inline distT="0" distB="0" distL="0" distR="0" wp14:anchorId="6739C164" wp14:editId="08D2640B">
            <wp:extent cx="5705475" cy="25340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39" t="29383" r="3258" b="26198"/>
                    <a:stretch/>
                  </pic:blipFill>
                  <pic:spPr bwMode="auto">
                    <a:xfrm>
                      <a:off x="0" y="0"/>
                      <a:ext cx="5738913" cy="2548933"/>
                    </a:xfrm>
                    <a:prstGeom prst="rect">
                      <a:avLst/>
                    </a:prstGeom>
                    <a:ln>
                      <a:noFill/>
                    </a:ln>
                    <a:extLst>
                      <a:ext uri="{53640926-AAD7-44D8-BBD7-CCE9431645EC}">
                        <a14:shadowObscured xmlns:a14="http://schemas.microsoft.com/office/drawing/2010/main"/>
                      </a:ext>
                    </a:extLst>
                  </pic:spPr>
                </pic:pic>
              </a:graphicData>
            </a:graphic>
          </wp:inline>
        </w:drawing>
      </w:r>
    </w:p>
    <w:p w14:paraId="7454C882" w14:textId="77777777" w:rsidR="00A04069" w:rsidRDefault="008C229D" w:rsidP="004677D1">
      <w:pPr>
        <w:jc w:val="both"/>
        <w:rPr>
          <w:rFonts w:ascii="Times New Roman" w:hAnsi="Times New Roman" w:cs="Times New Roman"/>
          <w:b/>
          <w:bCs/>
          <w:i/>
          <w:sz w:val="24"/>
          <w:szCs w:val="24"/>
        </w:rPr>
      </w:pPr>
      <w:r w:rsidRPr="008C229D">
        <w:rPr>
          <w:rFonts w:ascii="Times New Roman" w:hAnsi="Times New Roman" w:cs="Times New Roman"/>
          <w:b/>
          <w:bCs/>
          <w:i/>
          <w:sz w:val="24"/>
          <w:szCs w:val="24"/>
        </w:rPr>
        <w:t>Figure 2:</w:t>
      </w:r>
      <w:r w:rsidR="00A04069">
        <w:rPr>
          <w:rFonts w:ascii="Times New Roman" w:hAnsi="Times New Roman" w:cs="Times New Roman"/>
          <w:b/>
          <w:bCs/>
          <w:i/>
          <w:sz w:val="24"/>
          <w:szCs w:val="24"/>
        </w:rPr>
        <w:t xml:space="preserve"> Testing the models with simulated data when age-specific serial interval distributions are introduced with no correction for the one-host model</w:t>
      </w:r>
    </w:p>
    <w:p w14:paraId="5FD97597" w14:textId="5F8B89EC" w:rsidR="00474AC1" w:rsidRPr="00474AC1" w:rsidRDefault="008C229D" w:rsidP="004677D1">
      <w:pPr>
        <w:jc w:val="both"/>
        <w:rPr>
          <w:rFonts w:ascii="Times New Roman" w:hAnsi="Times New Roman" w:cs="Times New Roman"/>
          <w:i/>
          <w:sz w:val="24"/>
          <w:szCs w:val="24"/>
        </w:rPr>
      </w:pPr>
      <w:r w:rsidRPr="008C229D">
        <w:rPr>
          <w:rFonts w:ascii="Times New Roman" w:hAnsi="Times New Roman" w:cs="Times New Roman"/>
          <w:i/>
          <w:sz w:val="24"/>
          <w:szCs w:val="24"/>
        </w:rPr>
        <w:t xml:space="preserve"> </w:t>
      </w:r>
      <w:bookmarkStart w:id="8" w:name="_Hlk173074459"/>
      <w:r w:rsidRPr="008C229D">
        <w:rPr>
          <w:rFonts w:ascii="Times New Roman" w:hAnsi="Times New Roman" w:cs="Times New Roman"/>
          <w:i/>
          <w:sz w:val="24"/>
          <w:szCs w:val="24"/>
        </w:rPr>
        <w:t>Estimates of the time-dependent reproduction numbers</w:t>
      </w:r>
      <w:r w:rsidR="00914212">
        <w:rPr>
          <w:rFonts w:ascii="Times New Roman" w:hAnsi="Times New Roman" w:cs="Times New Roman"/>
          <w:i/>
          <w:sz w:val="24"/>
          <w:szCs w:val="24"/>
        </w:rPr>
        <w:t xml:space="preserve"> (R</w:t>
      </w:r>
      <w:r w:rsidR="00914212" w:rsidRPr="00914212">
        <w:rPr>
          <w:rFonts w:ascii="Times New Roman" w:hAnsi="Times New Roman" w:cs="Times New Roman"/>
          <w:i/>
          <w:sz w:val="24"/>
          <w:szCs w:val="24"/>
          <w:vertAlign w:val="subscript"/>
        </w:rPr>
        <w:t>t</w:t>
      </w:r>
      <w:r w:rsidR="00914212">
        <w:rPr>
          <w:rFonts w:ascii="Times New Roman" w:hAnsi="Times New Roman" w:cs="Times New Roman"/>
          <w:i/>
          <w:sz w:val="24"/>
          <w:szCs w:val="24"/>
        </w:rPr>
        <w:t>, R</w:t>
      </w:r>
      <w:r w:rsidR="009106A6">
        <w:rPr>
          <w:rFonts w:ascii="Times New Roman" w:hAnsi="Times New Roman" w:cs="Times New Roman"/>
          <w:i/>
          <w:sz w:val="24"/>
          <w:szCs w:val="24"/>
          <w:vertAlign w:val="subscript"/>
        </w:rPr>
        <w:t>c</w:t>
      </w:r>
      <w:r w:rsidR="00914212" w:rsidRPr="00914212">
        <w:rPr>
          <w:rFonts w:ascii="Times New Roman" w:hAnsi="Times New Roman" w:cs="Times New Roman"/>
          <w:i/>
          <w:sz w:val="24"/>
          <w:szCs w:val="24"/>
          <w:vertAlign w:val="subscript"/>
        </w:rPr>
        <w:t xml:space="preserve">,t </w:t>
      </w:r>
      <w:r w:rsidR="00914212">
        <w:rPr>
          <w:rFonts w:ascii="Times New Roman" w:hAnsi="Times New Roman" w:cs="Times New Roman"/>
          <w:i/>
          <w:sz w:val="24"/>
          <w:szCs w:val="24"/>
        </w:rPr>
        <w:t>and R</w:t>
      </w:r>
      <w:r w:rsidR="009106A6">
        <w:rPr>
          <w:rFonts w:ascii="Times New Roman" w:hAnsi="Times New Roman" w:cs="Times New Roman"/>
          <w:i/>
          <w:sz w:val="24"/>
          <w:szCs w:val="24"/>
          <w:vertAlign w:val="subscript"/>
        </w:rPr>
        <w:t>a</w:t>
      </w:r>
      <w:r w:rsidR="00914212" w:rsidRPr="009106A6">
        <w:rPr>
          <w:rFonts w:ascii="Times New Roman" w:hAnsi="Times New Roman" w:cs="Times New Roman"/>
          <w:i/>
          <w:sz w:val="24"/>
          <w:szCs w:val="24"/>
          <w:vertAlign w:val="subscript"/>
        </w:rPr>
        <w:t>,t</w:t>
      </w:r>
      <w:r w:rsidR="00914212">
        <w:rPr>
          <w:rFonts w:ascii="Times New Roman" w:hAnsi="Times New Roman" w:cs="Times New Roman"/>
          <w:i/>
          <w:sz w:val="24"/>
          <w:szCs w:val="24"/>
        </w:rPr>
        <w:t>)</w:t>
      </w:r>
      <w:r w:rsidRPr="008C229D">
        <w:rPr>
          <w:rFonts w:ascii="Times New Roman" w:hAnsi="Times New Roman" w:cs="Times New Roman"/>
          <w:i/>
          <w:sz w:val="24"/>
          <w:szCs w:val="24"/>
        </w:rPr>
        <w:t xml:space="preserve"> by the one-host and </w:t>
      </w:r>
      <w:r w:rsidR="009106A6">
        <w:rPr>
          <w:rFonts w:ascii="Times New Roman" w:hAnsi="Times New Roman" w:cs="Times New Roman"/>
          <w:i/>
          <w:sz w:val="24"/>
          <w:szCs w:val="24"/>
        </w:rPr>
        <w:t xml:space="preserve">the </w:t>
      </w:r>
      <w:r w:rsidRPr="008C229D">
        <w:rPr>
          <w:rFonts w:ascii="Times New Roman" w:hAnsi="Times New Roman" w:cs="Times New Roman"/>
          <w:i/>
          <w:sz w:val="24"/>
          <w:szCs w:val="24"/>
        </w:rPr>
        <w:t>two-host models with 95% c</w:t>
      </w:r>
      <w:r w:rsidR="001C178F">
        <w:rPr>
          <w:rFonts w:ascii="Times New Roman" w:hAnsi="Times New Roman" w:cs="Times New Roman"/>
          <w:i/>
          <w:sz w:val="24"/>
          <w:szCs w:val="24"/>
        </w:rPr>
        <w:t>redible</w:t>
      </w:r>
      <w:r w:rsidRPr="008C229D">
        <w:rPr>
          <w:rFonts w:ascii="Times New Roman" w:hAnsi="Times New Roman" w:cs="Times New Roman"/>
          <w:i/>
          <w:sz w:val="24"/>
          <w:szCs w:val="24"/>
        </w:rPr>
        <w:t xml:space="preserve"> intervals for R</w:t>
      </w:r>
      <w:r w:rsidRPr="008C229D">
        <w:rPr>
          <w:rFonts w:ascii="Times New Roman" w:hAnsi="Times New Roman" w:cs="Times New Roman"/>
          <w:i/>
          <w:sz w:val="24"/>
          <w:szCs w:val="24"/>
          <w:vertAlign w:val="subscript"/>
        </w:rPr>
        <w:t>t</w:t>
      </w:r>
      <w:r w:rsidR="009106A6">
        <w:rPr>
          <w:rFonts w:ascii="Times New Roman" w:hAnsi="Times New Roman" w:cs="Times New Roman"/>
          <w:i/>
          <w:sz w:val="24"/>
          <w:szCs w:val="24"/>
          <w:vertAlign w:val="subscript"/>
        </w:rPr>
        <w:t xml:space="preserve"> </w:t>
      </w:r>
      <w:r w:rsidR="009106A6">
        <w:rPr>
          <w:rFonts w:ascii="Times New Roman" w:hAnsi="Times New Roman" w:cs="Times New Roman"/>
          <w:i/>
          <w:sz w:val="24"/>
          <w:szCs w:val="24"/>
        </w:rPr>
        <w:t>when the population serial interval distribution,</w:t>
      </w:r>
      <w:r w:rsidR="009106A6" w:rsidRPr="009106A6">
        <w:rPr>
          <w:rFonts w:ascii="Cambria Math" w:eastAsiaTheme="minorEastAsia"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9106A6">
        <w:rPr>
          <w:rFonts w:ascii="Times New Roman" w:hAnsi="Times New Roman" w:cs="Times New Roman"/>
          <w:i/>
          <w:sz w:val="24"/>
          <w:szCs w:val="24"/>
        </w:rPr>
        <w:t>, is not corrected</w:t>
      </w:r>
      <w:r w:rsidR="000C07B1">
        <w:rPr>
          <w:rFonts w:ascii="Times New Roman" w:hAnsi="Times New Roman" w:cs="Times New Roman"/>
          <w:i/>
          <w:sz w:val="24"/>
          <w:szCs w:val="24"/>
        </w:rPr>
        <w:t xml:space="preserve"> for the one-host model</w:t>
      </w:r>
      <w:r w:rsidRPr="008C229D">
        <w:rPr>
          <w:rFonts w:ascii="Times New Roman" w:hAnsi="Times New Roman" w:cs="Times New Roman"/>
          <w:i/>
          <w:sz w:val="24"/>
          <w:szCs w:val="24"/>
        </w:rPr>
        <w:t>:</w:t>
      </w:r>
      <w:r w:rsidR="000C07B1">
        <w:rPr>
          <w:rFonts w:ascii="Times New Roman" w:hAnsi="Times New Roman" w:cs="Times New Roman"/>
          <w:i/>
          <w:sz w:val="24"/>
          <w:szCs w:val="24"/>
        </w:rPr>
        <w:t xml:space="preserve"> </w:t>
      </w:r>
      <w:r w:rsidR="000C07B1" w:rsidRPr="000C07B1">
        <w:rPr>
          <w:rFonts w:ascii="Times New Roman" w:hAnsi="Times New Roman" w:cs="Times New Roman"/>
          <w:b/>
          <w:bCs/>
          <w:i/>
          <w:sz w:val="24"/>
          <w:szCs w:val="24"/>
        </w:rPr>
        <w:t>a)</w:t>
      </w:r>
      <w:r w:rsidRPr="008C229D">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i/>
          <w:sz w:val="24"/>
          <w:szCs w:val="24"/>
        </w:rPr>
        <w:t xml:space="preserve"> = 0.75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i/>
          <w:sz w:val="24"/>
          <w:szCs w:val="24"/>
        </w:rPr>
        <w:t xml:space="preserve">, </w:t>
      </w:r>
      <w:r w:rsidR="000C07B1" w:rsidRPr="000C07B1">
        <w:rPr>
          <w:rFonts w:ascii="Times New Roman" w:hAnsi="Times New Roman" w:cs="Times New Roman"/>
          <w:b/>
          <w:bCs/>
          <w:i/>
          <w:sz w:val="24"/>
          <w:szCs w:val="24"/>
        </w:rPr>
        <w:t>b)</w:t>
      </w:r>
      <w:r w:rsidR="000C07B1">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i/>
          <w:sz w:val="24"/>
          <w:szCs w:val="24"/>
        </w:rPr>
        <w:t xml:space="preserve"> = 0.5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i/>
          <w:sz w:val="24"/>
          <w:szCs w:val="24"/>
        </w:rPr>
        <w:t xml:space="preserve">, </w:t>
      </w:r>
      <w:r w:rsidR="000C07B1" w:rsidRPr="000C07B1">
        <w:rPr>
          <w:rFonts w:ascii="Times New Roman" w:hAnsi="Times New Roman" w:cs="Times New Roman"/>
          <w:b/>
          <w:bCs/>
          <w:i/>
          <w:sz w:val="24"/>
          <w:szCs w:val="24"/>
        </w:rPr>
        <w:t>c)</w:t>
      </w:r>
      <w:r w:rsidRPr="008C229D">
        <w:rPr>
          <w:rFonts w:ascii="Times New Roman" w:hAnsi="Times New Roman" w:cs="Times New Roman"/>
          <w:i/>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i/>
          <w:sz w:val="24"/>
          <w:szCs w:val="24"/>
        </w:rPr>
        <w:t xml:space="preserve"> = 0.25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i/>
          <w:sz w:val="24"/>
          <w:szCs w:val="24"/>
        </w:rPr>
        <w:t>.</w:t>
      </w:r>
      <w:r w:rsidR="00474AC1">
        <w:rPr>
          <w:rFonts w:ascii="Times New Roman" w:hAnsi="Times New Roman" w:cs="Times New Roman"/>
          <w:i/>
          <w:sz w:val="24"/>
          <w:szCs w:val="24"/>
        </w:rPr>
        <w:t xml:space="preserve"> </w:t>
      </w:r>
      <w:r w:rsidR="00474AC1" w:rsidRPr="00474AC1">
        <w:rPr>
          <w:rFonts w:ascii="Times New Roman" w:hAnsi="Times New Roman" w:cs="Times New Roman"/>
          <w:i/>
          <w:sz w:val="24"/>
          <w:szCs w:val="24"/>
        </w:rPr>
        <w:t xml:space="preserve">The </w:t>
      </w:r>
      <w:r w:rsidR="00474AC1" w:rsidRPr="00474AC1">
        <w:rPr>
          <w:rFonts w:ascii="Times New Roman" w:hAnsi="Times New Roman" w:cs="Times New Roman"/>
          <w:i/>
          <w:iCs/>
          <w:sz w:val="24"/>
          <w:szCs w:val="24"/>
        </w:rPr>
        <w:t>estimates</w:t>
      </w:r>
      <w:r w:rsidR="00474AC1" w:rsidRPr="00474AC1">
        <w:rPr>
          <w:rFonts w:ascii="Times New Roman" w:hAnsi="Times New Roman" w:cs="Times New Roman"/>
          <w:i/>
          <w:iCs/>
          <w:sz w:val="24"/>
          <w:szCs w:val="24"/>
          <w:lang w:val="fr-FR"/>
        </w:rPr>
        <w:t xml:space="preserve"> are </w:t>
      </w:r>
      <w:r w:rsidR="00474AC1" w:rsidRPr="00474AC1">
        <w:rPr>
          <w:rFonts w:ascii="Times New Roman" w:hAnsi="Times New Roman" w:cs="Times New Roman"/>
          <w:i/>
          <w:iCs/>
          <w:sz w:val="24"/>
          <w:szCs w:val="24"/>
        </w:rPr>
        <w:t>plotted</w:t>
      </w:r>
      <w:r w:rsidR="00474AC1" w:rsidRPr="00474AC1">
        <w:rPr>
          <w:rFonts w:ascii="Times New Roman" w:hAnsi="Times New Roman" w:cs="Times New Roman"/>
          <w:i/>
          <w:iCs/>
          <w:sz w:val="24"/>
          <w:szCs w:val="24"/>
          <w:lang w:val="fr-FR"/>
        </w:rPr>
        <w:t xml:space="preserve"> as </w:t>
      </w:r>
      <w:r w:rsidR="00474AC1" w:rsidRPr="00474AC1">
        <w:rPr>
          <w:rFonts w:ascii="Times New Roman" w:hAnsi="Times New Roman" w:cs="Times New Roman"/>
          <w:i/>
          <w:iCs/>
          <w:sz w:val="24"/>
          <w:szCs w:val="24"/>
        </w:rPr>
        <w:t>soon</w:t>
      </w:r>
      <w:r w:rsidR="00474AC1" w:rsidRPr="00474AC1">
        <w:rPr>
          <w:rFonts w:ascii="Times New Roman" w:hAnsi="Times New Roman" w:cs="Times New Roman"/>
          <w:i/>
          <w:iCs/>
          <w:sz w:val="24"/>
          <w:szCs w:val="24"/>
          <w:lang w:val="fr-FR"/>
        </w:rPr>
        <w:t xml:space="preserve"> as the </w:t>
      </w:r>
      <w:r w:rsidR="00474AC1" w:rsidRPr="00474AC1">
        <w:rPr>
          <w:rFonts w:ascii="Times New Roman" w:hAnsi="Times New Roman" w:cs="Times New Roman"/>
          <w:i/>
          <w:iCs/>
          <w:sz w:val="24"/>
          <w:szCs w:val="24"/>
        </w:rPr>
        <w:t xml:space="preserve">sliding window of one week </w:t>
      </w:r>
      <w:r w:rsidR="00474AC1" w:rsidRPr="00474AC1">
        <w:rPr>
          <w:rFonts w:ascii="Times New Roman" w:hAnsi="Times New Roman" w:cs="Times New Roman"/>
          <w:i/>
          <w:sz w:val="24"/>
          <w:szCs w:val="24"/>
        </w:rPr>
        <w:t xml:space="preserve">and </w:t>
      </w:r>
      <w:r w:rsidR="00474AC1" w:rsidRPr="00474AC1">
        <w:rPr>
          <w:rFonts w:ascii="Times New Roman" w:hAnsi="Times New Roman" w:cs="Times New Roman"/>
          <w:i/>
          <w:iCs/>
          <w:sz w:val="24"/>
          <w:szCs w:val="24"/>
        </w:rPr>
        <w:t>at least one average serial interval have passed to ensure the associated bias in the early estimates of R</w:t>
      </w:r>
      <w:r w:rsidR="00474AC1" w:rsidRPr="00474AC1">
        <w:rPr>
          <w:rFonts w:ascii="Times New Roman" w:hAnsi="Times New Roman" w:cs="Times New Roman"/>
          <w:i/>
          <w:iCs/>
          <w:sz w:val="24"/>
          <w:szCs w:val="24"/>
          <w:vertAlign w:val="subscript"/>
        </w:rPr>
        <w:t>t</w:t>
      </w:r>
      <w:r w:rsidR="00474AC1" w:rsidRPr="00474AC1">
        <w:rPr>
          <w:rFonts w:ascii="Times New Roman" w:hAnsi="Times New Roman" w:cs="Times New Roman"/>
          <w:i/>
          <w:iCs/>
          <w:sz w:val="24"/>
          <w:szCs w:val="24"/>
        </w:rPr>
        <w:t xml:space="preserve"> is reduced </w:t>
      </w:r>
      <w:r w:rsidR="00474AC1" w:rsidRPr="00474AC1">
        <w:rPr>
          <w:rFonts w:ascii="Times New Roman" w:hAnsi="Times New Roman" w:cs="Times New Roman"/>
          <w:i/>
          <w:iCs/>
          <w:sz w:val="24"/>
          <w:szCs w:val="24"/>
        </w:rPr>
        <w:fldChar w:fldCharType="begin"/>
      </w:r>
      <w:r w:rsidR="00474AC1" w:rsidRPr="00474AC1">
        <w:rPr>
          <w:rFonts w:ascii="Times New Roman" w:hAnsi="Times New Roman" w:cs="Times New Roman"/>
          <w:i/>
          <w:iCs/>
          <w:sz w:val="24"/>
          <w:szCs w:val="24"/>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474AC1" w:rsidRPr="00474AC1">
        <w:rPr>
          <w:rFonts w:ascii="Times New Roman" w:hAnsi="Times New Roman" w:cs="Times New Roman"/>
          <w:i/>
          <w:iCs/>
          <w:sz w:val="24"/>
          <w:szCs w:val="24"/>
        </w:rPr>
        <w:fldChar w:fldCharType="separate"/>
      </w:r>
      <w:r w:rsidR="00474AC1" w:rsidRPr="00474AC1">
        <w:rPr>
          <w:rFonts w:ascii="Times New Roman" w:hAnsi="Times New Roman" w:cs="Times New Roman"/>
          <w:i/>
          <w:sz w:val="24"/>
          <w:szCs w:val="24"/>
        </w:rPr>
        <w:t>(6)</w:t>
      </w:r>
      <w:r w:rsidR="00474AC1" w:rsidRPr="00474AC1">
        <w:rPr>
          <w:rFonts w:ascii="Times New Roman" w:hAnsi="Times New Roman" w:cs="Times New Roman"/>
          <w:i/>
          <w:sz w:val="24"/>
          <w:szCs w:val="24"/>
        </w:rPr>
        <w:fldChar w:fldCharType="end"/>
      </w:r>
      <w:r w:rsidR="00474AC1" w:rsidRPr="00474AC1">
        <w:rPr>
          <w:rFonts w:ascii="Times New Roman" w:hAnsi="Times New Roman" w:cs="Times New Roman"/>
          <w:i/>
          <w:iCs/>
          <w:sz w:val="24"/>
          <w:szCs w:val="24"/>
        </w:rPr>
        <w:t>.</w:t>
      </w:r>
    </w:p>
    <w:p w14:paraId="6E9B15B8" w14:textId="3480F88C" w:rsidR="008C229D" w:rsidRPr="008C229D" w:rsidRDefault="008C229D" w:rsidP="004677D1">
      <w:pPr>
        <w:jc w:val="both"/>
        <w:rPr>
          <w:rFonts w:ascii="Times New Roman" w:hAnsi="Times New Roman" w:cs="Times New Roman"/>
          <w:i/>
          <w:sz w:val="24"/>
          <w:szCs w:val="24"/>
        </w:rPr>
      </w:pPr>
    </w:p>
    <w:bookmarkEnd w:id="8"/>
    <w:p w14:paraId="6289EDEB" w14:textId="60794841" w:rsidR="008C229D" w:rsidRDefault="008C229D" w:rsidP="004677D1">
      <w:pPr>
        <w:jc w:val="both"/>
        <w:rPr>
          <w:rFonts w:ascii="Times New Roman" w:hAnsi="Times New Roman" w:cs="Times New Roman"/>
          <w:bCs/>
          <w:iCs/>
          <w:sz w:val="24"/>
          <w:szCs w:val="24"/>
        </w:rPr>
      </w:pPr>
    </w:p>
    <w:p w14:paraId="27D5D76E" w14:textId="324CBBA1" w:rsidR="008C229D" w:rsidRDefault="0008127B" w:rsidP="004677D1">
      <w:pPr>
        <w:jc w:val="both"/>
        <w:rPr>
          <w:rFonts w:ascii="Times New Roman" w:hAnsi="Times New Roman" w:cs="Times New Roman"/>
          <w:bCs/>
          <w:iCs/>
          <w:sz w:val="24"/>
          <w:szCs w:val="24"/>
        </w:rPr>
      </w:pPr>
      <w:r w:rsidRPr="0008127B">
        <w:rPr>
          <w:rFonts w:ascii="Times New Roman" w:hAnsi="Times New Roman" w:cs="Times New Roman"/>
          <w:bCs/>
          <w:iCs/>
          <w:noProof/>
          <w:sz w:val="24"/>
          <w:szCs w:val="24"/>
        </w:rPr>
        <w:drawing>
          <wp:inline distT="0" distB="0" distL="0" distR="0" wp14:anchorId="44C6DDCA" wp14:editId="70A9DE38">
            <wp:extent cx="5700713" cy="28579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488" t="28586" r="3513" b="21680"/>
                    <a:stretch/>
                  </pic:blipFill>
                  <pic:spPr bwMode="auto">
                    <a:xfrm>
                      <a:off x="0" y="0"/>
                      <a:ext cx="5723901" cy="2869623"/>
                    </a:xfrm>
                    <a:prstGeom prst="rect">
                      <a:avLst/>
                    </a:prstGeom>
                    <a:ln>
                      <a:noFill/>
                    </a:ln>
                    <a:extLst>
                      <a:ext uri="{53640926-AAD7-44D8-BBD7-CCE9431645EC}">
                        <a14:shadowObscured xmlns:a14="http://schemas.microsoft.com/office/drawing/2010/main"/>
                      </a:ext>
                    </a:extLst>
                  </pic:spPr>
                </pic:pic>
              </a:graphicData>
            </a:graphic>
          </wp:inline>
        </w:drawing>
      </w:r>
    </w:p>
    <w:p w14:paraId="1982C298" w14:textId="5DA35EF3" w:rsidR="00A04069" w:rsidRPr="00A04069" w:rsidRDefault="008C229D" w:rsidP="004677D1">
      <w:pPr>
        <w:jc w:val="both"/>
        <w:rPr>
          <w:rFonts w:ascii="Times New Roman" w:hAnsi="Times New Roman" w:cs="Times New Roman"/>
          <w:b/>
          <w:bCs/>
          <w:i/>
          <w:sz w:val="24"/>
          <w:szCs w:val="24"/>
        </w:rPr>
      </w:pPr>
      <w:r w:rsidRPr="008C229D">
        <w:rPr>
          <w:rFonts w:ascii="Times New Roman" w:hAnsi="Times New Roman" w:cs="Times New Roman"/>
          <w:b/>
          <w:i/>
          <w:sz w:val="24"/>
          <w:szCs w:val="24"/>
        </w:rPr>
        <w:t>Figure 3:</w:t>
      </w:r>
      <w:r w:rsidR="00A04069" w:rsidRPr="00A04069">
        <w:rPr>
          <w:rFonts w:ascii="Times New Roman" w:hAnsi="Times New Roman" w:cs="Times New Roman"/>
          <w:b/>
          <w:bCs/>
          <w:i/>
          <w:sz w:val="24"/>
          <w:szCs w:val="24"/>
        </w:rPr>
        <w:t xml:space="preserve"> Testing the models with simulated data when age-specific serial interval distributions are introduced with</w:t>
      </w:r>
      <w:r w:rsidR="00A04069">
        <w:rPr>
          <w:rFonts w:ascii="Times New Roman" w:hAnsi="Times New Roman" w:cs="Times New Roman"/>
          <w:b/>
          <w:bCs/>
          <w:i/>
          <w:sz w:val="24"/>
          <w:szCs w:val="24"/>
        </w:rPr>
        <w:t xml:space="preserve"> the</w:t>
      </w:r>
      <w:r w:rsidR="00A04069" w:rsidRPr="00A04069">
        <w:rPr>
          <w:rFonts w:ascii="Times New Roman" w:hAnsi="Times New Roman" w:cs="Times New Roman"/>
          <w:b/>
          <w:bCs/>
          <w:i/>
          <w:sz w:val="24"/>
          <w:szCs w:val="24"/>
        </w:rPr>
        <w:t xml:space="preserve"> correction for the one-host model</w:t>
      </w:r>
    </w:p>
    <w:p w14:paraId="7A46FEFA" w14:textId="77777777" w:rsidR="00474AC1" w:rsidRPr="00474AC1" w:rsidRDefault="008C229D" w:rsidP="004677D1">
      <w:pPr>
        <w:jc w:val="both"/>
        <w:rPr>
          <w:rFonts w:ascii="Times New Roman" w:hAnsi="Times New Roman" w:cs="Times New Roman"/>
          <w:bCs/>
          <w:i/>
          <w:sz w:val="24"/>
          <w:szCs w:val="24"/>
        </w:rPr>
      </w:pPr>
      <w:r w:rsidRPr="008C229D">
        <w:rPr>
          <w:rFonts w:ascii="Times New Roman" w:hAnsi="Times New Roman" w:cs="Times New Roman"/>
          <w:bCs/>
          <w:i/>
          <w:sz w:val="24"/>
          <w:szCs w:val="24"/>
        </w:rPr>
        <w:t xml:space="preserve"> Estimates of the time-dependent reproduction numbers by the one-host and </w:t>
      </w:r>
      <w:r w:rsidR="009106A6">
        <w:rPr>
          <w:rFonts w:ascii="Times New Roman" w:hAnsi="Times New Roman" w:cs="Times New Roman"/>
          <w:bCs/>
          <w:i/>
          <w:sz w:val="24"/>
          <w:szCs w:val="24"/>
        </w:rPr>
        <w:t xml:space="preserve">the </w:t>
      </w:r>
      <w:r w:rsidRPr="008C229D">
        <w:rPr>
          <w:rFonts w:ascii="Times New Roman" w:hAnsi="Times New Roman" w:cs="Times New Roman"/>
          <w:bCs/>
          <w:i/>
          <w:sz w:val="24"/>
          <w:szCs w:val="24"/>
        </w:rPr>
        <w:t>two-host models with 95% c</w:t>
      </w:r>
      <w:r w:rsidR="001C178F">
        <w:rPr>
          <w:rFonts w:ascii="Times New Roman" w:hAnsi="Times New Roman" w:cs="Times New Roman"/>
          <w:bCs/>
          <w:i/>
          <w:sz w:val="24"/>
          <w:szCs w:val="24"/>
        </w:rPr>
        <w:t>redible</w:t>
      </w:r>
      <w:r w:rsidRPr="008C229D">
        <w:rPr>
          <w:rFonts w:ascii="Times New Roman" w:hAnsi="Times New Roman" w:cs="Times New Roman"/>
          <w:bCs/>
          <w:i/>
          <w:sz w:val="24"/>
          <w:szCs w:val="24"/>
        </w:rPr>
        <w:t xml:space="preserve"> intervals for the</w:t>
      </w:r>
      <w:r w:rsidR="009B051D">
        <w:rPr>
          <w:rFonts w:ascii="Times New Roman" w:hAnsi="Times New Roman" w:cs="Times New Roman"/>
          <w:bCs/>
          <w:i/>
          <w:sz w:val="24"/>
          <w:szCs w:val="24"/>
        </w:rPr>
        <w:t xml:space="preserve"> </w:t>
      </w:r>
      <w:r w:rsidRPr="008C229D">
        <w:rPr>
          <w:rFonts w:ascii="Times New Roman" w:hAnsi="Times New Roman" w:cs="Times New Roman"/>
          <w:bCs/>
          <w:i/>
          <w:sz w:val="24"/>
          <w:szCs w:val="24"/>
        </w:rPr>
        <w:t>R</w:t>
      </w:r>
      <w:r w:rsidRPr="008C229D">
        <w:rPr>
          <w:rFonts w:ascii="Times New Roman" w:hAnsi="Times New Roman" w:cs="Times New Roman"/>
          <w:bCs/>
          <w:i/>
          <w:sz w:val="24"/>
          <w:szCs w:val="24"/>
          <w:vertAlign w:val="subscript"/>
        </w:rPr>
        <w:t>t</w:t>
      </w:r>
      <w:r w:rsidRPr="008C229D">
        <w:rPr>
          <w:rFonts w:ascii="Times New Roman" w:hAnsi="Times New Roman" w:cs="Times New Roman"/>
          <w:bCs/>
          <w:i/>
          <w:sz w:val="24"/>
          <w:szCs w:val="24"/>
        </w:rPr>
        <w:t xml:space="preserve"> </w:t>
      </w:r>
      <w:r w:rsidR="009B051D">
        <w:rPr>
          <w:rFonts w:ascii="Times New Roman" w:hAnsi="Times New Roman" w:cs="Times New Roman"/>
          <w:bCs/>
          <w:i/>
          <w:sz w:val="24"/>
          <w:szCs w:val="24"/>
        </w:rPr>
        <w:t xml:space="preserve">estimates </w:t>
      </w:r>
      <w:r w:rsidRPr="008C229D">
        <w:rPr>
          <w:rFonts w:ascii="Times New Roman" w:hAnsi="Times New Roman" w:cs="Times New Roman"/>
          <w:bCs/>
          <w:i/>
          <w:sz w:val="24"/>
          <w:szCs w:val="24"/>
        </w:rPr>
        <w:t xml:space="preserve">when the population serial interval </w:t>
      </w:r>
      <w:r w:rsidRPr="008C229D">
        <w:rPr>
          <w:rFonts w:ascii="Times New Roman" w:hAnsi="Times New Roman" w:cs="Times New Roman"/>
          <w:bCs/>
          <w:i/>
          <w:sz w:val="24"/>
          <w:szCs w:val="24"/>
        </w:rPr>
        <w:lastRenderedPageBreak/>
        <w:t>distribution</w:t>
      </w:r>
      <w:r w:rsidR="009106A6">
        <w:rPr>
          <w:rFonts w:ascii="Times New Roman" w:hAnsi="Times New Roman" w:cs="Times New Roman"/>
          <w:bCs/>
          <w:i/>
          <w:sz w:val="24"/>
          <w:szCs w:val="24"/>
        </w:rPr>
        <w:t>,</w:t>
      </w:r>
      <w:r w:rsidR="009106A6" w:rsidRPr="009106A6">
        <w:rPr>
          <w:rFonts w:ascii="Cambria Math" w:eastAsiaTheme="minorEastAsia"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9106A6">
        <w:rPr>
          <w:rFonts w:ascii="Times New Roman" w:hAnsi="Times New Roman" w:cs="Times New Roman"/>
          <w:bCs/>
          <w:i/>
          <w:sz w:val="24"/>
          <w:szCs w:val="24"/>
        </w:rPr>
        <w:t xml:space="preserve">, </w:t>
      </w:r>
      <w:r w:rsidRPr="008C229D">
        <w:rPr>
          <w:rFonts w:ascii="Times New Roman" w:hAnsi="Times New Roman" w:cs="Times New Roman"/>
          <w:bCs/>
          <w:i/>
          <w:sz w:val="24"/>
          <w:szCs w:val="24"/>
        </w:rPr>
        <w:t>is</w:t>
      </w:r>
      <w:r w:rsidR="009106A6">
        <w:rPr>
          <w:rFonts w:ascii="Times New Roman" w:hAnsi="Times New Roman" w:cs="Times New Roman"/>
          <w:bCs/>
          <w:i/>
          <w:sz w:val="24"/>
          <w:szCs w:val="24"/>
        </w:rPr>
        <w:t xml:space="preserve"> corrected</w:t>
      </w:r>
      <w:r w:rsidR="000C07B1">
        <w:rPr>
          <w:rFonts w:ascii="Times New Roman" w:hAnsi="Times New Roman" w:cs="Times New Roman"/>
          <w:bCs/>
          <w:i/>
          <w:sz w:val="24"/>
          <w:szCs w:val="24"/>
        </w:rPr>
        <w:t xml:space="preserve"> for the one-host model: </w:t>
      </w:r>
      <w:r w:rsidR="000C07B1" w:rsidRPr="000C07B1">
        <w:rPr>
          <w:rFonts w:ascii="Times New Roman" w:hAnsi="Times New Roman" w:cs="Times New Roman"/>
          <w:b/>
          <w:i/>
          <w:sz w:val="24"/>
          <w:szCs w:val="24"/>
        </w:rPr>
        <w:t>a)</w:t>
      </w:r>
      <w:r w:rsidR="000C07B1">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bCs/>
          <w:i/>
          <w:sz w:val="24"/>
          <w:szCs w:val="24"/>
        </w:rPr>
        <w:t xml:space="preserve"> = </w:t>
      </w:r>
      <w:r w:rsidR="000C07B1">
        <w:rPr>
          <w:rFonts w:ascii="Times New Roman" w:hAnsi="Times New Roman" w:cs="Times New Roman"/>
          <w:bCs/>
          <w:i/>
          <w:sz w:val="24"/>
          <w:szCs w:val="24"/>
        </w:rPr>
        <w:t xml:space="preserve"> </w:t>
      </w:r>
      <w:r w:rsidRPr="008C229D">
        <w:rPr>
          <w:rFonts w:ascii="Times New Roman" w:hAnsi="Times New Roman" w:cs="Times New Roman"/>
          <w:bCs/>
          <w:i/>
          <w:sz w:val="24"/>
          <w:szCs w:val="24"/>
        </w:rPr>
        <w:t xml:space="preserve">0.75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bCs/>
          <w:i/>
          <w:sz w:val="24"/>
          <w:szCs w:val="24"/>
        </w:rPr>
        <w:t xml:space="preserve">, </w:t>
      </w:r>
      <w:r w:rsidR="000C07B1" w:rsidRPr="000C07B1">
        <w:rPr>
          <w:rFonts w:ascii="Times New Roman" w:hAnsi="Times New Roman" w:cs="Times New Roman"/>
          <w:b/>
          <w:i/>
          <w:sz w:val="24"/>
          <w:szCs w:val="24"/>
        </w:rPr>
        <w:t>b)</w:t>
      </w:r>
      <w:r w:rsidRPr="008C229D">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bCs/>
          <w:i/>
          <w:sz w:val="24"/>
          <w:szCs w:val="24"/>
        </w:rPr>
        <w:t xml:space="preserve"> = 0.5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bCs/>
          <w:i/>
          <w:sz w:val="24"/>
          <w:szCs w:val="24"/>
        </w:rPr>
        <w:t>, and</w:t>
      </w:r>
      <w:r w:rsidR="000C07B1">
        <w:rPr>
          <w:rFonts w:ascii="Times New Roman" w:hAnsi="Times New Roman" w:cs="Times New Roman"/>
          <w:bCs/>
          <w:i/>
          <w:sz w:val="24"/>
          <w:szCs w:val="24"/>
        </w:rPr>
        <w:t xml:space="preserve"> </w:t>
      </w:r>
      <w:r w:rsidR="000C07B1" w:rsidRPr="000C07B1">
        <w:rPr>
          <w:rFonts w:ascii="Times New Roman" w:hAnsi="Times New Roman" w:cs="Times New Roman"/>
          <w:b/>
          <w:i/>
          <w:sz w:val="24"/>
          <w:szCs w:val="24"/>
        </w:rPr>
        <w:t>c)</w:t>
      </w:r>
      <w:r w:rsidRPr="008C229D">
        <w:rPr>
          <w:rFonts w:ascii="Times New Roman" w:hAnsi="Times New Roman" w:cs="Times New Roman"/>
          <w:bCs/>
          <w:i/>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bCs/>
          <w:i/>
          <w:sz w:val="24"/>
          <w:szCs w:val="24"/>
        </w:rPr>
        <w:t xml:space="preserve"> = 0.25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bCs/>
          <w:i/>
          <w:sz w:val="24"/>
          <w:szCs w:val="24"/>
        </w:rPr>
        <w:t>.</w:t>
      </w:r>
      <w:r w:rsidR="00474AC1">
        <w:rPr>
          <w:rFonts w:ascii="Times New Roman" w:hAnsi="Times New Roman" w:cs="Times New Roman"/>
          <w:bCs/>
          <w:i/>
          <w:sz w:val="24"/>
          <w:szCs w:val="24"/>
        </w:rPr>
        <w:t xml:space="preserve"> </w:t>
      </w:r>
      <w:r w:rsidR="00474AC1" w:rsidRPr="00474AC1">
        <w:rPr>
          <w:rFonts w:ascii="Times New Roman" w:hAnsi="Times New Roman" w:cs="Times New Roman"/>
          <w:bCs/>
          <w:i/>
          <w:sz w:val="24"/>
          <w:szCs w:val="24"/>
        </w:rPr>
        <w:t xml:space="preserve">The </w:t>
      </w:r>
      <w:r w:rsidR="00474AC1" w:rsidRPr="00474AC1">
        <w:rPr>
          <w:rFonts w:ascii="Times New Roman" w:hAnsi="Times New Roman" w:cs="Times New Roman"/>
          <w:bCs/>
          <w:i/>
          <w:iCs/>
          <w:sz w:val="24"/>
          <w:szCs w:val="24"/>
        </w:rPr>
        <w:t xml:space="preserve">estimates are plotted as soon as the sliding window of one week </w:t>
      </w:r>
      <w:r w:rsidR="00474AC1" w:rsidRPr="00474AC1">
        <w:rPr>
          <w:rFonts w:ascii="Times New Roman" w:hAnsi="Times New Roman" w:cs="Times New Roman"/>
          <w:bCs/>
          <w:i/>
          <w:sz w:val="24"/>
          <w:szCs w:val="24"/>
        </w:rPr>
        <w:t xml:space="preserve">and </w:t>
      </w:r>
      <w:r w:rsidR="00474AC1" w:rsidRPr="00474AC1">
        <w:rPr>
          <w:rFonts w:ascii="Times New Roman" w:hAnsi="Times New Roman" w:cs="Times New Roman"/>
          <w:bCs/>
          <w:i/>
          <w:iCs/>
          <w:sz w:val="24"/>
          <w:szCs w:val="24"/>
        </w:rPr>
        <w:t>at least one average serial interval have passed to ensure the associated bias in the early estimates of R</w:t>
      </w:r>
      <w:r w:rsidR="00474AC1" w:rsidRPr="00474AC1">
        <w:rPr>
          <w:rFonts w:ascii="Times New Roman" w:hAnsi="Times New Roman" w:cs="Times New Roman"/>
          <w:bCs/>
          <w:i/>
          <w:iCs/>
          <w:sz w:val="24"/>
          <w:szCs w:val="24"/>
          <w:vertAlign w:val="subscript"/>
        </w:rPr>
        <w:t>t</w:t>
      </w:r>
      <w:r w:rsidR="00474AC1" w:rsidRPr="00474AC1">
        <w:rPr>
          <w:rFonts w:ascii="Times New Roman" w:hAnsi="Times New Roman" w:cs="Times New Roman"/>
          <w:bCs/>
          <w:i/>
          <w:iCs/>
          <w:sz w:val="24"/>
          <w:szCs w:val="24"/>
        </w:rPr>
        <w:t xml:space="preserve"> is reduced </w:t>
      </w:r>
      <w:r w:rsidR="00474AC1" w:rsidRPr="00474AC1">
        <w:rPr>
          <w:rFonts w:ascii="Times New Roman" w:hAnsi="Times New Roman" w:cs="Times New Roman"/>
          <w:bCs/>
          <w:i/>
          <w:iCs/>
          <w:sz w:val="24"/>
          <w:szCs w:val="24"/>
        </w:rPr>
        <w:fldChar w:fldCharType="begin"/>
      </w:r>
      <w:r w:rsidR="00474AC1" w:rsidRPr="00474AC1">
        <w:rPr>
          <w:rFonts w:ascii="Times New Roman" w:hAnsi="Times New Roman" w:cs="Times New Roman"/>
          <w:bCs/>
          <w:i/>
          <w:iCs/>
          <w:sz w:val="24"/>
          <w:szCs w:val="24"/>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474AC1" w:rsidRPr="00474AC1">
        <w:rPr>
          <w:rFonts w:ascii="Times New Roman" w:hAnsi="Times New Roman" w:cs="Times New Roman"/>
          <w:bCs/>
          <w:i/>
          <w:iCs/>
          <w:sz w:val="24"/>
          <w:szCs w:val="24"/>
        </w:rPr>
        <w:fldChar w:fldCharType="separate"/>
      </w:r>
      <w:r w:rsidR="00474AC1" w:rsidRPr="00474AC1">
        <w:rPr>
          <w:rFonts w:ascii="Times New Roman" w:hAnsi="Times New Roman" w:cs="Times New Roman"/>
          <w:bCs/>
          <w:i/>
          <w:sz w:val="24"/>
          <w:szCs w:val="24"/>
        </w:rPr>
        <w:t>(6)</w:t>
      </w:r>
      <w:r w:rsidR="00474AC1" w:rsidRPr="00474AC1">
        <w:rPr>
          <w:rFonts w:ascii="Times New Roman" w:hAnsi="Times New Roman" w:cs="Times New Roman"/>
          <w:bCs/>
          <w:i/>
          <w:sz w:val="24"/>
          <w:szCs w:val="24"/>
        </w:rPr>
        <w:fldChar w:fldCharType="end"/>
      </w:r>
      <w:r w:rsidR="00474AC1" w:rsidRPr="00474AC1">
        <w:rPr>
          <w:rFonts w:ascii="Times New Roman" w:hAnsi="Times New Roman" w:cs="Times New Roman"/>
          <w:bCs/>
          <w:i/>
          <w:iCs/>
          <w:sz w:val="24"/>
          <w:szCs w:val="24"/>
        </w:rPr>
        <w:t>.</w:t>
      </w:r>
    </w:p>
    <w:p w14:paraId="5F62EDE9" w14:textId="10B0AF64" w:rsidR="008C229D" w:rsidRPr="008C229D" w:rsidRDefault="008C229D" w:rsidP="004677D1">
      <w:pPr>
        <w:jc w:val="both"/>
        <w:rPr>
          <w:rFonts w:ascii="Times New Roman" w:hAnsi="Times New Roman" w:cs="Times New Roman"/>
          <w:bCs/>
          <w:i/>
          <w:sz w:val="24"/>
          <w:szCs w:val="24"/>
        </w:rPr>
      </w:pPr>
    </w:p>
    <w:p w14:paraId="7BE9641B" w14:textId="4F828F3C" w:rsidR="008C229D" w:rsidRPr="008C229D" w:rsidRDefault="00992563" w:rsidP="004677D1">
      <w:pPr>
        <w:jc w:val="both"/>
        <w:rPr>
          <w:rFonts w:ascii="Times New Roman" w:hAnsi="Times New Roman" w:cs="Times New Roman"/>
          <w:bCs/>
          <w:iCs/>
          <w:sz w:val="24"/>
          <w:szCs w:val="24"/>
        </w:rPr>
      </w:pPr>
      <w:r w:rsidRPr="00992563">
        <w:rPr>
          <w:rFonts w:ascii="Times New Roman" w:hAnsi="Times New Roman" w:cs="Times New Roman"/>
          <w:bCs/>
          <w:iCs/>
          <w:noProof/>
          <w:sz w:val="24"/>
          <w:szCs w:val="24"/>
        </w:rPr>
        <w:drawing>
          <wp:inline distT="0" distB="0" distL="0" distR="0" wp14:anchorId="5EBDCC0F" wp14:editId="7CCE1AA9">
            <wp:extent cx="5688664" cy="2962890"/>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547" t="30939" r="5425" b="20701"/>
                    <a:stretch/>
                  </pic:blipFill>
                  <pic:spPr bwMode="auto">
                    <a:xfrm>
                      <a:off x="0" y="0"/>
                      <a:ext cx="5727853" cy="2983301"/>
                    </a:xfrm>
                    <a:prstGeom prst="rect">
                      <a:avLst/>
                    </a:prstGeom>
                    <a:ln>
                      <a:noFill/>
                    </a:ln>
                    <a:extLst>
                      <a:ext uri="{53640926-AAD7-44D8-BBD7-CCE9431645EC}">
                        <a14:shadowObscured xmlns:a14="http://schemas.microsoft.com/office/drawing/2010/main"/>
                      </a:ext>
                    </a:extLst>
                  </pic:spPr>
                </pic:pic>
              </a:graphicData>
            </a:graphic>
          </wp:inline>
        </w:drawing>
      </w:r>
    </w:p>
    <w:p w14:paraId="4A048FA9" w14:textId="29CCA1F5" w:rsidR="00474AC1" w:rsidRDefault="008C229D" w:rsidP="004677D1">
      <w:pPr>
        <w:jc w:val="both"/>
        <w:rPr>
          <w:rFonts w:ascii="Times New Roman" w:hAnsi="Times New Roman" w:cs="Times New Roman"/>
          <w:b/>
          <w:i/>
          <w:sz w:val="24"/>
          <w:szCs w:val="24"/>
        </w:rPr>
      </w:pPr>
      <w:r w:rsidRPr="003A0749">
        <w:rPr>
          <w:rFonts w:ascii="Times New Roman" w:hAnsi="Times New Roman" w:cs="Times New Roman"/>
          <w:b/>
          <w:i/>
          <w:sz w:val="24"/>
          <w:szCs w:val="24"/>
        </w:rPr>
        <w:t>Figure 4:</w:t>
      </w:r>
      <w:r w:rsidR="00A04069">
        <w:rPr>
          <w:rFonts w:ascii="Times New Roman" w:hAnsi="Times New Roman" w:cs="Times New Roman"/>
          <w:b/>
          <w:i/>
          <w:sz w:val="24"/>
          <w:szCs w:val="24"/>
        </w:rPr>
        <w:t xml:space="preserve"> Testing the models with the real-world data </w:t>
      </w:r>
      <w:r w:rsidR="00474AC1">
        <w:rPr>
          <w:rFonts w:ascii="Times New Roman" w:hAnsi="Times New Roman" w:cs="Times New Roman"/>
          <w:b/>
          <w:i/>
          <w:sz w:val="24"/>
          <w:szCs w:val="24"/>
        </w:rPr>
        <w:t>when the serial interval distribution is not age-specific</w:t>
      </w:r>
    </w:p>
    <w:p w14:paraId="1FA3AF1C" w14:textId="4EF5E2A4" w:rsidR="008C229D" w:rsidRPr="003A0749" w:rsidRDefault="008C229D" w:rsidP="004677D1">
      <w:pPr>
        <w:jc w:val="both"/>
        <w:rPr>
          <w:rFonts w:ascii="Times New Roman" w:hAnsi="Times New Roman" w:cs="Times New Roman"/>
          <w:bCs/>
          <w:i/>
          <w:sz w:val="24"/>
          <w:szCs w:val="24"/>
        </w:rPr>
      </w:pPr>
      <w:r w:rsidRPr="003A0749">
        <w:rPr>
          <w:rFonts w:ascii="Times New Roman" w:hAnsi="Times New Roman" w:cs="Times New Roman"/>
          <w:bCs/>
          <w:i/>
          <w:sz w:val="24"/>
          <w:szCs w:val="24"/>
        </w:rPr>
        <w:t xml:space="preserve"> </w:t>
      </w:r>
      <w:r w:rsidRPr="003A0749">
        <w:rPr>
          <w:rFonts w:ascii="Times New Roman" w:hAnsi="Times New Roman" w:cs="Times New Roman"/>
          <w:b/>
          <w:i/>
          <w:sz w:val="24"/>
          <w:szCs w:val="24"/>
        </w:rPr>
        <w:t>a)</w:t>
      </w:r>
      <w:r w:rsidRPr="003A0749">
        <w:rPr>
          <w:rFonts w:ascii="Times New Roman" w:hAnsi="Times New Roman" w:cs="Times New Roman"/>
          <w:bCs/>
          <w:i/>
          <w:sz w:val="24"/>
          <w:szCs w:val="24"/>
        </w:rPr>
        <w:t xml:space="preserve"> </w:t>
      </w:r>
      <w:r w:rsidR="000C07B1" w:rsidRPr="003A0749">
        <w:rPr>
          <w:rFonts w:ascii="Times New Roman" w:hAnsi="Times New Roman" w:cs="Times New Roman"/>
          <w:bCs/>
          <w:i/>
          <w:sz w:val="24"/>
          <w:szCs w:val="24"/>
        </w:rPr>
        <w:t xml:space="preserve">the </w:t>
      </w:r>
      <w:r w:rsidR="002B5277">
        <w:rPr>
          <w:rFonts w:ascii="Times New Roman" w:hAnsi="Times New Roman" w:cs="Times New Roman"/>
          <w:bCs/>
          <w:i/>
          <w:sz w:val="24"/>
          <w:szCs w:val="24"/>
        </w:rPr>
        <w:t>daily</w:t>
      </w:r>
      <w:r w:rsidR="000C07B1" w:rsidRPr="003A0749">
        <w:rPr>
          <w:rFonts w:ascii="Times New Roman" w:hAnsi="Times New Roman" w:cs="Times New Roman"/>
          <w:bCs/>
          <w:i/>
          <w:sz w:val="24"/>
          <w:szCs w:val="24"/>
        </w:rPr>
        <w:t xml:space="preserve"> </w:t>
      </w:r>
      <w:r w:rsidRPr="003A0749">
        <w:rPr>
          <w:rFonts w:ascii="Times New Roman" w:hAnsi="Times New Roman" w:cs="Times New Roman"/>
          <w:bCs/>
          <w:i/>
          <w:sz w:val="24"/>
          <w:szCs w:val="24"/>
        </w:rPr>
        <w:t xml:space="preserve">incidence counts </w:t>
      </w:r>
      <w:r w:rsidR="00D94D6D" w:rsidRPr="003A0749">
        <w:rPr>
          <w:rFonts w:ascii="Times New Roman" w:hAnsi="Times New Roman" w:cs="Times New Roman"/>
          <w:bCs/>
          <w:i/>
          <w:sz w:val="24"/>
          <w:szCs w:val="24"/>
        </w:rPr>
        <w:t xml:space="preserve">by age </w:t>
      </w:r>
      <w:r w:rsidRPr="003A0749">
        <w:rPr>
          <w:rFonts w:ascii="Times New Roman" w:hAnsi="Times New Roman" w:cs="Times New Roman"/>
          <w:bCs/>
          <w:i/>
          <w:sz w:val="24"/>
          <w:szCs w:val="24"/>
        </w:rPr>
        <w:t>during the 2020</w:t>
      </w:r>
      <w:r w:rsidR="00A70F6F" w:rsidRPr="003A0749">
        <w:rPr>
          <w:rFonts w:ascii="Times New Roman" w:hAnsi="Times New Roman" w:cs="Times New Roman"/>
          <w:bCs/>
          <w:i/>
          <w:sz w:val="24"/>
          <w:szCs w:val="24"/>
        </w:rPr>
        <w:t xml:space="preserve"> EVD</w:t>
      </w:r>
      <w:r w:rsidRPr="003A0749">
        <w:rPr>
          <w:rFonts w:ascii="Times New Roman" w:hAnsi="Times New Roman" w:cs="Times New Roman"/>
          <w:bCs/>
          <w:i/>
          <w:sz w:val="24"/>
          <w:szCs w:val="24"/>
        </w:rPr>
        <w:t xml:space="preserve"> outbreak in Équateur</w:t>
      </w:r>
      <w:r w:rsidR="009B051D" w:rsidRPr="003A0749">
        <w:rPr>
          <w:rFonts w:ascii="Times New Roman" w:hAnsi="Times New Roman" w:cs="Times New Roman"/>
          <w:bCs/>
          <w:i/>
          <w:sz w:val="24"/>
          <w:szCs w:val="24"/>
        </w:rPr>
        <w:t xml:space="preserve"> Province</w:t>
      </w:r>
      <w:r w:rsidRPr="003A0749">
        <w:rPr>
          <w:rFonts w:ascii="Times New Roman" w:hAnsi="Times New Roman" w:cs="Times New Roman"/>
          <w:bCs/>
          <w:i/>
          <w:sz w:val="24"/>
          <w:szCs w:val="24"/>
        </w:rPr>
        <w:t>,</w:t>
      </w:r>
      <w:r w:rsidR="00217370">
        <w:rPr>
          <w:rFonts w:ascii="Times New Roman" w:hAnsi="Times New Roman" w:cs="Times New Roman"/>
          <w:bCs/>
          <w:i/>
          <w:sz w:val="24"/>
          <w:szCs w:val="24"/>
        </w:rPr>
        <w:t xml:space="preserve"> DRC</w:t>
      </w:r>
      <w:r w:rsidR="009B051D" w:rsidRPr="003A0749">
        <w:rPr>
          <w:rFonts w:ascii="Times New Roman" w:hAnsi="Times New Roman" w:cs="Times New Roman"/>
          <w:bCs/>
          <w:i/>
          <w:sz w:val="24"/>
          <w:szCs w:val="24"/>
        </w:rPr>
        <w:t>;</w:t>
      </w:r>
      <w:r w:rsidRPr="003A0749">
        <w:rPr>
          <w:rFonts w:ascii="Times New Roman" w:hAnsi="Times New Roman" w:cs="Times New Roman"/>
          <w:bCs/>
          <w:i/>
          <w:sz w:val="24"/>
          <w:szCs w:val="24"/>
        </w:rPr>
        <w:t xml:space="preserve"> </w:t>
      </w:r>
      <w:r w:rsidRPr="003A0749">
        <w:rPr>
          <w:rFonts w:ascii="Times New Roman" w:hAnsi="Times New Roman" w:cs="Times New Roman"/>
          <w:b/>
          <w:i/>
          <w:sz w:val="24"/>
          <w:szCs w:val="24"/>
        </w:rPr>
        <w:t>b)</w:t>
      </w:r>
      <w:r w:rsidRPr="003A0749">
        <w:rPr>
          <w:rFonts w:ascii="Times New Roman" w:hAnsi="Times New Roman" w:cs="Times New Roman"/>
          <w:bCs/>
          <w:i/>
          <w:sz w:val="24"/>
          <w:szCs w:val="24"/>
        </w:rPr>
        <w:t xml:space="preserve"> </w:t>
      </w:r>
      <w:r w:rsidR="009B051D" w:rsidRPr="003A0749">
        <w:rPr>
          <w:rFonts w:ascii="Times New Roman" w:hAnsi="Times New Roman" w:cs="Times New Roman"/>
          <w:bCs/>
          <w:i/>
          <w:sz w:val="24"/>
          <w:szCs w:val="24"/>
        </w:rPr>
        <w:t>t</w:t>
      </w:r>
      <w:r w:rsidRPr="003A0749">
        <w:rPr>
          <w:rFonts w:ascii="Times New Roman" w:hAnsi="Times New Roman" w:cs="Times New Roman"/>
          <w:bCs/>
          <w:i/>
          <w:sz w:val="24"/>
          <w:szCs w:val="24"/>
        </w:rPr>
        <w:t xml:space="preserve">op: </w:t>
      </w:r>
      <w:r w:rsidR="009B051D" w:rsidRPr="003A0749">
        <w:rPr>
          <w:rFonts w:ascii="Times New Roman" w:hAnsi="Times New Roman" w:cs="Times New Roman"/>
          <w:bCs/>
          <w:i/>
          <w:sz w:val="24"/>
          <w:szCs w:val="24"/>
        </w:rPr>
        <w:t>the one-host</w:t>
      </w:r>
      <w:r w:rsidR="00A70F6F" w:rsidRPr="003A0749">
        <w:rPr>
          <w:rFonts w:ascii="Times New Roman" w:hAnsi="Times New Roman" w:cs="Times New Roman"/>
          <w:bCs/>
          <w:i/>
          <w:sz w:val="24"/>
          <w:szCs w:val="24"/>
        </w:rPr>
        <w:t xml:space="preserve"> model</w:t>
      </w:r>
      <w:r w:rsidR="009B051D" w:rsidRPr="003A0749">
        <w:rPr>
          <w:rFonts w:ascii="Times New Roman" w:hAnsi="Times New Roman" w:cs="Times New Roman"/>
          <w:bCs/>
          <w:i/>
          <w:sz w:val="24"/>
          <w:szCs w:val="24"/>
        </w:rPr>
        <w:t xml:space="preserve"> </w:t>
      </w:r>
      <w:r w:rsidR="00A70F6F" w:rsidRPr="003A0749">
        <w:rPr>
          <w:rFonts w:ascii="Times New Roman" w:hAnsi="Times New Roman" w:cs="Times New Roman"/>
          <w:bCs/>
          <w:i/>
          <w:sz w:val="24"/>
          <w:szCs w:val="24"/>
        </w:rPr>
        <w:t>R</w:t>
      </w:r>
      <w:r w:rsidR="00A70F6F" w:rsidRPr="003A0749">
        <w:rPr>
          <w:rFonts w:ascii="Times New Roman" w:hAnsi="Times New Roman" w:cs="Times New Roman"/>
          <w:bCs/>
          <w:i/>
          <w:sz w:val="24"/>
          <w:szCs w:val="24"/>
          <w:vertAlign w:val="subscript"/>
        </w:rPr>
        <w:t>t</w:t>
      </w:r>
      <w:r w:rsidR="00A70F6F" w:rsidRPr="003A0749">
        <w:rPr>
          <w:rFonts w:ascii="Times New Roman" w:hAnsi="Times New Roman" w:cs="Times New Roman"/>
          <w:bCs/>
          <w:i/>
          <w:sz w:val="24"/>
          <w:szCs w:val="24"/>
        </w:rPr>
        <w:t xml:space="preserve"> estimates </w:t>
      </w:r>
      <w:r w:rsidR="009B051D" w:rsidRPr="003A0749">
        <w:rPr>
          <w:rFonts w:ascii="Times New Roman" w:hAnsi="Times New Roman" w:cs="Times New Roman"/>
          <w:bCs/>
          <w:i/>
          <w:sz w:val="24"/>
          <w:szCs w:val="24"/>
        </w:rPr>
        <w:t xml:space="preserve">and the two-host model </w:t>
      </w:r>
      <w:r w:rsidR="00A70F6F" w:rsidRPr="003A0749">
        <w:rPr>
          <w:rFonts w:ascii="Times New Roman" w:hAnsi="Times New Roman" w:cs="Times New Roman"/>
          <w:bCs/>
          <w:i/>
          <w:sz w:val="24"/>
          <w:szCs w:val="24"/>
        </w:rPr>
        <w:t>R</w:t>
      </w:r>
      <w:r w:rsidR="00A70F6F" w:rsidRPr="003A0749">
        <w:rPr>
          <w:rFonts w:ascii="Times New Roman" w:hAnsi="Times New Roman" w:cs="Times New Roman"/>
          <w:bCs/>
          <w:i/>
          <w:sz w:val="24"/>
          <w:szCs w:val="24"/>
          <w:vertAlign w:val="subscript"/>
        </w:rPr>
        <w:t>t</w:t>
      </w:r>
      <w:r w:rsidR="00A70F6F" w:rsidRPr="003A0749">
        <w:rPr>
          <w:rFonts w:ascii="Times New Roman" w:hAnsi="Times New Roman" w:cs="Times New Roman"/>
          <w:bCs/>
          <w:i/>
          <w:sz w:val="24"/>
          <w:szCs w:val="24"/>
        </w:rPr>
        <w:t xml:space="preserve"> estimates </w:t>
      </w:r>
      <w:r w:rsidR="009B051D" w:rsidRPr="003A0749">
        <w:rPr>
          <w:rFonts w:ascii="Times New Roman" w:hAnsi="Times New Roman" w:cs="Times New Roman"/>
          <w:bCs/>
          <w:i/>
          <w:sz w:val="24"/>
          <w:szCs w:val="24"/>
        </w:rPr>
        <w:t xml:space="preserve">for the real-world data </w:t>
      </w:r>
      <w:r w:rsidRPr="003A0749">
        <w:rPr>
          <w:rFonts w:ascii="Times New Roman" w:hAnsi="Times New Roman" w:cs="Times New Roman"/>
          <w:bCs/>
          <w:i/>
          <w:sz w:val="24"/>
          <w:szCs w:val="24"/>
        </w:rPr>
        <w:t>with 95% c</w:t>
      </w:r>
      <w:r w:rsidR="009B051D" w:rsidRPr="003A0749">
        <w:rPr>
          <w:rFonts w:ascii="Times New Roman" w:hAnsi="Times New Roman" w:cs="Times New Roman"/>
          <w:bCs/>
          <w:i/>
          <w:sz w:val="24"/>
          <w:szCs w:val="24"/>
        </w:rPr>
        <w:t>redible</w:t>
      </w:r>
      <w:r w:rsidRPr="003A0749">
        <w:rPr>
          <w:rFonts w:ascii="Times New Roman" w:hAnsi="Times New Roman" w:cs="Times New Roman"/>
          <w:bCs/>
          <w:i/>
          <w:sz w:val="24"/>
          <w:szCs w:val="24"/>
        </w:rPr>
        <w:t xml:space="preserve"> intervals for the one-host model </w:t>
      </w:r>
      <w:r w:rsidR="00A70F6F" w:rsidRPr="003A0749">
        <w:rPr>
          <w:rFonts w:ascii="Times New Roman" w:hAnsi="Times New Roman" w:cs="Times New Roman"/>
          <w:bCs/>
          <w:i/>
          <w:sz w:val="24"/>
          <w:szCs w:val="24"/>
        </w:rPr>
        <w:t>estimates</w:t>
      </w:r>
      <w:r w:rsidRPr="003A0749">
        <w:rPr>
          <w:rFonts w:ascii="Times New Roman" w:hAnsi="Times New Roman" w:cs="Times New Roman"/>
          <w:bCs/>
          <w:i/>
          <w:sz w:val="24"/>
          <w:szCs w:val="24"/>
        </w:rPr>
        <w:t xml:space="preserve">; bottom: </w:t>
      </w:r>
      <w:r w:rsidR="009B051D" w:rsidRPr="003A0749">
        <w:rPr>
          <w:rFonts w:ascii="Times New Roman" w:hAnsi="Times New Roman" w:cs="Times New Roman"/>
          <w:bCs/>
          <w:i/>
          <w:sz w:val="24"/>
          <w:szCs w:val="24"/>
        </w:rPr>
        <w:t xml:space="preserve">the </w:t>
      </w:r>
      <w:r w:rsidRPr="003A0749">
        <w:rPr>
          <w:rFonts w:ascii="Times New Roman" w:hAnsi="Times New Roman" w:cs="Times New Roman"/>
          <w:bCs/>
          <w:i/>
          <w:sz w:val="24"/>
          <w:szCs w:val="24"/>
        </w:rPr>
        <w:t xml:space="preserve">two-host model estimates of the </w:t>
      </w:r>
      <w:r w:rsidR="009B051D" w:rsidRPr="003A0749">
        <w:rPr>
          <w:rFonts w:ascii="Times New Roman" w:hAnsi="Times New Roman" w:cs="Times New Roman"/>
          <w:bCs/>
          <w:i/>
          <w:sz w:val="24"/>
          <w:szCs w:val="24"/>
        </w:rPr>
        <w:t>time-dependent reproduction numbers (R</w:t>
      </w:r>
      <w:r w:rsidR="009B051D" w:rsidRPr="003A0749">
        <w:rPr>
          <w:rFonts w:ascii="Times New Roman" w:hAnsi="Times New Roman" w:cs="Times New Roman"/>
          <w:bCs/>
          <w:i/>
          <w:sz w:val="24"/>
          <w:szCs w:val="24"/>
          <w:vertAlign w:val="subscript"/>
        </w:rPr>
        <w:t>t</w:t>
      </w:r>
      <w:r w:rsidR="009B051D" w:rsidRPr="003A0749">
        <w:rPr>
          <w:rFonts w:ascii="Times New Roman" w:hAnsi="Times New Roman" w:cs="Times New Roman"/>
          <w:bCs/>
          <w:i/>
          <w:sz w:val="24"/>
          <w:szCs w:val="24"/>
        </w:rPr>
        <w:t>, R</w:t>
      </w:r>
      <w:r w:rsidR="009B051D" w:rsidRPr="003A0749">
        <w:rPr>
          <w:rFonts w:ascii="Times New Roman" w:hAnsi="Times New Roman" w:cs="Times New Roman"/>
          <w:bCs/>
          <w:i/>
          <w:sz w:val="24"/>
          <w:szCs w:val="24"/>
          <w:vertAlign w:val="subscript"/>
        </w:rPr>
        <w:t xml:space="preserve">c,t  </w:t>
      </w:r>
      <w:r w:rsidR="009B051D" w:rsidRPr="003A0749">
        <w:rPr>
          <w:rFonts w:ascii="Times New Roman" w:hAnsi="Times New Roman" w:cs="Times New Roman"/>
          <w:bCs/>
          <w:i/>
          <w:sz w:val="24"/>
          <w:szCs w:val="24"/>
        </w:rPr>
        <w:t>and R</w:t>
      </w:r>
      <w:r w:rsidR="009B051D" w:rsidRPr="003A0749">
        <w:rPr>
          <w:rFonts w:ascii="Times New Roman" w:hAnsi="Times New Roman" w:cs="Times New Roman"/>
          <w:bCs/>
          <w:i/>
          <w:sz w:val="24"/>
          <w:szCs w:val="24"/>
          <w:vertAlign w:val="subscript"/>
        </w:rPr>
        <w:t>a,t</w:t>
      </w:r>
      <w:r w:rsidR="009B051D" w:rsidRPr="003A0749">
        <w:rPr>
          <w:rFonts w:ascii="Times New Roman" w:hAnsi="Times New Roman" w:cs="Times New Roman"/>
          <w:bCs/>
          <w:i/>
          <w:sz w:val="24"/>
          <w:szCs w:val="24"/>
        </w:rPr>
        <w:t xml:space="preserve">) </w:t>
      </w:r>
      <w:r w:rsidRPr="003A0749">
        <w:rPr>
          <w:rFonts w:ascii="Times New Roman" w:hAnsi="Times New Roman" w:cs="Times New Roman"/>
          <w:bCs/>
          <w:i/>
          <w:sz w:val="24"/>
          <w:szCs w:val="24"/>
        </w:rPr>
        <w:t>with 95% c</w:t>
      </w:r>
      <w:r w:rsidR="009B051D" w:rsidRPr="003A0749">
        <w:rPr>
          <w:rFonts w:ascii="Times New Roman" w:hAnsi="Times New Roman" w:cs="Times New Roman"/>
          <w:bCs/>
          <w:i/>
          <w:sz w:val="24"/>
          <w:szCs w:val="24"/>
        </w:rPr>
        <w:t>redible</w:t>
      </w:r>
      <w:r w:rsidRPr="003A0749">
        <w:rPr>
          <w:rFonts w:ascii="Times New Roman" w:hAnsi="Times New Roman" w:cs="Times New Roman"/>
          <w:bCs/>
          <w:i/>
          <w:sz w:val="24"/>
          <w:szCs w:val="24"/>
        </w:rPr>
        <w:t xml:space="preserve"> intervals </w:t>
      </w:r>
      <w:r w:rsidR="007F1D15" w:rsidRPr="003A0749">
        <w:rPr>
          <w:rFonts w:ascii="Times New Roman" w:hAnsi="Times New Roman" w:cs="Times New Roman"/>
          <w:bCs/>
          <w:i/>
          <w:sz w:val="24"/>
          <w:szCs w:val="24"/>
        </w:rPr>
        <w:t>for</w:t>
      </w:r>
      <w:r w:rsidRPr="003A0749">
        <w:rPr>
          <w:rFonts w:ascii="Times New Roman" w:hAnsi="Times New Roman" w:cs="Times New Roman"/>
          <w:bCs/>
          <w:i/>
          <w:sz w:val="24"/>
          <w:szCs w:val="24"/>
        </w:rPr>
        <w:t xml:space="preserve"> </w:t>
      </w:r>
      <w:r w:rsidR="009B051D" w:rsidRPr="003A0749">
        <w:rPr>
          <w:rFonts w:ascii="Times New Roman" w:hAnsi="Times New Roman" w:cs="Times New Roman"/>
          <w:bCs/>
          <w:i/>
          <w:sz w:val="24"/>
          <w:szCs w:val="24"/>
        </w:rPr>
        <w:t>the R</w:t>
      </w:r>
      <w:r w:rsidR="009B051D" w:rsidRPr="003A0749">
        <w:rPr>
          <w:rFonts w:ascii="Times New Roman" w:hAnsi="Times New Roman" w:cs="Times New Roman"/>
          <w:bCs/>
          <w:i/>
          <w:sz w:val="24"/>
          <w:szCs w:val="24"/>
          <w:vertAlign w:val="subscript"/>
        </w:rPr>
        <w:t>t</w:t>
      </w:r>
      <w:r w:rsidR="009B051D" w:rsidRPr="003A0749">
        <w:rPr>
          <w:rFonts w:ascii="Times New Roman" w:hAnsi="Times New Roman" w:cs="Times New Roman"/>
          <w:bCs/>
          <w:i/>
          <w:sz w:val="24"/>
          <w:szCs w:val="24"/>
        </w:rPr>
        <w:t xml:space="preserve"> estimates</w:t>
      </w:r>
      <w:r w:rsidRPr="003A0749">
        <w:rPr>
          <w:rFonts w:ascii="Times New Roman" w:hAnsi="Times New Roman" w:cs="Times New Roman"/>
          <w:bCs/>
          <w:i/>
          <w:sz w:val="24"/>
          <w:szCs w:val="24"/>
        </w:rPr>
        <w:t>.</w:t>
      </w:r>
      <w:r w:rsidR="00A04069" w:rsidRPr="00A04069">
        <w:rPr>
          <w:rFonts w:ascii="Times New Roman" w:hAnsi="Times New Roman" w:cs="Times New Roman"/>
          <w:iCs/>
          <w:sz w:val="24"/>
          <w:szCs w:val="24"/>
        </w:rPr>
        <w:t xml:space="preserve"> </w:t>
      </w:r>
      <w:r w:rsidR="00A04069" w:rsidRPr="00A04069">
        <w:rPr>
          <w:rFonts w:ascii="Times New Roman" w:hAnsi="Times New Roman" w:cs="Times New Roman"/>
          <w:bCs/>
          <w:i/>
          <w:iCs/>
          <w:sz w:val="24"/>
          <w:szCs w:val="24"/>
        </w:rPr>
        <w:t>The estimates are plotted as soon as the three criteria described in the Web Appendix 3 of Cori et al., 2013 for when to start estimating the reproduction number in an epidemic are satisfied, that is starting from day 16.</w:t>
      </w:r>
    </w:p>
    <w:p w14:paraId="378007FE" w14:textId="77777777" w:rsidR="008C229D" w:rsidRPr="003A0749" w:rsidRDefault="008C229D" w:rsidP="004677D1">
      <w:pPr>
        <w:jc w:val="both"/>
        <w:rPr>
          <w:rFonts w:ascii="Times New Roman" w:hAnsi="Times New Roman" w:cs="Times New Roman"/>
          <w:bCs/>
          <w:i/>
          <w:sz w:val="24"/>
          <w:szCs w:val="24"/>
        </w:rPr>
      </w:pPr>
    </w:p>
    <w:p w14:paraId="1734CDC8" w14:textId="5945E267" w:rsidR="008C229D" w:rsidRDefault="008C229D" w:rsidP="004677D1">
      <w:pPr>
        <w:jc w:val="both"/>
        <w:rPr>
          <w:rFonts w:ascii="Times New Roman" w:hAnsi="Times New Roman" w:cs="Times New Roman"/>
          <w:bCs/>
          <w:iCs/>
          <w:sz w:val="24"/>
          <w:szCs w:val="24"/>
        </w:rPr>
      </w:pPr>
    </w:p>
    <w:p w14:paraId="690B704B" w14:textId="76DFD625" w:rsidR="00474AC1" w:rsidRDefault="00474AC1" w:rsidP="004677D1">
      <w:pPr>
        <w:jc w:val="both"/>
        <w:rPr>
          <w:rFonts w:ascii="Times New Roman" w:hAnsi="Times New Roman" w:cs="Times New Roman"/>
          <w:bCs/>
          <w:iCs/>
          <w:sz w:val="24"/>
          <w:szCs w:val="24"/>
        </w:rPr>
      </w:pPr>
    </w:p>
    <w:p w14:paraId="04272EAC" w14:textId="6E363F3E" w:rsidR="00474AC1" w:rsidRDefault="00474AC1" w:rsidP="004677D1">
      <w:pPr>
        <w:jc w:val="both"/>
        <w:rPr>
          <w:rFonts w:ascii="Times New Roman" w:hAnsi="Times New Roman" w:cs="Times New Roman"/>
          <w:bCs/>
          <w:iCs/>
          <w:sz w:val="24"/>
          <w:szCs w:val="24"/>
        </w:rPr>
      </w:pPr>
    </w:p>
    <w:p w14:paraId="322527A8" w14:textId="77777777" w:rsidR="00474AC1" w:rsidRDefault="00474AC1" w:rsidP="004677D1">
      <w:pPr>
        <w:jc w:val="both"/>
        <w:rPr>
          <w:rFonts w:ascii="Times New Roman" w:hAnsi="Times New Roman" w:cs="Times New Roman"/>
          <w:bCs/>
          <w:iCs/>
          <w:sz w:val="24"/>
          <w:szCs w:val="24"/>
        </w:rPr>
      </w:pPr>
    </w:p>
    <w:p w14:paraId="2FB98EB3" w14:textId="14770858" w:rsidR="008C229D" w:rsidRDefault="0008127B" w:rsidP="008C229D">
      <w:pPr>
        <w:jc w:val="both"/>
        <w:rPr>
          <w:rFonts w:ascii="Times New Roman" w:hAnsi="Times New Roman" w:cs="Times New Roman"/>
          <w:bCs/>
          <w:iCs/>
          <w:sz w:val="24"/>
          <w:szCs w:val="24"/>
        </w:rPr>
      </w:pPr>
      <w:r w:rsidRPr="0008127B">
        <w:rPr>
          <w:rFonts w:ascii="Times New Roman" w:hAnsi="Times New Roman" w:cs="Times New Roman"/>
          <w:bCs/>
          <w:iCs/>
          <w:noProof/>
          <w:sz w:val="24"/>
          <w:szCs w:val="24"/>
        </w:rPr>
        <w:lastRenderedPageBreak/>
        <w:drawing>
          <wp:inline distT="0" distB="0" distL="0" distR="0" wp14:anchorId="3587D82F" wp14:editId="2C64BCCF">
            <wp:extent cx="5830441" cy="2671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398" t="28718" r="2769" b="25944"/>
                    <a:stretch/>
                  </pic:blipFill>
                  <pic:spPr bwMode="auto">
                    <a:xfrm>
                      <a:off x="0" y="0"/>
                      <a:ext cx="5845430" cy="2678632"/>
                    </a:xfrm>
                    <a:prstGeom prst="rect">
                      <a:avLst/>
                    </a:prstGeom>
                    <a:ln>
                      <a:noFill/>
                    </a:ln>
                    <a:extLst>
                      <a:ext uri="{53640926-AAD7-44D8-BBD7-CCE9431645EC}">
                        <a14:shadowObscured xmlns:a14="http://schemas.microsoft.com/office/drawing/2010/main"/>
                      </a:ext>
                    </a:extLst>
                  </pic:spPr>
                </pic:pic>
              </a:graphicData>
            </a:graphic>
          </wp:inline>
        </w:drawing>
      </w:r>
    </w:p>
    <w:p w14:paraId="437809BB" w14:textId="006E2BC6" w:rsidR="00474AC1" w:rsidRPr="00474AC1" w:rsidRDefault="008C229D" w:rsidP="00474AC1">
      <w:pPr>
        <w:jc w:val="both"/>
        <w:rPr>
          <w:rFonts w:ascii="Times New Roman" w:hAnsi="Times New Roman" w:cs="Times New Roman"/>
          <w:b/>
          <w:i/>
          <w:sz w:val="24"/>
          <w:szCs w:val="24"/>
        </w:rPr>
      </w:pPr>
      <w:r w:rsidRPr="008C229D">
        <w:rPr>
          <w:rFonts w:ascii="Times New Roman" w:hAnsi="Times New Roman" w:cs="Times New Roman"/>
          <w:b/>
          <w:i/>
          <w:sz w:val="24"/>
          <w:szCs w:val="24"/>
        </w:rPr>
        <w:t>Figure 5:</w:t>
      </w:r>
      <w:r w:rsidR="00474AC1" w:rsidRPr="00474AC1">
        <w:rPr>
          <w:rFonts w:ascii="Times New Roman" w:hAnsi="Times New Roman" w:cs="Times New Roman"/>
          <w:i/>
          <w:sz w:val="24"/>
          <w:szCs w:val="24"/>
        </w:rPr>
        <w:t xml:space="preserve"> </w:t>
      </w:r>
      <w:r w:rsidR="00474AC1">
        <w:rPr>
          <w:rFonts w:ascii="Times New Roman" w:hAnsi="Times New Roman" w:cs="Times New Roman"/>
          <w:b/>
          <w:i/>
          <w:sz w:val="24"/>
          <w:szCs w:val="24"/>
        </w:rPr>
        <w:t>Testing the models for the real-world data when age-specific serial interval distributions are introduced without the correction and with the correction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C,SI</m:t>
            </m:r>
          </m:sub>
        </m:sSub>
      </m:oMath>
      <w:r w:rsidR="00474AC1" w:rsidRPr="00474AC1">
        <w:rPr>
          <w:rFonts w:ascii="Times New Roman" w:hAnsi="Times New Roman" w:cs="Times New Roman"/>
          <w:b/>
          <w:bCs/>
          <w:i/>
          <w:sz w:val="24"/>
          <w:szCs w:val="24"/>
        </w:rPr>
        <w:t xml:space="preserve"> = 0.25</w:t>
      </w:r>
      <m:oMath>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A,SI</m:t>
            </m:r>
          </m:sub>
        </m:sSub>
      </m:oMath>
      <w:r w:rsidR="00474AC1">
        <w:rPr>
          <w:rFonts w:ascii="Times New Roman" w:eastAsiaTheme="minorEastAsia" w:hAnsi="Times New Roman" w:cs="Times New Roman"/>
          <w:b/>
          <w:bCs/>
          <w:i/>
          <w:sz w:val="24"/>
          <w:szCs w:val="24"/>
        </w:rPr>
        <w:t>) for the one-host model</w:t>
      </w:r>
    </w:p>
    <w:p w14:paraId="4D735EDC" w14:textId="6F1A2059" w:rsidR="00474AC1" w:rsidRPr="00474AC1" w:rsidRDefault="008C229D" w:rsidP="00474AC1">
      <w:pPr>
        <w:jc w:val="both"/>
        <w:rPr>
          <w:rFonts w:ascii="Times New Roman" w:eastAsiaTheme="minorEastAsia" w:hAnsi="Times New Roman" w:cs="Times New Roman"/>
          <w:bCs/>
          <w:i/>
          <w:sz w:val="24"/>
          <w:szCs w:val="24"/>
        </w:rPr>
      </w:pPr>
      <w:r w:rsidRPr="008C229D">
        <w:rPr>
          <w:rFonts w:ascii="Times New Roman" w:hAnsi="Times New Roman" w:cs="Times New Roman"/>
          <w:bCs/>
          <w:i/>
          <w:sz w:val="24"/>
          <w:szCs w:val="24"/>
        </w:rPr>
        <w:t xml:space="preserve"> </w:t>
      </w:r>
      <w:r w:rsidR="00A70F6F" w:rsidRPr="00A70F6F">
        <w:rPr>
          <w:rFonts w:ascii="Times New Roman" w:hAnsi="Times New Roman" w:cs="Times New Roman"/>
          <w:b/>
          <w:i/>
          <w:sz w:val="24"/>
          <w:szCs w:val="24"/>
        </w:rPr>
        <w:t>a)</w:t>
      </w:r>
      <w:r w:rsidR="00A70F6F">
        <w:rPr>
          <w:rFonts w:ascii="Times New Roman" w:hAnsi="Times New Roman" w:cs="Times New Roman"/>
          <w:bCs/>
          <w:i/>
          <w:sz w:val="24"/>
          <w:szCs w:val="24"/>
        </w:rPr>
        <w:t xml:space="preserve"> t</w:t>
      </w:r>
      <w:r w:rsidRPr="008C229D">
        <w:rPr>
          <w:rFonts w:ascii="Times New Roman" w:hAnsi="Times New Roman" w:cs="Times New Roman"/>
          <w:bCs/>
          <w:i/>
          <w:sz w:val="24"/>
          <w:szCs w:val="24"/>
        </w:rPr>
        <w:t>he one-host model R</w:t>
      </w:r>
      <w:r w:rsidRPr="001C178F">
        <w:rPr>
          <w:rFonts w:ascii="Times New Roman" w:hAnsi="Times New Roman" w:cs="Times New Roman"/>
          <w:bCs/>
          <w:i/>
          <w:sz w:val="24"/>
          <w:szCs w:val="24"/>
          <w:vertAlign w:val="subscript"/>
        </w:rPr>
        <w:t>t</w:t>
      </w:r>
      <w:r w:rsidRPr="008C229D">
        <w:rPr>
          <w:rFonts w:ascii="Times New Roman" w:hAnsi="Times New Roman" w:cs="Times New Roman"/>
          <w:bCs/>
          <w:i/>
          <w:sz w:val="24"/>
          <w:szCs w:val="24"/>
        </w:rPr>
        <w:t xml:space="preserve"> estimates plotted together with the two-host model </w:t>
      </w:r>
      <w:r w:rsidR="00A70F6F">
        <w:rPr>
          <w:rFonts w:ascii="Times New Roman" w:hAnsi="Times New Roman" w:cs="Times New Roman"/>
          <w:bCs/>
          <w:i/>
          <w:sz w:val="24"/>
          <w:szCs w:val="24"/>
        </w:rPr>
        <w:t>R</w:t>
      </w:r>
      <w:r w:rsidR="00A70F6F" w:rsidRPr="00A70F6F">
        <w:rPr>
          <w:rFonts w:ascii="Times New Roman" w:hAnsi="Times New Roman" w:cs="Times New Roman"/>
          <w:bCs/>
          <w:i/>
          <w:sz w:val="24"/>
          <w:szCs w:val="24"/>
          <w:vertAlign w:val="subscript"/>
        </w:rPr>
        <w:t>t</w:t>
      </w:r>
      <w:r w:rsidR="00A70F6F">
        <w:rPr>
          <w:rFonts w:ascii="Times New Roman" w:hAnsi="Times New Roman" w:cs="Times New Roman"/>
          <w:bCs/>
          <w:i/>
          <w:sz w:val="24"/>
          <w:szCs w:val="24"/>
        </w:rPr>
        <w:t xml:space="preserve"> </w:t>
      </w:r>
      <w:r w:rsidRPr="008C229D">
        <w:rPr>
          <w:rFonts w:ascii="Times New Roman" w:hAnsi="Times New Roman" w:cs="Times New Roman"/>
          <w:bCs/>
          <w:i/>
          <w:sz w:val="24"/>
          <w:szCs w:val="24"/>
        </w:rPr>
        <w:t xml:space="preserve">estimates </w:t>
      </w:r>
      <w:r w:rsidR="00A70F6F">
        <w:rPr>
          <w:rFonts w:ascii="Times New Roman" w:hAnsi="Times New Roman" w:cs="Times New Roman"/>
          <w:bCs/>
          <w:i/>
          <w:sz w:val="24"/>
          <w:szCs w:val="24"/>
        </w:rPr>
        <w:t>for the real-world data</w:t>
      </w:r>
      <w:r w:rsidR="00A70F6F" w:rsidRPr="00A70F6F">
        <w:rPr>
          <w:rFonts w:ascii="Times New Roman" w:hAnsi="Times New Roman" w:cs="Times New Roman"/>
          <w:bCs/>
          <w:iCs/>
          <w:sz w:val="24"/>
          <w:szCs w:val="24"/>
        </w:rPr>
        <w:t xml:space="preserve"> </w:t>
      </w:r>
      <w:r w:rsidR="00A70F6F">
        <w:rPr>
          <w:rFonts w:ascii="Times New Roman" w:hAnsi="Times New Roman" w:cs="Times New Roman"/>
          <w:bCs/>
          <w:iCs/>
          <w:sz w:val="24"/>
          <w:szCs w:val="24"/>
        </w:rPr>
        <w:t xml:space="preserve">from </w:t>
      </w:r>
      <w:r w:rsidR="00A70F6F" w:rsidRPr="00A70F6F">
        <w:rPr>
          <w:rFonts w:ascii="Times New Roman" w:hAnsi="Times New Roman" w:cs="Times New Roman"/>
          <w:bCs/>
          <w:i/>
          <w:iCs/>
          <w:sz w:val="24"/>
          <w:szCs w:val="24"/>
        </w:rPr>
        <w:t xml:space="preserve">the 2020 </w:t>
      </w:r>
      <w:r w:rsidR="00A70F6F">
        <w:rPr>
          <w:rFonts w:ascii="Times New Roman" w:hAnsi="Times New Roman" w:cs="Times New Roman"/>
          <w:bCs/>
          <w:i/>
          <w:iCs/>
          <w:sz w:val="24"/>
          <w:szCs w:val="24"/>
        </w:rPr>
        <w:t xml:space="preserve">EVD </w:t>
      </w:r>
      <w:r w:rsidR="00A70F6F" w:rsidRPr="00A70F6F">
        <w:rPr>
          <w:rFonts w:ascii="Times New Roman" w:hAnsi="Times New Roman" w:cs="Times New Roman"/>
          <w:bCs/>
          <w:i/>
          <w:iCs/>
          <w:sz w:val="24"/>
          <w:szCs w:val="24"/>
        </w:rPr>
        <w:t xml:space="preserve">outbreak in Équateur Province, </w:t>
      </w:r>
      <w:r w:rsidR="00217370">
        <w:rPr>
          <w:rFonts w:ascii="Times New Roman" w:hAnsi="Times New Roman" w:cs="Times New Roman"/>
          <w:bCs/>
          <w:i/>
          <w:iCs/>
          <w:sz w:val="24"/>
          <w:szCs w:val="24"/>
        </w:rPr>
        <w:t xml:space="preserve">DRC </w:t>
      </w:r>
      <w:r w:rsidRPr="008C229D">
        <w:rPr>
          <w:rFonts w:ascii="Times New Roman" w:hAnsi="Times New Roman" w:cs="Times New Roman"/>
          <w:bCs/>
          <w:i/>
          <w:sz w:val="24"/>
          <w:szCs w:val="24"/>
        </w:rPr>
        <w:t>for the three scenarios</w:t>
      </w:r>
      <w:r w:rsidR="00A70F6F">
        <w:rPr>
          <w:rFonts w:ascii="Times New Roman" w:hAnsi="Times New Roman" w:cs="Times New Roman"/>
          <w:bCs/>
          <w:i/>
          <w:sz w:val="24"/>
          <w:szCs w:val="24"/>
        </w:rPr>
        <w:t>:</w:t>
      </w:r>
      <w:r w:rsidR="00A70F6F" w:rsidRPr="00A70F6F">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A70F6F">
        <w:rPr>
          <w:rFonts w:ascii="Times New Roman" w:hAnsi="Times New Roman" w:cs="Times New Roman"/>
          <w:bCs/>
          <w:i/>
          <w:sz w:val="24"/>
          <w:szCs w:val="24"/>
        </w:rPr>
        <w:t xml:space="preserve"> = 0.7</w:t>
      </w:r>
      <w:r w:rsidR="00A70F6F">
        <w:rPr>
          <w:rFonts w:ascii="Times New Roman" w:hAnsi="Times New Roman" w:cs="Times New Roman"/>
          <w:bCs/>
          <w:i/>
          <w:sz w:val="24"/>
          <w:szCs w:val="24"/>
        </w:rPr>
        <w:t>5</w:t>
      </w:r>
      <w:r w:rsidR="00A70F6F" w:rsidRPr="00A70F6F">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Pr>
          <w:rFonts w:ascii="Times New Roman" w:hAnsi="Times New Roman" w:cs="Times New Roman"/>
          <w:bCs/>
          <w:i/>
          <w:sz w:val="24"/>
          <w:szCs w:val="24"/>
        </w:rPr>
        <w:t xml:space="preserve"> (in blue),</w:t>
      </w:r>
      <w:r w:rsidR="00A70F6F" w:rsidRPr="00A70F6F">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A70F6F">
        <w:rPr>
          <w:rFonts w:ascii="Times New Roman" w:hAnsi="Times New Roman" w:cs="Times New Roman"/>
          <w:bCs/>
          <w:i/>
          <w:sz w:val="24"/>
          <w:szCs w:val="24"/>
        </w:rPr>
        <w:t xml:space="preserve"> = 0.5</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Pr>
          <w:rFonts w:ascii="Times New Roman" w:hAnsi="Times New Roman" w:cs="Times New Roman"/>
          <w:bCs/>
          <w:i/>
          <w:sz w:val="24"/>
          <w:szCs w:val="24"/>
        </w:rPr>
        <w:t xml:space="preserve"> (in green),</w:t>
      </w:r>
      <w:r w:rsidR="00A70F6F" w:rsidRPr="00A70F6F">
        <w:rPr>
          <w:rFonts w:ascii="Times New Roman" w:hAnsi="Times New Roman" w:cs="Times New Roman"/>
          <w:bCs/>
          <w:i/>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A70F6F">
        <w:rPr>
          <w:rFonts w:ascii="Times New Roman" w:hAnsi="Times New Roman" w:cs="Times New Roman"/>
          <w:bCs/>
          <w:i/>
          <w:sz w:val="24"/>
          <w:szCs w:val="24"/>
        </w:rPr>
        <w:t xml:space="preserve"> = 0.25</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Pr>
          <w:rFonts w:ascii="Times New Roman" w:hAnsi="Times New Roman" w:cs="Times New Roman"/>
          <w:bCs/>
          <w:i/>
          <w:sz w:val="24"/>
          <w:szCs w:val="24"/>
        </w:rPr>
        <w:t xml:space="preserve"> (in red) </w:t>
      </w:r>
      <w:r w:rsidRPr="008C229D">
        <w:rPr>
          <w:rFonts w:ascii="Times New Roman" w:hAnsi="Times New Roman" w:cs="Times New Roman"/>
          <w:bCs/>
          <w:i/>
          <w:sz w:val="24"/>
          <w:szCs w:val="24"/>
        </w:rPr>
        <w:t xml:space="preserve">without the population serial interval </w:t>
      </w:r>
      <w:r>
        <w:rPr>
          <w:rFonts w:ascii="Times New Roman" w:hAnsi="Times New Roman" w:cs="Times New Roman"/>
          <w:bCs/>
          <w:i/>
          <w:sz w:val="24"/>
          <w:szCs w:val="24"/>
        </w:rPr>
        <w:t>distribution</w:t>
      </w:r>
      <w:r w:rsidR="00B55A98">
        <w:rPr>
          <w:rFonts w:ascii="Times New Roman" w:hAnsi="Times New Roman" w:cs="Times New Roman"/>
          <w:bCs/>
          <w:i/>
          <w:sz w:val="24"/>
          <w:szCs w:val="24"/>
        </w:rPr>
        <w:t>,</w:t>
      </w:r>
      <w:r w:rsidR="00B55A98" w:rsidRPr="00B55A98">
        <w:rPr>
          <w:rFonts w:ascii="Cambria Math"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B55A98">
        <w:rPr>
          <w:rFonts w:ascii="Times New Roman" w:hAnsi="Times New Roman" w:cs="Times New Roman"/>
          <w:bCs/>
          <w:i/>
          <w:sz w:val="24"/>
          <w:szCs w:val="24"/>
        </w:rPr>
        <w:t xml:space="preserve">, </w:t>
      </w:r>
      <w:r w:rsidRPr="008C229D">
        <w:rPr>
          <w:rFonts w:ascii="Times New Roman" w:hAnsi="Times New Roman" w:cs="Times New Roman"/>
          <w:bCs/>
          <w:i/>
          <w:sz w:val="24"/>
          <w:szCs w:val="24"/>
        </w:rPr>
        <w:t xml:space="preserve">being </w:t>
      </w:r>
      <w:r w:rsidR="00A70F6F">
        <w:rPr>
          <w:rFonts w:ascii="Times New Roman" w:hAnsi="Times New Roman" w:cs="Times New Roman"/>
          <w:bCs/>
          <w:i/>
          <w:sz w:val="24"/>
          <w:szCs w:val="24"/>
        </w:rPr>
        <w:t>corrected</w:t>
      </w:r>
      <w:r w:rsidRPr="008C229D">
        <w:rPr>
          <w:rFonts w:ascii="Times New Roman" w:hAnsi="Times New Roman" w:cs="Times New Roman"/>
          <w:bCs/>
          <w:i/>
          <w:sz w:val="24"/>
          <w:szCs w:val="24"/>
        </w:rPr>
        <w:t xml:space="preserve"> for the one-host </w:t>
      </w:r>
      <w:r w:rsidR="00A70F6F">
        <w:rPr>
          <w:rFonts w:ascii="Times New Roman" w:hAnsi="Times New Roman" w:cs="Times New Roman"/>
          <w:bCs/>
          <w:i/>
          <w:sz w:val="24"/>
          <w:szCs w:val="24"/>
        </w:rPr>
        <w:t xml:space="preserve">model; </w:t>
      </w:r>
      <w:r w:rsidR="00A70F6F" w:rsidRPr="00A70F6F">
        <w:rPr>
          <w:rFonts w:ascii="Times New Roman" w:hAnsi="Times New Roman" w:cs="Times New Roman"/>
          <w:b/>
          <w:i/>
          <w:sz w:val="24"/>
          <w:szCs w:val="24"/>
        </w:rPr>
        <w:t>b)</w:t>
      </w:r>
      <w:r w:rsidR="00A70F6F">
        <w:rPr>
          <w:rFonts w:ascii="Times New Roman" w:hAnsi="Times New Roman" w:cs="Times New Roman"/>
          <w:bCs/>
          <w:i/>
          <w:sz w:val="24"/>
          <w:szCs w:val="24"/>
        </w:rPr>
        <w:t xml:space="preserve"> </w:t>
      </w:r>
      <w:r w:rsidR="00A70F6F">
        <w:rPr>
          <w:rFonts w:ascii="Times New Roman" w:hAnsi="Times New Roman" w:cs="Times New Roman"/>
          <w:i/>
          <w:sz w:val="24"/>
          <w:szCs w:val="24"/>
        </w:rPr>
        <w:t>t</w:t>
      </w:r>
      <w:r w:rsidRPr="008C229D">
        <w:rPr>
          <w:rFonts w:ascii="Times New Roman" w:hAnsi="Times New Roman" w:cs="Times New Roman"/>
          <w:i/>
          <w:sz w:val="24"/>
          <w:szCs w:val="24"/>
        </w:rPr>
        <w:t>he one-host model R</w:t>
      </w:r>
      <w:r w:rsidRPr="008C229D">
        <w:rPr>
          <w:rFonts w:ascii="Times New Roman" w:hAnsi="Times New Roman" w:cs="Times New Roman"/>
          <w:i/>
          <w:sz w:val="24"/>
          <w:szCs w:val="24"/>
          <w:vertAlign w:val="subscript"/>
        </w:rPr>
        <w:t>t</w:t>
      </w:r>
      <w:r w:rsidRPr="008C229D">
        <w:rPr>
          <w:rFonts w:ascii="Times New Roman" w:hAnsi="Times New Roman" w:cs="Times New Roman"/>
          <w:i/>
          <w:sz w:val="24"/>
          <w:szCs w:val="24"/>
        </w:rPr>
        <w:t xml:space="preserve"> estimates plotted together with the two-host model </w:t>
      </w:r>
      <w:r w:rsidR="00A70F6F">
        <w:rPr>
          <w:rFonts w:ascii="Times New Roman" w:hAnsi="Times New Roman" w:cs="Times New Roman"/>
          <w:i/>
          <w:sz w:val="24"/>
          <w:szCs w:val="24"/>
        </w:rPr>
        <w:t>R</w:t>
      </w:r>
      <w:r w:rsidR="00A70F6F" w:rsidRPr="00A70F6F">
        <w:rPr>
          <w:rFonts w:ascii="Times New Roman" w:hAnsi="Times New Roman" w:cs="Times New Roman"/>
          <w:i/>
          <w:sz w:val="24"/>
          <w:szCs w:val="24"/>
          <w:vertAlign w:val="subscript"/>
        </w:rPr>
        <w:t>t</w:t>
      </w:r>
      <w:r w:rsidR="00A70F6F">
        <w:rPr>
          <w:rFonts w:ascii="Times New Roman" w:hAnsi="Times New Roman" w:cs="Times New Roman"/>
          <w:i/>
          <w:sz w:val="24"/>
          <w:szCs w:val="24"/>
        </w:rPr>
        <w:t xml:space="preserve"> </w:t>
      </w:r>
      <w:r w:rsidRPr="008C229D">
        <w:rPr>
          <w:rFonts w:ascii="Times New Roman" w:hAnsi="Times New Roman" w:cs="Times New Roman"/>
          <w:i/>
          <w:sz w:val="24"/>
          <w:szCs w:val="24"/>
        </w:rPr>
        <w:t xml:space="preserve">estimates </w:t>
      </w:r>
      <w:r w:rsidR="00A70F6F">
        <w:rPr>
          <w:rFonts w:ascii="Times New Roman" w:hAnsi="Times New Roman" w:cs="Times New Roman"/>
          <w:i/>
          <w:sz w:val="24"/>
          <w:szCs w:val="24"/>
        </w:rPr>
        <w:t xml:space="preserve">for the real-world data </w:t>
      </w:r>
      <w:r w:rsidRPr="008C229D">
        <w:rPr>
          <w:rFonts w:ascii="Times New Roman" w:hAnsi="Times New Roman" w:cs="Times New Roman"/>
          <w:i/>
          <w:sz w:val="24"/>
          <w:szCs w:val="24"/>
        </w:rPr>
        <w:t xml:space="preserve">when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bCs/>
          <w:i/>
          <w:sz w:val="24"/>
          <w:szCs w:val="24"/>
        </w:rPr>
        <w:t xml:space="preserve"> = 0.25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eastAsiaTheme="minorEastAsia" w:hAnsi="Times New Roman" w:cs="Times New Roman"/>
          <w:bCs/>
          <w:i/>
          <w:sz w:val="24"/>
          <w:szCs w:val="24"/>
        </w:rPr>
        <w:t xml:space="preserve"> and the population serial interval </w:t>
      </w:r>
      <w:r>
        <w:rPr>
          <w:rFonts w:ascii="Times New Roman" w:eastAsiaTheme="minorEastAsia" w:hAnsi="Times New Roman" w:cs="Times New Roman"/>
          <w:bCs/>
          <w:i/>
          <w:sz w:val="24"/>
          <w:szCs w:val="24"/>
        </w:rPr>
        <w:t>distribution</w:t>
      </w:r>
      <w:r w:rsidR="00B55A98">
        <w:rPr>
          <w:rFonts w:ascii="Times New Roman" w:eastAsiaTheme="minorEastAsia" w:hAnsi="Times New Roman" w:cs="Times New Roman"/>
          <w:bCs/>
          <w:i/>
          <w:sz w:val="24"/>
          <w:szCs w:val="24"/>
        </w:rPr>
        <w:t>,</w:t>
      </w:r>
      <w:r w:rsidR="00B55A98" w:rsidRPr="00B55A98">
        <w:rPr>
          <w:rFonts w:ascii="Cambria Math" w:hAnsi="Cambria Math" w:cs="Times New Roman"/>
          <w:bCs/>
          <w:i/>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B55A98" w:rsidRPr="00B55A98">
        <w:rPr>
          <w:rFonts w:ascii="Times New Roman" w:eastAsiaTheme="minorEastAsia" w:hAnsi="Times New Roman" w:cs="Times New Roman"/>
          <w:bCs/>
          <w:i/>
          <w:sz w:val="24"/>
          <w:szCs w:val="24"/>
        </w:rPr>
        <w:t>,</w:t>
      </w:r>
      <w:r>
        <w:rPr>
          <w:rFonts w:ascii="Times New Roman" w:eastAsiaTheme="minorEastAsia" w:hAnsi="Times New Roman" w:cs="Times New Roman"/>
          <w:bCs/>
          <w:i/>
          <w:sz w:val="24"/>
          <w:szCs w:val="24"/>
        </w:rPr>
        <w:t xml:space="preserve"> </w:t>
      </w:r>
      <w:r w:rsidRPr="008C229D">
        <w:rPr>
          <w:rFonts w:ascii="Times New Roman" w:eastAsiaTheme="minorEastAsia" w:hAnsi="Times New Roman" w:cs="Times New Roman"/>
          <w:bCs/>
          <w:i/>
          <w:sz w:val="24"/>
          <w:szCs w:val="24"/>
        </w:rPr>
        <w:t>is</w:t>
      </w:r>
      <w:r w:rsidR="00A70F6F">
        <w:rPr>
          <w:rFonts w:ascii="Times New Roman" w:eastAsiaTheme="minorEastAsia" w:hAnsi="Times New Roman" w:cs="Times New Roman"/>
          <w:bCs/>
          <w:i/>
          <w:sz w:val="24"/>
          <w:szCs w:val="24"/>
        </w:rPr>
        <w:t xml:space="preserve"> corrected for the one-host model</w:t>
      </w:r>
      <w:r w:rsidRPr="008C229D">
        <w:rPr>
          <w:rFonts w:ascii="Times New Roman" w:eastAsiaTheme="minorEastAsia" w:hAnsi="Times New Roman" w:cs="Times New Roman"/>
          <w:bCs/>
          <w:i/>
          <w:sz w:val="24"/>
          <w:szCs w:val="24"/>
        </w:rPr>
        <w:t xml:space="preserve">. </w:t>
      </w:r>
      <w:r w:rsidR="00474AC1" w:rsidRPr="00474AC1">
        <w:rPr>
          <w:rFonts w:ascii="Times New Roman" w:eastAsiaTheme="minorEastAsia" w:hAnsi="Times New Roman" w:cs="Times New Roman"/>
          <w:bCs/>
          <w:i/>
          <w:iCs/>
          <w:sz w:val="24"/>
          <w:szCs w:val="24"/>
        </w:rPr>
        <w:t>The estimates are plotted as soon as the three criteria described in the Web Appendix 3 of Cori et al., 2013 for when to start estimating the reproduction number in an epidemic are satisfied, that is starting from day 16.</w:t>
      </w:r>
    </w:p>
    <w:p w14:paraId="63897896" w14:textId="5E0AEEFE" w:rsidR="008C229D" w:rsidRPr="00A70F6F" w:rsidRDefault="008C229D" w:rsidP="00B22A21">
      <w:pPr>
        <w:jc w:val="both"/>
        <w:rPr>
          <w:rFonts w:ascii="Times New Roman" w:hAnsi="Times New Roman" w:cs="Times New Roman"/>
          <w:bCs/>
          <w:i/>
          <w:sz w:val="24"/>
          <w:szCs w:val="24"/>
        </w:rPr>
      </w:pPr>
    </w:p>
    <w:p w14:paraId="65A89F9D" w14:textId="77777777" w:rsidR="008C229D" w:rsidRDefault="008C229D" w:rsidP="00B22A21">
      <w:pPr>
        <w:jc w:val="both"/>
        <w:rPr>
          <w:rFonts w:ascii="Times New Roman" w:eastAsiaTheme="minorEastAsia" w:hAnsi="Times New Roman" w:cs="Times New Roman"/>
          <w:b/>
          <w:iCs/>
          <w:sz w:val="24"/>
          <w:szCs w:val="24"/>
          <w:u w:val="single"/>
        </w:rPr>
      </w:pPr>
    </w:p>
    <w:p w14:paraId="034C0484" w14:textId="77777777" w:rsidR="00474AC1" w:rsidRDefault="00474AC1" w:rsidP="00B22A21">
      <w:pPr>
        <w:jc w:val="both"/>
        <w:rPr>
          <w:rFonts w:ascii="Times New Roman" w:eastAsiaTheme="minorEastAsia" w:hAnsi="Times New Roman" w:cs="Times New Roman"/>
          <w:b/>
          <w:iCs/>
          <w:sz w:val="24"/>
          <w:szCs w:val="24"/>
          <w:u w:val="single"/>
        </w:rPr>
      </w:pPr>
    </w:p>
    <w:p w14:paraId="7808F511" w14:textId="77777777" w:rsidR="00474AC1" w:rsidRDefault="00474AC1" w:rsidP="00B22A21">
      <w:pPr>
        <w:jc w:val="both"/>
        <w:rPr>
          <w:rFonts w:ascii="Times New Roman" w:eastAsiaTheme="minorEastAsia" w:hAnsi="Times New Roman" w:cs="Times New Roman"/>
          <w:b/>
          <w:iCs/>
          <w:sz w:val="24"/>
          <w:szCs w:val="24"/>
          <w:u w:val="single"/>
        </w:rPr>
      </w:pPr>
    </w:p>
    <w:p w14:paraId="62EBD128" w14:textId="77777777" w:rsidR="00474AC1" w:rsidRDefault="00474AC1" w:rsidP="00B22A21">
      <w:pPr>
        <w:jc w:val="both"/>
        <w:rPr>
          <w:rFonts w:ascii="Times New Roman" w:eastAsiaTheme="minorEastAsia" w:hAnsi="Times New Roman" w:cs="Times New Roman"/>
          <w:b/>
          <w:iCs/>
          <w:sz w:val="24"/>
          <w:szCs w:val="24"/>
          <w:u w:val="single"/>
        </w:rPr>
      </w:pPr>
    </w:p>
    <w:p w14:paraId="73771CA7" w14:textId="77777777" w:rsidR="00474AC1" w:rsidRDefault="00474AC1" w:rsidP="00B22A21">
      <w:pPr>
        <w:jc w:val="both"/>
        <w:rPr>
          <w:rFonts w:ascii="Times New Roman" w:eastAsiaTheme="minorEastAsia" w:hAnsi="Times New Roman" w:cs="Times New Roman"/>
          <w:b/>
          <w:iCs/>
          <w:sz w:val="24"/>
          <w:szCs w:val="24"/>
          <w:u w:val="single"/>
        </w:rPr>
      </w:pPr>
    </w:p>
    <w:p w14:paraId="1516F499" w14:textId="77777777" w:rsidR="00474AC1" w:rsidRDefault="00474AC1" w:rsidP="00B22A21">
      <w:pPr>
        <w:jc w:val="both"/>
        <w:rPr>
          <w:rFonts w:ascii="Times New Roman" w:eastAsiaTheme="minorEastAsia" w:hAnsi="Times New Roman" w:cs="Times New Roman"/>
          <w:b/>
          <w:iCs/>
          <w:sz w:val="24"/>
          <w:szCs w:val="24"/>
          <w:u w:val="single"/>
        </w:rPr>
      </w:pPr>
    </w:p>
    <w:p w14:paraId="4EC539F9" w14:textId="77777777" w:rsidR="00474AC1" w:rsidRDefault="00474AC1" w:rsidP="00B22A21">
      <w:pPr>
        <w:jc w:val="both"/>
        <w:rPr>
          <w:rFonts w:ascii="Times New Roman" w:eastAsiaTheme="minorEastAsia" w:hAnsi="Times New Roman" w:cs="Times New Roman"/>
          <w:b/>
          <w:iCs/>
          <w:sz w:val="24"/>
          <w:szCs w:val="24"/>
          <w:u w:val="single"/>
        </w:rPr>
      </w:pPr>
    </w:p>
    <w:p w14:paraId="6AC109AA" w14:textId="77777777" w:rsidR="00474AC1" w:rsidRDefault="00474AC1" w:rsidP="00B22A21">
      <w:pPr>
        <w:jc w:val="both"/>
        <w:rPr>
          <w:rFonts w:ascii="Times New Roman" w:eastAsiaTheme="minorEastAsia" w:hAnsi="Times New Roman" w:cs="Times New Roman"/>
          <w:b/>
          <w:iCs/>
          <w:sz w:val="24"/>
          <w:szCs w:val="24"/>
          <w:u w:val="single"/>
        </w:rPr>
      </w:pPr>
    </w:p>
    <w:p w14:paraId="397C3EDE" w14:textId="77777777" w:rsidR="00474AC1" w:rsidRDefault="00474AC1" w:rsidP="00B22A21">
      <w:pPr>
        <w:jc w:val="both"/>
        <w:rPr>
          <w:rFonts w:ascii="Times New Roman" w:eastAsiaTheme="minorEastAsia" w:hAnsi="Times New Roman" w:cs="Times New Roman"/>
          <w:b/>
          <w:iCs/>
          <w:sz w:val="24"/>
          <w:szCs w:val="24"/>
          <w:u w:val="single"/>
        </w:rPr>
      </w:pPr>
    </w:p>
    <w:p w14:paraId="728756FE" w14:textId="77777777" w:rsidR="00474AC1" w:rsidRDefault="00474AC1" w:rsidP="00B22A21">
      <w:pPr>
        <w:jc w:val="both"/>
        <w:rPr>
          <w:rFonts w:ascii="Times New Roman" w:eastAsiaTheme="minorEastAsia" w:hAnsi="Times New Roman" w:cs="Times New Roman"/>
          <w:b/>
          <w:iCs/>
          <w:sz w:val="24"/>
          <w:szCs w:val="24"/>
          <w:u w:val="single"/>
        </w:rPr>
      </w:pPr>
    </w:p>
    <w:p w14:paraId="529A0B2A" w14:textId="77777777" w:rsidR="00346005" w:rsidRDefault="00346005" w:rsidP="00B22A21">
      <w:pPr>
        <w:jc w:val="both"/>
        <w:rPr>
          <w:rFonts w:ascii="Times New Roman" w:hAnsi="Times New Roman" w:cs="Times New Roman"/>
          <w:iCs/>
          <w:sz w:val="24"/>
          <w:szCs w:val="24"/>
        </w:rPr>
      </w:pPr>
    </w:p>
    <w:p w14:paraId="29222638" w14:textId="77777777" w:rsidR="00346005" w:rsidRDefault="00346005" w:rsidP="00B22A21">
      <w:pPr>
        <w:jc w:val="both"/>
        <w:rPr>
          <w:rFonts w:ascii="Times New Roman" w:hAnsi="Times New Roman" w:cs="Times New Roman"/>
          <w:iCs/>
          <w:sz w:val="24"/>
          <w:szCs w:val="24"/>
        </w:rPr>
      </w:pPr>
    </w:p>
    <w:p w14:paraId="00557CF4" w14:textId="35115652" w:rsidR="00CF5EBD" w:rsidRDefault="00CE7EF9" w:rsidP="00B22A21">
      <w:pPr>
        <w:jc w:val="both"/>
        <w:rPr>
          <w:rFonts w:ascii="Times New Roman" w:hAnsi="Times New Roman" w:cs="Times New Roman"/>
          <w:b/>
          <w:bCs/>
          <w:iCs/>
          <w:sz w:val="24"/>
          <w:szCs w:val="24"/>
        </w:rPr>
      </w:pPr>
      <w:r w:rsidRPr="00CE7EF9">
        <w:rPr>
          <w:rFonts w:ascii="Times New Roman" w:hAnsi="Times New Roman" w:cs="Times New Roman"/>
          <w:b/>
          <w:bCs/>
          <w:iCs/>
          <w:sz w:val="24"/>
          <w:szCs w:val="24"/>
        </w:rPr>
        <w:t>Supplementary Materials</w:t>
      </w:r>
    </w:p>
    <w:p w14:paraId="75294D18" w14:textId="4FE84F7D" w:rsidR="00CF5EBD" w:rsidRPr="004677D1" w:rsidRDefault="00CF5EBD" w:rsidP="00B22A21">
      <w:pPr>
        <w:jc w:val="both"/>
        <w:rPr>
          <w:rFonts w:ascii="Times New Roman" w:hAnsi="Times New Roman" w:cs="Times New Roman"/>
          <w:i/>
          <w:sz w:val="24"/>
          <w:szCs w:val="24"/>
        </w:rPr>
      </w:pPr>
      <w:r w:rsidRPr="004677D1">
        <w:rPr>
          <w:rFonts w:ascii="Times New Roman" w:hAnsi="Times New Roman" w:cs="Times New Roman"/>
          <w:i/>
          <w:sz w:val="24"/>
          <w:szCs w:val="24"/>
        </w:rPr>
        <w:t>Graphics</w:t>
      </w:r>
    </w:p>
    <w:p w14:paraId="1E3E4FAB" w14:textId="6D754918" w:rsidR="00CF5EBD" w:rsidRPr="004677D1" w:rsidRDefault="00CF5EBD" w:rsidP="00B22A21">
      <w:pPr>
        <w:jc w:val="both"/>
        <w:rPr>
          <w:rFonts w:ascii="Times New Roman" w:hAnsi="Times New Roman" w:cs="Times New Roman"/>
          <w:iCs/>
          <w:sz w:val="24"/>
          <w:szCs w:val="24"/>
        </w:rPr>
      </w:pPr>
      <w:r w:rsidRPr="004677D1">
        <w:rPr>
          <w:rFonts w:ascii="Times New Roman" w:hAnsi="Times New Roman" w:cs="Times New Roman"/>
          <w:iCs/>
          <w:sz w:val="24"/>
          <w:szCs w:val="24"/>
        </w:rPr>
        <w:t>S1 [Supplementary Figure S1</w:t>
      </w:r>
      <w:r w:rsidR="004677D1" w:rsidRPr="004677D1">
        <w:rPr>
          <w:rFonts w:ascii="Times New Roman" w:hAnsi="Times New Roman" w:cs="Times New Roman"/>
          <w:iCs/>
          <w:sz w:val="24"/>
          <w:szCs w:val="24"/>
        </w:rPr>
        <w:t xml:space="preserve"> a).</w:t>
      </w:r>
      <w:proofErr w:type="spellStart"/>
      <w:r w:rsidR="004677D1" w:rsidRPr="004677D1">
        <w:rPr>
          <w:rFonts w:ascii="Times New Roman" w:hAnsi="Times New Roman" w:cs="Times New Roman"/>
          <w:iCs/>
          <w:sz w:val="24"/>
          <w:szCs w:val="24"/>
        </w:rPr>
        <w:t>png</w:t>
      </w:r>
      <w:proofErr w:type="spellEnd"/>
      <w:r w:rsidR="004677D1" w:rsidRPr="004677D1">
        <w:rPr>
          <w:rFonts w:ascii="Times New Roman" w:hAnsi="Times New Roman" w:cs="Times New Roman"/>
          <w:iCs/>
          <w:sz w:val="24"/>
          <w:szCs w:val="24"/>
        </w:rPr>
        <w:t>, Supplementary Figure S1 b).</w:t>
      </w:r>
      <w:proofErr w:type="spellStart"/>
      <w:r w:rsidR="004677D1" w:rsidRPr="004677D1">
        <w:rPr>
          <w:rFonts w:ascii="Times New Roman" w:hAnsi="Times New Roman" w:cs="Times New Roman"/>
          <w:iCs/>
          <w:sz w:val="24"/>
          <w:szCs w:val="24"/>
        </w:rPr>
        <w:t>png</w:t>
      </w:r>
      <w:proofErr w:type="spellEnd"/>
      <w:r w:rsidR="004677D1" w:rsidRPr="004677D1">
        <w:rPr>
          <w:rFonts w:ascii="Times New Roman" w:hAnsi="Times New Roman" w:cs="Times New Roman"/>
          <w:iCs/>
          <w:sz w:val="24"/>
          <w:szCs w:val="24"/>
        </w:rPr>
        <w:t>, Supplementary Figure S1 c).</w:t>
      </w:r>
      <w:proofErr w:type="spellStart"/>
      <w:r w:rsidR="004677D1" w:rsidRPr="004677D1">
        <w:rPr>
          <w:rFonts w:ascii="Times New Roman" w:hAnsi="Times New Roman" w:cs="Times New Roman"/>
          <w:iCs/>
          <w:sz w:val="24"/>
          <w:szCs w:val="24"/>
        </w:rPr>
        <w:t>png</w:t>
      </w:r>
      <w:proofErr w:type="spellEnd"/>
      <w:r w:rsidRPr="004677D1">
        <w:rPr>
          <w:rFonts w:ascii="Times New Roman" w:hAnsi="Times New Roman" w:cs="Times New Roman"/>
          <w:iCs/>
          <w:sz w:val="24"/>
          <w:szCs w:val="24"/>
        </w:rPr>
        <w:t xml:space="preserve">] </w:t>
      </w:r>
      <w:r w:rsidR="004677D1" w:rsidRPr="004677D1">
        <w:rPr>
          <w:rFonts w:ascii="Times New Roman" w:hAnsi="Times New Roman" w:cs="Times New Roman"/>
          <w:iCs/>
          <w:sz w:val="24"/>
          <w:szCs w:val="24"/>
        </w:rPr>
        <w:t>– figures showing estimates plotted for age-specific pathogen transmissibility scenarios</w:t>
      </w:r>
      <w:r w:rsidR="004677D1">
        <w:rPr>
          <w:rFonts w:ascii="Times New Roman" w:hAnsi="Times New Roman" w:cs="Times New Roman"/>
          <w:iCs/>
          <w:sz w:val="24"/>
          <w:szCs w:val="24"/>
        </w:rPr>
        <w:t>.</w:t>
      </w:r>
    </w:p>
    <w:p w14:paraId="131D7C5B" w14:textId="42724EB8" w:rsidR="00CE7EF9" w:rsidRPr="00CE7EF9" w:rsidRDefault="00CE7EF9" w:rsidP="00B22A21">
      <w:pPr>
        <w:jc w:val="both"/>
        <w:rPr>
          <w:rFonts w:ascii="Times New Roman" w:hAnsi="Times New Roman" w:cs="Times New Roman"/>
          <w:i/>
          <w:sz w:val="24"/>
          <w:szCs w:val="24"/>
        </w:rPr>
      </w:pPr>
      <w:r w:rsidRPr="00CE7EF9">
        <w:rPr>
          <w:rFonts w:ascii="Times New Roman" w:hAnsi="Times New Roman" w:cs="Times New Roman"/>
          <w:i/>
          <w:sz w:val="24"/>
          <w:szCs w:val="24"/>
        </w:rPr>
        <w:t>Files</w:t>
      </w:r>
    </w:p>
    <w:p w14:paraId="3642AE4E" w14:textId="4CE804D7" w:rsidR="00CE7EF9" w:rsidRDefault="00CE7EF9" w:rsidP="00B22A21">
      <w:pPr>
        <w:jc w:val="both"/>
        <w:rPr>
          <w:rFonts w:ascii="Times New Roman" w:hAnsi="Times New Roman" w:cs="Times New Roman"/>
          <w:iCs/>
          <w:sz w:val="24"/>
          <w:szCs w:val="24"/>
        </w:rPr>
      </w:pPr>
      <w:r>
        <w:rPr>
          <w:rFonts w:ascii="Times New Roman" w:hAnsi="Times New Roman" w:cs="Times New Roman"/>
          <w:iCs/>
          <w:sz w:val="24"/>
          <w:szCs w:val="24"/>
        </w:rPr>
        <w:t>S</w:t>
      </w:r>
      <w:r w:rsidR="00B6374A">
        <w:rPr>
          <w:rFonts w:ascii="Times New Roman" w:hAnsi="Times New Roman" w:cs="Times New Roman"/>
          <w:iCs/>
          <w:sz w:val="24"/>
          <w:szCs w:val="24"/>
        </w:rPr>
        <w:t>A</w:t>
      </w:r>
      <w:r>
        <w:rPr>
          <w:rFonts w:ascii="Times New Roman" w:hAnsi="Times New Roman" w:cs="Times New Roman"/>
          <w:iCs/>
          <w:sz w:val="24"/>
          <w:szCs w:val="24"/>
        </w:rPr>
        <w:t xml:space="preserve"> [Supplementary</w:t>
      </w:r>
      <w:r w:rsidR="004677D1">
        <w:rPr>
          <w:rFonts w:ascii="Times New Roman" w:hAnsi="Times New Roman" w:cs="Times New Roman"/>
          <w:iCs/>
          <w:sz w:val="24"/>
          <w:szCs w:val="24"/>
        </w:rPr>
        <w:t xml:space="preserve"> </w:t>
      </w:r>
      <w:r>
        <w:rPr>
          <w:rFonts w:ascii="Times New Roman" w:hAnsi="Times New Roman" w:cs="Times New Roman"/>
          <w:iCs/>
          <w:sz w:val="24"/>
          <w:szCs w:val="24"/>
        </w:rPr>
        <w:t>File</w:t>
      </w:r>
      <w:r w:rsidR="004677D1">
        <w:rPr>
          <w:rFonts w:ascii="Times New Roman" w:hAnsi="Times New Roman" w:cs="Times New Roman"/>
          <w:iCs/>
          <w:sz w:val="24"/>
          <w:szCs w:val="24"/>
        </w:rPr>
        <w:t xml:space="preserve"> </w:t>
      </w:r>
      <w:r w:rsidR="00B6374A">
        <w:rPr>
          <w:rFonts w:ascii="Times New Roman" w:hAnsi="Times New Roman" w:cs="Times New Roman"/>
          <w:iCs/>
          <w:sz w:val="24"/>
          <w:szCs w:val="24"/>
        </w:rPr>
        <w:t>A</w:t>
      </w:r>
      <w:r>
        <w:rPr>
          <w:rFonts w:ascii="Times New Roman" w:hAnsi="Times New Roman" w:cs="Times New Roman"/>
          <w:iCs/>
          <w:sz w:val="24"/>
          <w:szCs w:val="24"/>
        </w:rPr>
        <w:t>.</w:t>
      </w:r>
      <w:r w:rsidR="00B6374A">
        <w:rPr>
          <w:rFonts w:ascii="Times New Roman" w:hAnsi="Times New Roman" w:cs="Times New Roman"/>
          <w:iCs/>
          <w:sz w:val="24"/>
          <w:szCs w:val="24"/>
        </w:rPr>
        <w:t>xlsx</w:t>
      </w:r>
      <w:r>
        <w:rPr>
          <w:rFonts w:ascii="Times New Roman" w:hAnsi="Times New Roman" w:cs="Times New Roman"/>
          <w:iCs/>
          <w:sz w:val="24"/>
          <w:szCs w:val="24"/>
        </w:rPr>
        <w:t xml:space="preserve">] – </w:t>
      </w:r>
      <w:r w:rsidR="00B6374A">
        <w:rPr>
          <w:rFonts w:ascii="Times New Roman" w:hAnsi="Times New Roman" w:cs="Times New Roman"/>
          <w:iCs/>
          <w:sz w:val="24"/>
          <w:szCs w:val="24"/>
        </w:rPr>
        <w:t xml:space="preserve">Daily incidence data by age </w:t>
      </w:r>
    </w:p>
    <w:p w14:paraId="60D0ABA1" w14:textId="334B9D04" w:rsidR="00B6374A" w:rsidRDefault="00B6374A"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Excel file containing daily incidence counts by age from the 2020 EVD outbreak in </w:t>
      </w:r>
      <w:r w:rsidRPr="00B6374A">
        <w:rPr>
          <w:rFonts w:ascii="Times New Roman" w:hAnsi="Times New Roman" w:cs="Times New Roman"/>
          <w:iCs/>
          <w:sz w:val="24"/>
          <w:szCs w:val="24"/>
        </w:rPr>
        <w:t>Équateur Province, DRC</w:t>
      </w:r>
      <w:r>
        <w:rPr>
          <w:rFonts w:ascii="Times New Roman" w:hAnsi="Times New Roman" w:cs="Times New Roman"/>
          <w:iCs/>
          <w:sz w:val="24"/>
          <w:szCs w:val="24"/>
        </w:rPr>
        <w:t>.</w:t>
      </w:r>
    </w:p>
    <w:p w14:paraId="76D373E6" w14:textId="3FA79E58" w:rsidR="00B6374A" w:rsidRDefault="00B6374A" w:rsidP="00B22A21">
      <w:pPr>
        <w:jc w:val="both"/>
        <w:rPr>
          <w:rFonts w:ascii="Times New Roman" w:hAnsi="Times New Roman" w:cs="Times New Roman"/>
          <w:iCs/>
          <w:sz w:val="24"/>
          <w:szCs w:val="24"/>
        </w:rPr>
      </w:pPr>
      <w:r>
        <w:rPr>
          <w:rFonts w:ascii="Times New Roman" w:hAnsi="Times New Roman" w:cs="Times New Roman"/>
          <w:iCs/>
          <w:sz w:val="24"/>
          <w:szCs w:val="24"/>
        </w:rPr>
        <w:t>SB [Supplementary</w:t>
      </w:r>
      <w:r w:rsidR="004677D1">
        <w:rPr>
          <w:rFonts w:ascii="Times New Roman" w:hAnsi="Times New Roman" w:cs="Times New Roman"/>
          <w:iCs/>
          <w:sz w:val="24"/>
          <w:szCs w:val="24"/>
        </w:rPr>
        <w:t xml:space="preserve"> </w:t>
      </w:r>
      <w:r w:rsidR="009B4B74">
        <w:rPr>
          <w:rFonts w:ascii="Times New Roman" w:hAnsi="Times New Roman" w:cs="Times New Roman"/>
          <w:iCs/>
          <w:sz w:val="24"/>
          <w:szCs w:val="24"/>
        </w:rPr>
        <w:t>File</w:t>
      </w:r>
      <w:r w:rsidR="004677D1">
        <w:rPr>
          <w:rFonts w:ascii="Times New Roman" w:hAnsi="Times New Roman" w:cs="Times New Roman"/>
          <w:iCs/>
          <w:sz w:val="24"/>
          <w:szCs w:val="24"/>
        </w:rPr>
        <w:t xml:space="preserve"> </w:t>
      </w:r>
      <w:r w:rsidR="009B4B74">
        <w:rPr>
          <w:rFonts w:ascii="Times New Roman" w:hAnsi="Times New Roman" w:cs="Times New Roman"/>
          <w:iCs/>
          <w:sz w:val="24"/>
          <w:szCs w:val="24"/>
        </w:rPr>
        <w:t xml:space="preserve">B] – Population structure data </w:t>
      </w:r>
      <w:r w:rsidR="00D8624C">
        <w:rPr>
          <w:rFonts w:ascii="Times New Roman" w:hAnsi="Times New Roman" w:cs="Times New Roman"/>
          <w:iCs/>
          <w:sz w:val="24"/>
          <w:szCs w:val="24"/>
        </w:rPr>
        <w:t>(DRC)</w:t>
      </w:r>
    </w:p>
    <w:p w14:paraId="4A6A25A2" w14:textId="61B34E92" w:rsidR="00D8624C" w:rsidRDefault="005E1671" w:rsidP="00B22A21">
      <w:pPr>
        <w:jc w:val="both"/>
        <w:rPr>
          <w:rFonts w:ascii="Times New Roman" w:hAnsi="Times New Roman" w:cs="Times New Roman"/>
          <w:iCs/>
          <w:sz w:val="24"/>
          <w:szCs w:val="24"/>
        </w:rPr>
      </w:pPr>
      <w:r>
        <w:rPr>
          <w:rFonts w:ascii="Times New Roman" w:hAnsi="Times New Roman" w:cs="Times New Roman"/>
          <w:iCs/>
          <w:sz w:val="24"/>
          <w:szCs w:val="24"/>
        </w:rPr>
        <w:t>R file containing a d</w:t>
      </w:r>
      <w:r w:rsidR="00D8624C">
        <w:rPr>
          <w:rFonts w:ascii="Times New Roman" w:hAnsi="Times New Roman" w:cs="Times New Roman"/>
          <w:iCs/>
          <w:sz w:val="24"/>
          <w:szCs w:val="24"/>
        </w:rPr>
        <w:t xml:space="preserve">ata frame </w:t>
      </w:r>
      <w:r>
        <w:rPr>
          <w:rFonts w:ascii="Times New Roman" w:hAnsi="Times New Roman" w:cs="Times New Roman"/>
          <w:iCs/>
          <w:sz w:val="24"/>
          <w:szCs w:val="24"/>
        </w:rPr>
        <w:t>with</w:t>
      </w:r>
      <w:r w:rsidR="00D8624C">
        <w:rPr>
          <w:rFonts w:ascii="Times New Roman" w:hAnsi="Times New Roman" w:cs="Times New Roman"/>
          <w:iCs/>
          <w:sz w:val="24"/>
          <w:szCs w:val="24"/>
        </w:rPr>
        <w:t xml:space="preserve"> population age composition </w:t>
      </w:r>
      <w:r w:rsidR="00D8624C" w:rsidRPr="00D8624C">
        <w:rPr>
          <w:rFonts w:ascii="Times New Roman" w:hAnsi="Times New Roman" w:cs="Times New Roman"/>
          <w:iCs/>
          <w:sz w:val="24"/>
          <w:szCs w:val="24"/>
        </w:rPr>
        <w:t>in five-year age intervals for the year 2020</w:t>
      </w:r>
      <w:r w:rsidR="00D8624C">
        <w:rPr>
          <w:rFonts w:ascii="Times New Roman" w:hAnsi="Times New Roman" w:cs="Times New Roman"/>
          <w:iCs/>
          <w:sz w:val="24"/>
          <w:szCs w:val="24"/>
        </w:rPr>
        <w:t xml:space="preserve"> for 201 countries. </w:t>
      </w:r>
    </w:p>
    <w:p w14:paraId="71CD7F18" w14:textId="375B173A" w:rsidR="00B6374A" w:rsidRDefault="00B6374A" w:rsidP="00B22A21">
      <w:pPr>
        <w:jc w:val="both"/>
        <w:rPr>
          <w:rFonts w:ascii="Times New Roman" w:hAnsi="Times New Roman" w:cs="Times New Roman"/>
          <w:iCs/>
          <w:sz w:val="24"/>
          <w:szCs w:val="24"/>
        </w:rPr>
      </w:pPr>
      <w:r>
        <w:rPr>
          <w:rFonts w:ascii="Times New Roman" w:hAnsi="Times New Roman" w:cs="Times New Roman"/>
          <w:iCs/>
          <w:sz w:val="24"/>
          <w:szCs w:val="24"/>
        </w:rPr>
        <w:t>SC [Supplementary</w:t>
      </w:r>
      <w:r w:rsidR="004677D1">
        <w:rPr>
          <w:rFonts w:ascii="Times New Roman" w:hAnsi="Times New Roman" w:cs="Times New Roman"/>
          <w:iCs/>
          <w:sz w:val="24"/>
          <w:szCs w:val="24"/>
        </w:rPr>
        <w:t xml:space="preserve"> </w:t>
      </w:r>
      <w:r>
        <w:rPr>
          <w:rFonts w:ascii="Times New Roman" w:hAnsi="Times New Roman" w:cs="Times New Roman"/>
          <w:iCs/>
          <w:sz w:val="24"/>
          <w:szCs w:val="24"/>
        </w:rPr>
        <w:t>File</w:t>
      </w:r>
      <w:r w:rsidR="004677D1">
        <w:rPr>
          <w:rFonts w:ascii="Times New Roman" w:hAnsi="Times New Roman" w:cs="Times New Roman"/>
          <w:iCs/>
          <w:sz w:val="24"/>
          <w:szCs w:val="24"/>
        </w:rPr>
        <w:t xml:space="preserve"> </w:t>
      </w:r>
      <w:proofErr w:type="spellStart"/>
      <w:r>
        <w:rPr>
          <w:rFonts w:ascii="Times New Roman" w:hAnsi="Times New Roman" w:cs="Times New Roman"/>
          <w:iCs/>
          <w:sz w:val="24"/>
          <w:szCs w:val="24"/>
        </w:rPr>
        <w:t>C.rdata</w:t>
      </w:r>
      <w:proofErr w:type="spellEnd"/>
      <w:r>
        <w:rPr>
          <w:rFonts w:ascii="Times New Roman" w:hAnsi="Times New Roman" w:cs="Times New Roman"/>
          <w:iCs/>
          <w:sz w:val="24"/>
          <w:szCs w:val="24"/>
        </w:rPr>
        <w:t xml:space="preserve">] - Contact data </w:t>
      </w:r>
    </w:p>
    <w:p w14:paraId="295D177C" w14:textId="1802B356" w:rsidR="00B6374A" w:rsidRDefault="005E1671"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R file containing </w:t>
      </w:r>
      <w:r w:rsidR="00B6374A">
        <w:rPr>
          <w:rFonts w:ascii="Times New Roman" w:hAnsi="Times New Roman" w:cs="Times New Roman"/>
          <w:iCs/>
          <w:sz w:val="24"/>
          <w:szCs w:val="24"/>
        </w:rPr>
        <w:t>16</w:t>
      </w:r>
      <w:r w:rsidR="00A3780A">
        <w:rPr>
          <w:rFonts w:ascii="Times New Roman" w:hAnsi="Times New Roman" w:cs="Times New Roman"/>
          <w:iCs/>
          <w:sz w:val="24"/>
          <w:szCs w:val="24"/>
        </w:rPr>
        <w:t>x</w:t>
      </w:r>
      <w:r w:rsidR="00B6374A">
        <w:rPr>
          <w:rFonts w:ascii="Times New Roman" w:hAnsi="Times New Roman" w:cs="Times New Roman"/>
          <w:iCs/>
          <w:sz w:val="24"/>
          <w:szCs w:val="24"/>
        </w:rPr>
        <w:t xml:space="preserve">16 synthetic daily contact (all locations) matrices for 177 regions </w:t>
      </w:r>
    </w:p>
    <w:p w14:paraId="63641661" w14:textId="00DFECD8" w:rsidR="00D8624C" w:rsidRDefault="00D8624C" w:rsidP="00B22A21">
      <w:pPr>
        <w:jc w:val="both"/>
        <w:rPr>
          <w:rFonts w:ascii="Times New Roman" w:hAnsi="Times New Roman" w:cs="Times New Roman"/>
          <w:iCs/>
          <w:sz w:val="24"/>
          <w:szCs w:val="24"/>
        </w:rPr>
      </w:pPr>
      <w:r>
        <w:rPr>
          <w:rFonts w:ascii="Times New Roman" w:hAnsi="Times New Roman" w:cs="Times New Roman"/>
          <w:iCs/>
          <w:sz w:val="24"/>
          <w:szCs w:val="24"/>
        </w:rPr>
        <w:t>SD [Supplementary</w:t>
      </w:r>
      <w:r w:rsidR="004677D1">
        <w:rPr>
          <w:rFonts w:ascii="Times New Roman" w:hAnsi="Times New Roman" w:cs="Times New Roman"/>
          <w:iCs/>
          <w:sz w:val="24"/>
          <w:szCs w:val="24"/>
        </w:rPr>
        <w:t xml:space="preserve"> </w:t>
      </w:r>
      <w:r>
        <w:rPr>
          <w:rFonts w:ascii="Times New Roman" w:hAnsi="Times New Roman" w:cs="Times New Roman"/>
          <w:iCs/>
          <w:sz w:val="24"/>
          <w:szCs w:val="24"/>
        </w:rPr>
        <w:t>File</w:t>
      </w:r>
      <w:r w:rsidR="004677D1">
        <w:rPr>
          <w:rFonts w:ascii="Times New Roman" w:hAnsi="Times New Roman" w:cs="Times New Roman"/>
          <w:iCs/>
          <w:sz w:val="24"/>
          <w:szCs w:val="24"/>
        </w:rPr>
        <w:t xml:space="preserve"> </w:t>
      </w:r>
      <w:proofErr w:type="spellStart"/>
      <w:r>
        <w:rPr>
          <w:rFonts w:ascii="Times New Roman" w:hAnsi="Times New Roman" w:cs="Times New Roman"/>
          <w:iCs/>
          <w:sz w:val="24"/>
          <w:szCs w:val="24"/>
        </w:rPr>
        <w:t>D.rdata</w:t>
      </w:r>
      <w:proofErr w:type="spellEnd"/>
      <w:r>
        <w:rPr>
          <w:rFonts w:ascii="Times New Roman" w:hAnsi="Times New Roman" w:cs="Times New Roman"/>
          <w:iCs/>
          <w:sz w:val="24"/>
          <w:szCs w:val="24"/>
        </w:rPr>
        <w:t>] – Formatted incidence data</w:t>
      </w:r>
    </w:p>
    <w:p w14:paraId="1EA92053" w14:textId="1F384BBC" w:rsidR="008A2837" w:rsidRDefault="005E1671" w:rsidP="00B22A21">
      <w:pPr>
        <w:jc w:val="both"/>
        <w:rPr>
          <w:rFonts w:ascii="Times New Roman" w:hAnsi="Times New Roman" w:cs="Times New Roman"/>
          <w:iCs/>
          <w:sz w:val="24"/>
          <w:szCs w:val="24"/>
        </w:rPr>
      </w:pPr>
      <w:r>
        <w:rPr>
          <w:rFonts w:ascii="Times New Roman" w:hAnsi="Times New Roman" w:cs="Times New Roman"/>
          <w:iCs/>
          <w:sz w:val="24"/>
          <w:szCs w:val="24"/>
        </w:rPr>
        <w:t>Excel file containing d</w:t>
      </w:r>
      <w:r w:rsidR="00D8624C">
        <w:rPr>
          <w:rFonts w:ascii="Times New Roman" w:hAnsi="Times New Roman" w:cs="Times New Roman"/>
          <w:iCs/>
          <w:sz w:val="24"/>
          <w:szCs w:val="24"/>
        </w:rPr>
        <w:t>aily incidence counts split into two age groups (&lt;</w:t>
      </w:r>
      <w:r>
        <w:rPr>
          <w:rFonts w:ascii="Times New Roman" w:hAnsi="Times New Roman" w:cs="Times New Roman"/>
          <w:iCs/>
          <w:sz w:val="24"/>
          <w:szCs w:val="24"/>
        </w:rPr>
        <w:t xml:space="preserve"> </w:t>
      </w:r>
      <w:r w:rsidR="00D8624C">
        <w:rPr>
          <w:rFonts w:ascii="Times New Roman" w:hAnsi="Times New Roman" w:cs="Times New Roman"/>
          <w:iCs/>
          <w:sz w:val="24"/>
          <w:szCs w:val="24"/>
        </w:rPr>
        <w:t>20 and ≥ 20 years).</w:t>
      </w:r>
    </w:p>
    <w:p w14:paraId="677E4945" w14:textId="22BC251A" w:rsidR="00CF5EBD" w:rsidRDefault="00CF5EBD" w:rsidP="00B22A21">
      <w:pPr>
        <w:jc w:val="both"/>
        <w:rPr>
          <w:rFonts w:ascii="Times New Roman" w:hAnsi="Times New Roman" w:cs="Times New Roman"/>
          <w:iCs/>
          <w:sz w:val="24"/>
          <w:szCs w:val="24"/>
        </w:rPr>
      </w:pPr>
      <w:r>
        <w:rPr>
          <w:rFonts w:ascii="Times New Roman" w:hAnsi="Times New Roman" w:cs="Times New Roman"/>
          <w:iCs/>
          <w:sz w:val="24"/>
          <w:szCs w:val="24"/>
        </w:rPr>
        <w:t>SE [Supplementary</w:t>
      </w:r>
      <w:r w:rsidR="004677D1">
        <w:rPr>
          <w:rFonts w:ascii="Times New Roman" w:hAnsi="Times New Roman" w:cs="Times New Roman"/>
          <w:iCs/>
          <w:sz w:val="24"/>
          <w:szCs w:val="24"/>
        </w:rPr>
        <w:t xml:space="preserve"> </w:t>
      </w:r>
      <w:r>
        <w:rPr>
          <w:rFonts w:ascii="Times New Roman" w:hAnsi="Times New Roman" w:cs="Times New Roman"/>
          <w:iCs/>
          <w:sz w:val="24"/>
          <w:szCs w:val="24"/>
        </w:rPr>
        <w:t>File</w:t>
      </w:r>
      <w:r w:rsidR="004677D1">
        <w:rPr>
          <w:rFonts w:ascii="Times New Roman" w:hAnsi="Times New Roman" w:cs="Times New Roman"/>
          <w:iCs/>
          <w:sz w:val="24"/>
          <w:szCs w:val="24"/>
        </w:rPr>
        <w:t xml:space="preserve"> </w:t>
      </w:r>
      <w:r>
        <w:rPr>
          <w:rFonts w:ascii="Times New Roman" w:hAnsi="Times New Roman" w:cs="Times New Roman"/>
          <w:iCs/>
          <w:sz w:val="24"/>
          <w:szCs w:val="24"/>
        </w:rPr>
        <w:t>E.docx] – Age-specific pathogen transmissibility analysis</w:t>
      </w:r>
    </w:p>
    <w:p w14:paraId="26E81384" w14:textId="5A85E8CB" w:rsidR="00A24790" w:rsidRDefault="00A24790"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Further detail and results of introducing age-specific pathogen transmissibility </w:t>
      </w:r>
    </w:p>
    <w:p w14:paraId="5E4094DA" w14:textId="44A5C880" w:rsidR="006D4CF7" w:rsidRDefault="006D4CF7"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SF [Supplementary File </w:t>
      </w:r>
      <w:proofErr w:type="spellStart"/>
      <w:r>
        <w:rPr>
          <w:rFonts w:ascii="Times New Roman" w:hAnsi="Times New Roman" w:cs="Times New Roman"/>
          <w:iCs/>
          <w:sz w:val="24"/>
          <w:szCs w:val="24"/>
        </w:rPr>
        <w:t>F.rdata</w:t>
      </w:r>
      <w:proofErr w:type="spellEnd"/>
      <w:r>
        <w:rPr>
          <w:rFonts w:ascii="Times New Roman" w:hAnsi="Times New Roman" w:cs="Times New Roman"/>
          <w:iCs/>
          <w:sz w:val="24"/>
          <w:szCs w:val="24"/>
        </w:rPr>
        <w:t xml:space="preserve">] – R code </w:t>
      </w:r>
    </w:p>
    <w:p w14:paraId="2709BC7B" w14:textId="5038B67E" w:rsidR="006D4CF7" w:rsidRPr="00CF5EBD" w:rsidRDefault="006D4CF7"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R </w:t>
      </w:r>
      <w:r w:rsidRPr="006D4CF7">
        <w:rPr>
          <w:rFonts w:ascii="Times New Roman" w:hAnsi="Times New Roman" w:cs="Times New Roman"/>
          <w:iCs/>
          <w:sz w:val="24"/>
          <w:szCs w:val="24"/>
        </w:rPr>
        <w:t>code for data formatting, model simulations and analysis relevant to the current submission</w:t>
      </w:r>
    </w:p>
    <w:p w14:paraId="07AFC381" w14:textId="77777777" w:rsidR="004677D1" w:rsidRDefault="004677D1" w:rsidP="00B22A21">
      <w:pPr>
        <w:jc w:val="both"/>
        <w:rPr>
          <w:rFonts w:ascii="Times New Roman" w:hAnsi="Times New Roman" w:cs="Times New Roman"/>
          <w:b/>
          <w:bCs/>
          <w:iCs/>
          <w:sz w:val="24"/>
          <w:szCs w:val="24"/>
        </w:rPr>
      </w:pPr>
    </w:p>
    <w:p w14:paraId="4BCD0B9C" w14:textId="20B981A8" w:rsidR="00CE7EF9" w:rsidRPr="00CE7EF9" w:rsidRDefault="00CE7EF9" w:rsidP="00B22A21">
      <w:pPr>
        <w:jc w:val="both"/>
        <w:rPr>
          <w:rFonts w:ascii="Times New Roman" w:hAnsi="Times New Roman" w:cs="Times New Roman"/>
          <w:b/>
          <w:bCs/>
          <w:iCs/>
          <w:sz w:val="24"/>
          <w:szCs w:val="24"/>
        </w:rPr>
      </w:pPr>
      <w:r w:rsidRPr="00CE7EF9">
        <w:rPr>
          <w:rFonts w:ascii="Times New Roman" w:hAnsi="Times New Roman" w:cs="Times New Roman"/>
          <w:b/>
          <w:bCs/>
          <w:iCs/>
          <w:sz w:val="24"/>
          <w:szCs w:val="24"/>
        </w:rPr>
        <w:t xml:space="preserve">Data </w:t>
      </w:r>
    </w:p>
    <w:p w14:paraId="5C7FEFD1" w14:textId="45C13690" w:rsidR="00CE7EF9" w:rsidRPr="00CE7EF9" w:rsidRDefault="00CE7EF9" w:rsidP="00B22A21">
      <w:pPr>
        <w:jc w:val="both"/>
        <w:rPr>
          <w:rFonts w:ascii="Times New Roman" w:hAnsi="Times New Roman" w:cs="Times New Roman"/>
          <w:i/>
          <w:sz w:val="24"/>
          <w:szCs w:val="24"/>
        </w:rPr>
      </w:pPr>
      <w:r w:rsidRPr="00CE7EF9">
        <w:rPr>
          <w:rFonts w:ascii="Times New Roman" w:hAnsi="Times New Roman" w:cs="Times New Roman"/>
          <w:i/>
          <w:sz w:val="24"/>
          <w:szCs w:val="24"/>
        </w:rPr>
        <w:t xml:space="preserve">Data Availability Statement </w:t>
      </w:r>
    </w:p>
    <w:p w14:paraId="20570230" w14:textId="01A16626" w:rsidR="00CE7EF9" w:rsidRDefault="00453B73"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The </w:t>
      </w:r>
      <w:r w:rsidR="008A2837">
        <w:rPr>
          <w:rFonts w:ascii="Times New Roman" w:hAnsi="Times New Roman" w:cs="Times New Roman"/>
          <w:iCs/>
          <w:sz w:val="24"/>
          <w:szCs w:val="24"/>
        </w:rPr>
        <w:t>incidence</w:t>
      </w:r>
      <w:r w:rsidR="00014F03">
        <w:rPr>
          <w:rFonts w:ascii="Times New Roman" w:hAnsi="Times New Roman" w:cs="Times New Roman"/>
          <w:iCs/>
          <w:sz w:val="24"/>
          <w:szCs w:val="24"/>
        </w:rPr>
        <w:t>,</w:t>
      </w:r>
      <w:r>
        <w:rPr>
          <w:rFonts w:ascii="Times New Roman" w:hAnsi="Times New Roman" w:cs="Times New Roman"/>
          <w:iCs/>
          <w:sz w:val="24"/>
          <w:szCs w:val="24"/>
        </w:rPr>
        <w:t xml:space="preserve"> population structure </w:t>
      </w:r>
      <w:r w:rsidR="00014F03">
        <w:rPr>
          <w:rFonts w:ascii="Times New Roman" w:hAnsi="Times New Roman" w:cs="Times New Roman"/>
          <w:iCs/>
          <w:sz w:val="24"/>
          <w:szCs w:val="24"/>
        </w:rPr>
        <w:t>and</w:t>
      </w:r>
      <w:r w:rsidR="008A2837">
        <w:rPr>
          <w:rFonts w:ascii="Times New Roman" w:hAnsi="Times New Roman" w:cs="Times New Roman"/>
          <w:iCs/>
          <w:sz w:val="24"/>
          <w:szCs w:val="24"/>
        </w:rPr>
        <w:t xml:space="preserve"> contact data </w:t>
      </w:r>
      <w:r>
        <w:rPr>
          <w:rFonts w:ascii="Times New Roman" w:hAnsi="Times New Roman" w:cs="Times New Roman"/>
          <w:iCs/>
          <w:sz w:val="24"/>
          <w:szCs w:val="24"/>
        </w:rPr>
        <w:t>used were publicly available and</w:t>
      </w:r>
      <w:r w:rsidR="00CE7EF9">
        <w:rPr>
          <w:rFonts w:ascii="Times New Roman" w:hAnsi="Times New Roman" w:cs="Times New Roman"/>
          <w:iCs/>
          <w:sz w:val="24"/>
          <w:szCs w:val="24"/>
        </w:rPr>
        <w:t xml:space="preserve"> can be found using the following link</w:t>
      </w:r>
      <w:r>
        <w:rPr>
          <w:rFonts w:ascii="Times New Roman" w:hAnsi="Times New Roman" w:cs="Times New Roman"/>
          <w:iCs/>
          <w:sz w:val="24"/>
          <w:szCs w:val="24"/>
        </w:rPr>
        <w:t>s:</w:t>
      </w:r>
    </w:p>
    <w:p w14:paraId="5D1EC461" w14:textId="447FF590" w:rsidR="00014F03" w:rsidRPr="00014F03" w:rsidRDefault="00014F03" w:rsidP="00014F03">
      <w:pPr>
        <w:jc w:val="both"/>
        <w:rPr>
          <w:rFonts w:ascii="Times New Roman" w:hAnsi="Times New Roman" w:cs="Times New Roman"/>
          <w:iCs/>
          <w:sz w:val="24"/>
          <w:szCs w:val="24"/>
        </w:rPr>
      </w:pPr>
      <w:r w:rsidRPr="00014F03">
        <w:rPr>
          <w:rFonts w:ascii="Times New Roman" w:hAnsi="Times New Roman" w:cs="Times New Roman"/>
          <w:iCs/>
          <w:sz w:val="24"/>
          <w:szCs w:val="24"/>
        </w:rPr>
        <w:t>Incidence data</w:t>
      </w:r>
      <w:r w:rsidR="00953356">
        <w:rPr>
          <w:rFonts w:ascii="Times New Roman" w:hAnsi="Times New Roman" w:cs="Times New Roman"/>
          <w:iCs/>
          <w:sz w:val="24"/>
          <w:szCs w:val="24"/>
        </w:rPr>
        <w:t xml:space="preserve"> </w:t>
      </w:r>
      <w:r w:rsidR="00953356" w:rsidRPr="00014F03">
        <w:rPr>
          <w:rFonts w:ascii="Times New Roman" w:hAnsi="Times New Roman" w:cs="Times New Roman"/>
          <w:iCs/>
          <w:sz w:val="24"/>
          <w:szCs w:val="24"/>
        </w:rPr>
        <w:t>(also provided in Supplementary File A)</w:t>
      </w:r>
      <w:r w:rsidR="00953356">
        <w:rPr>
          <w:rFonts w:ascii="Times New Roman" w:hAnsi="Times New Roman" w:cs="Times New Roman"/>
          <w:iCs/>
          <w:sz w:val="24"/>
          <w:szCs w:val="24"/>
        </w:rPr>
        <w:t>:</w:t>
      </w:r>
    </w:p>
    <w:p w14:paraId="1728AE11" w14:textId="52A6D811" w:rsidR="00014F03" w:rsidRPr="00014F03" w:rsidRDefault="004B447D" w:rsidP="00014F03">
      <w:pPr>
        <w:jc w:val="both"/>
        <w:rPr>
          <w:rFonts w:ascii="Times New Roman" w:hAnsi="Times New Roman" w:cs="Times New Roman"/>
          <w:iCs/>
          <w:sz w:val="24"/>
          <w:szCs w:val="24"/>
        </w:rPr>
      </w:pPr>
      <w:hyperlink r:id="rId12" w:anchor="tree_item11" w:history="1">
        <w:r w:rsidR="00014F03" w:rsidRPr="00014F03">
          <w:rPr>
            <w:rStyle w:val="Hyperlink"/>
            <w:rFonts w:ascii="Times New Roman" w:hAnsi="Times New Roman" w:cs="Times New Roman"/>
            <w:iCs/>
            <w:sz w:val="24"/>
            <w:szCs w:val="24"/>
          </w:rPr>
          <w:t>https://zenodo.org/records/11091713/preview/will-s-hart/end-of-outbreak-v1.0.3.zip?include_deleted=0#tree_item11</w:t>
        </w:r>
      </w:hyperlink>
      <w:r w:rsidR="00014F03" w:rsidRPr="00014F03">
        <w:rPr>
          <w:rFonts w:ascii="Times New Roman" w:hAnsi="Times New Roman" w:cs="Times New Roman"/>
          <w:iCs/>
          <w:sz w:val="24"/>
          <w:szCs w:val="24"/>
        </w:rPr>
        <w:t xml:space="preserve"> </w:t>
      </w:r>
    </w:p>
    <w:p w14:paraId="4D7BA875" w14:textId="77777777" w:rsidR="00014F03" w:rsidRDefault="00014F03" w:rsidP="00014F03">
      <w:pPr>
        <w:jc w:val="both"/>
        <w:rPr>
          <w:rFonts w:ascii="Times New Roman" w:hAnsi="Times New Roman" w:cs="Times New Roman"/>
          <w:iCs/>
          <w:sz w:val="24"/>
          <w:szCs w:val="24"/>
        </w:rPr>
      </w:pPr>
      <w:r>
        <w:rPr>
          <w:rFonts w:ascii="Times New Roman" w:hAnsi="Times New Roman" w:cs="Times New Roman"/>
          <w:iCs/>
          <w:sz w:val="24"/>
          <w:szCs w:val="24"/>
        </w:rPr>
        <w:t>Population structure data (also provided in Supplementary File B):</w:t>
      </w:r>
    </w:p>
    <w:p w14:paraId="479C9577" w14:textId="0835A5F5" w:rsidR="00014F03" w:rsidRDefault="004B447D" w:rsidP="00B22A21">
      <w:pPr>
        <w:jc w:val="both"/>
        <w:rPr>
          <w:rFonts w:ascii="Times New Roman" w:hAnsi="Times New Roman" w:cs="Times New Roman"/>
          <w:iCs/>
          <w:sz w:val="24"/>
          <w:szCs w:val="24"/>
        </w:rPr>
      </w:pPr>
      <w:hyperlink r:id="rId13" w:history="1">
        <w:r w:rsidR="00014F03" w:rsidRPr="009E614E">
          <w:rPr>
            <w:rStyle w:val="Hyperlink"/>
            <w:rFonts w:ascii="Times New Roman" w:hAnsi="Times New Roman" w:cs="Times New Roman"/>
            <w:iCs/>
            <w:sz w:val="24"/>
            <w:szCs w:val="24"/>
          </w:rPr>
          <w:t>https://github.com/kieshaprem/synthetic-contact-matrices/raw/master/compare_contact_matrices/input/poptotal.rdata</w:t>
        </w:r>
      </w:hyperlink>
    </w:p>
    <w:p w14:paraId="18DF9C37" w14:textId="56D6B276" w:rsidR="00453B73" w:rsidRDefault="00453B73" w:rsidP="00B22A21">
      <w:pPr>
        <w:jc w:val="both"/>
        <w:rPr>
          <w:rFonts w:ascii="Times New Roman" w:hAnsi="Times New Roman" w:cs="Times New Roman"/>
          <w:iCs/>
          <w:sz w:val="24"/>
          <w:szCs w:val="24"/>
        </w:rPr>
      </w:pPr>
      <w:r>
        <w:rPr>
          <w:rFonts w:ascii="Times New Roman" w:hAnsi="Times New Roman" w:cs="Times New Roman"/>
          <w:iCs/>
          <w:sz w:val="24"/>
          <w:szCs w:val="24"/>
        </w:rPr>
        <w:t>Contact data</w:t>
      </w:r>
      <w:r w:rsidR="00014F03">
        <w:rPr>
          <w:rFonts w:ascii="Times New Roman" w:hAnsi="Times New Roman" w:cs="Times New Roman"/>
          <w:iCs/>
          <w:sz w:val="24"/>
          <w:szCs w:val="24"/>
        </w:rPr>
        <w:t xml:space="preserve"> (also provided in Supplementary File C):</w:t>
      </w:r>
    </w:p>
    <w:p w14:paraId="309F4131" w14:textId="3DEEDEE4" w:rsidR="00014F03" w:rsidRDefault="004B447D" w:rsidP="00B22A21">
      <w:pPr>
        <w:jc w:val="both"/>
        <w:rPr>
          <w:rFonts w:ascii="Times New Roman" w:hAnsi="Times New Roman" w:cs="Times New Roman"/>
          <w:iCs/>
          <w:sz w:val="24"/>
          <w:szCs w:val="24"/>
        </w:rPr>
      </w:pPr>
      <w:hyperlink r:id="rId14" w:history="1">
        <w:r w:rsidR="00453B73" w:rsidRPr="009E614E">
          <w:rPr>
            <w:rStyle w:val="Hyperlink"/>
            <w:rFonts w:ascii="Times New Roman" w:hAnsi="Times New Roman" w:cs="Times New Roman"/>
            <w:iCs/>
            <w:sz w:val="24"/>
            <w:szCs w:val="24"/>
          </w:rPr>
          <w:t>https://github.com/kieshaprem/synthetic-contact-matrices/raw/master/output/syntheticmatrices/contact_all.rdata</w:t>
        </w:r>
      </w:hyperlink>
    </w:p>
    <w:p w14:paraId="5AC7E276" w14:textId="14CD67DB" w:rsidR="00CE7EF9" w:rsidRPr="00CE7EF9" w:rsidRDefault="00CE7EF9" w:rsidP="00B22A21">
      <w:pPr>
        <w:jc w:val="both"/>
        <w:rPr>
          <w:rFonts w:ascii="Times New Roman" w:hAnsi="Times New Roman" w:cs="Times New Roman"/>
          <w:i/>
          <w:sz w:val="24"/>
          <w:szCs w:val="24"/>
        </w:rPr>
      </w:pPr>
      <w:r w:rsidRPr="00CE7EF9">
        <w:rPr>
          <w:rFonts w:ascii="Times New Roman" w:hAnsi="Times New Roman" w:cs="Times New Roman"/>
          <w:i/>
          <w:sz w:val="24"/>
          <w:szCs w:val="24"/>
        </w:rPr>
        <w:t>Code Availability Statement</w:t>
      </w:r>
    </w:p>
    <w:p w14:paraId="2715F0EF" w14:textId="6BD13E2D" w:rsidR="00CE7EF9" w:rsidRDefault="00CE7EF9"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All code for data formatting, model simulations and analysis relevant to the current submission is available publicly at </w:t>
      </w:r>
      <w:hyperlink r:id="rId15" w:history="1">
        <w:r w:rsidR="00771DDB" w:rsidRPr="00AB2F60">
          <w:rPr>
            <w:rStyle w:val="Hyperlink"/>
            <w:rFonts w:ascii="Times New Roman" w:hAnsi="Times New Roman" w:cs="Times New Roman"/>
            <w:iCs/>
            <w:sz w:val="24"/>
            <w:szCs w:val="24"/>
          </w:rPr>
          <w:t>https://g</w:t>
        </w:r>
        <w:r w:rsidR="00771DDB" w:rsidRPr="00AB2F60">
          <w:rPr>
            <w:rStyle w:val="Hyperlink"/>
            <w:rFonts w:ascii="Times New Roman" w:hAnsi="Times New Roman" w:cs="Times New Roman"/>
            <w:iCs/>
            <w:sz w:val="24"/>
            <w:szCs w:val="24"/>
          </w:rPr>
          <w:t>i</w:t>
        </w:r>
        <w:r w:rsidR="00771DDB" w:rsidRPr="00AB2F60">
          <w:rPr>
            <w:rStyle w:val="Hyperlink"/>
            <w:rFonts w:ascii="Times New Roman" w:hAnsi="Times New Roman" w:cs="Times New Roman"/>
            <w:iCs/>
            <w:sz w:val="24"/>
            <w:szCs w:val="24"/>
          </w:rPr>
          <w:t>thub.com/EstimatingRt/Age-stratified-model-for-Ebola-Virus-Disease</w:t>
        </w:r>
      </w:hyperlink>
      <w:r w:rsidR="00771DDB">
        <w:rPr>
          <w:rFonts w:ascii="Times New Roman" w:hAnsi="Times New Roman" w:cs="Times New Roman"/>
          <w:iCs/>
          <w:sz w:val="24"/>
          <w:szCs w:val="24"/>
        </w:rPr>
        <w:t xml:space="preserve"> (also provided in Supplementary File F)</w:t>
      </w:r>
      <w:r w:rsidR="00EA1AA7">
        <w:rPr>
          <w:rFonts w:ascii="Times New Roman" w:hAnsi="Times New Roman" w:cs="Times New Roman"/>
          <w:iCs/>
          <w:sz w:val="24"/>
          <w:szCs w:val="24"/>
        </w:rPr>
        <w:t>.</w:t>
      </w:r>
    </w:p>
    <w:p w14:paraId="6E609389" w14:textId="0A08D50D" w:rsidR="007D6C4A" w:rsidRDefault="007D6C4A" w:rsidP="00953356">
      <w:pPr>
        <w:rPr>
          <w:rFonts w:ascii="Times New Roman" w:hAnsi="Times New Roman" w:cs="Times New Roman"/>
          <w:iCs/>
          <w:sz w:val="24"/>
          <w:szCs w:val="24"/>
        </w:rPr>
      </w:pPr>
    </w:p>
    <w:p w14:paraId="0FE204F4" w14:textId="6CE4C514" w:rsidR="007D6C4A" w:rsidRDefault="007D6C4A" w:rsidP="00B22A21">
      <w:pPr>
        <w:jc w:val="both"/>
        <w:rPr>
          <w:rFonts w:ascii="Times New Roman" w:hAnsi="Times New Roman" w:cs="Times New Roman"/>
          <w:iCs/>
          <w:sz w:val="24"/>
          <w:szCs w:val="24"/>
        </w:rPr>
      </w:pPr>
    </w:p>
    <w:p w14:paraId="1F697233" w14:textId="2B4ED197" w:rsidR="007D6C4A" w:rsidRDefault="007D6C4A" w:rsidP="00B22A21">
      <w:pPr>
        <w:jc w:val="both"/>
        <w:rPr>
          <w:rFonts w:ascii="Times New Roman" w:hAnsi="Times New Roman" w:cs="Times New Roman"/>
          <w:iCs/>
          <w:sz w:val="24"/>
          <w:szCs w:val="24"/>
        </w:rPr>
      </w:pPr>
    </w:p>
    <w:p w14:paraId="09CB5724" w14:textId="58DAA5EA" w:rsidR="007D6C4A" w:rsidRDefault="007D6C4A" w:rsidP="00B22A21">
      <w:pPr>
        <w:jc w:val="both"/>
        <w:rPr>
          <w:rFonts w:ascii="Times New Roman" w:hAnsi="Times New Roman" w:cs="Times New Roman"/>
          <w:iCs/>
          <w:sz w:val="24"/>
          <w:szCs w:val="24"/>
        </w:rPr>
      </w:pPr>
    </w:p>
    <w:p w14:paraId="571BF7CB" w14:textId="66FE1543" w:rsidR="007D6C4A" w:rsidRDefault="007D6C4A" w:rsidP="00B22A21">
      <w:pPr>
        <w:jc w:val="both"/>
        <w:rPr>
          <w:rFonts w:ascii="Times New Roman" w:hAnsi="Times New Roman" w:cs="Times New Roman"/>
          <w:iCs/>
          <w:sz w:val="24"/>
          <w:szCs w:val="24"/>
        </w:rPr>
      </w:pPr>
    </w:p>
    <w:p w14:paraId="3C82A878" w14:textId="77777777" w:rsidR="007D6C4A" w:rsidRDefault="007D6C4A" w:rsidP="00B22A21">
      <w:pPr>
        <w:jc w:val="both"/>
        <w:rPr>
          <w:rFonts w:ascii="Times New Roman" w:hAnsi="Times New Roman" w:cs="Times New Roman"/>
          <w:iCs/>
          <w:sz w:val="24"/>
          <w:szCs w:val="24"/>
        </w:rPr>
      </w:pPr>
    </w:p>
    <w:p w14:paraId="5B80E67E" w14:textId="77777777" w:rsidR="007D6C4A" w:rsidRDefault="007D6C4A" w:rsidP="007D6C4A">
      <w:pPr>
        <w:rPr>
          <w:rFonts w:ascii="Times New Roman" w:hAnsi="Times New Roman" w:cs="Times New Roman"/>
          <w:b/>
          <w:iCs/>
          <w:sz w:val="24"/>
          <w:szCs w:val="24"/>
          <w:u w:val="single"/>
        </w:rPr>
      </w:pPr>
    </w:p>
    <w:p w14:paraId="4924CA0D" w14:textId="77777777" w:rsidR="007D6C4A" w:rsidRDefault="007D6C4A" w:rsidP="007D6C4A">
      <w:pPr>
        <w:rPr>
          <w:rFonts w:ascii="Times New Roman" w:hAnsi="Times New Roman" w:cs="Times New Roman"/>
          <w:b/>
          <w:iCs/>
          <w:sz w:val="24"/>
          <w:szCs w:val="24"/>
          <w:u w:val="single"/>
        </w:rPr>
      </w:pPr>
    </w:p>
    <w:p w14:paraId="6CE0B23A" w14:textId="77777777" w:rsidR="007D6C4A" w:rsidRDefault="007D6C4A" w:rsidP="007D6C4A">
      <w:pPr>
        <w:rPr>
          <w:rFonts w:ascii="Times New Roman" w:hAnsi="Times New Roman" w:cs="Times New Roman"/>
          <w:b/>
          <w:iCs/>
          <w:sz w:val="24"/>
          <w:szCs w:val="24"/>
          <w:u w:val="single"/>
        </w:rPr>
      </w:pPr>
    </w:p>
    <w:p w14:paraId="5500C19C" w14:textId="77777777" w:rsidR="007D6C4A" w:rsidRDefault="007D6C4A" w:rsidP="007D6C4A">
      <w:pPr>
        <w:rPr>
          <w:rFonts w:ascii="Times New Roman" w:hAnsi="Times New Roman" w:cs="Times New Roman"/>
          <w:b/>
          <w:iCs/>
          <w:sz w:val="24"/>
          <w:szCs w:val="24"/>
          <w:u w:val="single"/>
        </w:rPr>
      </w:pPr>
    </w:p>
    <w:p w14:paraId="26725D4E" w14:textId="77777777" w:rsidR="007D6C4A" w:rsidRDefault="007D6C4A" w:rsidP="007D6C4A">
      <w:pPr>
        <w:rPr>
          <w:rFonts w:ascii="Times New Roman" w:hAnsi="Times New Roman" w:cs="Times New Roman"/>
          <w:b/>
          <w:iCs/>
          <w:sz w:val="24"/>
          <w:szCs w:val="24"/>
          <w:u w:val="single"/>
        </w:rPr>
      </w:pPr>
    </w:p>
    <w:p w14:paraId="16641440" w14:textId="77777777" w:rsidR="007D6C4A" w:rsidRDefault="007D6C4A" w:rsidP="007D6C4A">
      <w:pPr>
        <w:rPr>
          <w:rFonts w:ascii="Times New Roman" w:hAnsi="Times New Roman" w:cs="Times New Roman"/>
          <w:b/>
          <w:iCs/>
          <w:sz w:val="24"/>
          <w:szCs w:val="24"/>
          <w:u w:val="single"/>
        </w:rPr>
      </w:pPr>
    </w:p>
    <w:p w14:paraId="261C35A8" w14:textId="77777777" w:rsidR="007D6C4A" w:rsidRDefault="007D6C4A" w:rsidP="007D6C4A">
      <w:pPr>
        <w:rPr>
          <w:rFonts w:ascii="Times New Roman" w:hAnsi="Times New Roman" w:cs="Times New Roman"/>
          <w:b/>
          <w:iCs/>
          <w:sz w:val="24"/>
          <w:szCs w:val="24"/>
          <w:u w:val="single"/>
        </w:rPr>
      </w:pPr>
    </w:p>
    <w:p w14:paraId="6396F0CF" w14:textId="77777777" w:rsidR="007D6C4A" w:rsidRDefault="007D6C4A" w:rsidP="007D6C4A">
      <w:pPr>
        <w:rPr>
          <w:rFonts w:ascii="Times New Roman" w:hAnsi="Times New Roman" w:cs="Times New Roman"/>
          <w:b/>
          <w:iCs/>
          <w:sz w:val="24"/>
          <w:szCs w:val="24"/>
          <w:u w:val="single"/>
        </w:rPr>
      </w:pPr>
    </w:p>
    <w:p w14:paraId="2EA53A7A" w14:textId="77777777" w:rsidR="007D6C4A" w:rsidRDefault="007D6C4A" w:rsidP="007D6C4A">
      <w:pPr>
        <w:rPr>
          <w:rFonts w:ascii="Times New Roman" w:hAnsi="Times New Roman" w:cs="Times New Roman"/>
          <w:b/>
          <w:iCs/>
          <w:sz w:val="24"/>
          <w:szCs w:val="24"/>
          <w:u w:val="single"/>
        </w:rPr>
      </w:pPr>
    </w:p>
    <w:p w14:paraId="74F82634" w14:textId="77777777" w:rsidR="007D6C4A" w:rsidRDefault="007D6C4A" w:rsidP="007D6C4A">
      <w:pPr>
        <w:rPr>
          <w:rFonts w:ascii="Times New Roman" w:hAnsi="Times New Roman" w:cs="Times New Roman"/>
          <w:b/>
          <w:iCs/>
          <w:sz w:val="24"/>
          <w:szCs w:val="24"/>
          <w:u w:val="single"/>
        </w:rPr>
      </w:pPr>
    </w:p>
    <w:p w14:paraId="6AAA1639" w14:textId="77777777" w:rsidR="007D6C4A" w:rsidRDefault="007D6C4A" w:rsidP="007D6C4A">
      <w:pPr>
        <w:rPr>
          <w:rFonts w:ascii="Times New Roman" w:hAnsi="Times New Roman" w:cs="Times New Roman"/>
          <w:b/>
          <w:iCs/>
          <w:sz w:val="24"/>
          <w:szCs w:val="24"/>
          <w:u w:val="single"/>
        </w:rPr>
      </w:pPr>
    </w:p>
    <w:p w14:paraId="60BB1F24" w14:textId="77777777" w:rsidR="007D6C4A" w:rsidRDefault="007D6C4A" w:rsidP="007D6C4A">
      <w:pPr>
        <w:rPr>
          <w:rFonts w:ascii="Times New Roman" w:hAnsi="Times New Roman" w:cs="Times New Roman"/>
          <w:b/>
          <w:iCs/>
          <w:sz w:val="24"/>
          <w:szCs w:val="24"/>
          <w:u w:val="single"/>
        </w:rPr>
      </w:pPr>
    </w:p>
    <w:p w14:paraId="63CC7842" w14:textId="77777777" w:rsidR="007D6C4A" w:rsidRDefault="007D6C4A" w:rsidP="007D6C4A">
      <w:pPr>
        <w:rPr>
          <w:rFonts w:ascii="Times New Roman" w:hAnsi="Times New Roman" w:cs="Times New Roman"/>
          <w:b/>
          <w:iCs/>
          <w:sz w:val="24"/>
          <w:szCs w:val="24"/>
          <w:u w:val="single"/>
        </w:rPr>
      </w:pPr>
    </w:p>
    <w:p w14:paraId="302544F8" w14:textId="77777777" w:rsidR="007D6C4A" w:rsidRDefault="007D6C4A" w:rsidP="007D6C4A">
      <w:pPr>
        <w:rPr>
          <w:rFonts w:ascii="Times New Roman" w:hAnsi="Times New Roman" w:cs="Times New Roman"/>
          <w:b/>
          <w:iCs/>
          <w:sz w:val="24"/>
          <w:szCs w:val="24"/>
          <w:u w:val="single"/>
        </w:rPr>
      </w:pPr>
    </w:p>
    <w:p w14:paraId="29D40B8F" w14:textId="77777777" w:rsidR="00EF4EAB" w:rsidRDefault="00EF4EAB" w:rsidP="007D6C4A">
      <w:pPr>
        <w:rPr>
          <w:rFonts w:ascii="Times New Roman" w:hAnsi="Times New Roman" w:cs="Times New Roman"/>
          <w:b/>
          <w:iCs/>
          <w:sz w:val="24"/>
          <w:szCs w:val="24"/>
          <w:u w:val="single"/>
        </w:rPr>
      </w:pPr>
    </w:p>
    <w:p w14:paraId="24601518" w14:textId="77777777" w:rsidR="00EF4EAB" w:rsidRDefault="00EF4EAB" w:rsidP="007D6C4A">
      <w:pPr>
        <w:rPr>
          <w:rFonts w:ascii="Times New Roman" w:hAnsi="Times New Roman" w:cs="Times New Roman"/>
          <w:b/>
          <w:iCs/>
          <w:sz w:val="24"/>
          <w:szCs w:val="24"/>
          <w:u w:val="single"/>
        </w:rPr>
      </w:pPr>
    </w:p>
    <w:p w14:paraId="691ADB18" w14:textId="77777777" w:rsidR="00953356" w:rsidRDefault="00953356" w:rsidP="007D6C4A">
      <w:pPr>
        <w:rPr>
          <w:rFonts w:ascii="Times New Roman" w:hAnsi="Times New Roman" w:cs="Times New Roman"/>
          <w:b/>
          <w:iCs/>
          <w:sz w:val="24"/>
          <w:szCs w:val="24"/>
          <w:u w:val="single"/>
        </w:rPr>
      </w:pPr>
    </w:p>
    <w:p w14:paraId="24D182D0" w14:textId="77777777" w:rsidR="00953356" w:rsidRDefault="00953356" w:rsidP="007D6C4A">
      <w:pPr>
        <w:rPr>
          <w:rFonts w:ascii="Times New Roman" w:hAnsi="Times New Roman" w:cs="Times New Roman"/>
          <w:b/>
          <w:iCs/>
          <w:sz w:val="24"/>
          <w:szCs w:val="24"/>
          <w:u w:val="single"/>
        </w:rPr>
      </w:pPr>
    </w:p>
    <w:p w14:paraId="16260608" w14:textId="77777777" w:rsidR="00953356" w:rsidRDefault="00953356" w:rsidP="007D6C4A">
      <w:pPr>
        <w:rPr>
          <w:rFonts w:ascii="Times New Roman" w:hAnsi="Times New Roman" w:cs="Times New Roman"/>
          <w:b/>
          <w:iCs/>
          <w:sz w:val="24"/>
          <w:szCs w:val="24"/>
          <w:u w:val="single"/>
        </w:rPr>
      </w:pPr>
    </w:p>
    <w:p w14:paraId="6DBFAA71" w14:textId="14943E48" w:rsidR="007D6C4A" w:rsidRPr="007D6C4A" w:rsidRDefault="007D6C4A" w:rsidP="007D6C4A">
      <w:pPr>
        <w:rPr>
          <w:rFonts w:ascii="Times New Roman" w:hAnsi="Times New Roman" w:cs="Times New Roman"/>
          <w:b/>
          <w:iCs/>
          <w:sz w:val="24"/>
          <w:szCs w:val="24"/>
          <w:u w:val="single"/>
        </w:rPr>
      </w:pPr>
      <w:r w:rsidRPr="007D6C4A">
        <w:rPr>
          <w:rFonts w:ascii="Times New Roman" w:hAnsi="Times New Roman" w:cs="Times New Roman"/>
          <w:b/>
          <w:iCs/>
          <w:sz w:val="24"/>
          <w:szCs w:val="24"/>
          <w:u w:val="single"/>
        </w:rPr>
        <w:lastRenderedPageBreak/>
        <w:t>References</w:t>
      </w:r>
    </w:p>
    <w:p w14:paraId="6CFA999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iCs/>
          <w:sz w:val="24"/>
          <w:szCs w:val="24"/>
        </w:rPr>
        <w:fldChar w:fldCharType="begin"/>
      </w:r>
      <w:r w:rsidRPr="007D6C4A">
        <w:rPr>
          <w:rFonts w:ascii="Times New Roman" w:hAnsi="Times New Roman" w:cs="Times New Roman"/>
          <w:iCs/>
          <w:sz w:val="24"/>
          <w:szCs w:val="24"/>
        </w:rPr>
        <w:instrText xml:space="preserve"> ADDIN ZOTERO_BIBL {"uncited":[],"omitted":[],"custom":[]} CSL_BIBLIOGRAPHY </w:instrText>
      </w:r>
      <w:r w:rsidRPr="007D6C4A">
        <w:rPr>
          <w:rFonts w:ascii="Times New Roman" w:hAnsi="Times New Roman" w:cs="Times New Roman"/>
          <w:iCs/>
          <w:sz w:val="24"/>
          <w:szCs w:val="24"/>
        </w:rPr>
        <w:fldChar w:fldCharType="separate"/>
      </w:r>
      <w:r w:rsidRPr="007D6C4A">
        <w:rPr>
          <w:rFonts w:ascii="Times New Roman" w:hAnsi="Times New Roman" w:cs="Times New Roman"/>
          <w:sz w:val="24"/>
          <w:szCs w:val="24"/>
        </w:rPr>
        <w:t>1.</w:t>
      </w:r>
      <w:r w:rsidRPr="007D6C4A">
        <w:rPr>
          <w:rFonts w:ascii="Times New Roman" w:hAnsi="Times New Roman" w:cs="Times New Roman"/>
          <w:sz w:val="24"/>
          <w:szCs w:val="24"/>
        </w:rPr>
        <w:tab/>
        <w:t xml:space="preserve">Nishiura H, Chowell G. The Effective Reproduction Number as a Prelude to Statistical Estimation of Time-Dependent Epidemic Trends. Math Stat Estim Approaches Epidemiol. 2009;103–21. </w:t>
      </w:r>
    </w:p>
    <w:p w14:paraId="64E2853A"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2.</w:t>
      </w:r>
      <w:r w:rsidRPr="007D6C4A">
        <w:rPr>
          <w:rFonts w:ascii="Times New Roman" w:hAnsi="Times New Roman" w:cs="Times New Roman"/>
          <w:sz w:val="24"/>
          <w:szCs w:val="24"/>
        </w:rPr>
        <w:tab/>
        <w:t xml:space="preserve">Obadia T, Haneef R, Boëlle PY. The R0 package: a toolbox to estimate reproduction numbers for epidemic outbreaks. BMC Med Inform Decis Mak. 2012 Dec 18;12:147. </w:t>
      </w:r>
    </w:p>
    <w:p w14:paraId="611DE067"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3.</w:t>
      </w:r>
      <w:r w:rsidRPr="007D6C4A">
        <w:rPr>
          <w:rFonts w:ascii="Times New Roman" w:hAnsi="Times New Roman" w:cs="Times New Roman"/>
          <w:sz w:val="24"/>
          <w:szCs w:val="24"/>
        </w:rPr>
        <w:tab/>
        <w:t xml:space="preserve">Kelly JD, Worden L, Wannier SR, Hoff NA, Mukadi P, Sinai C, et al. Projections of Ebola outbreak size and duration with and without vaccine use in Équateur, Democratic Republic of Congo, as of May 27, 2018. PloS One. 2019;14(3):e0213190. </w:t>
      </w:r>
    </w:p>
    <w:p w14:paraId="5236C38E"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4.</w:t>
      </w:r>
      <w:r w:rsidRPr="007D6C4A">
        <w:rPr>
          <w:rFonts w:ascii="Times New Roman" w:hAnsi="Times New Roman" w:cs="Times New Roman"/>
          <w:sz w:val="24"/>
          <w:szCs w:val="24"/>
        </w:rPr>
        <w:tab/>
        <w:t xml:space="preserve">Althaus CL. Rapid drop in the reproduction number during the Ebola outbreak in the Democratic Republic of Congo. PeerJ. 2015 Nov 19;3:e1418. </w:t>
      </w:r>
    </w:p>
    <w:p w14:paraId="19F90D42"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5.</w:t>
      </w:r>
      <w:r w:rsidRPr="007D6C4A">
        <w:rPr>
          <w:rFonts w:ascii="Times New Roman" w:hAnsi="Times New Roman" w:cs="Times New Roman"/>
          <w:sz w:val="24"/>
          <w:szCs w:val="24"/>
        </w:rPr>
        <w:tab/>
        <w:t xml:space="preserve">Glass K, Mercer GN, Nishiura H, McBryde ES, Becker NG. Estimating reproduction numbers for adults and children from case data. J R Soc Interface. 2011 Sep 7;8(62):1248–59. </w:t>
      </w:r>
    </w:p>
    <w:p w14:paraId="027E5B52"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6.</w:t>
      </w:r>
      <w:r w:rsidRPr="007D6C4A">
        <w:rPr>
          <w:rFonts w:ascii="Times New Roman" w:hAnsi="Times New Roman" w:cs="Times New Roman"/>
          <w:sz w:val="24"/>
          <w:szCs w:val="24"/>
        </w:rPr>
        <w:tab/>
        <w:t xml:space="preserve">Cori A, Ferguson NM, Fraser C, Cauchemez S. A new framework and software to estimate time-varying reproduction numbers during epidemics. Am J Epidemiol. 2013 Nov 1;178(9):1505–12. </w:t>
      </w:r>
    </w:p>
    <w:p w14:paraId="4482110F"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7.</w:t>
      </w:r>
      <w:r w:rsidRPr="007D6C4A">
        <w:rPr>
          <w:rFonts w:ascii="Times New Roman" w:hAnsi="Times New Roman" w:cs="Times New Roman"/>
          <w:sz w:val="24"/>
          <w:szCs w:val="24"/>
        </w:rPr>
        <w:tab/>
        <w:t xml:space="preserve">Wallinga J, Teunis P. Different Epidemic Curves for Severe Acute Respiratory Syndrome Reveal Similar Impacts of Control Measures. Am J Epidemiol. 2004 Sep 15;160(6):509–16. </w:t>
      </w:r>
    </w:p>
    <w:p w14:paraId="4CD5561A"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8.</w:t>
      </w:r>
      <w:r w:rsidRPr="007D6C4A">
        <w:rPr>
          <w:rFonts w:ascii="Times New Roman" w:hAnsi="Times New Roman" w:cs="Times New Roman"/>
          <w:sz w:val="24"/>
          <w:szCs w:val="24"/>
        </w:rPr>
        <w:tab/>
        <w:t xml:space="preserve">Thompson RN, Stockwin JE, van Gaalen RD, Polonsky JA, Kamvar ZN, Demarsh PA, et al. Improved inference of time-varying reproduction numbers during infectious disease outbreaks. Epidemics. 2019 Dec;29:100356. </w:t>
      </w:r>
    </w:p>
    <w:p w14:paraId="2F54F245"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9.</w:t>
      </w:r>
      <w:r w:rsidRPr="007D6C4A">
        <w:rPr>
          <w:rFonts w:ascii="Times New Roman" w:hAnsi="Times New Roman" w:cs="Times New Roman"/>
          <w:sz w:val="24"/>
          <w:szCs w:val="24"/>
        </w:rPr>
        <w:tab/>
        <w:t xml:space="preserve">Creswell R, Augustin D, Bouros I, Farm HJ, Miao S, Ahern A, et al. Heterogeneity in the onwards transmission risk between local and imported cases affects practical estimates of the time-dependent reproduction number. Philos Trans R Soc Math Phys Eng Sci. 2022 Aug 15;380(2233):20210308. </w:t>
      </w:r>
    </w:p>
    <w:p w14:paraId="68DF1E3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10.</w:t>
      </w:r>
      <w:r w:rsidRPr="007D6C4A">
        <w:rPr>
          <w:rFonts w:ascii="Times New Roman" w:hAnsi="Times New Roman" w:cs="Times New Roman"/>
          <w:sz w:val="24"/>
          <w:szCs w:val="24"/>
        </w:rPr>
        <w:tab/>
        <w:t xml:space="preserve">Tiffany A, Dalziel BD, Kagume Njenge H, Johnson G, Nugba Ballah R, James D, et al. Estimating the number of secondary Ebola cases resulting from an unsafe burial and risk factors for transmission during the West Africa Ebola epidemic. PLoS Negl Trop Dis. 2017 Jun 22;11(6):e0005491. </w:t>
      </w:r>
    </w:p>
    <w:p w14:paraId="5296824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11.</w:t>
      </w:r>
      <w:r w:rsidRPr="007D6C4A">
        <w:rPr>
          <w:rFonts w:ascii="Times New Roman" w:hAnsi="Times New Roman" w:cs="Times New Roman"/>
          <w:sz w:val="24"/>
          <w:szCs w:val="24"/>
        </w:rPr>
        <w:tab/>
        <w:t xml:space="preserve">Prescott J, Bushmaker T, Fischer R, Miazgowicz K, Judson S, Munster VJ. Postmortem Stability of Ebola Virus. Emerg Infect Dis. 2015 May;21(5):856–9. </w:t>
      </w:r>
    </w:p>
    <w:p w14:paraId="73102837"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12.</w:t>
      </w:r>
      <w:r w:rsidRPr="007D6C4A">
        <w:rPr>
          <w:rFonts w:ascii="Times New Roman" w:hAnsi="Times New Roman" w:cs="Times New Roman"/>
          <w:sz w:val="24"/>
          <w:szCs w:val="24"/>
        </w:rPr>
        <w:tab/>
        <w:t xml:space="preserve">Sikakulya FK, Ilumbulumbu MK, Djuma SF, Bunduki GK, Sivulyamwenge AK, Jones MK. Safe and dignified burial of a deceased from a highly contagious infectious disease ebolavirus: Socio-cultural and anthropological implications in the Eastern DR Congo. One Health. 2021 Aug 13;13:100309. </w:t>
      </w:r>
    </w:p>
    <w:p w14:paraId="4DE3CB0D"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13.</w:t>
      </w:r>
      <w:r w:rsidRPr="007D6C4A">
        <w:rPr>
          <w:rFonts w:ascii="Times New Roman" w:hAnsi="Times New Roman" w:cs="Times New Roman"/>
          <w:sz w:val="24"/>
          <w:szCs w:val="24"/>
        </w:rPr>
        <w:tab/>
        <w:t xml:space="preserve">WHO | Regional Office for Africa [Internet]. 2022 [cited 2024 Jun 23]. The Democratic Republic of the Congo declares 14th Ebola outbreak over. Available from: </w:t>
      </w:r>
      <w:r w:rsidRPr="007D6C4A">
        <w:rPr>
          <w:rFonts w:ascii="Times New Roman" w:hAnsi="Times New Roman" w:cs="Times New Roman"/>
          <w:sz w:val="24"/>
          <w:szCs w:val="24"/>
        </w:rPr>
        <w:lastRenderedPageBreak/>
        <w:t>https://www.afro.who.int/countries/democratic-republic-of-congo/news/democratic-republic-congo-declares-14th-ebola-outbreak-over</w:t>
      </w:r>
    </w:p>
    <w:p w14:paraId="36F1A257"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14.</w:t>
      </w:r>
      <w:r w:rsidRPr="007D6C4A">
        <w:rPr>
          <w:rFonts w:ascii="Times New Roman" w:hAnsi="Times New Roman" w:cs="Times New Roman"/>
          <w:sz w:val="24"/>
          <w:szCs w:val="24"/>
        </w:rPr>
        <w:tab/>
        <w:t xml:space="preserve">Mukadi-Bamuleka D, Nkuba-Ndaye A, Mbala-Kingebeni P, Ahuka-Mundeke S, Muyembe-Tamfum JJ. Impact of Ebola epidemics on the daily operation of existing systems in Eastern Democratic Republic of the Congo: a brief review. J Med Econ. 2024;27(1):184–92. </w:t>
      </w:r>
    </w:p>
    <w:p w14:paraId="6EEDBDAB"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15.</w:t>
      </w:r>
      <w:r w:rsidRPr="007D6C4A">
        <w:rPr>
          <w:rFonts w:ascii="Times New Roman" w:hAnsi="Times New Roman" w:cs="Times New Roman"/>
          <w:sz w:val="24"/>
          <w:szCs w:val="24"/>
        </w:rPr>
        <w:tab/>
        <w:t xml:space="preserve">Van Kerkhove MD, Bento AI, Mills HL, Ferguson NM, Donnelly CA. A review of epidemiological parameters from Ebola outbreaks to inform early public health decision-making. Sci Data. 2015;2:150019. </w:t>
      </w:r>
    </w:p>
    <w:p w14:paraId="31922FB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16.</w:t>
      </w:r>
      <w:r w:rsidRPr="007D6C4A">
        <w:rPr>
          <w:rFonts w:ascii="Times New Roman" w:hAnsi="Times New Roman" w:cs="Times New Roman"/>
          <w:sz w:val="24"/>
          <w:szCs w:val="24"/>
        </w:rPr>
        <w:tab/>
        <w:t xml:space="preserve">Prem K, Zandvoort K van, Klepac P, Eggo RM, Davies NG, Group C for the MM of IDC 19 W, et al. Projecting contact matrices in 177 geographical regions: An update and comparison with empirical data for the COVID-19 era. PLOS Comput Biol. 2021 Jul 26;17(7):e1009098. </w:t>
      </w:r>
    </w:p>
    <w:p w14:paraId="503CB321"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17.</w:t>
      </w:r>
      <w:r w:rsidRPr="007D6C4A">
        <w:rPr>
          <w:rFonts w:ascii="Times New Roman" w:hAnsi="Times New Roman" w:cs="Times New Roman"/>
          <w:sz w:val="24"/>
          <w:szCs w:val="24"/>
        </w:rPr>
        <w:tab/>
        <w:t>World Population Prospects - Population Division - United Nations [Internet]. [cited 2024 Jul 22]. Available from: https://population.un.org/wpp/</w:t>
      </w:r>
    </w:p>
    <w:p w14:paraId="43B0CF4E"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18.</w:t>
      </w:r>
      <w:r w:rsidRPr="007D6C4A">
        <w:rPr>
          <w:rFonts w:ascii="Times New Roman" w:hAnsi="Times New Roman" w:cs="Times New Roman"/>
          <w:sz w:val="24"/>
          <w:szCs w:val="24"/>
        </w:rPr>
        <w:tab/>
        <w:t xml:space="preserve">Drake JM, Kaul RB, Alexander LW, O’Regan SM, Kramer AM, Pulliam JT, et al. Ebola Cases and Health System Demand in Liberia. PLOS Biol. 2015 Jan 13;13(1):e1002056. </w:t>
      </w:r>
    </w:p>
    <w:p w14:paraId="710DC6C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19.</w:t>
      </w:r>
      <w:r w:rsidRPr="007D6C4A">
        <w:rPr>
          <w:rFonts w:ascii="Times New Roman" w:hAnsi="Times New Roman" w:cs="Times New Roman"/>
          <w:sz w:val="24"/>
          <w:szCs w:val="24"/>
        </w:rPr>
        <w:tab/>
        <w:t xml:space="preserve">Li J, Duan HJ, Chen HY, Ji YJ, Zhang X, Rong YH, et al. Age and Ebola viral load correlate with mortality and survival time in 288 Ebola virus disease patients. Int J Infect Dis. 2016 Jan;42:34–9. </w:t>
      </w:r>
    </w:p>
    <w:p w14:paraId="77B06890" w14:textId="388F28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fldChar w:fldCharType="end"/>
      </w:r>
    </w:p>
    <w:p w14:paraId="6337B0A2" w14:textId="6A8030AF" w:rsidR="007D6C4A" w:rsidRPr="007D6C4A" w:rsidRDefault="007D6C4A" w:rsidP="007D6C4A">
      <w:pPr>
        <w:rPr>
          <w:rFonts w:ascii="Times New Roman" w:hAnsi="Times New Roman" w:cs="Times New Roman"/>
          <w:sz w:val="24"/>
          <w:szCs w:val="24"/>
        </w:rPr>
      </w:pPr>
    </w:p>
    <w:p w14:paraId="52D890C0" w14:textId="5935F429" w:rsidR="007D6C4A" w:rsidRPr="007D6C4A" w:rsidRDefault="007D6C4A" w:rsidP="007D6C4A">
      <w:pPr>
        <w:rPr>
          <w:rFonts w:ascii="Times New Roman" w:hAnsi="Times New Roman" w:cs="Times New Roman"/>
          <w:sz w:val="24"/>
          <w:szCs w:val="24"/>
        </w:rPr>
      </w:pPr>
    </w:p>
    <w:p w14:paraId="05E49DA4" w14:textId="2E8060C4" w:rsidR="007D6C4A" w:rsidRPr="007D6C4A" w:rsidRDefault="007D6C4A" w:rsidP="007D6C4A">
      <w:pPr>
        <w:rPr>
          <w:rFonts w:ascii="Times New Roman" w:hAnsi="Times New Roman" w:cs="Times New Roman"/>
          <w:sz w:val="24"/>
          <w:szCs w:val="24"/>
        </w:rPr>
      </w:pPr>
    </w:p>
    <w:p w14:paraId="0E0CFDEC" w14:textId="2375FB7C" w:rsidR="007D6C4A" w:rsidRDefault="007D6C4A" w:rsidP="007D6C4A">
      <w:pPr>
        <w:rPr>
          <w:rFonts w:ascii="Times New Roman" w:hAnsi="Times New Roman" w:cs="Times New Roman"/>
          <w:iCs/>
          <w:sz w:val="24"/>
          <w:szCs w:val="24"/>
        </w:rPr>
      </w:pPr>
    </w:p>
    <w:p w14:paraId="003D9918" w14:textId="5626E76A" w:rsidR="007D6C4A" w:rsidRDefault="007D6C4A" w:rsidP="007D6C4A">
      <w:pPr>
        <w:jc w:val="center"/>
        <w:rPr>
          <w:rFonts w:ascii="Times New Roman" w:hAnsi="Times New Roman" w:cs="Times New Roman"/>
          <w:sz w:val="24"/>
          <w:szCs w:val="24"/>
        </w:rPr>
      </w:pPr>
    </w:p>
    <w:p w14:paraId="2D88A21B" w14:textId="77777777" w:rsidR="007D6C4A" w:rsidRPr="007D6C4A" w:rsidRDefault="007D6C4A" w:rsidP="007D6C4A">
      <w:pPr>
        <w:jc w:val="center"/>
        <w:rPr>
          <w:rFonts w:ascii="Times New Roman" w:hAnsi="Times New Roman" w:cs="Times New Roman"/>
          <w:sz w:val="24"/>
          <w:szCs w:val="24"/>
        </w:rPr>
      </w:pPr>
    </w:p>
    <w:sectPr w:rsidR="007D6C4A" w:rsidRPr="007D6C4A">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D1C38" w14:textId="77777777" w:rsidR="004B447D" w:rsidRDefault="004B447D" w:rsidP="00E93B60">
      <w:pPr>
        <w:spacing w:after="0" w:line="240" w:lineRule="auto"/>
      </w:pPr>
      <w:r>
        <w:separator/>
      </w:r>
    </w:p>
  </w:endnote>
  <w:endnote w:type="continuationSeparator" w:id="0">
    <w:p w14:paraId="471146E5" w14:textId="77777777" w:rsidR="004B447D" w:rsidRDefault="004B447D" w:rsidP="00E93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046637"/>
      <w:docPartObj>
        <w:docPartGallery w:val="Page Numbers (Bottom of Page)"/>
        <w:docPartUnique/>
      </w:docPartObj>
    </w:sdtPr>
    <w:sdtEndPr>
      <w:rPr>
        <w:noProof/>
      </w:rPr>
    </w:sdtEndPr>
    <w:sdtContent>
      <w:p w14:paraId="192BAA5F" w14:textId="4A739ABE" w:rsidR="00E93B60" w:rsidRDefault="00E93B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B264B7" w14:textId="77777777" w:rsidR="00E93B60" w:rsidRDefault="00E93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335CE" w14:textId="77777777" w:rsidR="004B447D" w:rsidRDefault="004B447D" w:rsidP="00E93B60">
      <w:pPr>
        <w:spacing w:after="0" w:line="240" w:lineRule="auto"/>
      </w:pPr>
      <w:r>
        <w:separator/>
      </w:r>
    </w:p>
  </w:footnote>
  <w:footnote w:type="continuationSeparator" w:id="0">
    <w:p w14:paraId="3D67B716" w14:textId="77777777" w:rsidR="004B447D" w:rsidRDefault="004B447D" w:rsidP="00E93B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4096" w:nlCheck="1" w:checkStyle="0"/>
  <w:activeWritingStyle w:appName="MSWord" w:lang="fr-FR"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E77"/>
    <w:rsid w:val="000148EA"/>
    <w:rsid w:val="00014F03"/>
    <w:rsid w:val="00035D7D"/>
    <w:rsid w:val="00040AD3"/>
    <w:rsid w:val="00066DC9"/>
    <w:rsid w:val="00077EAC"/>
    <w:rsid w:val="0008127B"/>
    <w:rsid w:val="000846FF"/>
    <w:rsid w:val="000866DA"/>
    <w:rsid w:val="000876E0"/>
    <w:rsid w:val="00091AF7"/>
    <w:rsid w:val="000945FE"/>
    <w:rsid w:val="000955FD"/>
    <w:rsid w:val="00095D28"/>
    <w:rsid w:val="000A0CA9"/>
    <w:rsid w:val="000C07B1"/>
    <w:rsid w:val="00164B6C"/>
    <w:rsid w:val="0016664E"/>
    <w:rsid w:val="00166EA9"/>
    <w:rsid w:val="00186252"/>
    <w:rsid w:val="001B0CC5"/>
    <w:rsid w:val="001C048C"/>
    <w:rsid w:val="001C178F"/>
    <w:rsid w:val="001C182F"/>
    <w:rsid w:val="001C3C23"/>
    <w:rsid w:val="001C64CA"/>
    <w:rsid w:val="001D3E85"/>
    <w:rsid w:val="001D5B5B"/>
    <w:rsid w:val="001E43BE"/>
    <w:rsid w:val="001F7CE1"/>
    <w:rsid w:val="002130A3"/>
    <w:rsid w:val="00217370"/>
    <w:rsid w:val="002251C9"/>
    <w:rsid w:val="00227574"/>
    <w:rsid w:val="00231929"/>
    <w:rsid w:val="002330FC"/>
    <w:rsid w:val="00234742"/>
    <w:rsid w:val="002449CC"/>
    <w:rsid w:val="002506AA"/>
    <w:rsid w:val="00253629"/>
    <w:rsid w:val="0026188C"/>
    <w:rsid w:val="00267108"/>
    <w:rsid w:val="00282F23"/>
    <w:rsid w:val="00290E77"/>
    <w:rsid w:val="00293FF5"/>
    <w:rsid w:val="002A0111"/>
    <w:rsid w:val="002A411D"/>
    <w:rsid w:val="002B5277"/>
    <w:rsid w:val="002C237B"/>
    <w:rsid w:val="002C3AF2"/>
    <w:rsid w:val="002D774B"/>
    <w:rsid w:val="00304BBD"/>
    <w:rsid w:val="0030712B"/>
    <w:rsid w:val="003110EB"/>
    <w:rsid w:val="00330FB4"/>
    <w:rsid w:val="0033576A"/>
    <w:rsid w:val="0034022C"/>
    <w:rsid w:val="00346005"/>
    <w:rsid w:val="00367625"/>
    <w:rsid w:val="003704A9"/>
    <w:rsid w:val="00371A83"/>
    <w:rsid w:val="003855A8"/>
    <w:rsid w:val="00385CBA"/>
    <w:rsid w:val="00397B07"/>
    <w:rsid w:val="003A0749"/>
    <w:rsid w:val="003A4B09"/>
    <w:rsid w:val="003B1E8F"/>
    <w:rsid w:val="003B496D"/>
    <w:rsid w:val="003C145F"/>
    <w:rsid w:val="003D6127"/>
    <w:rsid w:val="003D7369"/>
    <w:rsid w:val="003E3149"/>
    <w:rsid w:val="003F7237"/>
    <w:rsid w:val="004148AC"/>
    <w:rsid w:val="0042114B"/>
    <w:rsid w:val="004438FB"/>
    <w:rsid w:val="004474D9"/>
    <w:rsid w:val="00447F86"/>
    <w:rsid w:val="00453B73"/>
    <w:rsid w:val="004617A9"/>
    <w:rsid w:val="004677D1"/>
    <w:rsid w:val="00470DE1"/>
    <w:rsid w:val="00474AC1"/>
    <w:rsid w:val="004A0D57"/>
    <w:rsid w:val="004B447D"/>
    <w:rsid w:val="004D03F1"/>
    <w:rsid w:val="004E1BAA"/>
    <w:rsid w:val="004E7579"/>
    <w:rsid w:val="004F2C29"/>
    <w:rsid w:val="004F5EBF"/>
    <w:rsid w:val="0051580C"/>
    <w:rsid w:val="00521A48"/>
    <w:rsid w:val="0052564B"/>
    <w:rsid w:val="00530A67"/>
    <w:rsid w:val="00530C0C"/>
    <w:rsid w:val="00543D07"/>
    <w:rsid w:val="005618C3"/>
    <w:rsid w:val="00561AAD"/>
    <w:rsid w:val="00573E62"/>
    <w:rsid w:val="005A2FE4"/>
    <w:rsid w:val="005B0AA8"/>
    <w:rsid w:val="005E1671"/>
    <w:rsid w:val="005E3BA0"/>
    <w:rsid w:val="005F5862"/>
    <w:rsid w:val="005F7B80"/>
    <w:rsid w:val="00601C62"/>
    <w:rsid w:val="00623FFC"/>
    <w:rsid w:val="0062554D"/>
    <w:rsid w:val="006340A1"/>
    <w:rsid w:val="006452CC"/>
    <w:rsid w:val="00672B76"/>
    <w:rsid w:val="006747A2"/>
    <w:rsid w:val="00675F5B"/>
    <w:rsid w:val="00676EAF"/>
    <w:rsid w:val="00693AFB"/>
    <w:rsid w:val="006A621A"/>
    <w:rsid w:val="006A67F7"/>
    <w:rsid w:val="006A77F8"/>
    <w:rsid w:val="006B07D9"/>
    <w:rsid w:val="006B2156"/>
    <w:rsid w:val="006D0730"/>
    <w:rsid w:val="006D2522"/>
    <w:rsid w:val="006D4CF7"/>
    <w:rsid w:val="0070641E"/>
    <w:rsid w:val="00716394"/>
    <w:rsid w:val="00716CEB"/>
    <w:rsid w:val="0074096A"/>
    <w:rsid w:val="00746968"/>
    <w:rsid w:val="00771DDB"/>
    <w:rsid w:val="007751E7"/>
    <w:rsid w:val="0078602C"/>
    <w:rsid w:val="00792810"/>
    <w:rsid w:val="007C12C3"/>
    <w:rsid w:val="007C4F40"/>
    <w:rsid w:val="007D2EC9"/>
    <w:rsid w:val="007D6C4A"/>
    <w:rsid w:val="007D7963"/>
    <w:rsid w:val="007E71D4"/>
    <w:rsid w:val="007F1D15"/>
    <w:rsid w:val="00807989"/>
    <w:rsid w:val="00810492"/>
    <w:rsid w:val="0081567B"/>
    <w:rsid w:val="008167F0"/>
    <w:rsid w:val="00820D14"/>
    <w:rsid w:val="00831DF7"/>
    <w:rsid w:val="0083258C"/>
    <w:rsid w:val="00833F38"/>
    <w:rsid w:val="008552D0"/>
    <w:rsid w:val="00862770"/>
    <w:rsid w:val="00885F60"/>
    <w:rsid w:val="008A2837"/>
    <w:rsid w:val="008B4CFD"/>
    <w:rsid w:val="008B6D17"/>
    <w:rsid w:val="008C229D"/>
    <w:rsid w:val="008C6B62"/>
    <w:rsid w:val="008D20FD"/>
    <w:rsid w:val="008E2D0B"/>
    <w:rsid w:val="008F512B"/>
    <w:rsid w:val="00903FFF"/>
    <w:rsid w:val="0091061E"/>
    <w:rsid w:val="009106A6"/>
    <w:rsid w:val="00914212"/>
    <w:rsid w:val="009213AD"/>
    <w:rsid w:val="009246C1"/>
    <w:rsid w:val="00924A6E"/>
    <w:rsid w:val="00953356"/>
    <w:rsid w:val="00976B28"/>
    <w:rsid w:val="009774B2"/>
    <w:rsid w:val="00992563"/>
    <w:rsid w:val="009B051D"/>
    <w:rsid w:val="009B4A0E"/>
    <w:rsid w:val="009B4B74"/>
    <w:rsid w:val="009D6860"/>
    <w:rsid w:val="009E111E"/>
    <w:rsid w:val="009E454B"/>
    <w:rsid w:val="009E5946"/>
    <w:rsid w:val="009E6CAB"/>
    <w:rsid w:val="009F2A75"/>
    <w:rsid w:val="009F5580"/>
    <w:rsid w:val="00A04069"/>
    <w:rsid w:val="00A23D3A"/>
    <w:rsid w:val="00A24790"/>
    <w:rsid w:val="00A255EE"/>
    <w:rsid w:val="00A2567A"/>
    <w:rsid w:val="00A3780A"/>
    <w:rsid w:val="00A5097D"/>
    <w:rsid w:val="00A64D25"/>
    <w:rsid w:val="00A70F6F"/>
    <w:rsid w:val="00A8492B"/>
    <w:rsid w:val="00A84F92"/>
    <w:rsid w:val="00A87343"/>
    <w:rsid w:val="00A93A45"/>
    <w:rsid w:val="00AC2C54"/>
    <w:rsid w:val="00AD54AD"/>
    <w:rsid w:val="00AF1236"/>
    <w:rsid w:val="00AF49D9"/>
    <w:rsid w:val="00AF4D91"/>
    <w:rsid w:val="00B05368"/>
    <w:rsid w:val="00B131E4"/>
    <w:rsid w:val="00B22A21"/>
    <w:rsid w:val="00B55A98"/>
    <w:rsid w:val="00B6374A"/>
    <w:rsid w:val="00BA2DEB"/>
    <w:rsid w:val="00BB13B8"/>
    <w:rsid w:val="00BC6E41"/>
    <w:rsid w:val="00BD37C7"/>
    <w:rsid w:val="00BF3008"/>
    <w:rsid w:val="00C26C59"/>
    <w:rsid w:val="00C3027B"/>
    <w:rsid w:val="00C34327"/>
    <w:rsid w:val="00C453D3"/>
    <w:rsid w:val="00C4588B"/>
    <w:rsid w:val="00C61E97"/>
    <w:rsid w:val="00C76B79"/>
    <w:rsid w:val="00C82DBE"/>
    <w:rsid w:val="00C94E29"/>
    <w:rsid w:val="00C960D3"/>
    <w:rsid w:val="00CC4258"/>
    <w:rsid w:val="00CC61B9"/>
    <w:rsid w:val="00CE7EF9"/>
    <w:rsid w:val="00CF5EBD"/>
    <w:rsid w:val="00D0025A"/>
    <w:rsid w:val="00D02872"/>
    <w:rsid w:val="00D0395E"/>
    <w:rsid w:val="00D048AD"/>
    <w:rsid w:val="00D17CF8"/>
    <w:rsid w:val="00D21FEB"/>
    <w:rsid w:val="00D25DF3"/>
    <w:rsid w:val="00D27485"/>
    <w:rsid w:val="00D50781"/>
    <w:rsid w:val="00D62ADD"/>
    <w:rsid w:val="00D700DE"/>
    <w:rsid w:val="00D71DDD"/>
    <w:rsid w:val="00D8624C"/>
    <w:rsid w:val="00D94D6D"/>
    <w:rsid w:val="00DA2FDE"/>
    <w:rsid w:val="00DB22B5"/>
    <w:rsid w:val="00DB2987"/>
    <w:rsid w:val="00DB70AE"/>
    <w:rsid w:val="00DB789D"/>
    <w:rsid w:val="00DC00F5"/>
    <w:rsid w:val="00E16D7E"/>
    <w:rsid w:val="00E235B7"/>
    <w:rsid w:val="00E512A4"/>
    <w:rsid w:val="00E5351E"/>
    <w:rsid w:val="00E57E87"/>
    <w:rsid w:val="00E80020"/>
    <w:rsid w:val="00E82488"/>
    <w:rsid w:val="00E82531"/>
    <w:rsid w:val="00E93B60"/>
    <w:rsid w:val="00EA1AA7"/>
    <w:rsid w:val="00EB5854"/>
    <w:rsid w:val="00EC2CC6"/>
    <w:rsid w:val="00EC4238"/>
    <w:rsid w:val="00ED43E9"/>
    <w:rsid w:val="00EE7CE7"/>
    <w:rsid w:val="00EF47B5"/>
    <w:rsid w:val="00EF4EAB"/>
    <w:rsid w:val="00F013AE"/>
    <w:rsid w:val="00F06221"/>
    <w:rsid w:val="00F0733F"/>
    <w:rsid w:val="00F10A37"/>
    <w:rsid w:val="00F14D4F"/>
    <w:rsid w:val="00F3436B"/>
    <w:rsid w:val="00F6625A"/>
    <w:rsid w:val="00F67210"/>
    <w:rsid w:val="00F70F25"/>
    <w:rsid w:val="00F71635"/>
    <w:rsid w:val="00F803D5"/>
    <w:rsid w:val="00F810D4"/>
    <w:rsid w:val="00F9707B"/>
    <w:rsid w:val="00FA6513"/>
    <w:rsid w:val="00FB7331"/>
    <w:rsid w:val="00FC2ECB"/>
    <w:rsid w:val="00FF6D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02CF"/>
  <w15:chartTrackingRefBased/>
  <w15:docId w15:val="{C48B7A87-C573-4B58-9338-A6F9CDC34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2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22A21"/>
    <w:rPr>
      <w:color w:val="808080"/>
    </w:rPr>
  </w:style>
  <w:style w:type="character" w:styleId="Hyperlink">
    <w:name w:val="Hyperlink"/>
    <w:basedOn w:val="DefaultParagraphFont"/>
    <w:uiPriority w:val="99"/>
    <w:unhideWhenUsed/>
    <w:rsid w:val="00885F60"/>
    <w:rPr>
      <w:color w:val="0563C1" w:themeColor="hyperlink"/>
      <w:u w:val="single"/>
    </w:rPr>
  </w:style>
  <w:style w:type="character" w:styleId="UnresolvedMention">
    <w:name w:val="Unresolved Mention"/>
    <w:basedOn w:val="DefaultParagraphFont"/>
    <w:uiPriority w:val="99"/>
    <w:semiHidden/>
    <w:unhideWhenUsed/>
    <w:rsid w:val="00885F60"/>
    <w:rPr>
      <w:color w:val="605E5C"/>
      <w:shd w:val="clear" w:color="auto" w:fill="E1DFDD"/>
    </w:rPr>
  </w:style>
  <w:style w:type="paragraph" w:styleId="PlainText">
    <w:name w:val="Plain Text"/>
    <w:basedOn w:val="Normal"/>
    <w:link w:val="PlainTextChar"/>
    <w:unhideWhenUsed/>
    <w:rsid w:val="00E512A4"/>
    <w:pPr>
      <w:spacing w:after="0" w:line="240" w:lineRule="auto"/>
    </w:pPr>
    <w:rPr>
      <w:rFonts w:ascii="Calibri" w:eastAsia="Times New Roman" w:hAnsi="Calibri" w:cs="Times New Roman"/>
      <w:szCs w:val="21"/>
      <w:lang w:val="fr-FR"/>
    </w:rPr>
  </w:style>
  <w:style w:type="character" w:customStyle="1" w:styleId="PlainTextChar">
    <w:name w:val="Plain Text Char"/>
    <w:basedOn w:val="DefaultParagraphFont"/>
    <w:link w:val="PlainText"/>
    <w:rsid w:val="00E512A4"/>
    <w:rPr>
      <w:rFonts w:ascii="Calibri" w:eastAsia="Times New Roman" w:hAnsi="Calibri" w:cs="Times New Roman"/>
      <w:szCs w:val="21"/>
      <w:lang w:val="fr-FR"/>
    </w:rPr>
  </w:style>
  <w:style w:type="paragraph" w:styleId="Bibliography">
    <w:name w:val="Bibliography"/>
    <w:basedOn w:val="Normal"/>
    <w:next w:val="Normal"/>
    <w:uiPriority w:val="37"/>
    <w:unhideWhenUsed/>
    <w:rsid w:val="008C229D"/>
    <w:pPr>
      <w:tabs>
        <w:tab w:val="left" w:pos="384"/>
      </w:tabs>
      <w:spacing w:after="240" w:line="240" w:lineRule="auto"/>
      <w:ind w:left="384" w:hanging="384"/>
    </w:pPr>
  </w:style>
  <w:style w:type="paragraph" w:styleId="Header">
    <w:name w:val="header"/>
    <w:basedOn w:val="Normal"/>
    <w:link w:val="HeaderChar"/>
    <w:uiPriority w:val="99"/>
    <w:unhideWhenUsed/>
    <w:rsid w:val="00E93B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B60"/>
  </w:style>
  <w:style w:type="paragraph" w:styleId="Footer">
    <w:name w:val="footer"/>
    <w:basedOn w:val="Normal"/>
    <w:link w:val="FooterChar"/>
    <w:uiPriority w:val="99"/>
    <w:unhideWhenUsed/>
    <w:rsid w:val="00E93B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B60"/>
  </w:style>
  <w:style w:type="character" w:styleId="FollowedHyperlink">
    <w:name w:val="FollowedHyperlink"/>
    <w:basedOn w:val="DefaultParagraphFont"/>
    <w:uiPriority w:val="99"/>
    <w:semiHidden/>
    <w:unhideWhenUsed/>
    <w:rsid w:val="00EA1A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87838">
      <w:bodyDiv w:val="1"/>
      <w:marLeft w:val="0"/>
      <w:marRight w:val="0"/>
      <w:marTop w:val="0"/>
      <w:marBottom w:val="0"/>
      <w:divBdr>
        <w:top w:val="none" w:sz="0" w:space="0" w:color="auto"/>
        <w:left w:val="none" w:sz="0" w:space="0" w:color="auto"/>
        <w:bottom w:val="none" w:sz="0" w:space="0" w:color="auto"/>
        <w:right w:val="none" w:sz="0" w:space="0" w:color="auto"/>
      </w:divBdr>
    </w:div>
    <w:div w:id="588001572">
      <w:bodyDiv w:val="1"/>
      <w:marLeft w:val="0"/>
      <w:marRight w:val="0"/>
      <w:marTop w:val="0"/>
      <w:marBottom w:val="0"/>
      <w:divBdr>
        <w:top w:val="none" w:sz="0" w:space="0" w:color="auto"/>
        <w:left w:val="none" w:sz="0" w:space="0" w:color="auto"/>
        <w:bottom w:val="none" w:sz="0" w:space="0" w:color="auto"/>
        <w:right w:val="none" w:sz="0" w:space="0" w:color="auto"/>
      </w:divBdr>
      <w:divsChild>
        <w:div w:id="1536232540">
          <w:marLeft w:val="0"/>
          <w:marRight w:val="0"/>
          <w:marTop w:val="0"/>
          <w:marBottom w:val="0"/>
          <w:divBdr>
            <w:top w:val="none" w:sz="0" w:space="0" w:color="auto"/>
            <w:left w:val="none" w:sz="0" w:space="0" w:color="auto"/>
            <w:bottom w:val="none" w:sz="0" w:space="0" w:color="auto"/>
            <w:right w:val="none" w:sz="0" w:space="0" w:color="auto"/>
          </w:divBdr>
        </w:div>
      </w:divsChild>
    </w:div>
    <w:div w:id="734278968">
      <w:bodyDiv w:val="1"/>
      <w:marLeft w:val="0"/>
      <w:marRight w:val="0"/>
      <w:marTop w:val="0"/>
      <w:marBottom w:val="0"/>
      <w:divBdr>
        <w:top w:val="none" w:sz="0" w:space="0" w:color="auto"/>
        <w:left w:val="none" w:sz="0" w:space="0" w:color="auto"/>
        <w:bottom w:val="none" w:sz="0" w:space="0" w:color="auto"/>
        <w:right w:val="none" w:sz="0" w:space="0" w:color="auto"/>
      </w:divBdr>
    </w:div>
    <w:div w:id="927277195">
      <w:bodyDiv w:val="1"/>
      <w:marLeft w:val="0"/>
      <w:marRight w:val="0"/>
      <w:marTop w:val="0"/>
      <w:marBottom w:val="0"/>
      <w:divBdr>
        <w:top w:val="none" w:sz="0" w:space="0" w:color="auto"/>
        <w:left w:val="none" w:sz="0" w:space="0" w:color="auto"/>
        <w:bottom w:val="none" w:sz="0" w:space="0" w:color="auto"/>
        <w:right w:val="none" w:sz="0" w:space="0" w:color="auto"/>
      </w:divBdr>
    </w:div>
    <w:div w:id="1491092191">
      <w:bodyDiv w:val="1"/>
      <w:marLeft w:val="0"/>
      <w:marRight w:val="0"/>
      <w:marTop w:val="0"/>
      <w:marBottom w:val="0"/>
      <w:divBdr>
        <w:top w:val="none" w:sz="0" w:space="0" w:color="auto"/>
        <w:left w:val="none" w:sz="0" w:space="0" w:color="auto"/>
        <w:bottom w:val="none" w:sz="0" w:space="0" w:color="auto"/>
        <w:right w:val="none" w:sz="0" w:space="0" w:color="auto"/>
      </w:divBdr>
    </w:div>
    <w:div w:id="194900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kieshaprem/synthetic-contact-matrices/raw/master/compare_contact_matrices/input/poptotal.rdata"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zenodo.org/records/11091713/preview/will-s-hart/end-of-outbreak-v1.0.3.zip?include_deleted=0"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github.com/EstimatingRt/Age-stratified-model-for-Ebola-Virus-Disease"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github.com/kieshaprem/synthetic-contact-matrices/raw/master/output/syntheticmatrices/contact_all.r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33483</TotalTime>
  <Pages>18</Pages>
  <Words>14118</Words>
  <Characters>80473</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Kim</dc:creator>
  <cp:keywords/>
  <dc:description/>
  <cp:lastModifiedBy>Diana Kim</cp:lastModifiedBy>
  <cp:revision>46</cp:revision>
  <dcterms:created xsi:type="dcterms:W3CDTF">2024-05-28T14:00:00Z</dcterms:created>
  <dcterms:modified xsi:type="dcterms:W3CDTF">2024-08-06T15:37:00Z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id="IUTh7ImX"/&gt;&lt;style id="http://www.zotero.org/styles/vancouver" locale="en-GB"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