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AA5F6A" w14:textId="318BFA90" w:rsidR="00AC210D" w:rsidRPr="0021313E" w:rsidRDefault="001B0823" w:rsidP="001B0823">
      <w:pPr>
        <w:pStyle w:val="Heading1"/>
        <w:rPr>
          <w:rFonts w:ascii="Calibri" w:hAnsi="Calibri" w:cs="Calibri"/>
          <w:lang w:val="en-GB"/>
        </w:rPr>
      </w:pPr>
      <w:r w:rsidRPr="0021313E">
        <w:rPr>
          <w:rFonts w:ascii="Calibri" w:hAnsi="Calibri" w:cs="Calibri"/>
          <w:lang w:val="en-GB"/>
        </w:rPr>
        <w:t>Agile Workshop</w:t>
      </w:r>
    </w:p>
    <w:p>
      <w:pPr/>
      <w:r>
        <w:rPr>
          <w:rFonts w:ascii="Calibri" w:hAnsi="Calibri" w:cs="Calibri" w:eastAsia="Calibri"/>
          <w:b w:val="0"/>
          <w:i w:val="0"/>
          <w:color w:val="C00000"/>
          <w:sz w:val="22"/>
        </w:rPr>
        <w:t>【题目】敏捷工作坊</w:t>
      </w:r>
    </w:p>
    <w:p>
      <w:pPr/>
      <w:r>
        <w:rPr>
          <w:rFonts w:ascii="Calibri" w:hAnsi="Calibri" w:cs="Calibri" w:eastAsia="Calibri"/>
          <w:b w:val="0"/>
          <w:i w:val="0"/>
          <w:color w:val="C00000"/>
          <w:sz w:val="22"/>
        </w:rPr>
        <w:t>【用法】黑色=正式回答。红色=题目翻译，以及答辩时怎么讲。先看中文，下一行 Say: 可直接用英语说。</w:t>
      </w:r>
    </w:p>
    <w:p>
      <w:pPr/>
      <w:r>
        <w:rPr>
          <w:rFonts w:ascii="Calibri" w:hAnsi="Calibri" w:cs="Calibri" w:eastAsia="Calibri"/>
          <w:b w:val="0"/>
          <w:i/>
          <w:color w:val="C00000"/>
          <w:sz w:val="22"/>
        </w:rPr>
        <w:t>Say: Today we present the plan only: the product backlog and the sprint backlog. No diagrams, no code yet.</w:t>
      </w:r>
    </w:p>
    <w:p w14:paraId="5473AB98" w14:textId="43D2F774" w:rsidR="001B0823" w:rsidRPr="0021313E" w:rsidRDefault="001B0823" w:rsidP="001B0823">
      <w:pPr>
        <w:pStyle w:val="Heading2"/>
        <w:rPr>
          <w:rFonts w:ascii="Calibri" w:hAnsi="Calibri" w:cs="Calibri"/>
          <w:lang w:val="en-GB"/>
        </w:rPr>
      </w:pPr>
      <w:r w:rsidRPr="0021313E">
        <w:rPr>
          <w:rFonts w:ascii="Calibri" w:hAnsi="Calibri" w:cs="Calibri"/>
          <w:lang w:val="en-GB"/>
        </w:rPr>
        <w:t xml:space="preserve">Creating The Project Plan </w:t>
      </w:r>
      <w:r w:rsidRPr="0021313E">
        <w:rPr>
          <w:rFonts w:ascii="Calibri" w:hAnsi="Calibri" w:cs="Calibri"/>
          <w:lang w:val="en-GB"/>
        </w:rPr>
        <w:t>and</w:t>
      </w:r>
      <w:r w:rsidRPr="0021313E">
        <w:rPr>
          <w:rFonts w:ascii="Calibri" w:hAnsi="Calibri" w:cs="Calibri"/>
          <w:lang w:val="en-GB"/>
        </w:rPr>
        <w:t xml:space="preserve"> Sprint Backlog </w:t>
      </w:r>
      <w:r w:rsidRPr="0021313E">
        <w:rPr>
          <w:rFonts w:ascii="Calibri" w:hAnsi="Calibri" w:cs="Calibri"/>
          <w:lang w:val="en-GB"/>
        </w:rPr>
        <w:t>for</w:t>
      </w:r>
      <w:r w:rsidRPr="0021313E">
        <w:rPr>
          <w:rFonts w:ascii="Calibri" w:hAnsi="Calibri" w:cs="Calibri"/>
          <w:lang w:val="en-GB"/>
        </w:rPr>
        <w:t xml:space="preserve"> Your Group Project</w:t>
      </w:r>
    </w:p>
    <w:p>
      <w:pPr/>
      <w:r>
        <w:rPr>
          <w:rFonts w:ascii="Calibri" w:hAnsi="Calibri" w:cs="Calibri" w:eastAsia="Calibri"/>
          <w:b w:val="0"/>
          <w:i w:val="0"/>
          <w:color w:val="C00000"/>
          <w:sz w:val="22"/>
        </w:rPr>
        <w:t>【题目】为你们的小组项目写出项目计划和 Sprint Backlog</w:t>
      </w:r>
    </w:p>
    <w:p>
      <w:pPr/>
      <w:r>
        <w:rPr>
          <w:rFonts w:ascii="Calibri" w:hAnsi="Calibri" w:cs="Calibri" w:eastAsia="Calibri"/>
          <w:b w:val="0"/>
          <w:i w:val="0"/>
          <w:color w:val="000000"/>
        </w:rPr>
        <w:t>Group: Hao Zheng (Ruby, 23084382); Geping Chen (Estrella, 23084393); Minghao Qin (Ender, 23084402); Guanyan He (Ryan, 23084395). 16 Sep 只交计划增量，不画图、不写代码。Evidence 为本文件中的表或 GitHub。</w:t>
      </w:r>
    </w:p>
    <w:p w14:paraId="49D5CC46" w14:textId="0A102430" w:rsidR="001B0823" w:rsidRPr="0021313E" w:rsidRDefault="001B0823" w:rsidP="001B0823">
      <w:pPr>
        <w:pStyle w:val="Heading3"/>
        <w:rPr>
          <w:rFonts w:ascii="Calibri" w:hAnsi="Calibri" w:cs="Calibri"/>
          <w:lang w:val="en-GB"/>
        </w:rPr>
      </w:pPr>
      <w:r w:rsidRPr="0021313E">
        <w:rPr>
          <w:rFonts w:ascii="Calibri" w:hAnsi="Calibri" w:cs="Calibri"/>
          <w:lang w:val="en-GB"/>
        </w:rPr>
        <w:t>Part</w:t>
      </w:r>
      <w:r w:rsidRPr="0021313E">
        <w:rPr>
          <w:rFonts w:ascii="Calibri" w:hAnsi="Calibri" w:cs="Calibri"/>
          <w:lang w:val="en-GB"/>
        </w:rPr>
        <w:t xml:space="preserve"> 1: Understand The Case Study</w:t>
      </w:r>
    </w:p>
    <w:p>
      <w:pPr/>
      <w:r>
        <w:rPr>
          <w:rFonts w:ascii="Calibri" w:hAnsi="Calibri" w:cs="Calibri" w:eastAsia="Calibri"/>
          <w:b w:val="0"/>
          <w:i w:val="0"/>
          <w:color w:val="C00000"/>
          <w:sz w:val="22"/>
        </w:rPr>
        <w:t>【题目】第1部分：先读懂案例</w:t>
      </w:r>
    </w:p>
    <w:p w14:paraId="392AB74D" w14:textId="77777777" w:rsidR="001B0823" w:rsidRPr="0021313E" w:rsidRDefault="001B0823" w:rsidP="001B0823">
      <w:pPr>
        <w:rPr>
          <w:rFonts w:ascii="Calibri" w:hAnsi="Calibri" w:cs="Calibri"/>
          <w:lang w:val="en-GB"/>
        </w:rPr>
      </w:pPr>
      <w:r w:rsidRPr="0021313E">
        <w:rPr>
          <w:rFonts w:ascii="Calibri" w:hAnsi="Calibri" w:cs="Calibri"/>
          <w:lang w:val="en-GB"/>
        </w:rPr>
        <w:t>Read the full case study as a group. Your first task is to understand the business problem before creating technical tasks.</w:t>
      </w:r>
    </w:p>
    <w:p>
      <w:pPr/>
      <w:r>
        <w:rPr>
          <w:rFonts w:ascii="Calibri" w:hAnsi="Calibri" w:cs="Calibri" w:eastAsia="Calibri"/>
          <w:b w:val="0"/>
          <w:i w:val="0"/>
          <w:color w:val="C00000"/>
          <w:sz w:val="22"/>
        </w:rPr>
        <w:t>【题目】全组先读完案例。先搞懂业务问题，再写技术任务。</w:t>
      </w:r>
    </w:p>
    <w:p w14:paraId="36C6CAE2" w14:textId="77777777" w:rsidR="001B0823" w:rsidRPr="0021313E" w:rsidRDefault="001B0823" w:rsidP="001B0823">
      <w:pPr>
        <w:rPr>
          <w:rFonts w:ascii="Calibri" w:hAnsi="Calibri" w:cs="Calibri"/>
          <w:lang w:val="en-GB"/>
        </w:rPr>
      </w:pPr>
      <w:r w:rsidRPr="0021313E">
        <w:rPr>
          <w:rFonts w:ascii="Calibri" w:hAnsi="Calibri" w:cs="Calibri"/>
          <w:lang w:val="en-GB"/>
        </w:rPr>
        <w:t>Discuss and record:</w:t>
      </w:r>
    </w:p>
    <w:p>
      <w:pPr/>
      <w:r>
        <w:rPr>
          <w:rFonts w:ascii="Calibri" w:hAnsi="Calibri" w:cs="Calibri" w:eastAsia="Calibri"/>
          <w:b w:val="0"/>
          <w:i w:val="0"/>
          <w:color w:val="C00000"/>
          <w:sz w:val="22"/>
        </w:rPr>
        <w:t>【题目】讨论并记下来：</w:t>
      </w:r>
    </w:p>
    <w:p w14:paraId="036205A4" w14:textId="77777777" w:rsidR="001B0823" w:rsidRPr="0021313E" w:rsidRDefault="001B0823" w:rsidP="001B0823">
      <w:pPr>
        <w:pStyle w:val="ListParagraph"/>
        <w:numPr>
          <w:ilvl w:val="0"/>
          <w:numId w:val="1"/>
        </w:numPr>
        <w:rPr>
          <w:rFonts w:ascii="Calibri" w:hAnsi="Calibri" w:cs="Calibri"/>
          <w:lang w:val="en-GB"/>
        </w:rPr>
      </w:pPr>
      <w:r w:rsidRPr="0021313E">
        <w:rPr>
          <w:rFonts w:ascii="Calibri" w:hAnsi="Calibri" w:cs="Calibri"/>
          <w:lang w:val="en-GB"/>
        </w:rPr>
        <w:t>What organisation or business context is described?</w:t>
      </w:r>
    </w:p>
    <w:p>
      <w:pPr/>
      <w:r>
        <w:rPr>
          <w:rFonts w:ascii="Calibri" w:hAnsi="Calibri" w:cs="Calibri" w:eastAsia="Calibri"/>
          <w:b w:val="0"/>
          <w:i w:val="0"/>
          <w:color w:val="C00000"/>
          <w:sz w:val="22"/>
        </w:rPr>
        <w:t>【题目】这是什么单位、做什么业务？</w:t>
      </w:r>
    </w:p>
    <w:p>
      <w:pPr/>
      <w:r>
        <w:rPr>
          <w:rFonts w:ascii="Calibri" w:hAnsi="Calibri" w:cs="Calibri" w:eastAsia="Calibri"/>
          <w:b w:val="0"/>
          <w:i w:val="0"/>
          <w:color w:val="000000"/>
        </w:rPr>
        <w:t>一家专科医院服务。病人由 GP 或另一家医院转诊进来，经过就诊、诊断、治疗、随访和日常沟通。医院要引入 Hospital Patient Administration System，把这条路径串起来，并保持临床决定、行政工作和财务活动分开。</w:t>
      </w:r>
    </w:p>
    <w:p>
      <w:pPr/>
      <w:r>
        <w:rPr>
          <w:rFonts w:ascii="Calibri" w:hAnsi="Calibri" w:cs="Calibri" w:eastAsia="Calibri"/>
          <w:b w:val="0"/>
          <w:i w:val="0"/>
          <w:color w:val="C00000"/>
          <w:sz w:val="22"/>
        </w:rPr>
        <w:t>【批注】案例第1段。这是专科医院，不是普通医院网站。看病、办事、管钱必须分开。</w:t>
      </w:r>
    </w:p>
    <w:p>
      <w:pPr/>
      <w:r>
        <w:rPr>
          <w:rFonts w:ascii="Calibri" w:hAnsi="Calibri" w:cs="Calibri" w:eastAsia="Calibri"/>
          <w:b w:val="0"/>
          <w:i/>
          <w:color w:val="C00000"/>
          <w:sz w:val="22"/>
        </w:rPr>
        <w:t>Say: This is a specialist hospital. A patient comes in by referral from a GP or another hospital. Doctors decide care. Finance decides money. Admin only carries out the work.</w:t>
      </w:r>
    </w:p>
    <w:p w14:paraId="627F0745" w14:textId="77777777" w:rsidR="001B0823" w:rsidRPr="0021313E" w:rsidRDefault="001B0823" w:rsidP="001B0823">
      <w:pPr>
        <w:pStyle w:val="ListParagraph"/>
        <w:numPr>
          <w:ilvl w:val="0"/>
          <w:numId w:val="1"/>
        </w:numPr>
        <w:rPr>
          <w:rFonts w:ascii="Calibri" w:hAnsi="Calibri" w:cs="Calibri"/>
          <w:lang w:val="en-GB"/>
        </w:rPr>
      </w:pPr>
      <w:r w:rsidRPr="0021313E">
        <w:rPr>
          <w:rFonts w:ascii="Calibri" w:hAnsi="Calibri" w:cs="Calibri"/>
          <w:lang w:val="en-GB"/>
        </w:rPr>
        <w:t>Who are the main stakeholders?</w:t>
      </w:r>
    </w:p>
    <w:p>
      <w:pPr/>
      <w:r>
        <w:rPr>
          <w:rFonts w:ascii="Calibri" w:hAnsi="Calibri" w:cs="Calibri" w:eastAsia="Calibri"/>
          <w:b w:val="0"/>
          <w:i w:val="0"/>
          <w:color w:val="C00000"/>
          <w:sz w:val="22"/>
        </w:rPr>
        <w:t>【题目】主要相关的人/部门有谁？</w:t>
      </w:r>
    </w:p>
    <w:p>
      <w:pPr/>
      <w:r>
        <w:rPr>
          <w:rFonts w:ascii="Calibri" w:hAnsi="Calibri" w:cs="Calibri" w:eastAsia="Calibri"/>
          <w:b w:val="0"/>
          <w:i w:val="0"/>
          <w:color w:val="000000"/>
        </w:rPr>
        <w:t>患者与 GP/转诊医院；顾问医生与专科护士；医务秘书、预约组、接线组、路径协调、行政管理；财务；外部排班、发信、支付、化验/影像。冲突：医生嫌记录太多，管理要报表追责。</w:t>
      </w:r>
    </w:p>
    <w:p>
      <w:pPr/>
      <w:r>
        <w:rPr>
          <w:rFonts w:ascii="Calibri" w:hAnsi="Calibri" w:cs="Calibri" w:eastAsia="Calibri"/>
          <w:b w:val="0"/>
          <w:i w:val="0"/>
          <w:color w:val="C00000"/>
          <w:sz w:val="22"/>
        </w:rPr>
        <w:t>【批注】第1段有角色；第28段医生嫌记太多、管理要报表，这是冲突；第29段患者通知方式也不统一。财务不是临床。</w:t>
      </w:r>
    </w:p>
    <w:p>
      <w:pPr/>
      <w:r>
        <w:rPr>
          <w:rFonts w:ascii="Calibri" w:hAnsi="Calibri" w:cs="Calibri" w:eastAsia="Calibri"/>
          <w:b w:val="0"/>
          <w:i/>
          <w:color w:val="C00000"/>
          <w:sz w:val="22"/>
        </w:rPr>
        <w:t>Say: Main people: patients, referring doctors, specialist doctors, admin staff, finance, and outside services. Doctors want less recording. Managers want reports. These goals conflict.</w:t>
      </w:r>
    </w:p>
    <w:p w14:paraId="3E46BFBA" w14:textId="77777777" w:rsidR="001B0823" w:rsidRPr="0021313E" w:rsidRDefault="001B0823" w:rsidP="001B0823">
      <w:pPr>
        <w:pStyle w:val="ListParagraph"/>
        <w:numPr>
          <w:ilvl w:val="0"/>
          <w:numId w:val="1"/>
        </w:numPr>
        <w:rPr>
          <w:rFonts w:ascii="Calibri" w:hAnsi="Calibri" w:cs="Calibri"/>
          <w:lang w:val="en-GB"/>
        </w:rPr>
      </w:pPr>
      <w:r w:rsidRPr="0021313E">
        <w:rPr>
          <w:rFonts w:ascii="Calibri" w:hAnsi="Calibri" w:cs="Calibri"/>
          <w:lang w:val="en-GB"/>
        </w:rPr>
        <w:t>What is the main business process?</w:t>
      </w:r>
    </w:p>
    <w:p>
      <w:pPr/>
      <w:r>
        <w:rPr>
          <w:rFonts w:ascii="Calibri" w:hAnsi="Calibri" w:cs="Calibri" w:eastAsia="Calibri"/>
          <w:b w:val="0"/>
          <w:i w:val="0"/>
          <w:color w:val="C00000"/>
          <w:sz w:val="22"/>
        </w:rPr>
        <w:t>【题目】主流程是什么？病人从进来到结束怎么走？</w:t>
      </w:r>
    </w:p>
    <w:p>
      <w:pPr/>
      <w:r>
        <w:rPr>
          <w:rFonts w:ascii="Calibri" w:hAnsi="Calibri" w:cs="Calibri" w:eastAsia="Calibri"/>
          <w:b w:val="0"/>
          <w:i w:val="0"/>
          <w:color w:val="000000"/>
        </w:rPr>
        <w:t>秘书收材料 → 医生决定收不收 → 才能约第一次门诊 → 看病后医生授权才能约治疗 → 先分清谁出钱、必要时外部支付 → 诊后写信、接线分流。全程留痕。医生定医疗，财务定钱，行政只执行。</w:t>
      </w:r>
    </w:p>
    <w:p>
      <w:pPr/>
      <w:r>
        <w:rPr>
          <w:rFonts w:ascii="Calibri" w:hAnsi="Calibri" w:cs="Calibri" w:eastAsia="Calibri"/>
          <w:b w:val="0"/>
          <w:i w:val="0"/>
          <w:color w:val="C00000"/>
          <w:sz w:val="22"/>
        </w:rPr>
        <w:t>【批注】第3→4→5段是今天的刀口。第7段以后（治疗、付钱、写信、电话）先放总清单，本期不演示。</w:t>
      </w:r>
    </w:p>
    <w:p>
      <w:pPr/>
      <w:r>
        <w:rPr>
          <w:rFonts w:ascii="Calibri" w:hAnsi="Calibri" w:cs="Calibri" w:eastAsia="Calibri"/>
          <w:b w:val="0"/>
          <w:i/>
          <w:color w:val="C00000"/>
          <w:sz w:val="22"/>
        </w:rPr>
        <w:t>Say: Secretary checks papers → doctor accepts or not → only then book the first visit. After the visit, the doctor must authorise treatment. Then money, letters and phone calls. Today we stop at the first booking.</w:t>
      </w:r>
    </w:p>
    <w:p w14:paraId="3B361E5C" w14:textId="77777777" w:rsidR="001B0823" w:rsidRPr="0021313E" w:rsidRDefault="001B0823" w:rsidP="001B0823">
      <w:pPr>
        <w:pStyle w:val="ListParagraph"/>
        <w:numPr>
          <w:ilvl w:val="0"/>
          <w:numId w:val="1"/>
        </w:numPr>
        <w:rPr>
          <w:rFonts w:ascii="Calibri" w:hAnsi="Calibri" w:cs="Calibri"/>
          <w:lang w:val="en-GB"/>
        </w:rPr>
      </w:pPr>
      <w:r w:rsidRPr="0021313E">
        <w:rPr>
          <w:rFonts w:ascii="Calibri" w:hAnsi="Calibri" w:cs="Calibri"/>
          <w:lang w:val="en-GB"/>
        </w:rPr>
        <w:t>What problem is the proposed system trying to solve?</w:t>
      </w:r>
    </w:p>
    <w:p>
      <w:pPr/>
      <w:r>
        <w:rPr>
          <w:rFonts w:ascii="Calibri" w:hAnsi="Calibri" w:cs="Calibri" w:eastAsia="Calibri"/>
          <w:b w:val="0"/>
          <w:i w:val="0"/>
          <w:color w:val="C00000"/>
          <w:sz w:val="22"/>
        </w:rPr>
        <w:t>【题目】新系统要解决什么问题？</w:t>
      </w:r>
    </w:p>
    <w:p>
      <w:pPr/>
      <w:r>
        <w:rPr>
          <w:rFonts w:ascii="Calibri" w:hAnsi="Calibri" w:cs="Calibri" w:eastAsia="Calibri"/>
          <w:b w:val="0"/>
          <w:i w:val="0"/>
          <w:color w:val="000000"/>
        </w:rPr>
        <w:t>现在信息散落在旧系统、邮件、电话、信和手工本里。看不清病人走到哪、发现不了延误、查不清谁做了什么。系统用来协同各团队、挡住越权，并在外部失败时避免重复预约和重复扣款。系统不替医生做诊断。</w:t>
      </w:r>
    </w:p>
    <w:p>
      <w:pPr/>
      <w:r>
        <w:rPr>
          <w:rFonts w:ascii="Calibri" w:hAnsi="Calibri" w:cs="Calibri" w:eastAsia="Calibri"/>
          <w:b w:val="0"/>
          <w:i w:val="0"/>
          <w:color w:val="C00000"/>
          <w:sz w:val="22"/>
        </w:rPr>
        <w:t>【批注】问题在第2段。系统不替医生看病。接线员也不能诊断（第17段）。</w:t>
      </w:r>
    </w:p>
    <w:p>
      <w:pPr/>
      <w:r>
        <w:rPr>
          <w:rFonts w:ascii="Calibri" w:hAnsi="Calibri" w:cs="Calibri" w:eastAsia="Calibri"/>
          <w:b w:val="0"/>
          <w:i/>
          <w:color w:val="C00000"/>
          <w:sz w:val="22"/>
        </w:rPr>
        <w:t>Say: Today information is messy: old systems, email, phone, letters and paper. Hard to see progress, delays, or who did what. The new system should connect the path. It does not diagnose.</w:t>
      </w:r>
    </w:p>
    <w:p w14:paraId="26377675" w14:textId="77777777" w:rsidR="001B0823" w:rsidRPr="0021313E" w:rsidRDefault="001B0823" w:rsidP="001B0823">
      <w:pPr>
        <w:pStyle w:val="ListParagraph"/>
        <w:numPr>
          <w:ilvl w:val="0"/>
          <w:numId w:val="1"/>
        </w:numPr>
        <w:rPr>
          <w:rFonts w:ascii="Calibri" w:hAnsi="Calibri" w:cs="Calibri"/>
          <w:lang w:val="en-GB"/>
        </w:rPr>
      </w:pPr>
      <w:r w:rsidRPr="0021313E">
        <w:rPr>
          <w:rFonts w:ascii="Calibri" w:hAnsi="Calibri" w:cs="Calibri"/>
          <w:lang w:val="en-GB"/>
        </w:rPr>
        <w:t>What are the key business rules?</w:t>
      </w:r>
    </w:p>
    <w:p>
      <w:pPr/>
      <w:r>
        <w:rPr>
          <w:rFonts w:ascii="Calibri" w:hAnsi="Calibri" w:cs="Calibri" w:eastAsia="Calibri"/>
          <w:b w:val="0"/>
          <w:i w:val="0"/>
          <w:color w:val="C00000"/>
          <w:sz w:val="22"/>
        </w:rPr>
        <w:t>【题目】必须遵守的业务规则有哪些？</w:t>
      </w:r>
    </w:p>
    <w:p>
      <w:pPr/>
      <w:r>
        <w:rPr>
          <w:rFonts w:ascii="Calibri" w:hAnsi="Calibri" w:cs="Calibri" w:eastAsia="Calibri"/>
          <w:b w:val="0"/>
          <w:i w:val="0"/>
          <w:color w:val="000000"/>
        </w:rPr>
        <w:t>秘书只能核材料、要缺件，不能决定收不收转诊。</w:t>
      </w:r>
    </w:p>
    <w:p>
      <w:pPr/>
      <w:r>
        <w:rPr>
          <w:rFonts w:ascii="Calibri" w:hAnsi="Calibri" w:cs="Calibri" w:eastAsia="Calibri"/>
          <w:b w:val="0"/>
          <w:i w:val="0"/>
          <w:color w:val="000000"/>
        </w:rPr>
        <w:t>只有授权医生接受后，才能约第一次门诊。决策必须记下原因和是谁定的。</w:t>
      </w:r>
    </w:p>
    <w:p>
      <w:pPr/>
      <w:r>
        <w:rPr>
          <w:rFonts w:ascii="Calibri" w:hAnsi="Calibri" w:cs="Calibri" w:eastAsia="Calibri"/>
          <w:b w:val="0"/>
          <w:i w:val="0"/>
          <w:color w:val="000000"/>
        </w:rPr>
        <w:t>没医生授权的治疗申请，行政不能办。改治疗必须走系统里的正式申请。</w:t>
      </w:r>
    </w:p>
    <w:p>
      <w:pPr/>
      <w:r>
        <w:rPr>
          <w:rFonts w:ascii="Calibri" w:hAnsi="Calibri" w:cs="Calibri" w:eastAsia="Calibri"/>
          <w:b w:val="0"/>
          <w:i w:val="0"/>
          <w:color w:val="000000"/>
        </w:rPr>
        <w:t>要先付钱的号，原则上付成功才能确认。不存完整卡号。外面扣成功、本院没回执：标调查，禁止自动再扣。</w:t>
      </w:r>
    </w:p>
    <w:p>
      <w:pPr/>
      <w:r>
        <w:rPr>
          <w:rFonts w:ascii="Calibri" w:hAnsi="Calibri" w:cs="Calibri" w:eastAsia="Calibri"/>
          <w:b w:val="0"/>
          <w:i w:val="0"/>
          <w:color w:val="000000"/>
        </w:rPr>
        <w:t>诊后信必须医生批准才能发。超 7 天算延迟。接线员不能诊断或建议治疗。</w:t>
      </w:r>
    </w:p>
    <w:p>
      <w:pPr/>
      <w:r>
        <w:rPr>
          <w:rFonts w:ascii="Calibri" w:hAnsi="Calibri" w:cs="Calibri" w:eastAsia="Calibri"/>
          <w:b w:val="0"/>
          <w:i w:val="0"/>
          <w:color w:val="C00000"/>
          <w:sz w:val="22"/>
        </w:rPr>
        <w:t>【批注】规则来自案例，不要背编号。秘书只核材料，不能收病人（第3段）。只有医生接受后才能约第一次门诊，还要记下原因和是谁定的（第4段）。没医生签字，行政不能约治疗（第7段）。不存完整卡号；外面扣了钱但医院没回执，标调查，不要自动再扣（第10–12段）。信必须医生批准；超7天算晚（第20–22段）。接线员不能当医生（第17段）。</w:t>
      </w:r>
    </w:p>
    <w:p>
      <w:pPr/>
      <w:r>
        <w:rPr>
          <w:rFonts w:ascii="Calibri" w:hAnsi="Calibri" w:cs="Calibri" w:eastAsia="Calibri"/>
          <w:b w:val="0"/>
          <w:i/>
          <w:color w:val="C00000"/>
          <w:sz w:val="22"/>
        </w:rPr>
        <w:t>Say: Secretaries check papers. They cannot accept or reject. Book the first visit only after the doctor accepts. Record the reason and who decided. Admin cannot book treatment without the doctor’s authorisation. Do not store full card numbers. If money was taken but we got no confirmation, mark it for check — do not charge again. The doctor must approve the letter. Phone staff must not diagnose.</w:t>
      </w:r>
    </w:p>
    <w:p w14:paraId="38C82179" w14:textId="77777777" w:rsidR="001B0823" w:rsidRPr="0021313E" w:rsidRDefault="001B0823" w:rsidP="001B0823">
      <w:pPr>
        <w:pStyle w:val="ListParagraph"/>
        <w:numPr>
          <w:ilvl w:val="0"/>
          <w:numId w:val="1"/>
        </w:numPr>
        <w:rPr>
          <w:rFonts w:ascii="Calibri" w:hAnsi="Calibri" w:cs="Calibri"/>
          <w:lang w:val="en-GB"/>
        </w:rPr>
      </w:pPr>
      <w:r w:rsidRPr="0021313E">
        <w:rPr>
          <w:rFonts w:ascii="Calibri" w:hAnsi="Calibri" w:cs="Calibri"/>
          <w:lang w:val="en-GB"/>
        </w:rPr>
        <w:t>What exceptions or alternative paths are described?</w:t>
      </w:r>
    </w:p>
    <w:p>
      <w:pPr/>
      <w:r>
        <w:rPr>
          <w:rFonts w:ascii="Calibri" w:hAnsi="Calibri" w:cs="Calibri" w:eastAsia="Calibri"/>
          <w:b w:val="0"/>
          <w:i w:val="0"/>
          <w:color w:val="C00000"/>
          <w:sz w:val="22"/>
        </w:rPr>
        <w:t>【题目】案例写了哪些异常/另一条路？</w:t>
      </w:r>
    </w:p>
    <w:p>
      <w:pPr/>
      <w:r>
        <w:rPr>
          <w:rFonts w:ascii="Calibri" w:hAnsi="Calibri" w:cs="Calibri" w:eastAsia="Calibri"/>
          <w:b w:val="0"/>
          <w:i w:val="0"/>
          <w:color w:val="000000"/>
        </w:rPr>
        <w:t>材料缺、拒绝或转专科、补材料、无号、电话失败、未授权治疗、外部服务不可用、支付失败、无回执、紧急先治、口头改期无效、信件超时、紧急咨询规则未定（待确认）。</w:t>
      </w:r>
    </w:p>
    <w:p>
      <w:pPr/>
      <w:r>
        <w:rPr>
          <w:rFonts w:ascii="Calibri" w:hAnsi="Calibri" w:cs="Calibri" w:eastAsia="Calibri"/>
          <w:b w:val="0"/>
          <w:i w:val="0"/>
          <w:color w:val="C00000"/>
          <w:sz w:val="22"/>
        </w:rPr>
        <w:t>【批注】第18段「怎样算紧急电话」医院还没定死。我们标待确认，问老师，不自己编政策。</w:t>
      </w:r>
    </w:p>
    <w:p>
      <w:pPr/>
      <w:r>
        <w:rPr>
          <w:rFonts w:ascii="Calibri" w:hAnsi="Calibri" w:cs="Calibri" w:eastAsia="Calibri"/>
          <w:b w:val="0"/>
          <w:i/>
          <w:color w:val="C00000"/>
          <w:sz w:val="22"/>
        </w:rPr>
        <w:t>Say: Exceptions include missing papers, reject, no appointment slot, outside service down, and payment not confirmed. The hospital has not fully defined what “urgent” means for phone calls. We ask the tutor. We do not invent policy.</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after="0"/>
              <w:jc w:val="center"/>
            </w:pPr>
            <w:r>
              <w:rPr>
                <w:rFonts w:ascii="Calibri" w:hAnsi="Calibri" w:cs="Calibri" w:eastAsia="Calibri"/>
                <w:b/>
                <w:i w:val="0"/>
                <w:color w:val="000000"/>
                <w:sz w:val="24"/>
              </w:rPr>
              <w:t>场景</w:t>
            </w:r>
          </w:p>
        </w:tc>
        <w:tc>
          <w:tcPr>
            <w:tcW w:type="dxa" w:w="4680"/>
          </w:tcPr>
          <w:p>
            <w:pPr>
              <w:spacing w:after="0"/>
              <w:jc w:val="center"/>
            </w:pPr>
            <w:r>
              <w:rPr>
                <w:rFonts w:ascii="Calibri" w:hAnsi="Calibri" w:cs="Calibri" w:eastAsia="Calibri"/>
                <w:b/>
                <w:i w:val="0"/>
                <w:color w:val="000000"/>
                <w:sz w:val="24"/>
              </w:rPr>
              <w:t>系统应有行为</w:t>
            </w:r>
          </w:p>
        </w:tc>
      </w:tr>
      <w:tr>
        <w:tc>
          <w:tcPr>
            <w:tcW w:type="dxa" w:w="4680"/>
          </w:tcPr>
          <w:p>
            <w:pPr>
              <w:spacing w:after="0"/>
            </w:pPr>
            <w:r>
              <w:rPr>
                <w:rFonts w:ascii="Calibri" w:hAnsi="Calibri" w:cs="Calibri" w:eastAsia="Calibri"/>
                <w:b w:val="0"/>
                <w:i w:val="0"/>
                <w:color w:val="000000"/>
                <w:sz w:val="24"/>
              </w:rPr>
              <w:t>转诊材料缺失</w:t>
            </w:r>
          </w:p>
        </w:tc>
        <w:tc>
          <w:tcPr>
            <w:tcW w:type="dxa" w:w="4680"/>
          </w:tcPr>
          <w:p>
            <w:pPr>
              <w:spacing w:after="0"/>
            </w:pPr>
            <w:r>
              <w:rPr>
                <w:rFonts w:ascii="Calibri" w:hAnsi="Calibri" w:cs="Calibri" w:eastAsia="Calibri"/>
                <w:b w:val="0"/>
                <w:i w:val="0"/>
                <w:color w:val="000000"/>
                <w:sz w:val="24"/>
              </w:rPr>
              <w:t>标记缺件并向转诊方请求；不进入已接受</w:t>
            </w:r>
          </w:p>
        </w:tc>
      </w:tr>
      <w:tr>
        <w:tc>
          <w:tcPr>
            <w:tcW w:type="dxa" w:w="4680"/>
          </w:tcPr>
          <w:p>
            <w:pPr>
              <w:spacing w:after="0"/>
            </w:pPr>
            <w:r>
              <w:rPr>
                <w:rFonts w:ascii="Calibri" w:hAnsi="Calibri" w:cs="Calibri" w:eastAsia="Calibri"/>
                <w:b w:val="0"/>
                <w:i w:val="0"/>
                <w:color w:val="000000"/>
                <w:sz w:val="24"/>
              </w:rPr>
              <w:t>医生拒绝或转专科</w:t>
            </w:r>
          </w:p>
        </w:tc>
        <w:tc>
          <w:tcPr>
            <w:tcW w:type="dxa" w:w="4680"/>
          </w:tcPr>
          <w:p>
            <w:pPr>
              <w:spacing w:after="0"/>
            </w:pPr>
            <w:r>
              <w:rPr>
                <w:rFonts w:ascii="Calibri" w:hAnsi="Calibri" w:cs="Calibri" w:eastAsia="Calibri"/>
                <w:b w:val="0"/>
                <w:i w:val="0"/>
                <w:color w:val="000000"/>
                <w:sz w:val="24"/>
              </w:rPr>
              <w:t>记录原因；不启动新患预约</w:t>
            </w:r>
          </w:p>
        </w:tc>
      </w:tr>
      <w:tr>
        <w:tc>
          <w:tcPr>
            <w:tcW w:type="dxa" w:w="4680"/>
          </w:tcPr>
          <w:p>
            <w:pPr>
              <w:spacing w:after="0"/>
            </w:pPr>
            <w:r>
              <w:rPr>
                <w:rFonts w:ascii="Calibri" w:hAnsi="Calibri" w:cs="Calibri" w:eastAsia="Calibri"/>
                <w:b w:val="0"/>
                <w:i w:val="0"/>
                <w:color w:val="000000"/>
                <w:sz w:val="24"/>
              </w:rPr>
              <w:t>时间窗内无号</w:t>
            </w:r>
          </w:p>
        </w:tc>
        <w:tc>
          <w:tcPr>
            <w:tcW w:type="dxa" w:w="4680"/>
          </w:tcPr>
          <w:p>
            <w:pPr>
              <w:spacing w:after="0"/>
            </w:pPr>
            <w:r>
              <w:rPr>
                <w:rFonts w:ascii="Calibri" w:hAnsi="Calibri" w:cs="Calibri" w:eastAsia="Calibri"/>
                <w:b w:val="0"/>
                <w:i w:val="0"/>
                <w:color w:val="000000"/>
                <w:sz w:val="24"/>
              </w:rPr>
              <w:t>挂起并交路径组；禁止偷偷约到窗外</w:t>
            </w:r>
          </w:p>
        </w:tc>
      </w:tr>
      <w:tr>
        <w:tc>
          <w:tcPr>
            <w:tcW w:type="dxa" w:w="4680"/>
          </w:tcPr>
          <w:p>
            <w:pPr>
              <w:spacing w:after="0"/>
            </w:pPr>
            <w:r>
              <w:rPr>
                <w:rFonts w:ascii="Calibri" w:hAnsi="Calibri" w:cs="Calibri" w:eastAsia="Calibri"/>
                <w:b w:val="0"/>
                <w:i w:val="0"/>
                <w:color w:val="000000"/>
                <w:sz w:val="24"/>
              </w:rPr>
              <w:t>外部治疗/检验/影像不可用</w:t>
            </w:r>
          </w:p>
        </w:tc>
        <w:tc>
          <w:tcPr>
            <w:tcW w:type="dxa" w:w="4680"/>
          </w:tcPr>
          <w:p>
            <w:pPr>
              <w:spacing w:after="0"/>
            </w:pPr>
            <w:r>
              <w:rPr>
                <w:rFonts w:ascii="Calibri" w:hAnsi="Calibri" w:cs="Calibri" w:eastAsia="Calibri"/>
                <w:b w:val="0"/>
                <w:i w:val="0"/>
                <w:color w:val="000000"/>
                <w:sz w:val="24"/>
              </w:rPr>
              <w:t>pending，通知负责团队，防重复建号</w:t>
            </w:r>
          </w:p>
        </w:tc>
      </w:tr>
      <w:tr>
        <w:tc>
          <w:tcPr>
            <w:tcW w:type="dxa" w:w="4680"/>
          </w:tcPr>
          <w:p>
            <w:pPr>
              <w:spacing w:after="0"/>
            </w:pPr>
            <w:r>
              <w:rPr>
                <w:rFonts w:ascii="Calibri" w:hAnsi="Calibri" w:cs="Calibri" w:eastAsia="Calibri"/>
                <w:b w:val="0"/>
                <w:i w:val="0"/>
                <w:color w:val="000000"/>
                <w:sz w:val="24"/>
              </w:rPr>
              <w:t>Provider 成功但医院无确认</w:t>
            </w:r>
          </w:p>
        </w:tc>
        <w:tc>
          <w:tcPr>
            <w:tcW w:type="dxa" w:w="4680"/>
          </w:tcPr>
          <w:p>
            <w:pPr>
              <w:spacing w:after="0"/>
            </w:pPr>
            <w:r>
              <w:rPr>
                <w:rFonts w:ascii="Calibri" w:hAnsi="Calibri" w:cs="Calibri" w:eastAsia="Calibri"/>
                <w:b w:val="0"/>
                <w:i w:val="0"/>
                <w:color w:val="000000"/>
                <w:sz w:val="24"/>
              </w:rPr>
              <w:t>标调查；禁止自动再扣</w:t>
            </w:r>
          </w:p>
        </w:tc>
      </w:tr>
      <w:tr>
        <w:tc>
          <w:tcPr>
            <w:tcW w:type="dxa" w:w="4680"/>
          </w:tcPr>
          <w:p>
            <w:pPr>
              <w:spacing w:after="0"/>
            </w:pPr>
            <w:r>
              <w:rPr>
                <w:rFonts w:ascii="Calibri" w:hAnsi="Calibri" w:cs="Calibri" w:eastAsia="Calibri"/>
                <w:b w:val="0"/>
                <w:i w:val="0"/>
                <w:color w:val="000000"/>
                <w:sz w:val="24"/>
              </w:rPr>
              <w:t>咨询紧急规则未定</w:t>
            </w:r>
          </w:p>
        </w:tc>
        <w:tc>
          <w:tcPr>
            <w:tcW w:type="dxa" w:w="4680"/>
          </w:tcPr>
          <w:p>
            <w:pPr>
              <w:spacing w:after="0"/>
            </w:pPr>
            <w:r>
              <w:rPr>
                <w:rFonts w:ascii="Calibri" w:hAnsi="Calibri" w:cs="Calibri" w:eastAsia="Calibri"/>
                <w:b w:val="0"/>
                <w:i w:val="0"/>
                <w:color w:val="000000"/>
                <w:sz w:val="24"/>
              </w:rPr>
              <w:t>先人工标记并记待确认，不编政策</w:t>
            </w:r>
          </w:p>
        </w:tc>
      </w:tr>
    </w:tbl>
    <w:p>
      <w:pPr/>
      <w:r>
        <w:rPr>
          <w:rFonts w:ascii="Calibri" w:hAnsi="Calibri" w:cs="Calibri" w:eastAsia="Calibri"/>
          <w:b w:val="0"/>
          <w:i w:val="0"/>
          <w:color w:val="C00000"/>
          <w:sz w:val="22"/>
        </w:rPr>
        <w:t>【表头】场景 = 出了什么情况；系统应有行为 = 系统必须怎么做</w:t>
      </w:r>
    </w:p>
    <w:p>
      <w:pPr/>
      <w:r>
        <w:rPr>
          <w:rFonts w:ascii="Calibri" w:hAnsi="Calibri" w:cs="Calibri" w:eastAsia="Calibri"/>
          <w:b w:val="0"/>
          <w:i w:val="0"/>
          <w:color w:val="C00000"/>
          <w:sz w:val="22"/>
        </w:rPr>
        <w:t>【批注】拒绝后不能约新患（第4段）。没号要挂起，交给盯延误的人，不能偷偷约到窗外（第6段）。外面扣了钱但医院没回执，标调查，不要自动再扣（第12段）。</w:t>
      </w:r>
    </w:p>
    <w:p>
      <w:pPr/>
      <w:r>
        <w:rPr>
          <w:rFonts w:ascii="Calibri" w:hAnsi="Calibri" w:cs="Calibri" w:eastAsia="Calibri"/>
          <w:b w:val="0"/>
          <w:i/>
          <w:color w:val="C00000"/>
          <w:sz w:val="22"/>
        </w:rPr>
        <w:t>Say: If the doctor rejects, do not book a first visit. If there is no slot, keep it pending and tell the pathway team. If money was taken but we got no confirmation, mark it for check. Do not charge again.</w:t>
      </w:r>
    </w:p>
    <w:p w14:paraId="70B8F6EC" w14:textId="77777777" w:rsidR="001B0823" w:rsidRPr="0021313E" w:rsidRDefault="001B0823" w:rsidP="001B0823">
      <w:pPr>
        <w:pStyle w:val="ListParagraph"/>
        <w:numPr>
          <w:ilvl w:val="0"/>
          <w:numId w:val="1"/>
        </w:numPr>
        <w:rPr>
          <w:rFonts w:ascii="Calibri" w:hAnsi="Calibri" w:cs="Calibri"/>
          <w:lang w:val="en-GB"/>
        </w:rPr>
      </w:pPr>
      <w:r w:rsidRPr="0021313E">
        <w:rPr>
          <w:rFonts w:ascii="Calibri" w:hAnsi="Calibri" w:cs="Calibri"/>
          <w:lang w:val="en-GB"/>
        </w:rPr>
        <w:t>What external systems or organisations are involved?</w:t>
      </w:r>
    </w:p>
    <w:p>
      <w:pPr/>
      <w:r>
        <w:rPr>
          <w:rFonts w:ascii="Calibri" w:hAnsi="Calibri" w:cs="Calibri" w:eastAsia="Calibri"/>
          <w:b w:val="0"/>
          <w:i w:val="0"/>
          <w:color w:val="C00000"/>
          <w:sz w:val="22"/>
        </w:rPr>
        <w:t>【题目】有哪些外部系统或外部单位？</w:t>
      </w:r>
    </w:p>
    <w:p>
      <w:pPr/>
      <w:r>
        <w:rPr>
          <w:rFonts w:ascii="Calibri" w:hAnsi="Calibri" w:cs="Calibri" w:eastAsia="Calibri"/>
          <w:b w:val="0"/>
          <w:i w:val="0"/>
          <w:color w:val="000000"/>
        </w:rPr>
        <w:t>外部排班、外部发信、外部支付公司、化验/影像/外部治疗、转诊方（GP、其他医院）、保险或资助机构。</w:t>
      </w:r>
    </w:p>
    <w:p>
      <w:pPr/>
      <w:r>
        <w:rPr>
          <w:rFonts w:ascii="Calibri" w:hAnsi="Calibri" w:cs="Calibri" w:eastAsia="Calibri"/>
          <w:b w:val="0"/>
          <w:i w:val="0"/>
          <w:color w:val="C00000"/>
          <w:sz w:val="22"/>
        </w:rPr>
        <w:t>【批注】第5段外面的排班日历；第8段化验/影像；第10段支付公司。今天排班可以用假接口，但没号仍要挂起，不能建两个号。</w:t>
      </w:r>
    </w:p>
    <w:p>
      <w:pPr/>
      <w:r>
        <w:rPr>
          <w:rFonts w:ascii="Calibri" w:hAnsi="Calibri" w:cs="Calibri" w:eastAsia="Calibri"/>
          <w:b w:val="0"/>
          <w:i/>
          <w:color w:val="C00000"/>
          <w:sz w:val="22"/>
        </w:rPr>
        <w:t>Say: Outside services: the calendar for booking, letters, payment company, labs and scans. We may mock the calendar in this sprint, but if there is no slot, keep it pending. Do not make two bookings.</w:t>
      </w:r>
    </w:p>
    <w:p w14:paraId="0FE76FE4" w14:textId="02E59F05" w:rsidR="001B0823" w:rsidRPr="0021313E" w:rsidRDefault="001B0823" w:rsidP="001B0823">
      <w:pPr>
        <w:pStyle w:val="ListParagraph"/>
        <w:numPr>
          <w:ilvl w:val="0"/>
          <w:numId w:val="1"/>
        </w:numPr>
        <w:rPr>
          <w:rFonts w:ascii="Calibri" w:hAnsi="Calibri" w:cs="Calibri"/>
          <w:lang w:val="en-GB"/>
        </w:rPr>
      </w:pPr>
      <w:r w:rsidRPr="0021313E">
        <w:rPr>
          <w:rFonts w:ascii="Calibri" w:hAnsi="Calibri" w:cs="Calibri"/>
          <w:lang w:val="en-GB"/>
        </w:rPr>
        <w:t>What information must be captured, stored, transferred or validated?</w:t>
      </w:r>
    </w:p>
    <w:p>
      <w:pPr/>
      <w:r>
        <w:rPr>
          <w:rFonts w:ascii="Calibri" w:hAnsi="Calibri" w:cs="Calibri" w:eastAsia="Calibri"/>
          <w:b w:val="0"/>
          <w:i w:val="0"/>
          <w:color w:val="C00000"/>
          <w:sz w:val="22"/>
        </w:rPr>
        <w:t>【题目】系统要记下、存下、传出或核对哪些信息？</w:t>
      </w:r>
    </w:p>
    <w:p>
      <w:pPr/>
      <w:r>
        <w:rPr>
          <w:rFonts w:ascii="Calibri" w:hAnsi="Calibri" w:cs="Calibri" w:eastAsia="Calibri"/>
          <w:b w:val="0"/>
          <w:i w:val="0"/>
          <w:color w:val="000000"/>
        </w:rPr>
        <w:t>转诊材料是否齐全；医生决定（类型、原因、操作人）；预约专科/优先级/时间窗；每次联系结果；治疗授权；资金来源与批复；支付状态、流水、日期、金额（不要完整卡号）；信件时间戳与收件人；咨询分类与是否解决。审计：谁、何时、做了什么，普通人改不了。</w:t>
      </w:r>
    </w:p>
    <w:p>
      <w:pPr/>
      <w:r>
        <w:rPr>
          <w:rFonts w:ascii="Calibri" w:hAnsi="Calibri" w:cs="Calibri" w:eastAsia="Calibri"/>
          <w:b w:val="0"/>
          <w:i w:val="0"/>
          <w:color w:val="C00000"/>
          <w:sz w:val="22"/>
        </w:rPr>
        <w:t>【批注】第26–27段：谁、何时、做了啥，普通人改不了。不要存完整卡号。</w:t>
      </w:r>
    </w:p>
    <w:p>
      <w:pPr/>
      <w:r>
        <w:rPr>
          <w:rFonts w:ascii="Calibri" w:hAnsi="Calibri" w:cs="Calibri" w:eastAsia="Calibri"/>
          <w:b w:val="0"/>
          <w:i/>
          <w:color w:val="C00000"/>
          <w:sz w:val="22"/>
        </w:rPr>
        <w:t>Say: We must record who did what, and when. Ordinary staff cannot edit that log. We store payment status and a reference, never the full card number.</w:t>
      </w:r>
    </w:p>
    <w:p w14:paraId="5ABCE917" w14:textId="77777777" w:rsidR="001B0823" w:rsidRPr="0021313E" w:rsidRDefault="001B0823" w:rsidP="001B0823">
      <w:pPr>
        <w:pStyle w:val="Heading4"/>
        <w:rPr>
          <w:rFonts w:ascii="Calibri" w:hAnsi="Calibri" w:cs="Calibri"/>
          <w:lang w:val="en-GB"/>
        </w:rPr>
      </w:pPr>
    </w:p>
    <w:p w14:paraId="7F2690F6" w14:textId="7A7730BA" w:rsidR="001B0823" w:rsidRPr="0021313E" w:rsidRDefault="001B0823" w:rsidP="001B0823">
      <w:pPr>
        <w:pStyle w:val="Heading4"/>
        <w:rPr>
          <w:rFonts w:ascii="Calibri" w:hAnsi="Calibri" w:cs="Calibri"/>
          <w:lang w:val="en-GB"/>
        </w:rPr>
      </w:pPr>
      <w:r w:rsidRPr="0021313E">
        <w:rPr>
          <w:rFonts w:ascii="Calibri" w:hAnsi="Calibri" w:cs="Calibri"/>
          <w:lang w:val="en-GB"/>
        </w:rPr>
        <w:t>Task 1: Case Study Summary</w:t>
      </w:r>
    </w:p>
    <w:p>
      <w:pPr/>
      <w:r>
        <w:rPr>
          <w:rFonts w:ascii="Calibri" w:hAnsi="Calibri" w:cs="Calibri" w:eastAsia="Calibri"/>
          <w:b w:val="0"/>
          <w:i w:val="0"/>
          <w:color w:val="C00000"/>
          <w:sz w:val="22"/>
        </w:rPr>
        <w:t>【题目】任务1：写一份小组案例摘要</w:t>
      </w:r>
    </w:p>
    <w:p w14:paraId="05942136" w14:textId="77777777" w:rsidR="001B0823" w:rsidRPr="0021313E" w:rsidRDefault="001B0823" w:rsidP="001B0823">
      <w:pPr>
        <w:rPr>
          <w:rFonts w:ascii="Calibri" w:hAnsi="Calibri" w:cs="Calibri"/>
          <w:lang w:val="en-GB"/>
        </w:rPr>
      </w:pPr>
      <w:r w:rsidRPr="0021313E">
        <w:rPr>
          <w:rFonts w:ascii="Calibri" w:hAnsi="Calibri" w:cs="Calibri"/>
          <w:lang w:val="en-GB"/>
        </w:rPr>
        <w:t>Create a short group summary of the case study.</w:t>
      </w:r>
    </w:p>
    <w:p>
      <w:pPr/>
      <w:r>
        <w:rPr>
          <w:rFonts w:ascii="Calibri" w:hAnsi="Calibri" w:cs="Calibri" w:eastAsia="Calibri"/>
          <w:b w:val="0"/>
          <w:i w:val="0"/>
          <w:color w:val="C00000"/>
          <w:sz w:val="22"/>
        </w:rPr>
        <w:t>【题目】写一份短的小组摘要。</w:t>
      </w:r>
    </w:p>
    <w:p w14:paraId="1ECAC10D" w14:textId="77777777" w:rsidR="001B0823" w:rsidRPr="0021313E" w:rsidRDefault="001B0823" w:rsidP="001B0823">
      <w:pPr>
        <w:rPr>
          <w:rFonts w:ascii="Calibri" w:hAnsi="Calibri" w:cs="Calibri"/>
          <w:lang w:val="en-GB"/>
        </w:rPr>
      </w:pPr>
      <w:r w:rsidRPr="0021313E">
        <w:rPr>
          <w:rFonts w:ascii="Calibri" w:hAnsi="Calibri" w:cs="Calibri"/>
          <w:lang w:val="en-GB"/>
        </w:rPr>
        <w:t>Your summary should include:</w:t>
      </w:r>
    </w:p>
    <w:p>
      <w:pPr/>
      <w:r>
        <w:rPr>
          <w:rFonts w:ascii="Calibri" w:hAnsi="Calibri" w:cs="Calibri" w:eastAsia="Calibri"/>
          <w:b w:val="0"/>
          <w:i w:val="0"/>
          <w:color w:val="C00000"/>
          <w:sz w:val="22"/>
        </w:rPr>
        <w:t>【题目】摘要里要有下面这些：</w:t>
      </w:r>
    </w:p>
    <w:p w14:paraId="635CDE8C" w14:textId="77777777" w:rsidR="001B0823" w:rsidRPr="0021313E" w:rsidRDefault="001B0823" w:rsidP="001B0823">
      <w:pPr>
        <w:rPr>
          <w:rFonts w:ascii="Calibri" w:hAnsi="Calibri" w:cs="Calibri"/>
          <w:lang w:val="en-GB"/>
        </w:rPr>
      </w:pPr>
      <w:r w:rsidRPr="0021313E">
        <w:rPr>
          <w:rFonts w:ascii="Calibri" w:hAnsi="Calibri" w:cs="Calibri"/>
          <w:lang w:val="en-GB"/>
        </w:rPr>
        <w:t>Main business process.</w:t>
      </w:r>
    </w:p>
    <w:p>
      <w:pPr/>
      <w:r>
        <w:rPr>
          <w:rFonts w:ascii="Calibri" w:hAnsi="Calibri" w:cs="Calibri" w:eastAsia="Calibri"/>
          <w:b w:val="0"/>
          <w:i w:val="0"/>
          <w:color w:val="C00000"/>
          <w:sz w:val="22"/>
        </w:rPr>
        <w:t>【题目】主业务流程。</w:t>
      </w:r>
    </w:p>
    <w:p w14:paraId="7CD27DFE" w14:textId="77777777" w:rsidR="001B0823" w:rsidRPr="0021313E" w:rsidRDefault="001B0823" w:rsidP="001B0823">
      <w:pPr>
        <w:rPr>
          <w:rFonts w:ascii="Calibri" w:hAnsi="Calibri" w:cs="Calibri"/>
          <w:lang w:val="en-GB"/>
        </w:rPr>
      </w:pPr>
      <w:r w:rsidRPr="0021313E">
        <w:rPr>
          <w:rFonts w:ascii="Calibri" w:hAnsi="Calibri" w:cs="Calibri"/>
          <w:lang w:val="en-GB"/>
        </w:rPr>
        <w:t>Main participants.</w:t>
      </w:r>
    </w:p>
    <w:p>
      <w:pPr/>
      <w:r>
        <w:rPr>
          <w:rFonts w:ascii="Calibri" w:hAnsi="Calibri" w:cs="Calibri" w:eastAsia="Calibri"/>
          <w:b w:val="0"/>
          <w:i w:val="0"/>
          <w:color w:val="C00000"/>
          <w:sz w:val="22"/>
        </w:rPr>
        <w:t>【题目】主要参与者。</w:t>
      </w:r>
    </w:p>
    <w:p w14:paraId="32387103" w14:textId="77777777" w:rsidR="001B0823" w:rsidRPr="0021313E" w:rsidRDefault="001B0823" w:rsidP="001B0823">
      <w:pPr>
        <w:rPr>
          <w:rFonts w:ascii="Calibri" w:hAnsi="Calibri" w:cs="Calibri"/>
          <w:lang w:val="en-GB"/>
        </w:rPr>
      </w:pPr>
      <w:r w:rsidRPr="0021313E">
        <w:rPr>
          <w:rFonts w:ascii="Calibri" w:hAnsi="Calibri" w:cs="Calibri"/>
          <w:lang w:val="en-GB"/>
        </w:rPr>
        <w:t>Key requirements.</w:t>
      </w:r>
    </w:p>
    <w:p>
      <w:pPr/>
      <w:r>
        <w:rPr>
          <w:rFonts w:ascii="Calibri" w:hAnsi="Calibri" w:cs="Calibri" w:eastAsia="Calibri"/>
          <w:b w:val="0"/>
          <w:i w:val="0"/>
          <w:color w:val="C00000"/>
          <w:sz w:val="22"/>
        </w:rPr>
        <w:t>【题目】关键需求。</w:t>
      </w:r>
    </w:p>
    <w:p w14:paraId="3A543D9B" w14:textId="77777777" w:rsidR="001B0823" w:rsidRPr="0021313E" w:rsidRDefault="001B0823" w:rsidP="001B0823">
      <w:pPr>
        <w:rPr>
          <w:rFonts w:ascii="Calibri" w:hAnsi="Calibri" w:cs="Calibri"/>
          <w:lang w:val="en-GB"/>
        </w:rPr>
      </w:pPr>
      <w:r w:rsidRPr="0021313E">
        <w:rPr>
          <w:rFonts w:ascii="Calibri" w:hAnsi="Calibri" w:cs="Calibri"/>
          <w:lang w:val="en-GB"/>
        </w:rPr>
        <w:t>Important business rules.</w:t>
      </w:r>
    </w:p>
    <w:p>
      <w:pPr/>
      <w:r>
        <w:rPr>
          <w:rFonts w:ascii="Calibri" w:hAnsi="Calibri" w:cs="Calibri" w:eastAsia="Calibri"/>
          <w:b w:val="0"/>
          <w:i w:val="0"/>
          <w:color w:val="C00000"/>
          <w:sz w:val="22"/>
        </w:rPr>
        <w:t>【题目】重要业务规则。</w:t>
      </w:r>
    </w:p>
    <w:p w14:paraId="4CCC4204" w14:textId="77777777" w:rsidR="001B0823" w:rsidRPr="0021313E" w:rsidRDefault="001B0823" w:rsidP="001B0823">
      <w:pPr>
        <w:rPr>
          <w:rFonts w:ascii="Calibri" w:hAnsi="Calibri" w:cs="Calibri"/>
          <w:lang w:val="en-GB"/>
        </w:rPr>
      </w:pPr>
      <w:r w:rsidRPr="0021313E">
        <w:rPr>
          <w:rFonts w:ascii="Calibri" w:hAnsi="Calibri" w:cs="Calibri"/>
          <w:lang w:val="en-GB"/>
        </w:rPr>
        <w:t>External services or organisations.</w:t>
      </w:r>
    </w:p>
    <w:p>
      <w:pPr/>
      <w:r>
        <w:rPr>
          <w:rFonts w:ascii="Calibri" w:hAnsi="Calibri" w:cs="Calibri" w:eastAsia="Calibri"/>
          <w:b w:val="0"/>
          <w:i w:val="0"/>
          <w:color w:val="C00000"/>
          <w:sz w:val="22"/>
        </w:rPr>
        <w:t>【题目】外部服务或外部单位。</w:t>
      </w:r>
    </w:p>
    <w:p w14:paraId="1D17F3DA" w14:textId="530D8412" w:rsidR="001B0823" w:rsidRPr="0021313E" w:rsidRDefault="001B0823" w:rsidP="001B0823">
      <w:pPr>
        <w:rPr>
          <w:rFonts w:ascii="Calibri" w:hAnsi="Calibri" w:cs="Calibri"/>
          <w:lang w:val="en-GB"/>
        </w:rPr>
      </w:pPr>
      <w:r w:rsidRPr="0021313E">
        <w:rPr>
          <w:rFonts w:ascii="Calibri" w:hAnsi="Calibri" w:cs="Calibri"/>
          <w:lang w:val="en-GB"/>
        </w:rPr>
        <w:t>Assumptions made by the group.</w:t>
      </w:r>
    </w:p>
    <w:p>
      <w:pPr/>
      <w:r>
        <w:rPr>
          <w:rFonts w:ascii="Calibri" w:hAnsi="Calibri" w:cs="Calibri" w:eastAsia="Calibri"/>
          <w:b w:val="0"/>
          <w:i w:val="0"/>
          <w:color w:val="C00000"/>
          <w:sz w:val="22"/>
        </w:rPr>
        <w:t>【题目】小组自己做的假设。</w:t>
      </w:r>
    </w:p>
    <w:p>
      <w:pPr/>
      <w:r>
        <w:rPr>
          <w:rFonts w:ascii="Calibri" w:hAnsi="Calibri" w:cs="Calibri" w:eastAsia="Calibri"/>
          <w:b w:val="0"/>
          <w:i w:val="0"/>
          <w:color w:val="000000"/>
        </w:rPr>
        <w:t>主要业务流程：秘书收材料 → 医生决定 → 第一次门诊预约 → 就诊后授权治疗 → 资金与支付 → 诊后信与咨询分流。</w:t>
      </w:r>
    </w:p>
    <w:p>
      <w:pPr/>
      <w:r>
        <w:rPr>
          <w:rFonts w:ascii="Calibri" w:hAnsi="Calibri" w:cs="Calibri" w:eastAsia="Calibri"/>
          <w:b w:val="0"/>
          <w:i w:val="0"/>
          <w:color w:val="000000"/>
        </w:rPr>
        <w:t>主要参与者：患者与转诊方；临床；行政；财务；外部排班/发信/支付/化验影像及保险资助方。</w:t>
      </w:r>
    </w:p>
    <w:p>
      <w:pPr/>
      <w:r>
        <w:rPr>
          <w:rFonts w:ascii="Calibri" w:hAnsi="Calibri" w:cs="Calibri" w:eastAsia="Calibri"/>
          <w:b w:val="0"/>
          <w:i w:val="0"/>
          <w:color w:val="000000"/>
        </w:rPr>
        <w:t>关键需求：统一流程；关键动作可查；按岗位授权；外部失败可挂起可追踪。</w:t>
      </w:r>
    </w:p>
    <w:p>
      <w:pPr/>
      <w:r>
        <w:rPr>
          <w:rFonts w:ascii="Calibri" w:hAnsi="Calibri" w:cs="Calibri" w:eastAsia="Calibri"/>
          <w:b w:val="0"/>
          <w:i w:val="0"/>
          <w:color w:val="000000"/>
        </w:rPr>
        <w:t>重要业务规则：没医生授权不能约号、不能约治疗；没财务权限不能退款；接线员不能当医生。</w:t>
      </w:r>
    </w:p>
    <w:p>
      <w:pPr/>
      <w:r>
        <w:rPr>
          <w:rFonts w:ascii="Calibri" w:hAnsi="Calibri" w:cs="Calibri" w:eastAsia="Calibri"/>
          <w:b w:val="0"/>
          <w:i w:val="0"/>
          <w:color w:val="000000"/>
        </w:rPr>
        <w:t>小组假设：1）排班和支付可用 mock，须写明边界。2）紧急咨询如何判定未写死，问 tutor。3）本期优先转诊核验 → 医生决策 → 第一次门诊预约。</w:t>
      </w:r>
    </w:p>
    <w:p>
      <w:pPr/>
      <w:r>
        <w:rPr>
          <w:rFonts w:ascii="Calibri" w:hAnsi="Calibri" w:cs="Calibri" w:eastAsia="Calibri"/>
          <w:b w:val="0"/>
          <w:i w:val="0"/>
          <w:color w:val="C00000"/>
          <w:sz w:val="22"/>
        </w:rPr>
        <w:t>【批注】第30段说：案例没写清的，标出来，问老师，写下假设。这三条就是在做这件事。</w:t>
      </w:r>
    </w:p>
    <w:p>
      <w:pPr/>
      <w:r>
        <w:rPr>
          <w:rFonts w:ascii="Calibri" w:hAnsi="Calibri" w:cs="Calibri" w:eastAsia="Calibri"/>
          <w:b w:val="0"/>
          <w:i/>
          <w:color w:val="C00000"/>
          <w:sz w:val="22"/>
        </w:rPr>
        <w:t>Say: Our assumptions: we may mock booking and payment, but we write the boundary. Urgency rules are unclear — we ask the tutor. This sprint only covers referral check, doctor decision, and first clinic booking.</w:t>
      </w:r>
    </w:p>
    <w:p w14:paraId="74135A14" w14:textId="77777777" w:rsidR="001B0823" w:rsidRPr="0021313E" w:rsidRDefault="001B0823">
      <w:pPr>
        <w:rPr>
          <w:rFonts w:ascii="Calibri" w:eastAsiaTheme="majorEastAsia" w:hAnsi="Calibri" w:cs="Calibri"/>
          <w:color w:val="0F4761" w:themeColor="accent1" w:themeShade="BF"/>
          <w:sz w:val="28"/>
          <w:szCs w:val="28"/>
          <w:lang w:val="en-GB"/>
        </w:rPr>
      </w:pPr>
      <w:r w:rsidRPr="0021313E">
        <w:rPr>
          <w:rFonts w:ascii="Calibri" w:hAnsi="Calibri" w:cs="Calibri"/>
          <w:lang w:val="en-GB"/>
        </w:rPr>
        <w:br w:type="page"/>
      </w:r>
    </w:p>
    <w:p w14:paraId="6D00EA65" w14:textId="779040D0" w:rsidR="001B0823" w:rsidRPr="0021313E" w:rsidRDefault="001B0823" w:rsidP="001B0823">
      <w:pPr>
        <w:pStyle w:val="Heading3"/>
        <w:rPr>
          <w:rFonts w:ascii="Calibri" w:hAnsi="Calibri" w:cs="Calibri"/>
          <w:lang w:val="en-GB"/>
        </w:rPr>
      </w:pPr>
      <w:r w:rsidRPr="0021313E">
        <w:rPr>
          <w:rFonts w:ascii="Calibri" w:hAnsi="Calibri" w:cs="Calibri"/>
          <w:lang w:val="en-GB"/>
        </w:rPr>
        <w:lastRenderedPageBreak/>
        <w:t>Part 2: Identify The Main Deliverables</w:t>
      </w:r>
    </w:p>
    <w:p>
      <w:pPr/>
      <w:r>
        <w:rPr>
          <w:rFonts w:ascii="Calibri" w:hAnsi="Calibri" w:cs="Calibri" w:eastAsia="Calibri"/>
          <w:b w:val="0"/>
          <w:i w:val="0"/>
          <w:color w:val="C00000"/>
          <w:sz w:val="22"/>
        </w:rPr>
        <w:t>【题目】第2部分：列出主要交付物</w:t>
      </w:r>
    </w:p>
    <w:p w14:paraId="61F91F83" w14:textId="78C5C9D8" w:rsidR="001B0823" w:rsidRPr="001B29B2" w:rsidRDefault="001B0823" w:rsidP="001B29B2">
      <w:pPr>
        <w:pStyle w:val="Heading4"/>
      </w:pPr>
      <w:r w:rsidRPr="001B29B2">
        <w:t xml:space="preserve">Task 1: </w:t>
      </w:r>
      <w:r w:rsidRPr="001B29B2">
        <w:t>Create a list of deliverables</w:t>
      </w:r>
      <w:r w:rsidRPr="001B29B2">
        <w:t>.</w:t>
      </w:r>
    </w:p>
    <w:p>
      <w:pPr/>
      <w:r>
        <w:rPr>
          <w:rFonts w:ascii="Calibri" w:hAnsi="Calibri" w:cs="Calibri" w:eastAsia="Calibri"/>
          <w:b w:val="0"/>
          <w:i w:val="0"/>
          <w:color w:val="C00000"/>
          <w:sz w:val="22"/>
        </w:rPr>
        <w:t>【题目】任务1：列出交付物清单。</w:t>
      </w:r>
    </w:p>
    <w:tbl>
      <w:tblPr>
        <w:tblStyle w:val="TableGrid"/>
        <w:tblW w:w="0" w:type="auto"/>
        <w:tblLook w:val="04A0" w:firstRow="1" w:lastRow="0" w:firstColumn="1" w:lastColumn="0" w:noHBand="0" w:noVBand="1"/>
      </w:tblPr>
      <w:tblGrid>
        <w:gridCol w:w="1353"/>
        <w:gridCol w:w="2589"/>
        <w:gridCol w:w="1621"/>
        <w:gridCol w:w="1145"/>
        <w:gridCol w:w="2156"/>
      </w:tblGrid>
      <w:tr w:rsidR="001B0823" w:rsidRPr="0021313E" w14:paraId="621F0753" w14:textId="77777777" w:rsidTr="001B0823">
        <w:tc>
          <w:tcPr>
            <w:tcW w:w="0" w:type="auto"/>
            <w:hideMark/>
          </w:tcPr>
          <w:p>
            <w:pPr>
              <w:spacing w:after="0"/>
              <w:jc w:val="center"/>
            </w:pPr>
            <w:r>
              <w:rPr>
                <w:rFonts w:ascii="Calibri" w:hAnsi="Calibri" w:cs="Calibri" w:eastAsia="Calibri"/>
                <w:b/>
                <w:i w:val="0"/>
                <w:color w:val="000000"/>
                <w:sz w:val="24"/>
              </w:rPr>
              <w:t>Deliverable</w:t>
            </w:r>
          </w:p>
        </w:tc>
        <w:tc>
          <w:tcPr>
            <w:tcW w:w="0" w:type="auto"/>
            <w:hideMark/>
          </w:tcPr>
          <w:p>
            <w:pPr>
              <w:spacing w:after="0"/>
              <w:jc w:val="center"/>
            </w:pPr>
            <w:r>
              <w:rPr>
                <w:rFonts w:ascii="Calibri" w:hAnsi="Calibri" w:cs="Calibri" w:eastAsia="Calibri"/>
                <w:b/>
                <w:i w:val="0"/>
                <w:color w:val="000000"/>
                <w:sz w:val="24"/>
              </w:rPr>
              <w:t>Related Requirement(s)</w:t>
            </w:r>
          </w:p>
        </w:tc>
        <w:tc>
          <w:tcPr>
            <w:tcW w:w="0" w:type="auto"/>
            <w:hideMark/>
          </w:tcPr>
          <w:p>
            <w:pPr>
              <w:spacing w:after="0"/>
              <w:jc w:val="center"/>
            </w:pPr>
            <w:r>
              <w:rPr>
                <w:rFonts w:ascii="Calibri" w:hAnsi="Calibri" w:cs="Calibri" w:eastAsia="Calibri"/>
                <w:b/>
                <w:i w:val="0"/>
                <w:color w:val="000000"/>
                <w:sz w:val="24"/>
              </w:rPr>
              <w:t>Dependencies</w:t>
            </w:r>
          </w:p>
        </w:tc>
        <w:tc>
          <w:tcPr>
            <w:tcW w:w="0" w:type="auto"/>
            <w:hideMark/>
          </w:tcPr>
          <w:p>
            <w:pPr>
              <w:spacing w:after="0"/>
              <w:jc w:val="center"/>
            </w:pPr>
            <w:r>
              <w:rPr>
                <w:rFonts w:ascii="Calibri" w:hAnsi="Calibri" w:cs="Calibri" w:eastAsia="Calibri"/>
                <w:b/>
                <w:i w:val="0"/>
                <w:color w:val="000000"/>
                <w:sz w:val="24"/>
              </w:rPr>
              <w:t>Due Date</w:t>
            </w:r>
          </w:p>
        </w:tc>
        <w:tc>
          <w:tcPr>
            <w:tcW w:w="0" w:type="auto"/>
            <w:hideMark/>
          </w:tcPr>
          <w:p>
            <w:pPr>
              <w:spacing w:after="0"/>
              <w:jc w:val="center"/>
            </w:pPr>
            <w:r>
              <w:rPr>
                <w:rFonts w:ascii="Calibri" w:hAnsi="Calibri" w:cs="Calibri" w:eastAsia="Calibri"/>
                <w:b/>
                <w:i w:val="0"/>
                <w:color w:val="000000"/>
                <w:sz w:val="24"/>
              </w:rPr>
              <w:t>Acceptance Criteria</w:t>
            </w:r>
          </w:p>
        </w:tc>
      </w:tr>
      <w:tr>
        <w:tc>
          <w:tcPr>
            <w:tcW w:type="dxa" w:w="1353"/>
          </w:tcPr>
          <w:p>
            <w:pPr>
              <w:spacing w:after="0"/>
            </w:pPr>
            <w:r>
              <w:rPr>
                <w:rFonts w:ascii="Calibri" w:hAnsi="Calibri" w:cs="Calibri" w:eastAsia="Calibri"/>
                <w:b w:val="0"/>
                <w:i w:val="0"/>
                <w:color w:val="000000"/>
                <w:sz w:val="24"/>
              </w:rPr>
              <w:t>案例理解与问题总结</w:t>
            </w:r>
          </w:p>
        </w:tc>
        <w:tc>
          <w:tcPr>
            <w:tcW w:type="dxa" w:w="2589"/>
          </w:tcPr>
          <w:p>
            <w:pPr>
              <w:spacing w:after="0"/>
            </w:pPr>
            <w:r>
              <w:rPr>
                <w:rFonts w:ascii="Calibri" w:hAnsi="Calibri" w:cs="Calibri" w:eastAsia="Calibri"/>
                <w:b w:val="0"/>
                <w:i w:val="0"/>
                <w:color w:val="000000"/>
                <w:sz w:val="24"/>
              </w:rPr>
              <w:t>背景、参与者、主流程、问题、规则、异常、外部系统、信息</w:t>
            </w:r>
          </w:p>
        </w:tc>
        <w:tc>
          <w:tcPr>
            <w:tcW w:type="dxa" w:w="1621"/>
          </w:tcPr>
          <w:p>
            <w:pPr>
              <w:spacing w:after="0"/>
            </w:pPr>
            <w:r>
              <w:rPr>
                <w:rFonts w:ascii="Calibri" w:hAnsi="Calibri" w:cs="Calibri" w:eastAsia="Calibri"/>
                <w:b w:val="0"/>
                <w:i w:val="0"/>
                <w:color w:val="000000"/>
                <w:sz w:val="24"/>
              </w:rPr>
              <w:t>全组讨论</w:t>
            </w:r>
          </w:p>
        </w:tc>
        <w:tc>
          <w:tcPr>
            <w:tcW w:type="dxa" w:w="1145"/>
          </w:tcPr>
          <w:p>
            <w:pPr>
              <w:spacing w:after="0"/>
            </w:pPr>
            <w:r>
              <w:rPr>
                <w:rFonts w:ascii="Calibri" w:hAnsi="Calibri" w:cs="Calibri" w:eastAsia="Calibri"/>
                <w:b w:val="0"/>
                <w:i w:val="0"/>
                <w:color w:val="000000"/>
                <w:sz w:val="24"/>
              </w:rPr>
              <w:t>16 Sep 2026</w:t>
            </w:r>
          </w:p>
        </w:tc>
        <w:tc>
          <w:tcPr>
            <w:tcW w:type="dxa" w:w="2156"/>
          </w:tcPr>
          <w:p>
            <w:pPr>
              <w:spacing w:after="0"/>
            </w:pPr>
            <w:r>
              <w:rPr>
                <w:rFonts w:ascii="Calibri" w:hAnsi="Calibri" w:cs="Calibri" w:eastAsia="Calibri"/>
                <w:b w:val="0"/>
                <w:i w:val="0"/>
                <w:color w:val="000000"/>
                <w:sz w:val="24"/>
              </w:rPr>
              <w:t>8问有答案；假设单独标明</w:t>
            </w:r>
          </w:p>
        </w:tc>
      </w:tr>
      <w:tr>
        <w:tc>
          <w:tcPr>
            <w:tcW w:type="dxa" w:w="1353"/>
          </w:tcPr>
          <w:p>
            <w:pPr>
              <w:spacing w:after="0"/>
            </w:pPr>
            <w:r>
              <w:rPr>
                <w:rFonts w:ascii="Calibri" w:hAnsi="Calibri" w:cs="Calibri" w:eastAsia="Calibri"/>
                <w:b w:val="0"/>
                <w:i w:val="0"/>
                <w:color w:val="000000"/>
                <w:sz w:val="24"/>
              </w:rPr>
              <w:t>交付物清单</w:t>
            </w:r>
          </w:p>
        </w:tc>
        <w:tc>
          <w:tcPr>
            <w:tcW w:type="dxa" w:w="2589"/>
          </w:tcPr>
          <w:p>
            <w:pPr>
              <w:spacing w:after="0"/>
            </w:pPr>
            <w:r>
              <w:rPr>
                <w:rFonts w:ascii="Calibri" w:hAnsi="Calibri" w:cs="Calibri" w:eastAsia="Calibri"/>
                <w:b w:val="0"/>
                <w:i w:val="0"/>
                <w:color w:val="000000"/>
                <w:sz w:val="24"/>
              </w:rPr>
              <w:t>明确以后交什么、何时交</w:t>
            </w:r>
          </w:p>
        </w:tc>
        <w:tc>
          <w:tcPr>
            <w:tcW w:type="dxa" w:w="1621"/>
          </w:tcPr>
          <w:p>
            <w:pPr>
              <w:spacing w:after="0"/>
            </w:pPr>
            <w:r>
              <w:rPr>
                <w:rFonts w:ascii="Calibri" w:hAnsi="Calibri" w:cs="Calibri" w:eastAsia="Calibri"/>
                <w:b w:val="0"/>
                <w:i w:val="0"/>
                <w:color w:val="000000"/>
                <w:sz w:val="24"/>
              </w:rPr>
              <w:t>案例摘要</w:t>
            </w:r>
          </w:p>
        </w:tc>
        <w:tc>
          <w:tcPr>
            <w:tcW w:type="dxa" w:w="1145"/>
          </w:tcPr>
          <w:p>
            <w:pPr>
              <w:spacing w:after="0"/>
            </w:pPr>
            <w:r>
              <w:rPr>
                <w:rFonts w:ascii="Calibri" w:hAnsi="Calibri" w:cs="Calibri" w:eastAsia="Calibri"/>
                <w:b w:val="0"/>
                <w:i w:val="0"/>
                <w:color w:val="000000"/>
                <w:sz w:val="24"/>
              </w:rPr>
              <w:t>16 Sep 2026</w:t>
            </w:r>
          </w:p>
        </w:tc>
        <w:tc>
          <w:tcPr>
            <w:tcW w:type="dxa" w:w="2156"/>
          </w:tcPr>
          <w:p>
            <w:pPr>
              <w:spacing w:after="0"/>
            </w:pPr>
            <w:r>
              <w:rPr>
                <w:rFonts w:ascii="Calibri" w:hAnsi="Calibri" w:cs="Calibri" w:eastAsia="Calibri"/>
                <w:b w:val="0"/>
                <w:i w:val="0"/>
                <w:color w:val="000000"/>
                <w:sz w:val="24"/>
              </w:rPr>
              <w:t>五列齐全；16 Sep 与 28 Sep 分开</w:t>
            </w:r>
          </w:p>
        </w:tc>
      </w:tr>
      <w:tr>
        <w:tc>
          <w:tcPr>
            <w:tcW w:type="dxa" w:w="1353"/>
          </w:tcPr>
          <w:p>
            <w:pPr>
              <w:spacing w:after="0"/>
            </w:pPr>
            <w:r>
              <w:rPr>
                <w:rFonts w:ascii="Calibri" w:hAnsi="Calibri" w:cs="Calibri" w:eastAsia="Calibri"/>
                <w:b w:val="0"/>
                <w:i w:val="0"/>
                <w:color w:val="000000"/>
                <w:sz w:val="24"/>
              </w:rPr>
              <w:t>Product Backlog</w:t>
            </w:r>
          </w:p>
        </w:tc>
        <w:tc>
          <w:tcPr>
            <w:tcW w:type="dxa" w:w="2589"/>
          </w:tcPr>
          <w:p>
            <w:pPr>
              <w:spacing w:after="0"/>
            </w:pPr>
            <w:r>
              <w:rPr>
                <w:rFonts w:ascii="Calibri" w:hAnsi="Calibri" w:cs="Calibri" w:eastAsia="Calibri"/>
                <w:b w:val="0"/>
                <w:i w:val="0"/>
                <w:color w:val="000000"/>
                <w:sz w:val="24"/>
              </w:rPr>
              <w:t>建模、实现、测试、评审、证据</w:t>
            </w:r>
          </w:p>
        </w:tc>
        <w:tc>
          <w:tcPr>
            <w:tcW w:type="dxa" w:w="1621"/>
          </w:tcPr>
          <w:p>
            <w:pPr>
              <w:spacing w:after="0"/>
            </w:pPr>
            <w:r>
              <w:rPr>
                <w:rFonts w:ascii="Calibri" w:hAnsi="Calibri" w:cs="Calibri" w:eastAsia="Calibri"/>
                <w:b w:val="0"/>
                <w:i w:val="0"/>
                <w:color w:val="000000"/>
                <w:sz w:val="24"/>
              </w:rPr>
              <w:t>Geping Chen 主笔</w:t>
            </w:r>
          </w:p>
        </w:tc>
        <w:tc>
          <w:tcPr>
            <w:tcW w:type="dxa" w:w="1145"/>
          </w:tcPr>
          <w:p>
            <w:pPr>
              <w:spacing w:after="0"/>
            </w:pPr>
            <w:r>
              <w:rPr>
                <w:rFonts w:ascii="Calibri" w:hAnsi="Calibri" w:cs="Calibri" w:eastAsia="Calibri"/>
                <w:b w:val="0"/>
                <w:i w:val="0"/>
                <w:color w:val="000000"/>
                <w:sz w:val="24"/>
              </w:rPr>
              <w:t>16 Sep 2026</w:t>
            </w:r>
          </w:p>
        </w:tc>
        <w:tc>
          <w:tcPr>
            <w:tcW w:type="dxa" w:w="2156"/>
          </w:tcPr>
          <w:p>
            <w:pPr>
              <w:spacing w:after="0"/>
            </w:pPr>
            <w:r>
              <w:rPr>
                <w:rFonts w:ascii="Calibri" w:hAnsi="Calibri" w:cs="Calibri" w:eastAsia="Calibri"/>
                <w:b w:val="0"/>
                <w:i w:val="0"/>
                <w:color w:val="000000"/>
                <w:sz w:val="24"/>
              </w:rPr>
              <w:t>12字段齐全；双负责人</w:t>
            </w:r>
          </w:p>
        </w:tc>
      </w:tr>
      <w:tr>
        <w:tc>
          <w:tcPr>
            <w:tcW w:type="dxa" w:w="1353"/>
          </w:tcPr>
          <w:p>
            <w:pPr>
              <w:spacing w:after="0"/>
            </w:pPr>
            <w:r>
              <w:rPr>
                <w:rFonts w:ascii="Calibri" w:hAnsi="Calibri" w:cs="Calibri" w:eastAsia="Calibri"/>
                <w:b w:val="0"/>
                <w:i w:val="0"/>
                <w:color w:val="000000"/>
                <w:sz w:val="24"/>
              </w:rPr>
              <w:t>任务拆分</w:t>
            </w:r>
          </w:p>
        </w:tc>
        <w:tc>
          <w:tcPr>
            <w:tcW w:type="dxa" w:w="2589"/>
          </w:tcPr>
          <w:p>
            <w:pPr>
              <w:spacing w:after="0"/>
            </w:pPr>
            <w:r>
              <w:rPr>
                <w:rFonts w:ascii="Calibri" w:hAnsi="Calibri" w:cs="Calibri" w:eastAsia="Calibri"/>
                <w:b w:val="0"/>
                <w:i w:val="0"/>
                <w:color w:val="000000"/>
                <w:sz w:val="24"/>
              </w:rPr>
              <w:t>小到一个 sprint 能做完</w:t>
            </w:r>
          </w:p>
        </w:tc>
        <w:tc>
          <w:tcPr>
            <w:tcW w:type="dxa" w:w="1621"/>
          </w:tcPr>
          <w:p>
            <w:pPr>
              <w:spacing w:after="0"/>
            </w:pPr>
            <w:r>
              <w:rPr>
                <w:rFonts w:ascii="Calibri" w:hAnsi="Calibri" w:cs="Calibri" w:eastAsia="Calibri"/>
                <w:b w:val="0"/>
                <w:i w:val="0"/>
                <w:color w:val="000000"/>
                <w:sz w:val="24"/>
              </w:rPr>
              <w:t>Minghao Qin 主笔</w:t>
            </w:r>
          </w:p>
        </w:tc>
        <w:tc>
          <w:tcPr>
            <w:tcW w:type="dxa" w:w="1145"/>
          </w:tcPr>
          <w:p>
            <w:pPr>
              <w:spacing w:after="0"/>
            </w:pPr>
            <w:r>
              <w:rPr>
                <w:rFonts w:ascii="Calibri" w:hAnsi="Calibri" w:cs="Calibri" w:eastAsia="Calibri"/>
                <w:b w:val="0"/>
                <w:i w:val="0"/>
                <w:color w:val="000000"/>
                <w:sz w:val="24"/>
              </w:rPr>
              <w:t>16 Sep 2026</w:t>
            </w:r>
          </w:p>
        </w:tc>
        <w:tc>
          <w:tcPr>
            <w:tcW w:type="dxa" w:w="2156"/>
          </w:tcPr>
          <w:p>
            <w:pPr>
              <w:spacing w:after="0"/>
            </w:pPr>
            <w:r>
              <w:rPr>
                <w:rFonts w:ascii="Calibri" w:hAnsi="Calibri" w:cs="Calibri" w:eastAsia="Calibri"/>
                <w:b w:val="0"/>
                <w:i w:val="0"/>
                <w:color w:val="000000"/>
                <w:sz w:val="24"/>
              </w:rPr>
              <w:t>无空任务；有验收栏</w:t>
            </w:r>
          </w:p>
        </w:tc>
      </w:tr>
      <w:tr>
        <w:tc>
          <w:tcPr>
            <w:tcW w:type="dxa" w:w="1353"/>
          </w:tcPr>
          <w:p>
            <w:pPr>
              <w:spacing w:after="0"/>
            </w:pPr>
            <w:r>
              <w:rPr>
                <w:rFonts w:ascii="Calibri" w:hAnsi="Calibri" w:cs="Calibri" w:eastAsia="Calibri"/>
                <w:b w:val="0"/>
                <w:i w:val="0"/>
                <w:color w:val="000000"/>
                <w:sz w:val="24"/>
              </w:rPr>
              <w:t>依赖映射</w:t>
            </w:r>
          </w:p>
        </w:tc>
        <w:tc>
          <w:tcPr>
            <w:tcW w:type="dxa" w:w="2589"/>
          </w:tcPr>
          <w:p>
            <w:pPr>
              <w:spacing w:after="0"/>
            </w:pPr>
            <w:r>
              <w:rPr>
                <w:rFonts w:ascii="Calibri" w:hAnsi="Calibri" w:cs="Calibri" w:eastAsia="Calibri"/>
                <w:b w:val="0"/>
                <w:i w:val="0"/>
                <w:color w:val="000000"/>
                <w:sz w:val="24"/>
              </w:rPr>
              <w:t>先后顺序、延误知会、备份</w:t>
            </w:r>
          </w:p>
        </w:tc>
        <w:tc>
          <w:tcPr>
            <w:tcW w:type="dxa" w:w="1621"/>
          </w:tcPr>
          <w:p>
            <w:pPr>
              <w:spacing w:after="0"/>
            </w:pPr>
            <w:r>
              <w:rPr>
                <w:rFonts w:ascii="Calibri" w:hAnsi="Calibri" w:cs="Calibri" w:eastAsia="Calibri"/>
                <w:b w:val="0"/>
                <w:i w:val="0"/>
                <w:color w:val="000000"/>
                <w:sz w:val="24"/>
              </w:rPr>
              <w:t>Guanyan He 主笔</w:t>
            </w:r>
          </w:p>
        </w:tc>
        <w:tc>
          <w:tcPr>
            <w:tcW w:type="dxa" w:w="1145"/>
          </w:tcPr>
          <w:p>
            <w:pPr>
              <w:spacing w:after="0"/>
            </w:pPr>
            <w:r>
              <w:rPr>
                <w:rFonts w:ascii="Calibri" w:hAnsi="Calibri" w:cs="Calibri" w:eastAsia="Calibri"/>
                <w:b w:val="0"/>
                <w:i w:val="0"/>
                <w:color w:val="000000"/>
                <w:sz w:val="24"/>
              </w:rPr>
              <w:t>16 Sep 2026</w:t>
            </w:r>
          </w:p>
        </w:tc>
        <w:tc>
          <w:tcPr>
            <w:tcW w:type="dxa" w:w="2156"/>
          </w:tcPr>
          <w:p>
            <w:pPr>
              <w:spacing w:after="0"/>
            </w:pPr>
            <w:r>
              <w:rPr>
                <w:rFonts w:ascii="Calibri" w:hAnsi="Calibri" w:cs="Calibri" w:eastAsia="Calibri"/>
                <w:b w:val="0"/>
                <w:i w:val="0"/>
                <w:color w:val="000000"/>
                <w:sz w:val="24"/>
              </w:rPr>
              <w:t>每项能回答四问</w:t>
            </w:r>
          </w:p>
        </w:tc>
      </w:tr>
      <w:tr>
        <w:tc>
          <w:tcPr>
            <w:tcW w:type="dxa" w:w="1353"/>
          </w:tcPr>
          <w:p>
            <w:pPr>
              <w:spacing w:after="0"/>
            </w:pPr>
            <w:r>
              <w:rPr>
                <w:rFonts w:ascii="Calibri" w:hAnsi="Calibri" w:cs="Calibri" w:eastAsia="Calibri"/>
                <w:b w:val="0"/>
                <w:i w:val="0"/>
                <w:color w:val="000000"/>
                <w:sz w:val="24"/>
              </w:rPr>
              <w:t>Sprint Backlog + Goal</w:t>
            </w:r>
          </w:p>
        </w:tc>
        <w:tc>
          <w:tcPr>
            <w:tcW w:type="dxa" w:w="2589"/>
          </w:tcPr>
          <w:p>
            <w:pPr>
              <w:spacing w:after="0"/>
            </w:pPr>
            <w:r>
              <w:rPr>
                <w:rFonts w:ascii="Calibri" w:hAnsi="Calibri" w:cs="Calibri" w:eastAsia="Calibri"/>
                <w:b w:val="0"/>
                <w:i w:val="0"/>
                <w:color w:val="000000"/>
                <w:sz w:val="24"/>
              </w:rPr>
              <w:t>第一个 sprint 做什么</w:t>
            </w:r>
          </w:p>
        </w:tc>
        <w:tc>
          <w:tcPr>
            <w:tcW w:type="dxa" w:w="1621"/>
          </w:tcPr>
          <w:p>
            <w:pPr>
              <w:spacing w:after="0"/>
            </w:pPr>
            <w:r>
              <w:rPr>
                <w:rFonts w:ascii="Calibri" w:hAnsi="Calibri" w:cs="Calibri" w:eastAsia="Calibri"/>
                <w:b w:val="0"/>
                <w:i w:val="0"/>
                <w:color w:val="000000"/>
                <w:sz w:val="24"/>
              </w:rPr>
              <w:t>Hao Zheng 主笔</w:t>
            </w:r>
          </w:p>
        </w:tc>
        <w:tc>
          <w:tcPr>
            <w:tcW w:type="dxa" w:w="1145"/>
          </w:tcPr>
          <w:p>
            <w:pPr>
              <w:spacing w:after="0"/>
            </w:pPr>
            <w:r>
              <w:rPr>
                <w:rFonts w:ascii="Calibri" w:hAnsi="Calibri" w:cs="Calibri" w:eastAsia="Calibri"/>
                <w:b w:val="0"/>
                <w:i w:val="0"/>
                <w:color w:val="000000"/>
                <w:sz w:val="24"/>
              </w:rPr>
              <w:t>16 Sep 2026</w:t>
            </w:r>
          </w:p>
        </w:tc>
        <w:tc>
          <w:tcPr>
            <w:tcW w:type="dxa" w:w="2156"/>
          </w:tcPr>
          <w:p>
            <w:pPr>
              <w:spacing w:after="0"/>
            </w:pPr>
            <w:r>
              <w:rPr>
                <w:rFonts w:ascii="Calibri" w:hAnsi="Calibri" w:cs="Calibri" w:eastAsia="Calibri"/>
                <w:b w:val="0"/>
                <w:i w:val="0"/>
                <w:color w:val="000000"/>
                <w:sz w:val="24"/>
              </w:rPr>
              <w:t>有 Goal；条目来自 Product Backlog</w:t>
            </w:r>
          </w:p>
        </w:tc>
      </w:tr>
      <w:tr>
        <w:tc>
          <w:tcPr>
            <w:tcW w:type="dxa" w:w="1353"/>
          </w:tcPr>
          <w:p>
            <w:pPr>
              <w:spacing w:after="0"/>
            </w:pPr>
            <w:r>
              <w:rPr>
                <w:rFonts w:ascii="Calibri" w:hAnsi="Calibri" w:cs="Calibri" w:eastAsia="Calibri"/>
                <w:b w:val="0"/>
                <w:i w:val="0"/>
                <w:color w:val="000000"/>
                <w:sz w:val="24"/>
              </w:rPr>
              <w:t>Standup 准备</w:t>
            </w:r>
          </w:p>
        </w:tc>
        <w:tc>
          <w:tcPr>
            <w:tcW w:type="dxa" w:w="2589"/>
          </w:tcPr>
          <w:p>
            <w:pPr>
              <w:spacing w:after="0"/>
            </w:pPr>
            <w:r>
              <w:rPr>
                <w:rFonts w:ascii="Calibri" w:hAnsi="Calibri" w:cs="Calibri" w:eastAsia="Calibri"/>
                <w:b w:val="0"/>
                <w:i w:val="0"/>
                <w:color w:val="000000"/>
                <w:sz w:val="24"/>
              </w:rPr>
              <w:t>个人进度</w:t>
            </w:r>
          </w:p>
        </w:tc>
        <w:tc>
          <w:tcPr>
            <w:tcW w:type="dxa" w:w="1621"/>
          </w:tcPr>
          <w:p>
            <w:pPr>
              <w:spacing w:after="0"/>
            </w:pPr>
            <w:r>
              <w:rPr>
                <w:rFonts w:ascii="Calibri" w:hAnsi="Calibri" w:cs="Calibri" w:eastAsia="Calibri"/>
                <w:b w:val="0"/>
                <w:i w:val="0"/>
                <w:color w:val="000000"/>
                <w:sz w:val="24"/>
              </w:rPr>
              <w:t>每人自写；Guanyan He 汇总</w:t>
            </w:r>
          </w:p>
        </w:tc>
        <w:tc>
          <w:tcPr>
            <w:tcW w:type="dxa" w:w="1145"/>
          </w:tcPr>
          <w:p>
            <w:pPr>
              <w:spacing w:after="0"/>
            </w:pPr>
            <w:r>
              <w:rPr>
                <w:rFonts w:ascii="Calibri" w:hAnsi="Calibri" w:cs="Calibri" w:eastAsia="Calibri"/>
                <w:b w:val="0"/>
                <w:i w:val="0"/>
                <w:color w:val="000000"/>
                <w:sz w:val="24"/>
              </w:rPr>
              <w:t>16 Sep 2026</w:t>
            </w:r>
          </w:p>
        </w:tc>
        <w:tc>
          <w:tcPr>
            <w:tcW w:type="dxa" w:w="2156"/>
          </w:tcPr>
          <w:p>
            <w:pPr>
              <w:spacing w:after="0"/>
            </w:pPr>
            <w:r>
              <w:rPr>
                <w:rFonts w:ascii="Calibri" w:hAnsi="Calibri" w:cs="Calibri" w:eastAsia="Calibri"/>
                <w:b w:val="0"/>
                <w:i w:val="0"/>
                <w:color w:val="000000"/>
                <w:sz w:val="24"/>
              </w:rPr>
              <w:t>完成/下一步/阻塞/证据</w:t>
            </w:r>
          </w:p>
        </w:tc>
      </w:tr>
      <w:tr>
        <w:tc>
          <w:tcPr>
            <w:tcW w:type="dxa" w:w="1353"/>
          </w:tcPr>
          <w:p>
            <w:pPr>
              <w:spacing w:after="0"/>
            </w:pPr>
            <w:r>
              <w:rPr>
                <w:rFonts w:ascii="Calibri" w:hAnsi="Calibri" w:cs="Calibri" w:eastAsia="Calibri"/>
                <w:b w:val="0"/>
                <w:i w:val="0"/>
                <w:color w:val="000000"/>
                <w:sz w:val="24"/>
              </w:rPr>
              <w:t>Sprint Review 准备</w:t>
            </w:r>
          </w:p>
        </w:tc>
        <w:tc>
          <w:tcPr>
            <w:tcW w:type="dxa" w:w="2589"/>
          </w:tcPr>
          <w:p>
            <w:pPr>
              <w:spacing w:after="0"/>
            </w:pPr>
            <w:r>
              <w:rPr>
                <w:rFonts w:ascii="Calibri" w:hAnsi="Calibri" w:cs="Calibri" w:eastAsia="Calibri"/>
                <w:b w:val="0"/>
                <w:i w:val="0"/>
                <w:color w:val="000000"/>
                <w:sz w:val="24"/>
              </w:rPr>
              <w:t>演示当前增量</w:t>
            </w:r>
          </w:p>
        </w:tc>
        <w:tc>
          <w:tcPr>
            <w:tcW w:type="dxa" w:w="1621"/>
          </w:tcPr>
          <w:p>
            <w:pPr>
              <w:spacing w:after="0"/>
            </w:pPr>
            <w:r>
              <w:rPr>
                <w:rFonts w:ascii="Calibri" w:hAnsi="Calibri" w:cs="Calibri" w:eastAsia="Calibri"/>
                <w:b w:val="0"/>
                <w:i w:val="0"/>
                <w:color w:val="000000"/>
                <w:sz w:val="24"/>
              </w:rPr>
              <w:t>Hao Zheng 主笔</w:t>
            </w:r>
          </w:p>
        </w:tc>
        <w:tc>
          <w:tcPr>
            <w:tcW w:type="dxa" w:w="1145"/>
          </w:tcPr>
          <w:p>
            <w:pPr>
              <w:spacing w:after="0"/>
            </w:pPr>
            <w:r>
              <w:rPr>
                <w:rFonts w:ascii="Calibri" w:hAnsi="Calibri" w:cs="Calibri" w:eastAsia="Calibri"/>
                <w:b w:val="0"/>
                <w:i w:val="0"/>
                <w:color w:val="000000"/>
                <w:sz w:val="24"/>
              </w:rPr>
              <w:t>16 Sep 2026</w:t>
            </w:r>
          </w:p>
        </w:tc>
        <w:tc>
          <w:tcPr>
            <w:tcW w:type="dxa" w:w="2156"/>
          </w:tcPr>
          <w:p>
            <w:pPr>
              <w:spacing w:after="0"/>
            </w:pPr>
            <w:r>
              <w:rPr>
                <w:rFonts w:ascii="Calibri" w:hAnsi="Calibri" w:cs="Calibri" w:eastAsia="Calibri"/>
                <w:b w:val="0"/>
                <w:i w:val="0"/>
                <w:color w:val="000000"/>
                <w:sz w:val="24"/>
              </w:rPr>
              <w:t>能讲完成、未完成、决策、下一步</w:t>
            </w:r>
          </w:p>
        </w:tc>
      </w:tr>
      <w:tr>
        <w:tc>
          <w:tcPr>
            <w:tcW w:type="dxa" w:w="1353"/>
          </w:tcPr>
          <w:p>
            <w:pPr>
              <w:spacing w:after="0"/>
            </w:pPr>
            <w:r>
              <w:rPr>
                <w:rFonts w:ascii="Calibri" w:hAnsi="Calibri" w:cs="Calibri" w:eastAsia="Calibri"/>
                <w:b w:val="0"/>
                <w:i w:val="0"/>
                <w:color w:val="000000"/>
                <w:sz w:val="24"/>
              </w:rPr>
              <w:t>Definition of Done</w:t>
            </w:r>
          </w:p>
        </w:tc>
        <w:tc>
          <w:tcPr>
            <w:tcW w:type="dxa" w:w="2589"/>
          </w:tcPr>
          <w:p>
            <w:pPr>
              <w:spacing w:after="0"/>
            </w:pPr>
            <w:r>
              <w:rPr>
                <w:rFonts w:ascii="Calibri" w:hAnsi="Calibri" w:cs="Calibri" w:eastAsia="Calibri"/>
                <w:b w:val="0"/>
                <w:i w:val="0"/>
                <w:color w:val="000000"/>
                <w:sz w:val="24"/>
              </w:rPr>
              <w:t>全组约定何为完成</w:t>
            </w:r>
          </w:p>
        </w:tc>
        <w:tc>
          <w:tcPr>
            <w:tcW w:type="dxa" w:w="1621"/>
          </w:tcPr>
          <w:p>
            <w:pPr>
              <w:spacing w:after="0"/>
            </w:pPr>
            <w:r>
              <w:rPr>
                <w:rFonts w:ascii="Calibri" w:hAnsi="Calibri" w:cs="Calibri" w:eastAsia="Calibri"/>
                <w:b w:val="0"/>
                <w:i w:val="0"/>
                <w:color w:val="000000"/>
                <w:sz w:val="24"/>
              </w:rPr>
              <w:t>全组确认</w:t>
            </w:r>
          </w:p>
        </w:tc>
        <w:tc>
          <w:tcPr>
            <w:tcW w:type="dxa" w:w="1145"/>
          </w:tcPr>
          <w:p>
            <w:pPr>
              <w:spacing w:after="0"/>
            </w:pPr>
            <w:r>
              <w:rPr>
                <w:rFonts w:ascii="Calibri" w:hAnsi="Calibri" w:cs="Calibri" w:eastAsia="Calibri"/>
                <w:b w:val="0"/>
                <w:i w:val="0"/>
                <w:color w:val="000000"/>
                <w:sz w:val="24"/>
              </w:rPr>
              <w:t>16 Sep 2026</w:t>
            </w:r>
          </w:p>
        </w:tc>
        <w:tc>
          <w:tcPr>
            <w:tcW w:type="dxa" w:w="2156"/>
          </w:tcPr>
          <w:p>
            <w:pPr>
              <w:spacing w:after="0"/>
            </w:pPr>
            <w:r>
              <w:rPr>
                <w:rFonts w:ascii="Calibri" w:hAnsi="Calibri" w:cs="Calibri" w:eastAsia="Calibri"/>
                <w:b w:val="0"/>
                <w:i w:val="0"/>
                <w:color w:val="000000"/>
                <w:sz w:val="24"/>
              </w:rPr>
              <w:t>文档有负责人且可检查</w:t>
            </w:r>
          </w:p>
        </w:tc>
      </w:tr>
      <w:tr>
        <w:tc>
          <w:tcPr>
            <w:tcW w:type="dxa" w:w="1353"/>
          </w:tcPr>
          <w:p>
            <w:pPr>
              <w:spacing w:after="0"/>
            </w:pPr>
            <w:r>
              <w:rPr>
                <w:rFonts w:ascii="Calibri" w:hAnsi="Calibri" w:cs="Calibri" w:eastAsia="Calibri"/>
                <w:b w:val="0"/>
                <w:i w:val="0"/>
                <w:color w:val="000000"/>
                <w:sz w:val="24"/>
              </w:rPr>
              <w:t>战略 BPMN</w:t>
            </w:r>
          </w:p>
        </w:tc>
        <w:tc>
          <w:tcPr>
            <w:tcW w:type="dxa" w:w="2589"/>
          </w:tcPr>
          <w:p>
            <w:pPr>
              <w:spacing w:after="0"/>
            </w:pPr>
            <w:r>
              <w:rPr>
                <w:rFonts w:ascii="Calibri" w:hAnsi="Calibri" w:cs="Calibri" w:eastAsia="Calibri"/>
                <w:b w:val="0"/>
                <w:i w:val="0"/>
                <w:color w:val="000000"/>
                <w:sz w:val="24"/>
              </w:rPr>
              <w:t>主路径；临床/行政/财务分权</w:t>
            </w:r>
          </w:p>
        </w:tc>
        <w:tc>
          <w:tcPr>
            <w:tcW w:type="dxa" w:w="1621"/>
          </w:tcPr>
          <w:p>
            <w:pPr>
              <w:spacing w:after="0"/>
            </w:pPr>
            <w:r>
              <w:rPr>
                <w:rFonts w:ascii="Calibri" w:hAnsi="Calibri" w:cs="Calibri" w:eastAsia="Calibri"/>
                <w:b w:val="0"/>
                <w:i w:val="0"/>
                <w:color w:val="000000"/>
                <w:sz w:val="24"/>
              </w:rPr>
              <w:t>案例摘要、Backlog</w:t>
            </w:r>
          </w:p>
        </w:tc>
        <w:tc>
          <w:tcPr>
            <w:tcW w:type="dxa" w:w="1145"/>
          </w:tcPr>
          <w:p>
            <w:pPr>
              <w:spacing w:after="0"/>
            </w:pPr>
            <w:r>
              <w:rPr>
                <w:rFonts w:ascii="Calibri" w:hAnsi="Calibri" w:cs="Calibri" w:eastAsia="Calibri"/>
                <w:b w:val="0"/>
                <w:i w:val="0"/>
                <w:color w:val="000000"/>
                <w:sz w:val="24"/>
              </w:rPr>
              <w:t>28 Sep 2026</w:t>
            </w:r>
          </w:p>
        </w:tc>
        <w:tc>
          <w:tcPr>
            <w:tcW w:type="dxa" w:w="2156"/>
          </w:tcPr>
          <w:p>
            <w:pPr>
              <w:spacing w:after="0"/>
            </w:pPr>
            <w:r>
              <w:rPr>
                <w:rFonts w:ascii="Calibri" w:hAnsi="Calibri" w:cs="Calibri" w:eastAsia="Calibri"/>
                <w:b w:val="0"/>
                <w:i w:val="0"/>
                <w:color w:val="000000"/>
                <w:sz w:val="24"/>
              </w:rPr>
              <w:t>高层路径与门禁可见</w:t>
            </w:r>
          </w:p>
        </w:tc>
      </w:tr>
      <w:tr>
        <w:tc>
          <w:tcPr>
            <w:tcW w:type="dxa" w:w="1353"/>
          </w:tcPr>
          <w:p>
            <w:pPr>
              <w:spacing w:after="0"/>
            </w:pPr>
            <w:r>
              <w:rPr>
                <w:rFonts w:ascii="Calibri" w:hAnsi="Calibri" w:cs="Calibri" w:eastAsia="Calibri"/>
                <w:b w:val="0"/>
                <w:i w:val="0"/>
                <w:color w:val="000000"/>
                <w:sz w:val="24"/>
              </w:rPr>
              <w:t>可执行运营 BPMN</w:t>
            </w:r>
          </w:p>
        </w:tc>
        <w:tc>
          <w:tcPr>
            <w:tcW w:type="dxa" w:w="2589"/>
          </w:tcPr>
          <w:p>
            <w:pPr>
              <w:spacing w:after="0"/>
            </w:pPr>
            <w:r>
              <w:rPr>
                <w:rFonts w:ascii="Calibri" w:hAnsi="Calibri" w:cs="Calibri" w:eastAsia="Calibri"/>
                <w:b w:val="0"/>
                <w:i w:val="0"/>
                <w:color w:val="000000"/>
                <w:sz w:val="24"/>
              </w:rPr>
              <w:t>未授权不能约号/约治疗</w:t>
            </w:r>
          </w:p>
        </w:tc>
        <w:tc>
          <w:tcPr>
            <w:tcW w:type="dxa" w:w="1621"/>
          </w:tcPr>
          <w:p>
            <w:pPr>
              <w:spacing w:after="0"/>
            </w:pPr>
            <w:r>
              <w:rPr>
                <w:rFonts w:ascii="Calibri" w:hAnsi="Calibri" w:cs="Calibri" w:eastAsia="Calibri"/>
                <w:b w:val="0"/>
                <w:i w:val="0"/>
                <w:color w:val="000000"/>
                <w:sz w:val="24"/>
              </w:rPr>
              <w:t>战略 BPMN</w:t>
            </w:r>
          </w:p>
        </w:tc>
        <w:tc>
          <w:tcPr>
            <w:tcW w:type="dxa" w:w="1145"/>
          </w:tcPr>
          <w:p>
            <w:pPr>
              <w:spacing w:after="0"/>
            </w:pPr>
            <w:r>
              <w:rPr>
                <w:rFonts w:ascii="Calibri" w:hAnsi="Calibri" w:cs="Calibri" w:eastAsia="Calibri"/>
                <w:b w:val="0"/>
                <w:i w:val="0"/>
                <w:color w:val="000000"/>
                <w:sz w:val="24"/>
              </w:rPr>
              <w:t>28 Sep 2026</w:t>
            </w:r>
          </w:p>
        </w:tc>
        <w:tc>
          <w:tcPr>
            <w:tcW w:type="dxa" w:w="2156"/>
          </w:tcPr>
          <w:p>
            <w:pPr>
              <w:spacing w:after="0"/>
            </w:pPr>
            <w:r>
              <w:rPr>
                <w:rFonts w:ascii="Calibri" w:hAnsi="Calibri" w:cs="Calibri" w:eastAsia="Calibri"/>
                <w:b w:val="0"/>
                <w:i w:val="0"/>
                <w:color w:val="000000"/>
                <w:sz w:val="24"/>
              </w:rPr>
              <w:t>转诊→决策→新患预约可跑</w:t>
            </w:r>
          </w:p>
        </w:tc>
      </w:tr>
      <w:tr>
        <w:tc>
          <w:tcPr>
            <w:tcW w:type="dxa" w:w="1353"/>
          </w:tcPr>
          <w:p>
            <w:pPr>
              <w:spacing w:after="0"/>
            </w:pPr>
            <w:r>
              <w:rPr>
                <w:rFonts w:ascii="Calibri" w:hAnsi="Calibri" w:cs="Calibri" w:eastAsia="Calibri"/>
                <w:b w:val="0"/>
                <w:i w:val="0"/>
                <w:color w:val="000000"/>
                <w:sz w:val="24"/>
              </w:rPr>
              <w:t>i* SD/SR</w:t>
            </w:r>
          </w:p>
        </w:tc>
        <w:tc>
          <w:tcPr>
            <w:tcW w:type="dxa" w:w="2589"/>
          </w:tcPr>
          <w:p>
            <w:pPr>
              <w:spacing w:after="0"/>
            </w:pPr>
            <w:r>
              <w:rPr>
                <w:rFonts w:ascii="Calibri" w:hAnsi="Calibri" w:cs="Calibri" w:eastAsia="Calibri"/>
                <w:b w:val="0"/>
                <w:i w:val="0"/>
                <w:color w:val="000000"/>
                <w:sz w:val="24"/>
              </w:rPr>
              <w:t>利益相关者依赖与冲突</w:t>
            </w:r>
          </w:p>
        </w:tc>
        <w:tc>
          <w:tcPr>
            <w:tcW w:type="dxa" w:w="1621"/>
          </w:tcPr>
          <w:p>
            <w:pPr>
              <w:spacing w:after="0"/>
            </w:pPr>
            <w:r>
              <w:rPr>
                <w:rFonts w:ascii="Calibri" w:hAnsi="Calibri" w:cs="Calibri" w:eastAsia="Calibri"/>
                <w:b w:val="0"/>
                <w:i w:val="0"/>
                <w:color w:val="000000"/>
                <w:sz w:val="24"/>
              </w:rPr>
              <w:t>案例摘要</w:t>
            </w:r>
          </w:p>
        </w:tc>
        <w:tc>
          <w:tcPr>
            <w:tcW w:type="dxa" w:w="1145"/>
          </w:tcPr>
          <w:p>
            <w:pPr>
              <w:spacing w:after="0"/>
            </w:pPr>
            <w:r>
              <w:rPr>
                <w:rFonts w:ascii="Calibri" w:hAnsi="Calibri" w:cs="Calibri" w:eastAsia="Calibri"/>
                <w:b w:val="0"/>
                <w:i w:val="0"/>
                <w:color w:val="000000"/>
                <w:sz w:val="24"/>
              </w:rPr>
              <w:t>28 Sep 2026</w:t>
            </w:r>
          </w:p>
        </w:tc>
        <w:tc>
          <w:tcPr>
            <w:tcW w:type="dxa" w:w="2156"/>
          </w:tcPr>
          <w:p>
            <w:pPr>
              <w:spacing w:after="0"/>
            </w:pPr>
            <w:r>
              <w:rPr>
                <w:rFonts w:ascii="Calibri" w:hAnsi="Calibri" w:cs="Calibri" w:eastAsia="Calibri"/>
                <w:b w:val="0"/>
                <w:i w:val="0"/>
                <w:color w:val="000000"/>
                <w:sz w:val="24"/>
              </w:rPr>
              <w:t>含排班、发信、支付等外部依赖</w:t>
            </w:r>
          </w:p>
        </w:tc>
      </w:tr>
      <w:tr>
        <w:tc>
          <w:tcPr>
            <w:tcW w:type="dxa" w:w="1353"/>
          </w:tcPr>
          <w:p>
            <w:pPr>
              <w:spacing w:after="0"/>
            </w:pPr>
            <w:r>
              <w:rPr>
                <w:rFonts w:ascii="Calibri" w:hAnsi="Calibri" w:cs="Calibri" w:eastAsia="Calibri"/>
                <w:b w:val="0"/>
                <w:i w:val="0"/>
                <w:color w:val="000000"/>
                <w:sz w:val="24"/>
              </w:rPr>
              <w:t>Camunda Forms</w:t>
            </w:r>
          </w:p>
        </w:tc>
        <w:tc>
          <w:tcPr>
            <w:tcW w:type="dxa" w:w="2589"/>
          </w:tcPr>
          <w:p>
            <w:pPr>
              <w:spacing w:after="0"/>
            </w:pPr>
            <w:r>
              <w:rPr>
                <w:rFonts w:ascii="Calibri" w:hAnsi="Calibri" w:cs="Calibri" w:eastAsia="Calibri"/>
                <w:b w:val="0"/>
                <w:i w:val="0"/>
                <w:color w:val="000000"/>
                <w:sz w:val="24"/>
              </w:rPr>
              <w:t>转诊核验、医生决策必填</w:t>
            </w:r>
          </w:p>
        </w:tc>
        <w:tc>
          <w:tcPr>
            <w:tcW w:type="dxa" w:w="1621"/>
          </w:tcPr>
          <w:p>
            <w:pPr>
              <w:spacing w:after="0"/>
            </w:pPr>
            <w:r>
              <w:rPr>
                <w:rFonts w:ascii="Calibri" w:hAnsi="Calibri" w:cs="Calibri" w:eastAsia="Calibri"/>
                <w:b w:val="0"/>
                <w:i w:val="0"/>
                <w:color w:val="000000"/>
                <w:sz w:val="24"/>
              </w:rPr>
              <w:t>运营 BPMN</w:t>
            </w:r>
          </w:p>
        </w:tc>
        <w:tc>
          <w:tcPr>
            <w:tcW w:type="dxa" w:w="1145"/>
          </w:tcPr>
          <w:p>
            <w:pPr>
              <w:spacing w:after="0"/>
            </w:pPr>
            <w:r>
              <w:rPr>
                <w:rFonts w:ascii="Calibri" w:hAnsi="Calibri" w:cs="Calibri" w:eastAsia="Calibri"/>
                <w:b w:val="0"/>
                <w:i w:val="0"/>
                <w:color w:val="000000"/>
                <w:sz w:val="24"/>
              </w:rPr>
              <w:t>28 Sep 2026</w:t>
            </w:r>
          </w:p>
        </w:tc>
        <w:tc>
          <w:tcPr>
            <w:tcW w:type="dxa" w:w="2156"/>
          </w:tcPr>
          <w:p>
            <w:pPr>
              <w:spacing w:after="0"/>
            </w:pPr>
            <w:r>
              <w:rPr>
                <w:rFonts w:ascii="Calibri" w:hAnsi="Calibri" w:cs="Calibri" w:eastAsia="Calibri"/>
                <w:b w:val="0"/>
                <w:i w:val="0"/>
                <w:color w:val="000000"/>
                <w:sz w:val="24"/>
              </w:rPr>
              <w:t>表单可打开；必填校验生效</w:t>
            </w:r>
          </w:p>
        </w:tc>
      </w:tr>
      <w:tr>
        <w:tc>
          <w:tcPr>
            <w:tcW w:type="dxa" w:w="1353"/>
          </w:tcPr>
          <w:p>
            <w:pPr>
              <w:spacing w:after="0"/>
            </w:pPr>
            <w:r>
              <w:rPr>
                <w:rFonts w:ascii="Calibri" w:hAnsi="Calibri" w:cs="Calibri" w:eastAsia="Calibri"/>
                <w:b w:val="0"/>
                <w:i w:val="0"/>
                <w:color w:val="000000"/>
                <w:sz w:val="24"/>
              </w:rPr>
              <w:t>External Workers</w:t>
            </w:r>
          </w:p>
        </w:tc>
        <w:tc>
          <w:tcPr>
            <w:tcW w:type="dxa" w:w="2589"/>
          </w:tcPr>
          <w:p>
            <w:pPr>
              <w:spacing w:after="0"/>
            </w:pPr>
            <w:r>
              <w:rPr>
                <w:rFonts w:ascii="Calibri" w:hAnsi="Calibri" w:cs="Calibri" w:eastAsia="Calibri"/>
                <w:b w:val="0"/>
                <w:i w:val="0"/>
                <w:color w:val="000000"/>
                <w:sz w:val="24"/>
              </w:rPr>
              <w:t>排班/支付；无号挂起；无回执不自动再扣</w:t>
            </w:r>
          </w:p>
        </w:tc>
        <w:tc>
          <w:tcPr>
            <w:tcW w:type="dxa" w:w="1621"/>
          </w:tcPr>
          <w:p>
            <w:pPr>
              <w:spacing w:after="0"/>
            </w:pPr>
            <w:r>
              <w:rPr>
                <w:rFonts w:ascii="Calibri" w:hAnsi="Calibri" w:cs="Calibri" w:eastAsia="Calibri"/>
                <w:b w:val="0"/>
                <w:i w:val="0"/>
                <w:color w:val="000000"/>
                <w:sz w:val="24"/>
              </w:rPr>
              <w:t>可 mock</w:t>
            </w:r>
          </w:p>
        </w:tc>
        <w:tc>
          <w:tcPr>
            <w:tcW w:type="dxa" w:w="1145"/>
          </w:tcPr>
          <w:p>
            <w:pPr>
              <w:spacing w:after="0"/>
            </w:pPr>
            <w:r>
              <w:rPr>
                <w:rFonts w:ascii="Calibri" w:hAnsi="Calibri" w:cs="Calibri" w:eastAsia="Calibri"/>
                <w:b w:val="0"/>
                <w:i w:val="0"/>
                <w:color w:val="000000"/>
                <w:sz w:val="24"/>
              </w:rPr>
              <w:t>28 Sep 2026</w:t>
            </w:r>
          </w:p>
        </w:tc>
        <w:tc>
          <w:tcPr>
            <w:tcW w:type="dxa" w:w="2156"/>
          </w:tcPr>
          <w:p>
            <w:pPr>
              <w:spacing w:after="0"/>
            </w:pPr>
            <w:r>
              <w:rPr>
                <w:rFonts w:ascii="Calibri" w:hAnsi="Calibri" w:cs="Calibri" w:eastAsia="Calibri"/>
                <w:b w:val="0"/>
                <w:i w:val="0"/>
                <w:color w:val="000000"/>
                <w:sz w:val="24"/>
              </w:rPr>
              <w:t>失败路径可证；不存完整卡号</w:t>
            </w:r>
          </w:p>
        </w:tc>
      </w:tr>
      <w:tr>
        <w:tc>
          <w:tcPr>
            <w:tcW w:type="dxa" w:w="1353"/>
          </w:tcPr>
          <w:p>
            <w:pPr>
              <w:spacing w:after="0"/>
            </w:pPr>
            <w:r>
              <w:rPr>
                <w:rFonts w:ascii="Calibri" w:hAnsi="Calibri" w:cs="Calibri" w:eastAsia="Calibri"/>
                <w:b w:val="0"/>
                <w:i w:val="0"/>
                <w:color w:val="000000"/>
                <w:sz w:val="24"/>
              </w:rPr>
              <w:t>测试计划与结果</w:t>
            </w:r>
          </w:p>
        </w:tc>
        <w:tc>
          <w:tcPr>
            <w:tcW w:type="dxa" w:w="2589"/>
          </w:tcPr>
          <w:p>
            <w:pPr>
              <w:spacing w:after="0"/>
            </w:pPr>
            <w:r>
              <w:rPr>
                <w:rFonts w:ascii="Calibri" w:hAnsi="Calibri" w:cs="Calibri" w:eastAsia="Calibri"/>
                <w:b w:val="0"/>
                <w:i w:val="0"/>
                <w:color w:val="000000"/>
                <w:sz w:val="24"/>
              </w:rPr>
              <w:t>权限、主路径、拒绝转诊</w:t>
            </w:r>
          </w:p>
        </w:tc>
        <w:tc>
          <w:tcPr>
            <w:tcW w:type="dxa" w:w="1621"/>
          </w:tcPr>
          <w:p>
            <w:pPr>
              <w:spacing w:after="0"/>
            </w:pPr>
            <w:r>
              <w:rPr>
                <w:rFonts w:ascii="Calibri" w:hAnsi="Calibri" w:cs="Calibri" w:eastAsia="Calibri"/>
                <w:b w:val="0"/>
                <w:i w:val="0"/>
                <w:color w:val="000000"/>
                <w:sz w:val="24"/>
              </w:rPr>
              <w:t>BPMN、Forms、Workers</w:t>
            </w:r>
          </w:p>
        </w:tc>
        <w:tc>
          <w:tcPr>
            <w:tcW w:type="dxa" w:w="1145"/>
          </w:tcPr>
          <w:p>
            <w:pPr>
              <w:spacing w:after="0"/>
            </w:pPr>
            <w:r>
              <w:rPr>
                <w:rFonts w:ascii="Calibri" w:hAnsi="Calibri" w:cs="Calibri" w:eastAsia="Calibri"/>
                <w:b w:val="0"/>
                <w:i w:val="0"/>
                <w:color w:val="000000"/>
                <w:sz w:val="24"/>
              </w:rPr>
              <w:t>28 Sep 2026</w:t>
            </w:r>
          </w:p>
        </w:tc>
        <w:tc>
          <w:tcPr>
            <w:tcW w:type="dxa" w:w="2156"/>
          </w:tcPr>
          <w:p>
            <w:pPr>
              <w:spacing w:after="0"/>
            </w:pPr>
            <w:r>
              <w:rPr>
                <w:rFonts w:ascii="Calibri" w:hAnsi="Calibri" w:cs="Calibri" w:eastAsia="Calibri"/>
                <w:b w:val="0"/>
                <w:i w:val="0"/>
                <w:color w:val="000000"/>
                <w:sz w:val="24"/>
              </w:rPr>
              <w:t>有预期与实际结果</w:t>
            </w:r>
          </w:p>
        </w:tc>
      </w:tr>
    </w:tbl>
    <w:p>
      <w:pPr/>
      <w:r>
        <w:rPr>
          <w:rFonts w:ascii="Calibri" w:hAnsi="Calibri" w:cs="Calibri" w:eastAsia="Calibri"/>
          <w:b w:val="0"/>
          <w:i w:val="0"/>
          <w:color w:val="C00000"/>
          <w:sz w:val="22"/>
        </w:rPr>
        <w:t>【表头】Deliverable = 交付物（要交什么）</w:t>
      </w:r>
    </w:p>
    <w:p>
      <w:pPr/>
      <w:r>
        <w:rPr>
          <w:rFonts w:ascii="Calibri" w:hAnsi="Calibri" w:cs="Calibri" w:eastAsia="Calibri"/>
          <w:b w:val="0"/>
          <w:i w:val="0"/>
          <w:color w:val="C00000"/>
          <w:sz w:val="22"/>
        </w:rPr>
        <w:t>【表头】Related Requirement(s) = 相关需求</w:t>
      </w:r>
    </w:p>
    <w:p>
      <w:pPr/>
      <w:r>
        <w:rPr>
          <w:rFonts w:ascii="Calibri" w:hAnsi="Calibri" w:cs="Calibri" w:eastAsia="Calibri"/>
          <w:b w:val="0"/>
          <w:i w:val="0"/>
          <w:color w:val="C00000"/>
          <w:sz w:val="22"/>
        </w:rPr>
        <w:t>【表头】Dependencies = 依赖什么</w:t>
      </w:r>
    </w:p>
    <w:p>
      <w:pPr/>
      <w:r>
        <w:rPr>
          <w:rFonts w:ascii="Calibri" w:hAnsi="Calibri" w:cs="Calibri" w:eastAsia="Calibri"/>
          <w:b w:val="0"/>
          <w:i w:val="0"/>
          <w:color w:val="C00000"/>
          <w:sz w:val="22"/>
        </w:rPr>
        <w:t>【表头】Due Date = 截止日期</w:t>
      </w:r>
    </w:p>
    <w:p>
      <w:pPr/>
      <w:r>
        <w:rPr>
          <w:rFonts w:ascii="Calibri" w:hAnsi="Calibri" w:cs="Calibri" w:eastAsia="Calibri"/>
          <w:b w:val="0"/>
          <w:i w:val="0"/>
          <w:color w:val="C00000"/>
          <w:sz w:val="22"/>
        </w:rPr>
        <w:t>【表头】Acceptance Criteria = 怎样算合格</w:t>
      </w:r>
    </w:p>
    <w:p>
      <w:pPr/>
      <w:r>
        <w:rPr>
          <w:rFonts w:ascii="Calibri" w:hAnsi="Calibri" w:cs="Calibri" w:eastAsia="Calibri"/>
          <w:b w:val="0"/>
          <w:i w:val="0"/>
          <w:color w:val="C00000"/>
          <w:sz w:val="22"/>
        </w:rPr>
        <w:t>【批注】今天交文档计划。图和代码写在 28 Sep，所以今天没画图不是漏交。</w:t>
      </w:r>
    </w:p>
    <w:p>
      <w:pPr/>
      <w:r>
        <w:rPr>
          <w:rFonts w:ascii="Calibri" w:hAnsi="Calibri" w:cs="Calibri" w:eastAsia="Calibri"/>
          <w:b w:val="0"/>
          <w:i/>
          <w:color w:val="C00000"/>
          <w:sz w:val="22"/>
        </w:rPr>
        <w:t>Say: Deliverables for 16 September are documents. Diagrams, forms and workers are for 28 September.</w:t>
      </w:r>
    </w:p>
    <w:p w14:paraId="52501F0B" w14:textId="77777777" w:rsidR="001B0823" w:rsidRPr="0021313E" w:rsidRDefault="001B0823" w:rsidP="001B0823">
      <w:pPr>
        <w:rPr>
          <w:rFonts w:ascii="Calibri" w:hAnsi="Calibri" w:cs="Calibri"/>
          <w:lang w:val="en-GB"/>
        </w:rPr>
      </w:pPr>
    </w:p>
    <w:p w14:paraId="332C1BF3" w14:textId="1CBC31EA" w:rsidR="001B0823" w:rsidRPr="0021313E" w:rsidRDefault="001B0823" w:rsidP="001B0823">
      <w:pPr>
        <w:pStyle w:val="Heading3"/>
        <w:rPr>
          <w:rFonts w:ascii="Calibri" w:hAnsi="Calibri" w:cs="Calibri"/>
          <w:lang w:val="en-GB"/>
        </w:rPr>
      </w:pPr>
      <w:r w:rsidRPr="0021313E">
        <w:rPr>
          <w:rFonts w:ascii="Calibri" w:hAnsi="Calibri" w:cs="Calibri"/>
          <w:lang w:val="en-GB"/>
        </w:rPr>
        <w:t>Part 3: Create The Product Backlog</w:t>
      </w:r>
    </w:p>
    <w:p>
      <w:pPr/>
      <w:r>
        <w:rPr>
          <w:rFonts w:ascii="Calibri" w:hAnsi="Calibri" w:cs="Calibri" w:eastAsia="Calibri"/>
          <w:b w:val="0"/>
          <w:i w:val="0"/>
          <w:color w:val="C00000"/>
          <w:sz w:val="22"/>
        </w:rPr>
        <w:t>【题目】第3部分：写出产品待办清单（全部工作）</w:t>
      </w:r>
    </w:p>
    <w:p w14:paraId="4A277867" w14:textId="77777777" w:rsidR="001B0823" w:rsidRPr="0021313E" w:rsidRDefault="001B0823" w:rsidP="001B0823">
      <w:pPr>
        <w:rPr>
          <w:rFonts w:ascii="Calibri" w:hAnsi="Calibri" w:cs="Calibri"/>
          <w:lang w:val="en-GB"/>
        </w:rPr>
      </w:pPr>
      <w:r w:rsidRPr="0021313E">
        <w:rPr>
          <w:rFonts w:ascii="Calibri" w:hAnsi="Calibri" w:cs="Calibri"/>
          <w:lang w:val="en-GB"/>
        </w:rPr>
        <w:t>The product backlog is the full list of work required for the project. It should include modelling, implementation, testing, review and evidence tasks.</w:t>
      </w:r>
    </w:p>
    <w:p>
      <w:pPr/>
      <w:r>
        <w:rPr>
          <w:rFonts w:ascii="Calibri" w:hAnsi="Calibri" w:cs="Calibri" w:eastAsia="Calibri"/>
          <w:b w:val="0"/>
          <w:i w:val="0"/>
          <w:color w:val="C00000"/>
          <w:sz w:val="22"/>
        </w:rPr>
        <w:t>【题目】Product Backlog = 这个项目全部要做的工作，不只是写代码。建模、实现、测试、评审、证据都要写进去。</w:t>
      </w:r>
    </w:p>
    <w:p w14:paraId="5348C4AA" w14:textId="37D5A891" w:rsidR="001B0823" w:rsidRPr="0021313E" w:rsidRDefault="001B0823" w:rsidP="001B0823">
      <w:pPr>
        <w:rPr>
          <w:rFonts w:ascii="Calibri" w:hAnsi="Calibri" w:cs="Calibri"/>
          <w:lang w:val="en-GB"/>
        </w:rPr>
      </w:pPr>
      <w:r w:rsidRPr="0021313E">
        <w:rPr>
          <w:rFonts w:ascii="Calibri" w:hAnsi="Calibri" w:cs="Calibri"/>
          <w:lang w:val="en-GB"/>
        </w:rPr>
        <w:t xml:space="preserve">Create backlog items based on the case study </w:t>
      </w:r>
      <w:r w:rsidRPr="0021313E">
        <w:rPr>
          <w:rFonts w:ascii="Calibri" w:hAnsi="Calibri" w:cs="Calibri"/>
          <w:lang w:val="en-GB"/>
        </w:rPr>
        <w:t>provided</w:t>
      </w:r>
      <w:r w:rsidRPr="0021313E">
        <w:rPr>
          <w:rFonts w:ascii="Calibri" w:hAnsi="Calibri" w:cs="Calibri"/>
          <w:lang w:val="en-GB"/>
        </w:rPr>
        <w:t>.</w:t>
      </w:r>
    </w:p>
    <w:p>
      <w:pPr/>
      <w:r>
        <w:rPr>
          <w:rFonts w:ascii="Calibri" w:hAnsi="Calibri" w:cs="Calibri" w:eastAsia="Calibri"/>
          <w:b w:val="0"/>
          <w:i w:val="0"/>
          <w:color w:val="C00000"/>
          <w:sz w:val="22"/>
        </w:rPr>
        <w:t>【题目】条目必须来自这份案例，不要自己编业务。</w:t>
      </w:r>
    </w:p>
    <w:p w14:paraId="3F1BD569" w14:textId="77777777" w:rsidR="001B0823" w:rsidRPr="0021313E" w:rsidRDefault="001B0823" w:rsidP="001B0823">
      <w:pPr>
        <w:rPr>
          <w:rFonts w:ascii="Calibri" w:hAnsi="Calibri" w:cs="Calibri"/>
          <w:lang w:val="en-GB"/>
        </w:rPr>
      </w:pPr>
      <w:r w:rsidRPr="0021313E">
        <w:rPr>
          <w:rFonts w:ascii="Calibri" w:hAnsi="Calibri" w:cs="Calibri"/>
          <w:lang w:val="en-GB"/>
        </w:rPr>
        <w:t>Each backlog item should include:</w:t>
      </w:r>
    </w:p>
    <w:p>
      <w:pPr/>
      <w:r>
        <w:rPr>
          <w:rFonts w:ascii="Calibri" w:hAnsi="Calibri" w:cs="Calibri" w:eastAsia="Calibri"/>
          <w:b w:val="0"/>
          <w:i w:val="0"/>
          <w:color w:val="C00000"/>
          <w:sz w:val="22"/>
        </w:rPr>
        <w:t>【题目】每一条都要有下面 12 项：</w:t>
      </w:r>
    </w:p>
    <w:p w14:paraId="29D6FA35" w14:textId="77777777" w:rsidR="001B0823" w:rsidRPr="0021313E" w:rsidRDefault="001B0823" w:rsidP="001B0823">
      <w:pPr>
        <w:pStyle w:val="ListParagraph"/>
        <w:numPr>
          <w:ilvl w:val="0"/>
          <w:numId w:val="2"/>
        </w:numPr>
        <w:rPr>
          <w:rFonts w:ascii="Calibri" w:hAnsi="Calibri" w:cs="Calibri"/>
          <w:lang w:val="en-GB"/>
        </w:rPr>
      </w:pPr>
      <w:r w:rsidRPr="0021313E">
        <w:rPr>
          <w:rFonts w:ascii="Calibri" w:hAnsi="Calibri" w:cs="Calibri"/>
          <w:lang w:val="en-GB"/>
        </w:rPr>
        <w:t>Backlog ID.</w:t>
      </w:r>
    </w:p>
    <w:p>
      <w:pPr/>
      <w:r>
        <w:rPr>
          <w:rFonts w:ascii="Calibri" w:hAnsi="Calibri" w:cs="Calibri" w:eastAsia="Calibri"/>
          <w:b w:val="0"/>
          <w:i w:val="0"/>
          <w:color w:val="C00000"/>
          <w:sz w:val="22"/>
        </w:rPr>
        <w:t>【题目】编号。</w:t>
      </w:r>
    </w:p>
    <w:p w14:paraId="37498DA9" w14:textId="77777777" w:rsidR="001B0823" w:rsidRPr="0021313E" w:rsidRDefault="001B0823" w:rsidP="001B0823">
      <w:pPr>
        <w:pStyle w:val="ListParagraph"/>
        <w:numPr>
          <w:ilvl w:val="0"/>
          <w:numId w:val="2"/>
        </w:numPr>
        <w:rPr>
          <w:rFonts w:ascii="Calibri" w:hAnsi="Calibri" w:cs="Calibri"/>
          <w:lang w:val="en-GB"/>
        </w:rPr>
      </w:pPr>
      <w:r w:rsidRPr="0021313E">
        <w:rPr>
          <w:rFonts w:ascii="Calibri" w:hAnsi="Calibri" w:cs="Calibri"/>
          <w:lang w:val="en-GB"/>
        </w:rPr>
        <w:t>Task title.</w:t>
      </w:r>
    </w:p>
    <w:p>
      <w:pPr/>
      <w:r>
        <w:rPr>
          <w:rFonts w:ascii="Calibri" w:hAnsi="Calibri" w:cs="Calibri" w:eastAsia="Calibri"/>
          <w:b w:val="0"/>
          <w:i w:val="0"/>
          <w:color w:val="C00000"/>
          <w:sz w:val="22"/>
        </w:rPr>
        <w:t>【题目】标题。</w:t>
      </w:r>
    </w:p>
    <w:p w14:paraId="1BCC4E09" w14:textId="77777777" w:rsidR="001B0823" w:rsidRPr="0021313E" w:rsidRDefault="001B0823" w:rsidP="001B0823">
      <w:pPr>
        <w:pStyle w:val="ListParagraph"/>
        <w:numPr>
          <w:ilvl w:val="0"/>
          <w:numId w:val="2"/>
        </w:numPr>
        <w:rPr>
          <w:rFonts w:ascii="Calibri" w:hAnsi="Calibri" w:cs="Calibri"/>
          <w:lang w:val="en-GB"/>
        </w:rPr>
      </w:pPr>
      <w:r w:rsidRPr="0021313E">
        <w:rPr>
          <w:rFonts w:ascii="Calibri" w:hAnsi="Calibri" w:cs="Calibri"/>
          <w:lang w:val="en-GB"/>
        </w:rPr>
        <w:t>Description.</w:t>
      </w:r>
    </w:p>
    <w:p>
      <w:pPr/>
      <w:r>
        <w:rPr>
          <w:rFonts w:ascii="Calibri" w:hAnsi="Calibri" w:cs="Calibri" w:eastAsia="Calibri"/>
          <w:b w:val="0"/>
          <w:i w:val="0"/>
          <w:color w:val="C00000"/>
          <w:sz w:val="22"/>
        </w:rPr>
        <w:t>【题目】这条做什么。</w:t>
      </w:r>
    </w:p>
    <w:p w14:paraId="07DA673F" w14:textId="77777777" w:rsidR="001B0823" w:rsidRPr="0021313E" w:rsidRDefault="001B0823" w:rsidP="001B0823">
      <w:pPr>
        <w:pStyle w:val="ListParagraph"/>
        <w:numPr>
          <w:ilvl w:val="0"/>
          <w:numId w:val="2"/>
        </w:numPr>
        <w:rPr>
          <w:rFonts w:ascii="Calibri" w:hAnsi="Calibri" w:cs="Calibri"/>
          <w:lang w:val="en-GB"/>
        </w:rPr>
      </w:pPr>
      <w:r w:rsidRPr="0021313E">
        <w:rPr>
          <w:rFonts w:ascii="Calibri" w:hAnsi="Calibri" w:cs="Calibri"/>
          <w:lang w:val="en-GB"/>
        </w:rPr>
        <w:t>Priority.</w:t>
      </w:r>
    </w:p>
    <w:p>
      <w:pPr/>
      <w:r>
        <w:rPr>
          <w:rFonts w:ascii="Calibri" w:hAnsi="Calibri" w:cs="Calibri" w:eastAsia="Calibri"/>
          <w:b w:val="0"/>
          <w:i w:val="0"/>
          <w:color w:val="C00000"/>
          <w:sz w:val="22"/>
        </w:rPr>
        <w:t>【题目】优先级。</w:t>
      </w:r>
    </w:p>
    <w:p w14:paraId="60B7834C" w14:textId="77777777" w:rsidR="001B0823" w:rsidRPr="0021313E" w:rsidRDefault="001B0823" w:rsidP="001B0823">
      <w:pPr>
        <w:pStyle w:val="ListParagraph"/>
        <w:numPr>
          <w:ilvl w:val="0"/>
          <w:numId w:val="2"/>
        </w:numPr>
        <w:rPr>
          <w:rFonts w:ascii="Calibri" w:hAnsi="Calibri" w:cs="Calibri"/>
          <w:lang w:val="en-GB"/>
        </w:rPr>
      </w:pPr>
      <w:r w:rsidRPr="0021313E">
        <w:rPr>
          <w:rFonts w:ascii="Calibri" w:hAnsi="Calibri" w:cs="Calibri"/>
          <w:lang w:val="en-GB"/>
        </w:rPr>
        <w:t>Related requirement or business rule.</w:t>
      </w:r>
    </w:p>
    <w:p>
      <w:pPr/>
      <w:r>
        <w:rPr>
          <w:rFonts w:ascii="Calibri" w:hAnsi="Calibri" w:cs="Calibri" w:eastAsia="Calibri"/>
          <w:b w:val="0"/>
          <w:i w:val="0"/>
          <w:color w:val="C00000"/>
          <w:sz w:val="22"/>
        </w:rPr>
        <w:t>【题目】对应哪条需求/规则。</w:t>
      </w:r>
    </w:p>
    <w:p w14:paraId="7B34E946" w14:textId="77777777" w:rsidR="001B0823" w:rsidRPr="0021313E" w:rsidRDefault="001B0823" w:rsidP="001B0823">
      <w:pPr>
        <w:pStyle w:val="ListParagraph"/>
        <w:numPr>
          <w:ilvl w:val="0"/>
          <w:numId w:val="2"/>
        </w:numPr>
        <w:rPr>
          <w:rFonts w:ascii="Calibri" w:hAnsi="Calibri" w:cs="Calibri"/>
          <w:lang w:val="en-GB"/>
        </w:rPr>
      </w:pPr>
      <w:r w:rsidRPr="0021313E">
        <w:rPr>
          <w:rFonts w:ascii="Calibri" w:hAnsi="Calibri" w:cs="Calibri"/>
          <w:lang w:val="en-GB"/>
        </w:rPr>
        <w:t>Estimate.</w:t>
      </w:r>
    </w:p>
    <w:p>
      <w:pPr/>
      <w:r>
        <w:rPr>
          <w:rFonts w:ascii="Calibri" w:hAnsi="Calibri" w:cs="Calibri" w:eastAsia="Calibri"/>
          <w:b w:val="0"/>
          <w:i w:val="0"/>
          <w:color w:val="C00000"/>
          <w:sz w:val="22"/>
        </w:rPr>
        <w:t>【题目】大概多久。</w:t>
      </w:r>
    </w:p>
    <w:p w14:paraId="37E62D7F" w14:textId="77777777" w:rsidR="001B0823" w:rsidRPr="0021313E" w:rsidRDefault="001B0823" w:rsidP="001B0823">
      <w:pPr>
        <w:pStyle w:val="ListParagraph"/>
        <w:numPr>
          <w:ilvl w:val="0"/>
          <w:numId w:val="2"/>
        </w:numPr>
        <w:rPr>
          <w:rFonts w:ascii="Calibri" w:hAnsi="Calibri" w:cs="Calibri"/>
          <w:lang w:val="en-GB"/>
        </w:rPr>
      </w:pPr>
      <w:r w:rsidRPr="0021313E">
        <w:rPr>
          <w:rFonts w:ascii="Calibri" w:hAnsi="Calibri" w:cs="Calibri"/>
          <w:lang w:val="en-GB"/>
        </w:rPr>
        <w:t>First owner.</w:t>
      </w:r>
    </w:p>
    <w:p>
      <w:pPr/>
      <w:r>
        <w:rPr>
          <w:rFonts w:ascii="Calibri" w:hAnsi="Calibri" w:cs="Calibri" w:eastAsia="Calibri"/>
          <w:b w:val="0"/>
          <w:i w:val="0"/>
          <w:color w:val="C00000"/>
          <w:sz w:val="22"/>
        </w:rPr>
        <w:t>【题目】第一负责人。</w:t>
      </w:r>
    </w:p>
    <w:p w14:paraId="146C3FC6" w14:textId="77777777" w:rsidR="001B0823" w:rsidRPr="0021313E" w:rsidRDefault="001B0823" w:rsidP="001B0823">
      <w:pPr>
        <w:pStyle w:val="ListParagraph"/>
        <w:numPr>
          <w:ilvl w:val="0"/>
          <w:numId w:val="2"/>
        </w:numPr>
        <w:rPr>
          <w:rFonts w:ascii="Calibri" w:hAnsi="Calibri" w:cs="Calibri"/>
          <w:lang w:val="en-GB"/>
        </w:rPr>
      </w:pPr>
      <w:r w:rsidRPr="0021313E">
        <w:rPr>
          <w:rFonts w:ascii="Calibri" w:hAnsi="Calibri" w:cs="Calibri"/>
          <w:lang w:val="en-GB"/>
        </w:rPr>
        <w:t>Second owner.</w:t>
      </w:r>
    </w:p>
    <w:p>
      <w:pPr/>
      <w:r>
        <w:rPr>
          <w:rFonts w:ascii="Calibri" w:hAnsi="Calibri" w:cs="Calibri" w:eastAsia="Calibri"/>
          <w:b w:val="0"/>
          <w:i w:val="0"/>
          <w:color w:val="C00000"/>
          <w:sz w:val="22"/>
        </w:rPr>
        <w:t>【题目】第二负责人。</w:t>
      </w:r>
    </w:p>
    <w:p w14:paraId="17D75238" w14:textId="77777777" w:rsidR="001B0823" w:rsidRPr="0021313E" w:rsidRDefault="001B0823" w:rsidP="001B0823">
      <w:pPr>
        <w:pStyle w:val="ListParagraph"/>
        <w:numPr>
          <w:ilvl w:val="0"/>
          <w:numId w:val="2"/>
        </w:numPr>
        <w:rPr>
          <w:rFonts w:ascii="Calibri" w:hAnsi="Calibri" w:cs="Calibri"/>
          <w:lang w:val="en-GB"/>
        </w:rPr>
      </w:pPr>
      <w:r w:rsidRPr="0021313E">
        <w:rPr>
          <w:rFonts w:ascii="Calibri" w:hAnsi="Calibri" w:cs="Calibri"/>
          <w:lang w:val="en-GB"/>
        </w:rPr>
        <w:t>Dependencies.</w:t>
      </w:r>
    </w:p>
    <w:p>
      <w:pPr/>
      <w:r>
        <w:rPr>
          <w:rFonts w:ascii="Calibri" w:hAnsi="Calibri" w:cs="Calibri" w:eastAsia="Calibri"/>
          <w:b w:val="0"/>
          <w:i w:val="0"/>
          <w:color w:val="C00000"/>
          <w:sz w:val="22"/>
        </w:rPr>
        <w:t>【题目】依赖谁。</w:t>
      </w:r>
    </w:p>
    <w:p w14:paraId="3A79E62A" w14:textId="77777777" w:rsidR="001B0823" w:rsidRPr="0021313E" w:rsidRDefault="001B0823" w:rsidP="001B0823">
      <w:pPr>
        <w:pStyle w:val="ListParagraph"/>
        <w:numPr>
          <w:ilvl w:val="0"/>
          <w:numId w:val="2"/>
        </w:numPr>
        <w:rPr>
          <w:rFonts w:ascii="Calibri" w:hAnsi="Calibri" w:cs="Calibri"/>
          <w:lang w:val="en-GB"/>
        </w:rPr>
      </w:pPr>
      <w:r w:rsidRPr="0021313E">
        <w:rPr>
          <w:rFonts w:ascii="Calibri" w:hAnsi="Calibri" w:cs="Calibri"/>
          <w:lang w:val="en-GB"/>
        </w:rPr>
        <w:t>Acceptance conditions.</w:t>
      </w:r>
    </w:p>
    <w:p>
      <w:pPr/>
      <w:r>
        <w:rPr>
          <w:rFonts w:ascii="Calibri" w:hAnsi="Calibri" w:cs="Calibri" w:eastAsia="Calibri"/>
          <w:b w:val="0"/>
          <w:i w:val="0"/>
          <w:color w:val="C00000"/>
          <w:sz w:val="22"/>
        </w:rPr>
        <w:t>【题目】怎样算做完。</w:t>
      </w:r>
    </w:p>
    <w:p w14:paraId="717FBF75" w14:textId="77777777" w:rsidR="001B0823" w:rsidRPr="0021313E" w:rsidRDefault="001B0823" w:rsidP="001B0823">
      <w:pPr>
        <w:pStyle w:val="ListParagraph"/>
        <w:numPr>
          <w:ilvl w:val="0"/>
          <w:numId w:val="2"/>
        </w:numPr>
        <w:rPr>
          <w:rFonts w:ascii="Calibri" w:hAnsi="Calibri" w:cs="Calibri"/>
          <w:lang w:val="en-GB"/>
        </w:rPr>
      </w:pPr>
      <w:r w:rsidRPr="0021313E">
        <w:rPr>
          <w:rFonts w:ascii="Calibri" w:hAnsi="Calibri" w:cs="Calibri"/>
          <w:lang w:val="en-GB"/>
        </w:rPr>
        <w:t>Evidence required.</w:t>
      </w:r>
    </w:p>
    <w:p>
      <w:pPr/>
      <w:r>
        <w:rPr>
          <w:rFonts w:ascii="Calibri" w:hAnsi="Calibri" w:cs="Calibri" w:eastAsia="Calibri"/>
          <w:b w:val="0"/>
          <w:i w:val="0"/>
          <w:color w:val="C00000"/>
          <w:sz w:val="22"/>
        </w:rPr>
        <w:t>【题目】要给老师看什么证据。</w:t>
      </w:r>
    </w:p>
    <w:p w14:paraId="01550974" w14:textId="4CE0E26A" w:rsidR="001B0823" w:rsidRPr="0021313E" w:rsidRDefault="001B0823" w:rsidP="001B0823">
      <w:pPr>
        <w:pStyle w:val="ListParagraph"/>
        <w:numPr>
          <w:ilvl w:val="0"/>
          <w:numId w:val="2"/>
        </w:numPr>
        <w:rPr>
          <w:rFonts w:ascii="Calibri" w:hAnsi="Calibri" w:cs="Calibri"/>
          <w:lang w:val="en-GB"/>
        </w:rPr>
      </w:pPr>
      <w:r w:rsidRPr="0021313E">
        <w:rPr>
          <w:rFonts w:ascii="Calibri" w:hAnsi="Calibri" w:cs="Calibri"/>
          <w:lang w:val="en-GB"/>
        </w:rPr>
        <w:t>Status.</w:t>
      </w:r>
    </w:p>
    <w:p>
      <w:pPr/>
      <w:r>
        <w:rPr>
          <w:rFonts w:ascii="Calibri" w:hAnsi="Calibri" w:cs="Calibri" w:eastAsia="Calibri"/>
          <w:b w:val="0"/>
          <w:i w:val="0"/>
          <w:color w:val="C00000"/>
          <w:sz w:val="22"/>
        </w:rPr>
        <w:t>【题目】现在做到哪。</w:t>
      </w:r>
    </w:p>
    <w:p w14:paraId="7B0DB67F" w14:textId="77777777" w:rsidR="001B0823" w:rsidRPr="0021313E" w:rsidRDefault="001B0823" w:rsidP="001B0823">
      <w:pPr>
        <w:rPr>
          <w:rFonts w:ascii="Calibri" w:hAnsi="Calibri" w:cs="Calibri"/>
          <w:lang w:val="en-GB"/>
        </w:rPr>
      </w:pPr>
    </w:p>
    <w:tbl>
      <w:tblPr>
        <w:tblStyle w:val="TableGrid"/>
        <w:tblW w:w="0" w:type="auto"/>
        <w:tblLook w:val="04A0" w:firstRow="1" w:lastRow="0" w:firstColumn="1" w:lastColumn="0" w:noHBand="0" w:noVBand="1"/>
      </w:tblPr>
      <w:tblGrid>
        <w:gridCol w:w="351"/>
        <w:gridCol w:w="724"/>
        <w:gridCol w:w="930"/>
        <w:gridCol w:w="680"/>
        <w:gridCol w:w="1074"/>
        <w:gridCol w:w="762"/>
        <w:gridCol w:w="663"/>
        <w:gridCol w:w="703"/>
        <w:gridCol w:w="1095"/>
        <w:gridCol w:w="990"/>
        <w:gridCol w:w="772"/>
        <w:gridCol w:w="606"/>
      </w:tblGrid>
      <w:tr w:rsidR="001B0823" w:rsidRPr="0021313E" w14:paraId="1EC3D5A5" w14:textId="77777777" w:rsidTr="00C376EB">
        <w:trPr>
          <w:trHeight w:val="287"/>
        </w:trPr>
        <w:tc>
          <w:tcPr>
            <w:tcW w:w="0" w:type="auto"/>
            <w:hideMark/>
          </w:tcPr>
          <w:p>
            <w:pPr>
              <w:spacing w:after="0"/>
              <w:jc w:val="center"/>
            </w:pPr>
            <w:r>
              <w:rPr>
                <w:rFonts w:ascii="Calibri" w:hAnsi="Calibri" w:cs="Calibri" w:eastAsia="Calibri"/>
                <w:b/>
                <w:i w:val="0"/>
                <w:color w:val="000000"/>
                <w:sz w:val="22"/>
              </w:rPr>
              <w:t>ID</w:t>
            </w:r>
          </w:p>
        </w:tc>
        <w:tc>
          <w:tcPr>
            <w:tcW w:w="0" w:type="auto"/>
            <w:hideMark/>
          </w:tcPr>
          <w:p>
            <w:pPr>
              <w:spacing w:after="0"/>
              <w:jc w:val="center"/>
            </w:pPr>
            <w:r>
              <w:rPr>
                <w:rFonts w:ascii="Calibri" w:hAnsi="Calibri" w:cs="Calibri" w:eastAsia="Calibri"/>
                <w:b/>
                <w:i w:val="0"/>
                <w:color w:val="000000"/>
                <w:sz w:val="22"/>
              </w:rPr>
              <w:t>Backlog Item</w:t>
            </w:r>
          </w:p>
        </w:tc>
        <w:tc>
          <w:tcPr>
            <w:tcW w:w="0" w:type="auto"/>
            <w:hideMark/>
          </w:tcPr>
          <w:p>
            <w:pPr>
              <w:spacing w:after="0"/>
              <w:jc w:val="center"/>
            </w:pPr>
            <w:r>
              <w:rPr>
                <w:rFonts w:ascii="Calibri" w:hAnsi="Calibri" w:cs="Calibri" w:eastAsia="Calibri"/>
                <w:b/>
                <w:i w:val="0"/>
                <w:color w:val="000000"/>
                <w:sz w:val="22"/>
              </w:rPr>
              <w:t>Description</w:t>
            </w:r>
          </w:p>
        </w:tc>
        <w:tc>
          <w:tcPr>
            <w:tcW w:w="0" w:type="auto"/>
            <w:hideMark/>
          </w:tcPr>
          <w:p>
            <w:pPr>
              <w:spacing w:after="0"/>
              <w:jc w:val="center"/>
            </w:pPr>
            <w:r>
              <w:rPr>
                <w:rFonts w:ascii="Calibri" w:hAnsi="Calibri" w:cs="Calibri" w:eastAsia="Calibri"/>
                <w:b/>
                <w:i w:val="0"/>
                <w:color w:val="000000"/>
                <w:sz w:val="22"/>
              </w:rPr>
              <w:t>Priority</w:t>
            </w:r>
          </w:p>
        </w:tc>
        <w:tc>
          <w:tcPr>
            <w:tcW w:w="0" w:type="auto"/>
            <w:hideMark/>
          </w:tcPr>
          <w:p>
            <w:pPr>
              <w:spacing w:after="0"/>
              <w:jc w:val="center"/>
            </w:pPr>
            <w:r>
              <w:rPr>
                <w:rFonts w:ascii="Calibri" w:hAnsi="Calibri" w:cs="Calibri" w:eastAsia="Calibri"/>
                <w:b/>
                <w:i w:val="0"/>
                <w:color w:val="000000"/>
                <w:sz w:val="22"/>
              </w:rPr>
              <w:t>Related Requirement</w:t>
            </w:r>
          </w:p>
        </w:tc>
        <w:tc>
          <w:tcPr>
            <w:tcW w:w="0" w:type="auto"/>
            <w:hideMark/>
          </w:tcPr>
          <w:p>
            <w:pPr>
              <w:spacing w:after="0"/>
              <w:jc w:val="center"/>
            </w:pPr>
            <w:r>
              <w:rPr>
                <w:rFonts w:ascii="Calibri" w:hAnsi="Calibri" w:cs="Calibri" w:eastAsia="Calibri"/>
                <w:b/>
                <w:i w:val="0"/>
                <w:color w:val="000000"/>
                <w:sz w:val="22"/>
              </w:rPr>
              <w:t>Estimate</w:t>
            </w:r>
          </w:p>
        </w:tc>
        <w:tc>
          <w:tcPr>
            <w:tcW w:w="0" w:type="auto"/>
            <w:hideMark/>
          </w:tcPr>
          <w:p>
            <w:pPr>
              <w:spacing w:after="0"/>
              <w:jc w:val="center"/>
            </w:pPr>
            <w:r>
              <w:rPr>
                <w:rFonts w:ascii="Calibri" w:hAnsi="Calibri" w:cs="Calibri" w:eastAsia="Calibri"/>
                <w:b/>
                <w:i w:val="0"/>
                <w:color w:val="000000"/>
                <w:sz w:val="22"/>
              </w:rPr>
              <w:t>First Owner</w:t>
            </w:r>
          </w:p>
        </w:tc>
        <w:tc>
          <w:tcPr>
            <w:tcW w:w="0" w:type="auto"/>
            <w:hideMark/>
          </w:tcPr>
          <w:p>
            <w:pPr>
              <w:spacing w:after="0"/>
              <w:jc w:val="center"/>
            </w:pPr>
            <w:r>
              <w:rPr>
                <w:rFonts w:ascii="Calibri" w:hAnsi="Calibri" w:cs="Calibri" w:eastAsia="Calibri"/>
                <w:b/>
                <w:i w:val="0"/>
                <w:color w:val="000000"/>
                <w:sz w:val="22"/>
              </w:rPr>
              <w:t>Second Owner</w:t>
            </w:r>
          </w:p>
        </w:tc>
        <w:tc>
          <w:tcPr>
            <w:tcW w:w="0" w:type="auto"/>
            <w:hideMark/>
          </w:tcPr>
          <w:p>
            <w:pPr>
              <w:spacing w:after="0"/>
              <w:jc w:val="center"/>
            </w:pPr>
            <w:r>
              <w:rPr>
                <w:rFonts w:ascii="Calibri" w:hAnsi="Calibri" w:cs="Calibri" w:eastAsia="Calibri"/>
                <w:b/>
                <w:i w:val="0"/>
                <w:color w:val="000000"/>
                <w:sz w:val="22"/>
              </w:rPr>
              <w:t>Dependencies</w:t>
            </w:r>
          </w:p>
        </w:tc>
        <w:tc>
          <w:tcPr>
            <w:tcW w:w="0" w:type="auto"/>
            <w:hideMark/>
          </w:tcPr>
          <w:p>
            <w:pPr>
              <w:spacing w:after="0"/>
              <w:jc w:val="center"/>
            </w:pPr>
            <w:r>
              <w:rPr>
                <w:rFonts w:ascii="Calibri" w:hAnsi="Calibri" w:cs="Calibri" w:eastAsia="Calibri"/>
                <w:b/>
                <w:i w:val="0"/>
                <w:color w:val="000000"/>
                <w:sz w:val="22"/>
              </w:rPr>
              <w:t>Acceptance Conditions</w:t>
            </w:r>
          </w:p>
        </w:tc>
        <w:tc>
          <w:tcPr>
            <w:tcW w:w="0" w:type="auto"/>
            <w:hideMark/>
          </w:tcPr>
          <w:p>
            <w:pPr>
              <w:spacing w:after="0"/>
              <w:jc w:val="center"/>
            </w:pPr>
            <w:r>
              <w:rPr>
                <w:rFonts w:ascii="Calibri" w:hAnsi="Calibri" w:cs="Calibri" w:eastAsia="Calibri"/>
                <w:b/>
                <w:i w:val="0"/>
                <w:color w:val="000000"/>
                <w:sz w:val="22"/>
              </w:rPr>
              <w:t>Evidence</w:t>
            </w:r>
          </w:p>
        </w:tc>
        <w:tc>
          <w:tcPr>
            <w:tcW w:w="0" w:type="auto"/>
            <w:hideMark/>
          </w:tcPr>
          <w:p>
            <w:pPr>
              <w:spacing w:after="0"/>
              <w:jc w:val="center"/>
            </w:pPr>
            <w:r>
              <w:rPr>
                <w:rFonts w:ascii="Calibri" w:hAnsi="Calibri" w:cs="Calibri" w:eastAsia="Calibri"/>
                <w:b/>
                <w:i w:val="0"/>
                <w:color w:val="000000"/>
                <w:sz w:val="22"/>
              </w:rPr>
              <w:t>Status</w:t>
            </w:r>
          </w:p>
        </w:tc>
      </w:tr>
      <w:tr>
        <w:tc>
          <w:tcPr>
            <w:tcW w:type="dxa" w:w="351"/>
          </w:tcPr>
          <w:p>
            <w:pPr>
              <w:spacing w:after="0"/>
            </w:pPr>
            <w:r>
              <w:rPr>
                <w:rFonts w:ascii="Calibri" w:hAnsi="Calibri" w:cs="Calibri" w:eastAsia="Calibri"/>
                <w:b w:val="0"/>
                <w:i w:val="0"/>
                <w:color w:val="000000"/>
                <w:sz w:val="22"/>
              </w:rPr>
              <w:t>PB-01</w:t>
            </w:r>
          </w:p>
        </w:tc>
        <w:tc>
          <w:tcPr>
            <w:tcW w:type="dxa" w:w="724"/>
          </w:tcPr>
          <w:p>
            <w:pPr>
              <w:spacing w:after="0"/>
            </w:pPr>
            <w:r>
              <w:rPr>
                <w:rFonts w:ascii="Calibri" w:hAnsi="Calibri" w:cs="Calibri" w:eastAsia="Calibri"/>
                <w:b w:val="0"/>
                <w:i w:val="0"/>
                <w:color w:val="000000"/>
                <w:sz w:val="22"/>
              </w:rPr>
              <w:t>转诊接收与材料核验</w:t>
            </w:r>
          </w:p>
        </w:tc>
        <w:tc>
          <w:tcPr>
            <w:tcW w:type="dxa" w:w="930"/>
          </w:tcPr>
          <w:p>
            <w:pPr>
              <w:spacing w:after="0"/>
            </w:pPr>
            <w:r>
              <w:rPr>
                <w:rFonts w:ascii="Calibri" w:hAnsi="Calibri" w:cs="Calibri" w:eastAsia="Calibri"/>
                <w:b w:val="0"/>
                <w:i w:val="0"/>
                <w:color w:val="000000"/>
                <w:sz w:val="22"/>
              </w:rPr>
              <w:t>秘书核对既往诊后信、检查报告等是否齐全，缺件可向转诊方索取。秘书不能判断病情，也不能决定收不收。</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案例第3段：核材料与权限边界</w:t>
            </w:r>
          </w:p>
        </w:tc>
        <w:tc>
          <w:tcPr>
            <w:tcW w:type="dxa" w:w="762"/>
          </w:tcPr>
          <w:p>
            <w:pPr>
              <w:spacing w:after="0"/>
            </w:pPr>
            <w:r>
              <w:rPr>
                <w:rFonts w:ascii="Calibri" w:hAnsi="Calibri" w:cs="Calibri" w:eastAsia="Calibri"/>
                <w:b w:val="0"/>
                <w:i w:val="0"/>
                <w:color w:val="000000"/>
                <w:sz w:val="22"/>
              </w:rPr>
              <w:t>5h</w:t>
            </w:r>
          </w:p>
        </w:tc>
        <w:tc>
          <w:tcPr>
            <w:tcW w:type="dxa" w:w="663"/>
          </w:tcPr>
          <w:p>
            <w:pPr>
              <w:spacing w:after="0"/>
            </w:pPr>
            <w:r>
              <w:rPr>
                <w:rFonts w:ascii="Calibri" w:hAnsi="Calibri" w:cs="Calibri" w:eastAsia="Calibri"/>
                <w:b w:val="0"/>
                <w:i w:val="0"/>
                <w:color w:val="000000"/>
                <w:sz w:val="22"/>
              </w:rPr>
              <w:t>Hao Zheng</w:t>
            </w:r>
          </w:p>
        </w:tc>
        <w:tc>
          <w:tcPr>
            <w:tcW w:type="dxa" w:w="703"/>
          </w:tcPr>
          <w:p>
            <w:pPr>
              <w:spacing w:after="0"/>
            </w:pPr>
            <w:r>
              <w:rPr>
                <w:rFonts w:ascii="Calibri" w:hAnsi="Calibri" w:cs="Calibri" w:eastAsia="Calibri"/>
                <w:b w:val="0"/>
                <w:i w:val="0"/>
                <w:color w:val="000000"/>
                <w:sz w:val="22"/>
              </w:rPr>
              <w:t>Geping Chen</w:t>
            </w:r>
          </w:p>
        </w:tc>
        <w:tc>
          <w:tcPr>
            <w:tcW w:type="dxa" w:w="1095"/>
          </w:tcPr>
          <w:p>
            <w:pPr>
              <w:spacing w:after="0"/>
            </w:pPr>
            <w:r>
              <w:rPr>
                <w:rFonts w:ascii="Calibri" w:hAnsi="Calibri" w:cs="Calibri" w:eastAsia="Calibri"/>
                <w:b w:val="0"/>
                <w:i w:val="0"/>
                <w:color w:val="000000"/>
                <w:sz w:val="22"/>
              </w:rPr>
              <w:t>—</w:t>
            </w:r>
          </w:p>
        </w:tc>
        <w:tc>
          <w:tcPr>
            <w:tcW w:type="dxa" w:w="990"/>
          </w:tcPr>
          <w:p>
            <w:pPr>
              <w:spacing w:after="0"/>
            </w:pPr>
            <w:r>
              <w:rPr>
                <w:rFonts w:ascii="Calibri" w:hAnsi="Calibri" w:cs="Calibri" w:eastAsia="Calibri"/>
                <w:b w:val="0"/>
                <w:i w:val="0"/>
                <w:color w:val="000000"/>
                <w:sz w:val="22"/>
              </w:rPr>
              <w:t>秘书账号执行不了接受和拒绝；医生账号可以</w:t>
            </w:r>
          </w:p>
        </w:tc>
        <w:tc>
          <w:tcPr>
            <w:tcW w:type="dxa" w:w="772"/>
          </w:tcPr>
          <w:p>
            <w:pPr>
              <w:spacing w:after="0"/>
            </w:pPr>
            <w:r>
              <w:rPr>
                <w:rFonts w:ascii="Calibri" w:hAnsi="Calibri" w:cs="Calibri" w:eastAsia="Calibri"/>
                <w:b w:val="0"/>
                <w:i w:val="0"/>
                <w:color w:val="000000"/>
                <w:sz w:val="22"/>
              </w:rPr>
              <w:t>Part 1 权限规则；角色对照表</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PB-02</w:t>
            </w:r>
          </w:p>
        </w:tc>
        <w:tc>
          <w:tcPr>
            <w:tcW w:type="dxa" w:w="724"/>
          </w:tcPr>
          <w:p>
            <w:pPr>
              <w:spacing w:after="0"/>
            </w:pPr>
            <w:r>
              <w:rPr>
                <w:rFonts w:ascii="Calibri" w:hAnsi="Calibri" w:cs="Calibri" w:eastAsia="Calibri"/>
                <w:b w:val="0"/>
                <w:i w:val="0"/>
                <w:color w:val="000000"/>
                <w:sz w:val="22"/>
              </w:rPr>
              <w:t>医生临床复核</w:t>
            </w:r>
          </w:p>
        </w:tc>
        <w:tc>
          <w:tcPr>
            <w:tcW w:type="dxa" w:w="930"/>
          </w:tcPr>
          <w:p>
            <w:pPr>
              <w:spacing w:after="0"/>
            </w:pPr>
            <w:r>
              <w:rPr>
                <w:rFonts w:ascii="Calibri" w:hAnsi="Calibri" w:cs="Calibri" w:eastAsia="Calibri"/>
                <w:b w:val="0"/>
                <w:i w:val="0"/>
                <w:color w:val="000000"/>
                <w:sz w:val="22"/>
              </w:rPr>
              <w:t>材料齐了转给医生。医生可接受、拒绝、要求补材料或转到别的专科，必须填原因并记录是谁决定的。</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案例第4段：决策要记原因和操作人</w:t>
            </w:r>
          </w:p>
        </w:tc>
        <w:tc>
          <w:tcPr>
            <w:tcW w:type="dxa" w:w="762"/>
          </w:tcPr>
          <w:p>
            <w:pPr>
              <w:spacing w:after="0"/>
            </w:pPr>
            <w:r>
              <w:rPr>
                <w:rFonts w:ascii="Calibri" w:hAnsi="Calibri" w:cs="Calibri" w:eastAsia="Calibri"/>
                <w:b w:val="0"/>
                <w:i w:val="0"/>
                <w:color w:val="000000"/>
                <w:sz w:val="22"/>
              </w:rPr>
              <w:t>5h</w:t>
            </w:r>
          </w:p>
        </w:tc>
        <w:tc>
          <w:tcPr>
            <w:tcW w:type="dxa" w:w="663"/>
          </w:tcPr>
          <w:p>
            <w:pPr>
              <w:spacing w:after="0"/>
            </w:pPr>
            <w:r>
              <w:rPr>
                <w:rFonts w:ascii="Calibri" w:hAnsi="Calibri" w:cs="Calibri" w:eastAsia="Calibri"/>
                <w:b w:val="0"/>
                <w:i w:val="0"/>
                <w:color w:val="000000"/>
                <w:sz w:val="22"/>
              </w:rPr>
              <w:t>Hao Zheng</w:t>
            </w:r>
          </w:p>
        </w:tc>
        <w:tc>
          <w:tcPr>
            <w:tcW w:type="dxa" w:w="703"/>
          </w:tcPr>
          <w:p>
            <w:pPr>
              <w:spacing w:after="0"/>
            </w:pPr>
            <w:r>
              <w:rPr>
                <w:rFonts w:ascii="Calibri" w:hAnsi="Calibri" w:cs="Calibri" w:eastAsia="Calibri"/>
                <w:b w:val="0"/>
                <w:i w:val="0"/>
                <w:color w:val="000000"/>
                <w:sz w:val="22"/>
              </w:rPr>
              <w:t>Guanyan He</w:t>
            </w:r>
          </w:p>
        </w:tc>
        <w:tc>
          <w:tcPr>
            <w:tcW w:type="dxa" w:w="1095"/>
          </w:tcPr>
          <w:p>
            <w:pPr>
              <w:spacing w:after="0"/>
            </w:pPr>
            <w:r>
              <w:rPr>
                <w:rFonts w:ascii="Calibri" w:hAnsi="Calibri" w:cs="Calibri" w:eastAsia="Calibri"/>
                <w:b w:val="0"/>
                <w:i w:val="0"/>
                <w:color w:val="000000"/>
                <w:sz w:val="22"/>
              </w:rPr>
              <w:t>PB-01</w:t>
            </w:r>
          </w:p>
        </w:tc>
        <w:tc>
          <w:tcPr>
            <w:tcW w:type="dxa" w:w="990"/>
          </w:tcPr>
          <w:p>
            <w:pPr>
              <w:spacing w:after="0"/>
            </w:pPr>
            <w:r>
              <w:rPr>
                <w:rFonts w:ascii="Calibri" w:hAnsi="Calibri" w:cs="Calibri" w:eastAsia="Calibri"/>
                <w:b w:val="0"/>
                <w:i w:val="0"/>
                <w:color w:val="000000"/>
                <w:sz w:val="22"/>
              </w:rPr>
              <w:t>不填原因提交不了；被拒绝的转诊不会生成预约</w:t>
            </w:r>
          </w:p>
        </w:tc>
        <w:tc>
          <w:tcPr>
            <w:tcW w:type="dxa" w:w="772"/>
          </w:tcPr>
          <w:p>
            <w:pPr>
              <w:spacing w:after="0"/>
            </w:pPr>
            <w:r>
              <w:rPr>
                <w:rFonts w:ascii="Calibri" w:hAnsi="Calibri" w:cs="Calibri" w:eastAsia="Calibri"/>
                <w:b w:val="0"/>
                <w:i w:val="0"/>
                <w:color w:val="000000"/>
                <w:sz w:val="22"/>
              </w:rPr>
              <w:t>决策规则表（Part 6 T03）</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PB-03</w:t>
            </w:r>
          </w:p>
        </w:tc>
        <w:tc>
          <w:tcPr>
            <w:tcW w:type="dxa" w:w="724"/>
          </w:tcPr>
          <w:p>
            <w:pPr>
              <w:spacing w:after="0"/>
            </w:pPr>
            <w:r>
              <w:rPr>
                <w:rFonts w:ascii="Calibri" w:hAnsi="Calibri" w:cs="Calibri" w:eastAsia="Calibri"/>
                <w:b w:val="0"/>
                <w:i w:val="0"/>
                <w:color w:val="000000"/>
                <w:sz w:val="22"/>
              </w:rPr>
              <w:t>新患门诊预约</w:t>
            </w:r>
          </w:p>
        </w:tc>
        <w:tc>
          <w:tcPr>
            <w:tcW w:type="dxa" w:w="930"/>
          </w:tcPr>
          <w:p>
            <w:pPr>
              <w:spacing w:after="0"/>
            </w:pPr>
            <w:r>
              <w:rPr>
                <w:rFonts w:ascii="Calibri" w:hAnsi="Calibri" w:cs="Calibri" w:eastAsia="Calibri"/>
                <w:b w:val="0"/>
                <w:i w:val="0"/>
                <w:color w:val="000000"/>
                <w:sz w:val="22"/>
              </w:rPr>
              <w:t>医生接受后才能发预约请求，含专科、紧急程度、希望时间、患者特殊需求。用外部排班找号再在本院确认。没号就标出并转路径组，不能约到窗外。</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案例第4–6段：接受后才能约，无号要标出</w:t>
            </w:r>
          </w:p>
        </w:tc>
        <w:tc>
          <w:tcPr>
            <w:tcW w:type="dxa" w:w="762"/>
          </w:tcPr>
          <w:p>
            <w:pPr>
              <w:spacing w:after="0"/>
            </w:pPr>
            <w:r>
              <w:rPr>
                <w:rFonts w:ascii="Calibri" w:hAnsi="Calibri" w:cs="Calibri" w:eastAsia="Calibri"/>
                <w:b w:val="0"/>
                <w:i w:val="0"/>
                <w:color w:val="000000"/>
                <w:sz w:val="22"/>
              </w:rPr>
              <w:t>8h</w:t>
            </w:r>
          </w:p>
        </w:tc>
        <w:tc>
          <w:tcPr>
            <w:tcW w:type="dxa" w:w="663"/>
          </w:tcPr>
          <w:p>
            <w:pPr>
              <w:spacing w:after="0"/>
            </w:pPr>
            <w:r>
              <w:rPr>
                <w:rFonts w:ascii="Calibri" w:hAnsi="Calibri" w:cs="Calibri" w:eastAsia="Calibri"/>
                <w:b w:val="0"/>
                <w:i w:val="0"/>
                <w:color w:val="000000"/>
                <w:sz w:val="22"/>
              </w:rPr>
              <w:t>Hao Zheng</w:t>
            </w:r>
          </w:p>
        </w:tc>
        <w:tc>
          <w:tcPr>
            <w:tcW w:type="dxa" w:w="703"/>
          </w:tcPr>
          <w:p>
            <w:pPr>
              <w:spacing w:after="0"/>
            </w:pPr>
            <w:r>
              <w:rPr>
                <w:rFonts w:ascii="Calibri" w:hAnsi="Calibri" w:cs="Calibri" w:eastAsia="Calibri"/>
                <w:b w:val="0"/>
                <w:i w:val="0"/>
                <w:color w:val="000000"/>
                <w:sz w:val="22"/>
              </w:rPr>
              <w:t>Minghao Qin</w:t>
            </w:r>
          </w:p>
        </w:tc>
        <w:tc>
          <w:tcPr>
            <w:tcW w:type="dxa" w:w="1095"/>
          </w:tcPr>
          <w:p>
            <w:pPr>
              <w:spacing w:after="0"/>
            </w:pPr>
            <w:r>
              <w:rPr>
                <w:rFonts w:ascii="Calibri" w:hAnsi="Calibri" w:cs="Calibri" w:eastAsia="Calibri"/>
                <w:b w:val="0"/>
                <w:i w:val="0"/>
                <w:color w:val="000000"/>
                <w:sz w:val="22"/>
              </w:rPr>
              <w:t>PB-02</w:t>
            </w:r>
          </w:p>
        </w:tc>
        <w:tc>
          <w:tcPr>
            <w:tcW w:type="dxa" w:w="990"/>
          </w:tcPr>
          <w:p>
            <w:pPr>
              <w:spacing w:after="0"/>
            </w:pPr>
            <w:r>
              <w:rPr>
                <w:rFonts w:ascii="Calibri" w:hAnsi="Calibri" w:cs="Calibri" w:eastAsia="Calibri"/>
                <w:b w:val="0"/>
                <w:i w:val="0"/>
                <w:color w:val="000000"/>
                <w:sz w:val="22"/>
              </w:rPr>
              <w:t>未接受时约不了；模拟无号时状态为待处理并提醒路径组</w:t>
            </w:r>
          </w:p>
        </w:tc>
        <w:tc>
          <w:tcPr>
            <w:tcW w:type="dxa" w:w="772"/>
          </w:tcPr>
          <w:p>
            <w:pPr>
              <w:spacing w:after="0"/>
            </w:pPr>
            <w:r>
              <w:rPr>
                <w:rFonts w:ascii="Calibri" w:hAnsi="Calibri" w:cs="Calibri" w:eastAsia="Calibri"/>
                <w:b w:val="0"/>
                <w:i w:val="0"/>
                <w:color w:val="000000"/>
                <w:sz w:val="22"/>
              </w:rPr>
              <w:t>Part 6 约号门禁与无号规则</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PB-04</w:t>
            </w:r>
          </w:p>
        </w:tc>
        <w:tc>
          <w:tcPr>
            <w:tcW w:type="dxa" w:w="724"/>
          </w:tcPr>
          <w:p>
            <w:pPr>
              <w:spacing w:after="0"/>
            </w:pPr>
            <w:r>
              <w:rPr>
                <w:rFonts w:ascii="Calibri" w:hAnsi="Calibri" w:cs="Calibri" w:eastAsia="Calibri"/>
                <w:b w:val="0"/>
                <w:i w:val="0"/>
                <w:color w:val="000000"/>
                <w:sz w:val="22"/>
              </w:rPr>
              <w:t>通知与联系记录</w:t>
            </w:r>
          </w:p>
        </w:tc>
        <w:tc>
          <w:tcPr>
            <w:tcW w:type="dxa" w:w="930"/>
          </w:tcPr>
          <w:p>
            <w:pPr>
              <w:spacing w:after="0"/>
            </w:pPr>
            <w:r>
              <w:rPr>
                <w:rFonts w:ascii="Calibri" w:hAnsi="Calibri" w:cs="Calibri" w:eastAsia="Calibri"/>
                <w:b w:val="0"/>
                <w:i w:val="0"/>
                <w:color w:val="000000"/>
                <w:sz w:val="22"/>
              </w:rPr>
              <w:t>预约确认后常规寄信；两周内就诊的还要打电话，每次结果都要记。</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案例第5–6段：通知方式与联系结果</w:t>
            </w:r>
          </w:p>
        </w:tc>
        <w:tc>
          <w:tcPr>
            <w:tcW w:type="dxa" w:w="762"/>
          </w:tcPr>
          <w:p>
            <w:pPr>
              <w:spacing w:after="0"/>
            </w:pPr>
            <w:r>
              <w:rPr>
                <w:rFonts w:ascii="Calibri" w:hAnsi="Calibri" w:cs="Calibri" w:eastAsia="Calibri"/>
                <w:b w:val="0"/>
                <w:i w:val="0"/>
                <w:color w:val="000000"/>
                <w:sz w:val="22"/>
              </w:rPr>
              <w:t>3h</w:t>
            </w:r>
          </w:p>
        </w:tc>
        <w:tc>
          <w:tcPr>
            <w:tcW w:type="dxa" w:w="663"/>
          </w:tcPr>
          <w:p>
            <w:pPr>
              <w:spacing w:after="0"/>
            </w:pPr>
            <w:r>
              <w:rPr>
                <w:rFonts w:ascii="Calibri" w:hAnsi="Calibri" w:cs="Calibri" w:eastAsia="Calibri"/>
                <w:b w:val="0"/>
                <w:i w:val="0"/>
                <w:color w:val="000000"/>
                <w:sz w:val="22"/>
              </w:rPr>
              <w:t>Geping Chen</w:t>
            </w:r>
          </w:p>
        </w:tc>
        <w:tc>
          <w:tcPr>
            <w:tcW w:type="dxa" w:w="703"/>
          </w:tcPr>
          <w:p>
            <w:pPr>
              <w:spacing w:after="0"/>
            </w:pPr>
            <w:r>
              <w:rPr>
                <w:rFonts w:ascii="Calibri" w:hAnsi="Calibri" w:cs="Calibri" w:eastAsia="Calibri"/>
                <w:b w:val="0"/>
                <w:i w:val="0"/>
                <w:color w:val="000000"/>
                <w:sz w:val="22"/>
              </w:rPr>
              <w:t>Hao Zheng</w:t>
            </w:r>
          </w:p>
        </w:tc>
        <w:tc>
          <w:tcPr>
            <w:tcW w:type="dxa" w:w="1095"/>
          </w:tcPr>
          <w:p>
            <w:pPr>
              <w:spacing w:after="0"/>
            </w:pPr>
            <w:r>
              <w:rPr>
                <w:rFonts w:ascii="Calibri" w:hAnsi="Calibri" w:cs="Calibri" w:eastAsia="Calibri"/>
                <w:b w:val="0"/>
                <w:i w:val="0"/>
                <w:color w:val="000000"/>
                <w:sz w:val="22"/>
              </w:rPr>
              <w:t>PB-03</w:t>
            </w:r>
          </w:p>
        </w:tc>
        <w:tc>
          <w:tcPr>
            <w:tcW w:type="dxa" w:w="990"/>
          </w:tcPr>
          <w:p>
            <w:pPr>
              <w:spacing w:after="0"/>
            </w:pPr>
            <w:r>
              <w:rPr>
                <w:rFonts w:ascii="Calibri" w:hAnsi="Calibri" w:cs="Calibri" w:eastAsia="Calibri"/>
                <w:b w:val="0"/>
                <w:i w:val="0"/>
                <w:color w:val="000000"/>
                <w:sz w:val="22"/>
              </w:rPr>
              <w:t>距就诊14天内必须同时有信件和电话记录；超过14天只要信件</w:t>
            </w:r>
          </w:p>
        </w:tc>
        <w:tc>
          <w:tcPr>
            <w:tcW w:type="dxa" w:w="772"/>
          </w:tcPr>
          <w:p>
            <w:pPr>
              <w:spacing w:after="0"/>
            </w:pPr>
            <w:r>
              <w:rPr>
                <w:rFonts w:ascii="Calibri" w:hAnsi="Calibri" w:cs="Calibri" w:eastAsia="Calibri"/>
                <w:b w:val="0"/>
                <w:i w:val="0"/>
                <w:color w:val="000000"/>
                <w:sz w:val="22"/>
              </w:rPr>
              <w:t>通知规则表（Part 6 T07）</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PB-05</w:t>
            </w:r>
          </w:p>
        </w:tc>
        <w:tc>
          <w:tcPr>
            <w:tcW w:type="dxa" w:w="724"/>
          </w:tcPr>
          <w:p>
            <w:pPr>
              <w:spacing w:after="0"/>
            </w:pPr>
            <w:r>
              <w:rPr>
                <w:rFonts w:ascii="Calibri" w:hAnsi="Calibri" w:cs="Calibri" w:eastAsia="Calibri"/>
                <w:b w:val="0"/>
                <w:i w:val="0"/>
                <w:color w:val="000000"/>
                <w:sz w:val="22"/>
              </w:rPr>
              <w:t>治疗授权请求</w:t>
            </w:r>
          </w:p>
        </w:tc>
        <w:tc>
          <w:tcPr>
            <w:tcW w:type="dxa" w:w="930"/>
          </w:tcPr>
          <w:p>
            <w:pPr>
              <w:spacing w:after="0"/>
            </w:pPr>
            <w:r>
              <w:rPr>
                <w:rFonts w:ascii="Calibri" w:hAnsi="Calibri" w:cs="Calibri" w:eastAsia="Calibri"/>
                <w:b w:val="0"/>
                <w:i w:val="0"/>
                <w:color w:val="000000"/>
                <w:sz w:val="22"/>
              </w:rPr>
              <w:t>患者同意后医生记录同意并创建已授权的治疗预约申请。没有医生授权，行政不能往下办。</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案例第7段：未授权行政不得处理</w:t>
            </w:r>
          </w:p>
        </w:tc>
        <w:tc>
          <w:tcPr>
            <w:tcW w:type="dxa" w:w="762"/>
          </w:tcPr>
          <w:p>
            <w:pPr>
              <w:spacing w:after="0"/>
            </w:pPr>
            <w:r>
              <w:rPr>
                <w:rFonts w:ascii="Calibri" w:hAnsi="Calibri" w:cs="Calibri" w:eastAsia="Calibri"/>
                <w:b w:val="0"/>
                <w:i w:val="0"/>
                <w:color w:val="000000"/>
                <w:sz w:val="22"/>
              </w:rPr>
              <w:t>3h</w:t>
            </w:r>
          </w:p>
        </w:tc>
        <w:tc>
          <w:tcPr>
            <w:tcW w:type="dxa" w:w="663"/>
          </w:tcPr>
          <w:p>
            <w:pPr>
              <w:spacing w:after="0"/>
            </w:pPr>
            <w:r>
              <w:rPr>
                <w:rFonts w:ascii="Calibri" w:hAnsi="Calibri" w:cs="Calibri" w:eastAsia="Calibri"/>
                <w:b w:val="0"/>
                <w:i w:val="0"/>
                <w:color w:val="000000"/>
                <w:sz w:val="22"/>
              </w:rPr>
              <w:t>Hao Zheng</w:t>
            </w:r>
          </w:p>
        </w:tc>
        <w:tc>
          <w:tcPr>
            <w:tcW w:type="dxa" w:w="703"/>
          </w:tcPr>
          <w:p>
            <w:pPr>
              <w:spacing w:after="0"/>
            </w:pPr>
            <w:r>
              <w:rPr>
                <w:rFonts w:ascii="Calibri" w:hAnsi="Calibri" w:cs="Calibri" w:eastAsia="Calibri"/>
                <w:b w:val="0"/>
                <w:i w:val="0"/>
                <w:color w:val="000000"/>
                <w:sz w:val="22"/>
              </w:rPr>
              <w:t>Geping Chen</w:t>
            </w:r>
          </w:p>
        </w:tc>
        <w:tc>
          <w:tcPr>
            <w:tcW w:type="dxa" w:w="1095"/>
          </w:tcPr>
          <w:p>
            <w:pPr>
              <w:spacing w:after="0"/>
            </w:pPr>
            <w:r>
              <w:rPr>
                <w:rFonts w:ascii="Calibri" w:hAnsi="Calibri" w:cs="Calibri" w:eastAsia="Calibri"/>
                <w:b w:val="0"/>
                <w:i w:val="0"/>
                <w:color w:val="000000"/>
                <w:sz w:val="22"/>
              </w:rPr>
              <w:t>PB-03</w:t>
            </w:r>
          </w:p>
        </w:tc>
        <w:tc>
          <w:tcPr>
            <w:tcW w:type="dxa" w:w="990"/>
          </w:tcPr>
          <w:p>
            <w:pPr>
              <w:spacing w:after="0"/>
            </w:pPr>
            <w:r>
              <w:rPr>
                <w:rFonts w:ascii="Calibri" w:hAnsi="Calibri" w:cs="Calibri" w:eastAsia="Calibri"/>
                <w:b w:val="0"/>
                <w:i w:val="0"/>
                <w:color w:val="000000"/>
                <w:sz w:val="22"/>
              </w:rPr>
              <w:t>行政打开未授权申请时无法推进</w:t>
            </w:r>
          </w:p>
        </w:tc>
        <w:tc>
          <w:tcPr>
            <w:tcW w:type="dxa" w:w="772"/>
          </w:tcPr>
          <w:p>
            <w:pPr>
              <w:spacing w:after="0"/>
            </w:pPr>
            <w:r>
              <w:rPr>
                <w:rFonts w:ascii="Calibri" w:hAnsi="Calibri" w:cs="Calibri" w:eastAsia="Calibri"/>
                <w:b w:val="0"/>
                <w:i w:val="0"/>
                <w:color w:val="000000"/>
                <w:sz w:val="22"/>
              </w:rPr>
              <w:t>授权字段清单</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PB-06</w:t>
            </w:r>
          </w:p>
        </w:tc>
        <w:tc>
          <w:tcPr>
            <w:tcW w:type="dxa" w:w="724"/>
          </w:tcPr>
          <w:p>
            <w:pPr>
              <w:spacing w:after="0"/>
            </w:pPr>
            <w:r>
              <w:rPr>
                <w:rFonts w:ascii="Calibri" w:hAnsi="Calibri" w:cs="Calibri" w:eastAsia="Calibri"/>
                <w:b w:val="0"/>
                <w:i w:val="0"/>
                <w:color w:val="000000"/>
                <w:sz w:val="22"/>
              </w:rPr>
              <w:t>外部服务不可用时的处理</w:t>
            </w:r>
          </w:p>
        </w:tc>
        <w:tc>
          <w:tcPr>
            <w:tcW w:type="dxa" w:w="930"/>
          </w:tcPr>
          <w:p>
            <w:pPr>
              <w:spacing w:after="0"/>
            </w:pPr>
            <w:r>
              <w:rPr>
                <w:rFonts w:ascii="Calibri" w:hAnsi="Calibri" w:cs="Calibri" w:eastAsia="Calibri"/>
                <w:b w:val="0"/>
                <w:i w:val="0"/>
                <w:color w:val="000000"/>
                <w:sz w:val="22"/>
              </w:rPr>
              <w:t>约外部治疗、检验、影像时若对方挂了：预约挂起，通知负责团队并记录重试，不能重复建号。</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案例第8段：挂起、通知、防重复</w:t>
            </w:r>
          </w:p>
        </w:tc>
        <w:tc>
          <w:tcPr>
            <w:tcW w:type="dxa" w:w="762"/>
          </w:tcPr>
          <w:p>
            <w:pPr>
              <w:spacing w:after="0"/>
            </w:pPr>
            <w:r>
              <w:rPr>
                <w:rFonts w:ascii="Calibri" w:hAnsi="Calibri" w:cs="Calibri" w:eastAsia="Calibri"/>
                <w:b w:val="0"/>
                <w:i w:val="0"/>
                <w:color w:val="000000"/>
                <w:sz w:val="22"/>
              </w:rPr>
              <w:t>4h</w:t>
            </w:r>
          </w:p>
        </w:tc>
        <w:tc>
          <w:tcPr>
            <w:tcW w:type="dxa" w:w="663"/>
          </w:tcPr>
          <w:p>
            <w:pPr>
              <w:spacing w:after="0"/>
            </w:pPr>
            <w:r>
              <w:rPr>
                <w:rFonts w:ascii="Calibri" w:hAnsi="Calibri" w:cs="Calibri" w:eastAsia="Calibri"/>
                <w:b w:val="0"/>
                <w:i w:val="0"/>
                <w:color w:val="000000"/>
                <w:sz w:val="22"/>
              </w:rPr>
              <w:t>Minghao Qin</w:t>
            </w:r>
          </w:p>
        </w:tc>
        <w:tc>
          <w:tcPr>
            <w:tcW w:type="dxa" w:w="703"/>
          </w:tcPr>
          <w:p>
            <w:pPr>
              <w:spacing w:after="0"/>
            </w:pPr>
            <w:r>
              <w:rPr>
                <w:rFonts w:ascii="Calibri" w:hAnsi="Calibri" w:cs="Calibri" w:eastAsia="Calibri"/>
                <w:b w:val="0"/>
                <w:i w:val="0"/>
                <w:color w:val="000000"/>
                <w:sz w:val="22"/>
              </w:rPr>
              <w:t>Guanyan He</w:t>
            </w:r>
          </w:p>
        </w:tc>
        <w:tc>
          <w:tcPr>
            <w:tcW w:type="dxa" w:w="1095"/>
          </w:tcPr>
          <w:p>
            <w:pPr>
              <w:spacing w:after="0"/>
            </w:pPr>
            <w:r>
              <w:rPr>
                <w:rFonts w:ascii="Calibri" w:hAnsi="Calibri" w:cs="Calibri" w:eastAsia="Calibri"/>
                <w:b w:val="0"/>
                <w:i w:val="0"/>
                <w:color w:val="000000"/>
                <w:sz w:val="22"/>
              </w:rPr>
              <w:t>PB-05</w:t>
            </w:r>
          </w:p>
        </w:tc>
        <w:tc>
          <w:tcPr>
            <w:tcW w:type="dxa" w:w="990"/>
          </w:tcPr>
          <w:p>
            <w:pPr>
              <w:spacing w:after="0"/>
            </w:pPr>
            <w:r>
              <w:rPr>
                <w:rFonts w:ascii="Calibri" w:hAnsi="Calibri" w:cs="Calibri" w:eastAsia="Calibri"/>
                <w:b w:val="0"/>
                <w:i w:val="0"/>
                <w:color w:val="000000"/>
                <w:sz w:val="22"/>
              </w:rPr>
              <w:t>模拟挂掉后状态为挂起且有重试记录；重复提交不增加预约</w:t>
            </w:r>
          </w:p>
        </w:tc>
        <w:tc>
          <w:tcPr>
            <w:tcW w:type="dxa" w:w="772"/>
          </w:tcPr>
          <w:p>
            <w:pPr>
              <w:spacing w:after="0"/>
            </w:pPr>
            <w:r>
              <w:rPr>
                <w:rFonts w:ascii="Calibri" w:hAnsi="Calibri" w:cs="Calibri" w:eastAsia="Calibri"/>
                <w:b w:val="0"/>
                <w:i w:val="0"/>
                <w:color w:val="000000"/>
                <w:sz w:val="22"/>
              </w:rPr>
              <w:t>失败路径说明（本期计划）</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PB-07</w:t>
            </w:r>
          </w:p>
        </w:tc>
        <w:tc>
          <w:tcPr>
            <w:tcW w:type="dxa" w:w="724"/>
          </w:tcPr>
          <w:p>
            <w:pPr>
              <w:spacing w:after="0"/>
            </w:pPr>
            <w:r>
              <w:rPr>
                <w:rFonts w:ascii="Calibri" w:hAnsi="Calibri" w:cs="Calibri" w:eastAsia="Calibri"/>
                <w:b w:val="0"/>
                <w:i w:val="0"/>
                <w:color w:val="000000"/>
                <w:sz w:val="22"/>
              </w:rPr>
              <w:t>资金来源判定与支付处理</w:t>
            </w:r>
          </w:p>
        </w:tc>
        <w:tc>
          <w:tcPr>
            <w:tcW w:type="dxa" w:w="930"/>
          </w:tcPr>
          <w:p>
            <w:pPr>
              <w:spacing w:after="0"/>
            </w:pPr>
            <w:r>
              <w:rPr>
                <w:rFonts w:ascii="Calibri" w:hAnsi="Calibri" w:cs="Calibri" w:eastAsia="Calibri"/>
                <w:b w:val="0"/>
                <w:i w:val="0"/>
                <w:color w:val="000000"/>
                <w:sz w:val="22"/>
              </w:rPr>
              <w:t>确认治疗前判定医院、保险/资助或患者自付。付款发给外部支付公司，回传状态与流水，不存完整卡号。失败可再付但不重复建号、不重复扣款。已扣款无回执标待调查，不自动再扣。</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案例第9–12段：资金、支付、失败与无回执</w:t>
            </w:r>
          </w:p>
        </w:tc>
        <w:tc>
          <w:tcPr>
            <w:tcW w:type="dxa" w:w="762"/>
          </w:tcPr>
          <w:p>
            <w:pPr>
              <w:spacing w:after="0"/>
            </w:pPr>
            <w:r>
              <w:rPr>
                <w:rFonts w:ascii="Calibri" w:hAnsi="Calibri" w:cs="Calibri" w:eastAsia="Calibri"/>
                <w:b w:val="0"/>
                <w:i w:val="0"/>
                <w:color w:val="000000"/>
                <w:sz w:val="22"/>
              </w:rPr>
              <w:t>9h</w:t>
            </w:r>
          </w:p>
        </w:tc>
        <w:tc>
          <w:tcPr>
            <w:tcW w:type="dxa" w:w="663"/>
          </w:tcPr>
          <w:p>
            <w:pPr>
              <w:spacing w:after="0"/>
            </w:pPr>
            <w:r>
              <w:rPr>
                <w:rFonts w:ascii="Calibri" w:hAnsi="Calibri" w:cs="Calibri" w:eastAsia="Calibri"/>
                <w:b w:val="0"/>
                <w:i w:val="0"/>
                <w:color w:val="000000"/>
                <w:sz w:val="22"/>
              </w:rPr>
              <w:t>Minghao Qin</w:t>
            </w:r>
          </w:p>
        </w:tc>
        <w:tc>
          <w:tcPr>
            <w:tcW w:type="dxa" w:w="703"/>
          </w:tcPr>
          <w:p>
            <w:pPr>
              <w:spacing w:after="0"/>
            </w:pPr>
            <w:r>
              <w:rPr>
                <w:rFonts w:ascii="Calibri" w:hAnsi="Calibri" w:cs="Calibri" w:eastAsia="Calibri"/>
                <w:b w:val="0"/>
                <w:i w:val="0"/>
                <w:color w:val="000000"/>
                <w:sz w:val="22"/>
              </w:rPr>
              <w:t>Geping Chen</w:t>
            </w:r>
          </w:p>
        </w:tc>
        <w:tc>
          <w:tcPr>
            <w:tcW w:type="dxa" w:w="1095"/>
          </w:tcPr>
          <w:p>
            <w:pPr>
              <w:spacing w:after="0"/>
            </w:pPr>
            <w:r>
              <w:rPr>
                <w:rFonts w:ascii="Calibri" w:hAnsi="Calibri" w:cs="Calibri" w:eastAsia="Calibri"/>
                <w:b w:val="0"/>
                <w:i w:val="0"/>
                <w:color w:val="000000"/>
                <w:sz w:val="22"/>
              </w:rPr>
              <w:t>PB-05</w:t>
            </w:r>
          </w:p>
        </w:tc>
        <w:tc>
          <w:tcPr>
            <w:tcW w:type="dxa" w:w="990"/>
          </w:tcPr>
          <w:p>
            <w:pPr>
              <w:spacing w:after="0"/>
            </w:pPr>
            <w:r>
              <w:rPr>
                <w:rFonts w:ascii="Calibri" w:hAnsi="Calibri" w:cs="Calibri" w:eastAsia="Calibri"/>
                <w:b w:val="0"/>
                <w:i w:val="0"/>
                <w:color w:val="000000"/>
                <w:sz w:val="22"/>
              </w:rPr>
              <w:t>三条路径都能说明：付款成功、失败后重试、已扣款无回执不自动再扣</w:t>
            </w:r>
          </w:p>
        </w:tc>
        <w:tc>
          <w:tcPr>
            <w:tcW w:type="dxa" w:w="772"/>
          </w:tcPr>
          <w:p>
            <w:pPr>
              <w:spacing w:after="0"/>
            </w:pPr>
            <w:r>
              <w:rPr>
                <w:rFonts w:ascii="Calibri" w:hAnsi="Calibri" w:cs="Calibri" w:eastAsia="Calibri"/>
                <w:b w:val="0"/>
                <w:i w:val="0"/>
                <w:color w:val="000000"/>
                <w:sz w:val="22"/>
              </w:rPr>
              <w:t>支付规则说明（后期演示）</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PB-11</w:t>
            </w:r>
          </w:p>
        </w:tc>
        <w:tc>
          <w:tcPr>
            <w:tcW w:type="dxa" w:w="724"/>
          </w:tcPr>
          <w:p>
            <w:pPr>
              <w:spacing w:after="0"/>
            </w:pPr>
            <w:r>
              <w:rPr>
                <w:rFonts w:ascii="Calibri" w:hAnsi="Calibri" w:cs="Calibri" w:eastAsia="Calibri"/>
                <w:b w:val="0"/>
                <w:i w:val="0"/>
                <w:color w:val="000000"/>
                <w:sz w:val="22"/>
              </w:rPr>
              <w:t>关键动作审计</w:t>
            </w:r>
          </w:p>
        </w:tc>
        <w:tc>
          <w:tcPr>
            <w:tcW w:type="dxa" w:w="930"/>
          </w:tcPr>
          <w:p>
            <w:pPr>
              <w:spacing w:after="0"/>
            </w:pPr>
            <w:r>
              <w:rPr>
                <w:rFonts w:ascii="Calibri" w:hAnsi="Calibri" w:cs="Calibri" w:eastAsia="Calibri"/>
                <w:b w:val="0"/>
                <w:i w:val="0"/>
                <w:color w:val="000000"/>
                <w:sz w:val="22"/>
              </w:rPr>
              <w:t>转诊决定、治疗授权、信件批准、支付与退款、治疗变更都要留痕，普通人不能改。</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案例第26–27段：留痕与不可改</w:t>
            </w:r>
          </w:p>
        </w:tc>
        <w:tc>
          <w:tcPr>
            <w:tcW w:type="dxa" w:w="762"/>
          </w:tcPr>
          <w:p>
            <w:pPr>
              <w:spacing w:after="0"/>
            </w:pPr>
            <w:r>
              <w:rPr>
                <w:rFonts w:ascii="Calibri" w:hAnsi="Calibri" w:cs="Calibri" w:eastAsia="Calibri"/>
                <w:b w:val="0"/>
                <w:i w:val="0"/>
                <w:color w:val="000000"/>
                <w:sz w:val="22"/>
              </w:rPr>
              <w:t>3h</w:t>
            </w:r>
          </w:p>
        </w:tc>
        <w:tc>
          <w:tcPr>
            <w:tcW w:type="dxa" w:w="663"/>
          </w:tcPr>
          <w:p>
            <w:pPr>
              <w:spacing w:after="0"/>
            </w:pPr>
            <w:r>
              <w:rPr>
                <w:rFonts w:ascii="Calibri" w:hAnsi="Calibri" w:cs="Calibri" w:eastAsia="Calibri"/>
                <w:b w:val="0"/>
                <w:i w:val="0"/>
                <w:color w:val="000000"/>
                <w:sz w:val="22"/>
              </w:rPr>
              <w:t>Guanyan He</w:t>
            </w:r>
          </w:p>
        </w:tc>
        <w:tc>
          <w:tcPr>
            <w:tcW w:type="dxa" w:w="703"/>
          </w:tcPr>
          <w:p>
            <w:pPr>
              <w:spacing w:after="0"/>
            </w:pPr>
            <w:r>
              <w:rPr>
                <w:rFonts w:ascii="Calibri" w:hAnsi="Calibri" w:cs="Calibri" w:eastAsia="Calibri"/>
                <w:b w:val="0"/>
                <w:i w:val="0"/>
                <w:color w:val="000000"/>
                <w:sz w:val="22"/>
              </w:rPr>
              <w:t>Hao Zheng</w:t>
            </w:r>
          </w:p>
        </w:tc>
        <w:tc>
          <w:tcPr>
            <w:tcW w:type="dxa" w:w="1095"/>
          </w:tcPr>
          <w:p>
            <w:pPr>
              <w:spacing w:after="0"/>
            </w:pPr>
            <w:r>
              <w:rPr>
                <w:rFonts w:ascii="Calibri" w:hAnsi="Calibri" w:cs="Calibri" w:eastAsia="Calibri"/>
                <w:b w:val="0"/>
                <w:i w:val="0"/>
                <w:color w:val="000000"/>
                <w:sz w:val="22"/>
              </w:rPr>
              <w:t>PB-02, PB-05, PB-07</w:t>
            </w:r>
          </w:p>
        </w:tc>
        <w:tc>
          <w:tcPr>
            <w:tcW w:type="dxa" w:w="990"/>
          </w:tcPr>
          <w:p>
            <w:pPr>
              <w:spacing w:after="0"/>
            </w:pPr>
            <w:r>
              <w:rPr>
                <w:rFonts w:ascii="Calibri" w:hAnsi="Calibri" w:cs="Calibri" w:eastAsia="Calibri"/>
                <w:b w:val="0"/>
                <w:i w:val="0"/>
                <w:color w:val="000000"/>
                <w:sz w:val="22"/>
              </w:rPr>
              <w:t>关键动作可查；普通用户改审计记录被拒</w:t>
            </w:r>
          </w:p>
        </w:tc>
        <w:tc>
          <w:tcPr>
            <w:tcW w:type="dxa" w:w="772"/>
          </w:tcPr>
          <w:p>
            <w:pPr>
              <w:spacing w:after="0"/>
            </w:pPr>
            <w:r>
              <w:rPr>
                <w:rFonts w:ascii="Calibri" w:hAnsi="Calibri" w:cs="Calibri" w:eastAsia="Calibri"/>
                <w:b w:val="0"/>
                <w:i w:val="0"/>
                <w:color w:val="000000"/>
                <w:sz w:val="22"/>
              </w:rPr>
              <w:t>审计字段表</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PB-12</w:t>
            </w:r>
          </w:p>
        </w:tc>
        <w:tc>
          <w:tcPr>
            <w:tcW w:type="dxa" w:w="724"/>
          </w:tcPr>
          <w:p>
            <w:pPr>
              <w:spacing w:after="0"/>
            </w:pPr>
            <w:r>
              <w:rPr>
                <w:rFonts w:ascii="Calibri" w:hAnsi="Calibri" w:cs="Calibri" w:eastAsia="Calibri"/>
                <w:b w:val="0"/>
                <w:i w:val="0"/>
                <w:color w:val="000000"/>
                <w:sz w:val="22"/>
              </w:rPr>
              <w:t>战略 BPMN</w:t>
            </w:r>
          </w:p>
        </w:tc>
        <w:tc>
          <w:tcPr>
            <w:tcW w:type="dxa" w:w="930"/>
          </w:tcPr>
          <w:p>
            <w:pPr>
              <w:spacing w:after="0"/>
            </w:pPr>
            <w:r>
              <w:rPr>
                <w:rFonts w:ascii="Calibri" w:hAnsi="Calibri" w:cs="Calibri" w:eastAsia="Calibri"/>
                <w:b w:val="0"/>
                <w:i w:val="0"/>
                <w:color w:val="000000"/>
                <w:sz w:val="22"/>
              </w:rPr>
              <w:t>高层流程覆盖转诊、医生决策、门诊预约、治疗授权、资金支付、信件与咨询，标出角色边界和外部系统，并说明抽象层级。</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课程作业战略模型；案例主流程</w:t>
            </w:r>
          </w:p>
        </w:tc>
        <w:tc>
          <w:tcPr>
            <w:tcW w:type="dxa" w:w="762"/>
          </w:tcPr>
          <w:p>
            <w:pPr>
              <w:spacing w:after="0"/>
            </w:pPr>
            <w:r>
              <w:rPr>
                <w:rFonts w:ascii="Calibri" w:hAnsi="Calibri" w:cs="Calibri" w:eastAsia="Calibri"/>
                <w:b w:val="0"/>
                <w:i w:val="0"/>
                <w:color w:val="000000"/>
                <w:sz w:val="22"/>
              </w:rPr>
              <w:t>4h</w:t>
            </w:r>
          </w:p>
        </w:tc>
        <w:tc>
          <w:tcPr>
            <w:tcW w:type="dxa" w:w="663"/>
          </w:tcPr>
          <w:p>
            <w:pPr>
              <w:spacing w:after="0"/>
            </w:pPr>
            <w:r>
              <w:rPr>
                <w:rFonts w:ascii="Calibri" w:hAnsi="Calibri" w:cs="Calibri" w:eastAsia="Calibri"/>
                <w:b w:val="0"/>
                <w:i w:val="0"/>
                <w:color w:val="000000"/>
                <w:sz w:val="22"/>
              </w:rPr>
              <w:t>Hao Zheng</w:t>
            </w:r>
          </w:p>
        </w:tc>
        <w:tc>
          <w:tcPr>
            <w:tcW w:type="dxa" w:w="703"/>
          </w:tcPr>
          <w:p>
            <w:pPr>
              <w:spacing w:after="0"/>
            </w:pPr>
            <w:r>
              <w:rPr>
                <w:rFonts w:ascii="Calibri" w:hAnsi="Calibri" w:cs="Calibri" w:eastAsia="Calibri"/>
                <w:b w:val="0"/>
                <w:i w:val="0"/>
                <w:color w:val="000000"/>
                <w:sz w:val="22"/>
              </w:rPr>
              <w:t>Geping Chen</w:t>
            </w:r>
          </w:p>
        </w:tc>
        <w:tc>
          <w:tcPr>
            <w:tcW w:type="dxa" w:w="1095"/>
          </w:tcPr>
          <w:p>
            <w:pPr>
              <w:spacing w:after="0"/>
            </w:pPr>
            <w:r>
              <w:rPr>
                <w:rFonts w:ascii="Calibri" w:hAnsi="Calibri" w:cs="Calibri" w:eastAsia="Calibri"/>
                <w:b w:val="0"/>
                <w:i w:val="0"/>
                <w:color w:val="000000"/>
                <w:sz w:val="22"/>
              </w:rPr>
              <w:t>PB-01 to PB-08</w:t>
            </w:r>
          </w:p>
        </w:tc>
        <w:tc>
          <w:tcPr>
            <w:tcW w:type="dxa" w:w="990"/>
          </w:tcPr>
          <w:p>
            <w:pPr>
              <w:spacing w:after="0"/>
            </w:pPr>
            <w:r>
              <w:rPr>
                <w:rFonts w:ascii="Calibri" w:hAnsi="Calibri" w:cs="Calibri" w:eastAsia="Calibri"/>
                <w:b w:val="0"/>
                <w:i w:val="0"/>
                <w:color w:val="000000"/>
                <w:sz w:val="22"/>
              </w:rPr>
              <w:t>关键环节齐全；临床、行政、财务边界可辨；抽象层级有说明</w:t>
            </w:r>
          </w:p>
        </w:tc>
        <w:tc>
          <w:tcPr>
            <w:tcW w:type="dxa" w:w="772"/>
          </w:tcPr>
          <w:p>
            <w:pPr>
              <w:spacing w:after="0"/>
            </w:pPr>
            <w:r>
              <w:rPr>
                <w:rFonts w:ascii="Calibri" w:hAnsi="Calibri" w:cs="Calibri" w:eastAsia="Calibri"/>
                <w:b w:val="0"/>
                <w:i w:val="0"/>
                <w:color w:val="000000"/>
                <w:sz w:val="22"/>
              </w:rPr>
              <w:t>28 Sep 的 .bpmn 与说明（16 Sep 不出图）</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PB-15</w:t>
            </w:r>
          </w:p>
        </w:tc>
        <w:tc>
          <w:tcPr>
            <w:tcW w:type="dxa" w:w="724"/>
          </w:tcPr>
          <w:p>
            <w:pPr>
              <w:spacing w:after="0"/>
            </w:pPr>
            <w:r>
              <w:rPr>
                <w:rFonts w:ascii="Calibri" w:hAnsi="Calibri" w:cs="Calibri" w:eastAsia="Calibri"/>
                <w:b w:val="0"/>
                <w:i w:val="0"/>
                <w:color w:val="000000"/>
                <w:sz w:val="22"/>
              </w:rPr>
              <w:t>Sprint Review 准备</w:t>
            </w:r>
          </w:p>
        </w:tc>
        <w:tc>
          <w:tcPr>
            <w:tcW w:type="dxa" w:w="930"/>
          </w:tcPr>
          <w:p>
            <w:pPr>
              <w:spacing w:after="0"/>
            </w:pPr>
            <w:r>
              <w:rPr>
                <w:rFonts w:ascii="Calibri" w:hAnsi="Calibri" w:cs="Calibri" w:eastAsia="Calibri"/>
                <w:b w:val="0"/>
                <w:i w:val="0"/>
                <w:color w:val="000000"/>
                <w:sz w:val="22"/>
              </w:rPr>
              <w:t>定演示顺序和主讲人，区分已完成与未完成，每人能讲清自己这部分做了什么。</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Workshop Part 8</w:t>
            </w:r>
          </w:p>
        </w:tc>
        <w:tc>
          <w:tcPr>
            <w:tcW w:type="dxa" w:w="762"/>
          </w:tcPr>
          <w:p>
            <w:pPr>
              <w:spacing w:after="0"/>
            </w:pPr>
            <w:r>
              <w:rPr>
                <w:rFonts w:ascii="Calibri" w:hAnsi="Calibri" w:cs="Calibri" w:eastAsia="Calibri"/>
                <w:b w:val="0"/>
                <w:i w:val="0"/>
                <w:color w:val="000000"/>
                <w:sz w:val="22"/>
              </w:rPr>
              <w:t>2h</w:t>
            </w:r>
          </w:p>
        </w:tc>
        <w:tc>
          <w:tcPr>
            <w:tcW w:type="dxa" w:w="663"/>
          </w:tcPr>
          <w:p>
            <w:pPr>
              <w:spacing w:after="0"/>
            </w:pPr>
            <w:r>
              <w:rPr>
                <w:rFonts w:ascii="Calibri" w:hAnsi="Calibri" w:cs="Calibri" w:eastAsia="Calibri"/>
                <w:b w:val="0"/>
                <w:i w:val="0"/>
                <w:color w:val="000000"/>
                <w:sz w:val="22"/>
              </w:rPr>
              <w:t>Hao Zheng</w:t>
            </w:r>
          </w:p>
        </w:tc>
        <w:tc>
          <w:tcPr>
            <w:tcW w:type="dxa" w:w="703"/>
          </w:tcPr>
          <w:p>
            <w:pPr>
              <w:spacing w:after="0"/>
            </w:pPr>
            <w:r>
              <w:rPr>
                <w:rFonts w:ascii="Calibri" w:hAnsi="Calibri" w:cs="Calibri" w:eastAsia="Calibri"/>
                <w:b w:val="0"/>
                <w:i w:val="0"/>
                <w:color w:val="000000"/>
                <w:sz w:val="22"/>
              </w:rPr>
              <w:t>Geping Chen</w:t>
            </w:r>
          </w:p>
        </w:tc>
        <w:tc>
          <w:tcPr>
            <w:tcW w:type="dxa" w:w="1095"/>
          </w:tcPr>
          <w:p>
            <w:pPr>
              <w:spacing w:after="0"/>
            </w:pPr>
            <w:r>
              <w:rPr>
                <w:rFonts w:ascii="Calibri" w:hAnsi="Calibri" w:cs="Calibri" w:eastAsia="Calibri"/>
                <w:b w:val="0"/>
                <w:i w:val="0"/>
                <w:color w:val="000000"/>
                <w:sz w:val="22"/>
              </w:rPr>
              <w:t>当前增量</w:t>
            </w:r>
          </w:p>
        </w:tc>
        <w:tc>
          <w:tcPr>
            <w:tcW w:type="dxa" w:w="990"/>
          </w:tcPr>
          <w:p>
            <w:pPr>
              <w:spacing w:after="0"/>
            </w:pPr>
            <w:r>
              <w:rPr>
                <w:rFonts w:ascii="Calibri" w:hAnsi="Calibri" w:cs="Calibri" w:eastAsia="Calibri"/>
                <w:b w:val="0"/>
                <w:i w:val="0"/>
                <w:color w:val="000000"/>
                <w:sz w:val="22"/>
              </w:rPr>
              <w:t>四人分段清楚；未完成项和原因能当场说明</w:t>
            </w:r>
          </w:p>
        </w:tc>
        <w:tc>
          <w:tcPr>
            <w:tcW w:type="dxa" w:w="772"/>
          </w:tcPr>
          <w:p>
            <w:pPr>
              <w:spacing w:after="0"/>
            </w:pPr>
            <w:r>
              <w:rPr>
                <w:rFonts w:ascii="Calibri" w:hAnsi="Calibri" w:cs="Calibri" w:eastAsia="Calibri"/>
                <w:b w:val="0"/>
                <w:i w:val="0"/>
                <w:color w:val="000000"/>
                <w:sz w:val="22"/>
              </w:rPr>
              <w:t>Part 8 本文件</w:t>
            </w:r>
          </w:p>
        </w:tc>
        <w:tc>
          <w:tcPr>
            <w:tcW w:type="dxa" w:w="606"/>
          </w:tcPr>
          <w:p>
            <w:pPr>
              <w:spacing w:after="0"/>
            </w:pPr>
            <w:r>
              <w:rPr>
                <w:rFonts w:ascii="Calibri" w:hAnsi="Calibri" w:cs="Calibri" w:eastAsia="Calibri"/>
                <w:b w:val="0"/>
                <w:i w:val="0"/>
                <w:color w:val="000000"/>
                <w:sz w:val="22"/>
              </w:rPr>
              <w:t>进行中</w:t>
            </w:r>
          </w:p>
        </w:tc>
      </w:tr>
      <w:tr>
        <w:tc>
          <w:tcPr>
            <w:tcW w:type="dxa" w:w="351"/>
          </w:tcPr>
          <w:p>
            <w:pPr>
              <w:spacing w:after="0"/>
            </w:pPr>
            <w:r>
              <w:rPr>
                <w:rFonts w:ascii="Calibri" w:hAnsi="Calibri" w:cs="Calibri" w:eastAsia="Calibri"/>
                <w:b w:val="0"/>
                <w:i w:val="0"/>
                <w:color w:val="000000"/>
                <w:sz w:val="22"/>
              </w:rPr>
              <w:t>PB-16</w:t>
            </w:r>
          </w:p>
        </w:tc>
        <w:tc>
          <w:tcPr>
            <w:tcW w:type="dxa" w:w="724"/>
          </w:tcPr>
          <w:p>
            <w:pPr>
              <w:spacing w:after="0"/>
            </w:pPr>
            <w:r>
              <w:rPr>
                <w:rFonts w:ascii="Calibri" w:hAnsi="Calibri" w:cs="Calibri" w:eastAsia="Calibri"/>
                <w:b w:val="0"/>
                <w:i w:val="0"/>
                <w:color w:val="000000"/>
                <w:sz w:val="22"/>
              </w:rPr>
              <w:t>i* SD/SR 模型</w:t>
            </w:r>
          </w:p>
        </w:tc>
        <w:tc>
          <w:tcPr>
            <w:tcW w:type="dxa" w:w="930"/>
          </w:tcPr>
          <w:p>
            <w:pPr>
              <w:spacing w:after="0"/>
            </w:pPr>
            <w:r>
              <w:rPr>
                <w:rFonts w:ascii="Calibri" w:hAnsi="Calibri" w:cs="Calibri" w:eastAsia="Calibri"/>
                <w:b w:val="0"/>
                <w:i w:val="0"/>
                <w:color w:val="000000"/>
                <w:sz w:val="22"/>
              </w:rPr>
              <w:t>为首次发布建 SD/SR：识别参与者、目标、软目标、任务、资源和依赖，两图互相印证。</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课程作业 i*；案例第30段</w:t>
            </w:r>
          </w:p>
        </w:tc>
        <w:tc>
          <w:tcPr>
            <w:tcW w:type="dxa" w:w="762"/>
          </w:tcPr>
          <w:p>
            <w:pPr>
              <w:spacing w:after="0"/>
            </w:pPr>
            <w:r>
              <w:rPr>
                <w:rFonts w:ascii="Calibri" w:hAnsi="Calibri" w:cs="Calibri" w:eastAsia="Calibri"/>
                <w:b w:val="0"/>
                <w:i w:val="0"/>
                <w:color w:val="000000"/>
                <w:sz w:val="22"/>
              </w:rPr>
              <w:t>5h</w:t>
            </w:r>
          </w:p>
        </w:tc>
        <w:tc>
          <w:tcPr>
            <w:tcW w:type="dxa" w:w="663"/>
          </w:tcPr>
          <w:p>
            <w:pPr>
              <w:spacing w:after="0"/>
            </w:pPr>
            <w:r>
              <w:rPr>
                <w:rFonts w:ascii="Calibri" w:hAnsi="Calibri" w:cs="Calibri" w:eastAsia="Calibri"/>
                <w:b w:val="0"/>
                <w:i w:val="0"/>
                <w:color w:val="000000"/>
                <w:sz w:val="22"/>
              </w:rPr>
              <w:t>Geping Chen</w:t>
            </w:r>
          </w:p>
        </w:tc>
        <w:tc>
          <w:tcPr>
            <w:tcW w:type="dxa" w:w="703"/>
          </w:tcPr>
          <w:p>
            <w:pPr>
              <w:spacing w:after="0"/>
            </w:pPr>
            <w:r>
              <w:rPr>
                <w:rFonts w:ascii="Calibri" w:hAnsi="Calibri" w:cs="Calibri" w:eastAsia="Calibri"/>
                <w:b w:val="0"/>
                <w:i w:val="0"/>
                <w:color w:val="000000"/>
                <w:sz w:val="22"/>
              </w:rPr>
              <w:t>Guanyan He</w:t>
            </w:r>
          </w:p>
        </w:tc>
        <w:tc>
          <w:tcPr>
            <w:tcW w:type="dxa" w:w="1095"/>
          </w:tcPr>
          <w:p>
            <w:pPr>
              <w:spacing w:after="0"/>
            </w:pPr>
            <w:r>
              <w:rPr>
                <w:rFonts w:ascii="Calibri" w:hAnsi="Calibri" w:cs="Calibri" w:eastAsia="Calibri"/>
                <w:b w:val="0"/>
                <w:i w:val="0"/>
                <w:color w:val="000000"/>
                <w:sz w:val="22"/>
              </w:rPr>
              <w:t>PB-01, PB-12</w:t>
            </w:r>
          </w:p>
        </w:tc>
        <w:tc>
          <w:tcPr>
            <w:tcW w:type="dxa" w:w="990"/>
          </w:tcPr>
          <w:p>
            <w:pPr>
              <w:spacing w:after="0"/>
            </w:pPr>
            <w:r>
              <w:rPr>
                <w:rFonts w:ascii="Calibri" w:hAnsi="Calibri" w:cs="Calibri" w:eastAsia="Calibri"/>
                <w:b w:val="0"/>
                <w:i w:val="0"/>
                <w:color w:val="000000"/>
                <w:sz w:val="22"/>
              </w:rPr>
              <w:t>SD 覆盖转入方、临床、行政、财务、外部组织；SR 能对上 SD</w:t>
            </w:r>
          </w:p>
        </w:tc>
        <w:tc>
          <w:tcPr>
            <w:tcW w:type="dxa" w:w="772"/>
          </w:tcPr>
          <w:p>
            <w:pPr>
              <w:spacing w:after="0"/>
            </w:pPr>
            <w:r>
              <w:rPr>
                <w:rFonts w:ascii="Calibri" w:hAnsi="Calibri" w:cs="Calibri" w:eastAsia="Calibri"/>
                <w:b w:val="0"/>
                <w:i w:val="0"/>
                <w:color w:val="000000"/>
                <w:sz w:val="22"/>
              </w:rPr>
              <w:t>28 Sep 的 i* 图（16 Sep 不出图）</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PB-17</w:t>
            </w:r>
          </w:p>
        </w:tc>
        <w:tc>
          <w:tcPr>
            <w:tcW w:type="dxa" w:w="724"/>
          </w:tcPr>
          <w:p>
            <w:pPr>
              <w:spacing w:after="0"/>
            </w:pPr>
            <w:r>
              <w:rPr>
                <w:rFonts w:ascii="Calibri" w:hAnsi="Calibri" w:cs="Calibri" w:eastAsia="Calibri"/>
                <w:b w:val="0"/>
                <w:i w:val="0"/>
                <w:color w:val="000000"/>
                <w:sz w:val="22"/>
              </w:rPr>
              <w:t>举证与贡献记录维护</w:t>
            </w:r>
          </w:p>
        </w:tc>
        <w:tc>
          <w:tcPr>
            <w:tcW w:type="dxa" w:w="930"/>
          </w:tcPr>
          <w:p>
            <w:pPr>
              <w:spacing w:after="0"/>
            </w:pPr>
            <w:r>
              <w:rPr>
                <w:rFonts w:ascii="Calibri" w:hAnsi="Calibri" w:cs="Calibri" w:eastAsia="Calibri"/>
                <w:b w:val="0"/>
                <w:i w:val="0"/>
                <w:color w:val="000000"/>
                <w:sz w:val="22"/>
              </w:rPr>
              <w:t>收四人的表、提交与会议记录，核对证据和负责人是否对得上。</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Workshop 举证要求</w:t>
            </w:r>
          </w:p>
        </w:tc>
        <w:tc>
          <w:tcPr>
            <w:tcW w:type="dxa" w:w="762"/>
          </w:tcPr>
          <w:p>
            <w:pPr>
              <w:spacing w:after="0"/>
            </w:pPr>
            <w:r>
              <w:rPr>
                <w:rFonts w:ascii="Calibri" w:hAnsi="Calibri" w:cs="Calibri" w:eastAsia="Calibri"/>
                <w:b w:val="0"/>
                <w:i w:val="0"/>
                <w:color w:val="000000"/>
                <w:sz w:val="22"/>
              </w:rPr>
              <w:t>3h</w:t>
            </w:r>
          </w:p>
        </w:tc>
        <w:tc>
          <w:tcPr>
            <w:tcW w:type="dxa" w:w="663"/>
          </w:tcPr>
          <w:p>
            <w:pPr>
              <w:spacing w:after="0"/>
            </w:pPr>
            <w:r>
              <w:rPr>
                <w:rFonts w:ascii="Calibri" w:hAnsi="Calibri" w:cs="Calibri" w:eastAsia="Calibri"/>
                <w:b w:val="0"/>
                <w:i w:val="0"/>
                <w:color w:val="000000"/>
                <w:sz w:val="22"/>
              </w:rPr>
              <w:t>Geping Chen</w:t>
            </w:r>
          </w:p>
        </w:tc>
        <w:tc>
          <w:tcPr>
            <w:tcW w:type="dxa" w:w="703"/>
          </w:tcPr>
          <w:p>
            <w:pPr>
              <w:spacing w:after="0"/>
            </w:pPr>
            <w:r>
              <w:rPr>
                <w:rFonts w:ascii="Calibri" w:hAnsi="Calibri" w:cs="Calibri" w:eastAsia="Calibri"/>
                <w:b w:val="0"/>
                <w:i w:val="0"/>
                <w:color w:val="000000"/>
                <w:sz w:val="22"/>
              </w:rPr>
              <w:t>Minghao Qin</w:t>
            </w:r>
          </w:p>
        </w:tc>
        <w:tc>
          <w:tcPr>
            <w:tcW w:type="dxa" w:w="1095"/>
          </w:tcPr>
          <w:p>
            <w:pPr>
              <w:spacing w:after="0"/>
            </w:pPr>
            <w:r>
              <w:rPr>
                <w:rFonts w:ascii="Calibri" w:hAnsi="Calibri" w:cs="Calibri" w:eastAsia="Calibri"/>
                <w:b w:val="0"/>
                <w:i w:val="0"/>
                <w:color w:val="000000"/>
                <w:sz w:val="22"/>
              </w:rPr>
              <w:t>—</w:t>
            </w:r>
          </w:p>
        </w:tc>
        <w:tc>
          <w:tcPr>
            <w:tcW w:type="dxa" w:w="990"/>
          </w:tcPr>
          <w:p>
            <w:pPr>
              <w:spacing w:after="0"/>
            </w:pPr>
            <w:r>
              <w:rPr>
                <w:rFonts w:ascii="Calibri" w:hAnsi="Calibri" w:cs="Calibri" w:eastAsia="Calibri"/>
                <w:b w:val="0"/>
                <w:i w:val="0"/>
                <w:color w:val="000000"/>
                <w:sz w:val="22"/>
              </w:rPr>
              <w:t>每条完成项能指出对应表或 GitHub；缺证据的不标完成</w:t>
            </w:r>
          </w:p>
        </w:tc>
        <w:tc>
          <w:tcPr>
            <w:tcW w:type="dxa" w:w="772"/>
          </w:tcPr>
          <w:p>
            <w:pPr>
              <w:spacing w:after="0"/>
            </w:pPr>
            <w:r>
              <w:rPr>
                <w:rFonts w:ascii="Calibri" w:hAnsi="Calibri" w:cs="Calibri" w:eastAsia="Calibri"/>
                <w:b w:val="0"/>
                <w:i w:val="0"/>
                <w:color w:val="000000"/>
                <w:sz w:val="22"/>
              </w:rPr>
              <w:t>本作业各 Part 表；GitHub</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PB-22</w:t>
            </w:r>
          </w:p>
        </w:tc>
        <w:tc>
          <w:tcPr>
            <w:tcW w:type="dxa" w:w="724"/>
          </w:tcPr>
          <w:p>
            <w:pPr>
              <w:spacing w:after="0"/>
            </w:pPr>
            <w:r>
              <w:rPr>
                <w:rFonts w:ascii="Calibri" w:hAnsi="Calibri" w:cs="Calibri" w:eastAsia="Calibri"/>
                <w:b w:val="0"/>
                <w:i w:val="0"/>
                <w:color w:val="000000"/>
                <w:sz w:val="22"/>
              </w:rPr>
              <w:t>登录与角色权限</w:t>
            </w:r>
          </w:p>
        </w:tc>
        <w:tc>
          <w:tcPr>
            <w:tcW w:type="dxa" w:w="930"/>
          </w:tcPr>
          <w:p>
            <w:pPr>
              <w:spacing w:after="0"/>
            </w:pPr>
            <w:r>
              <w:rPr>
                <w:rFonts w:ascii="Calibri" w:hAnsi="Calibri" w:cs="Calibri" w:eastAsia="Calibri"/>
                <w:b w:val="0"/>
                <w:i w:val="0"/>
                <w:color w:val="000000"/>
                <w:sz w:val="22"/>
              </w:rPr>
              <w:t>按岗位给最小必要权限，覆盖秘书、预约、接线、护士、医生、财务与行政等。</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案例第26段：登录与角色授权</w:t>
            </w:r>
          </w:p>
        </w:tc>
        <w:tc>
          <w:tcPr>
            <w:tcW w:type="dxa" w:w="762"/>
          </w:tcPr>
          <w:p>
            <w:pPr>
              <w:spacing w:after="0"/>
            </w:pPr>
            <w:r>
              <w:rPr>
                <w:rFonts w:ascii="Calibri" w:hAnsi="Calibri" w:cs="Calibri" w:eastAsia="Calibri"/>
                <w:b w:val="0"/>
                <w:i w:val="0"/>
                <w:color w:val="000000"/>
                <w:sz w:val="22"/>
              </w:rPr>
              <w:t>6h</w:t>
            </w:r>
          </w:p>
        </w:tc>
        <w:tc>
          <w:tcPr>
            <w:tcW w:type="dxa" w:w="663"/>
          </w:tcPr>
          <w:p>
            <w:pPr>
              <w:spacing w:after="0"/>
            </w:pPr>
            <w:r>
              <w:rPr>
                <w:rFonts w:ascii="Calibri" w:hAnsi="Calibri" w:cs="Calibri" w:eastAsia="Calibri"/>
                <w:b w:val="0"/>
                <w:i w:val="0"/>
                <w:color w:val="000000"/>
                <w:sz w:val="22"/>
              </w:rPr>
              <w:t>Hao Zheng</w:t>
            </w:r>
          </w:p>
        </w:tc>
        <w:tc>
          <w:tcPr>
            <w:tcW w:type="dxa" w:w="703"/>
          </w:tcPr>
          <w:p>
            <w:pPr>
              <w:spacing w:after="0"/>
            </w:pPr>
            <w:r>
              <w:rPr>
                <w:rFonts w:ascii="Calibri" w:hAnsi="Calibri" w:cs="Calibri" w:eastAsia="Calibri"/>
                <w:b w:val="0"/>
                <w:i w:val="0"/>
                <w:color w:val="000000"/>
                <w:sz w:val="22"/>
              </w:rPr>
              <w:t>Geping Chen</w:t>
            </w:r>
          </w:p>
        </w:tc>
        <w:tc>
          <w:tcPr>
            <w:tcW w:type="dxa" w:w="1095"/>
          </w:tcPr>
          <w:p>
            <w:pPr>
              <w:spacing w:after="0"/>
            </w:pPr>
            <w:r>
              <w:rPr>
                <w:rFonts w:ascii="Calibri" w:hAnsi="Calibri" w:cs="Calibri" w:eastAsia="Calibri"/>
                <w:b w:val="0"/>
                <w:i w:val="0"/>
                <w:color w:val="000000"/>
                <w:sz w:val="22"/>
              </w:rPr>
              <w:t>PB-01</w:t>
            </w:r>
          </w:p>
        </w:tc>
        <w:tc>
          <w:tcPr>
            <w:tcW w:type="dxa" w:w="990"/>
          </w:tcPr>
          <w:p>
            <w:pPr>
              <w:spacing w:after="0"/>
            </w:pPr>
            <w:r>
              <w:rPr>
                <w:rFonts w:ascii="Calibri" w:hAnsi="Calibri" w:cs="Calibri" w:eastAsia="Calibri"/>
                <w:b w:val="0"/>
                <w:i w:val="0"/>
                <w:color w:val="000000"/>
                <w:sz w:val="22"/>
              </w:rPr>
              <w:t>岗位可访问范围清单齐全；职责外访问被拒绝</w:t>
            </w:r>
          </w:p>
        </w:tc>
        <w:tc>
          <w:tcPr>
            <w:tcW w:type="dxa" w:w="772"/>
          </w:tcPr>
          <w:p>
            <w:pPr>
              <w:spacing w:after="0"/>
            </w:pPr>
            <w:r>
              <w:rPr>
                <w:rFonts w:ascii="Calibri" w:hAnsi="Calibri" w:cs="Calibri" w:eastAsia="Calibri"/>
                <w:b w:val="0"/>
                <w:i w:val="0"/>
                <w:color w:val="000000"/>
                <w:sz w:val="22"/>
              </w:rPr>
              <w:t>角色权限矩阵（后期截图）</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PB-28</w:t>
            </w:r>
          </w:p>
        </w:tc>
        <w:tc>
          <w:tcPr>
            <w:tcW w:type="dxa" w:w="724"/>
          </w:tcPr>
          <w:p>
            <w:pPr>
              <w:spacing w:after="0"/>
            </w:pPr>
            <w:r>
              <w:rPr>
                <w:rFonts w:ascii="Calibri" w:hAnsi="Calibri" w:cs="Calibri" w:eastAsia="Calibri"/>
                <w:b w:val="0"/>
                <w:i w:val="0"/>
                <w:color w:val="000000"/>
                <w:sz w:val="22"/>
              </w:rPr>
              <w:t>需求追溯矩阵</w:t>
            </w:r>
          </w:p>
        </w:tc>
        <w:tc>
          <w:tcPr>
            <w:tcW w:type="dxa" w:w="930"/>
          </w:tcPr>
          <w:p>
            <w:pPr>
              <w:spacing w:after="0"/>
            </w:pPr>
            <w:r>
              <w:rPr>
                <w:rFonts w:ascii="Calibri" w:hAnsi="Calibri" w:cs="Calibri" w:eastAsia="Calibri"/>
                <w:b w:val="0"/>
                <w:i w:val="0"/>
                <w:color w:val="000000"/>
                <w:sz w:val="22"/>
              </w:rPr>
              <w:t>需求对应到战略模型、运营 BPMN、实现与测试，标出已支持、部分支持与未支持。</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作品集追溯要求</w:t>
            </w:r>
          </w:p>
        </w:tc>
        <w:tc>
          <w:tcPr>
            <w:tcW w:type="dxa" w:w="762"/>
          </w:tcPr>
          <w:p>
            <w:pPr>
              <w:spacing w:after="0"/>
            </w:pPr>
            <w:r>
              <w:rPr>
                <w:rFonts w:ascii="Calibri" w:hAnsi="Calibri" w:cs="Calibri" w:eastAsia="Calibri"/>
                <w:b w:val="0"/>
                <w:i w:val="0"/>
                <w:color w:val="000000"/>
                <w:sz w:val="22"/>
              </w:rPr>
              <w:t>3h</w:t>
            </w:r>
          </w:p>
        </w:tc>
        <w:tc>
          <w:tcPr>
            <w:tcW w:type="dxa" w:w="663"/>
          </w:tcPr>
          <w:p>
            <w:pPr>
              <w:spacing w:after="0"/>
            </w:pPr>
            <w:r>
              <w:rPr>
                <w:rFonts w:ascii="Calibri" w:hAnsi="Calibri" w:cs="Calibri" w:eastAsia="Calibri"/>
                <w:b w:val="0"/>
                <w:i w:val="0"/>
                <w:color w:val="000000"/>
                <w:sz w:val="22"/>
              </w:rPr>
              <w:t>Hao Zheng</w:t>
            </w:r>
          </w:p>
        </w:tc>
        <w:tc>
          <w:tcPr>
            <w:tcW w:type="dxa" w:w="703"/>
          </w:tcPr>
          <w:p>
            <w:pPr>
              <w:spacing w:after="0"/>
            </w:pPr>
            <w:r>
              <w:rPr>
                <w:rFonts w:ascii="Calibri" w:hAnsi="Calibri" w:cs="Calibri" w:eastAsia="Calibri"/>
                <w:b w:val="0"/>
                <w:i w:val="0"/>
                <w:color w:val="000000"/>
                <w:sz w:val="22"/>
              </w:rPr>
              <w:t>Guanyan He</w:t>
            </w:r>
          </w:p>
        </w:tc>
        <w:tc>
          <w:tcPr>
            <w:tcW w:type="dxa" w:w="1095"/>
          </w:tcPr>
          <w:p>
            <w:pPr>
              <w:spacing w:after="0"/>
            </w:pPr>
            <w:r>
              <w:rPr>
                <w:rFonts w:ascii="Calibri" w:hAnsi="Calibri" w:cs="Calibri" w:eastAsia="Calibri"/>
                <w:b w:val="0"/>
                <w:i w:val="0"/>
                <w:color w:val="000000"/>
                <w:sz w:val="22"/>
              </w:rPr>
              <w:t>PB-01 to PB-14</w:t>
            </w:r>
          </w:p>
        </w:tc>
        <w:tc>
          <w:tcPr>
            <w:tcW w:type="dxa" w:w="990"/>
          </w:tcPr>
          <w:p>
            <w:pPr>
              <w:spacing w:after="0"/>
            </w:pPr>
            <w:r>
              <w:rPr>
                <w:rFonts w:ascii="Calibri" w:hAnsi="Calibri" w:cs="Calibri" w:eastAsia="Calibri"/>
                <w:b w:val="0"/>
                <w:i w:val="0"/>
                <w:color w:val="000000"/>
                <w:sz w:val="22"/>
              </w:rPr>
              <w:t>每条需求有追踪行；未支持项写明原因与第二次发布建议</w:t>
            </w:r>
          </w:p>
        </w:tc>
        <w:tc>
          <w:tcPr>
            <w:tcW w:type="dxa" w:w="772"/>
          </w:tcPr>
          <w:p>
            <w:pPr>
              <w:spacing w:after="0"/>
            </w:pPr>
            <w:r>
              <w:rPr>
                <w:rFonts w:ascii="Calibri" w:hAnsi="Calibri" w:cs="Calibri" w:eastAsia="Calibri"/>
                <w:b w:val="0"/>
                <w:i w:val="0"/>
                <w:color w:val="000000"/>
                <w:sz w:val="22"/>
              </w:rPr>
              <w:t>追溯表（28 Sep）</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PB-29</w:t>
            </w:r>
          </w:p>
        </w:tc>
        <w:tc>
          <w:tcPr>
            <w:tcW w:type="dxa" w:w="724"/>
          </w:tcPr>
          <w:p>
            <w:pPr>
              <w:spacing w:after="0"/>
            </w:pPr>
            <w:r>
              <w:rPr>
                <w:rFonts w:ascii="Calibri" w:hAnsi="Calibri" w:cs="Calibri" w:eastAsia="Calibri"/>
                <w:b w:val="0"/>
                <w:i w:val="0"/>
                <w:color w:val="000000"/>
                <w:sz w:val="22"/>
              </w:rPr>
              <w:t>完成定义与证据最低要求</w:t>
            </w:r>
          </w:p>
        </w:tc>
        <w:tc>
          <w:tcPr>
            <w:tcW w:type="dxa" w:w="930"/>
          </w:tcPr>
          <w:p>
            <w:pPr>
              <w:spacing w:after="0"/>
            </w:pPr>
            <w:r>
              <w:rPr>
                <w:rFonts w:ascii="Calibri" w:hAnsi="Calibri" w:cs="Calibri" w:eastAsia="Calibri"/>
                <w:b w:val="0"/>
                <w:i w:val="0"/>
                <w:color w:val="000000"/>
                <w:sz w:val="22"/>
              </w:rPr>
              <w:t>标完成至少要有条目编号、可给老师看的表或 GitHub、可检查的验收条件。</w:t>
            </w:r>
          </w:p>
        </w:tc>
        <w:tc>
          <w:tcPr>
            <w:tcW w:type="dxa" w:w="680"/>
          </w:tcPr>
          <w:p>
            <w:pPr>
              <w:spacing w:after="0"/>
            </w:pPr>
            <w:r>
              <w:rPr>
                <w:rFonts w:ascii="Calibri" w:hAnsi="Calibri" w:cs="Calibri" w:eastAsia="Calibri"/>
                <w:b w:val="0"/>
                <w:i w:val="0"/>
                <w:color w:val="000000"/>
                <w:sz w:val="22"/>
              </w:rPr>
              <w:t>P0</w:t>
            </w:r>
          </w:p>
        </w:tc>
        <w:tc>
          <w:tcPr>
            <w:tcW w:type="dxa" w:w="1074"/>
          </w:tcPr>
          <w:p>
            <w:pPr>
              <w:spacing w:after="0"/>
            </w:pPr>
            <w:r>
              <w:rPr>
                <w:rFonts w:ascii="Calibri" w:hAnsi="Calibri" w:cs="Calibri" w:eastAsia="Calibri"/>
                <w:b w:val="0"/>
                <w:i w:val="0"/>
                <w:color w:val="000000"/>
                <w:sz w:val="22"/>
              </w:rPr>
              <w:t>Workshop 完成定义</w:t>
            </w:r>
          </w:p>
        </w:tc>
        <w:tc>
          <w:tcPr>
            <w:tcW w:type="dxa" w:w="762"/>
          </w:tcPr>
          <w:p>
            <w:pPr>
              <w:spacing w:after="0"/>
            </w:pPr>
            <w:r>
              <w:rPr>
                <w:rFonts w:ascii="Calibri" w:hAnsi="Calibri" w:cs="Calibri" w:eastAsia="Calibri"/>
                <w:b w:val="0"/>
                <w:i w:val="0"/>
                <w:color w:val="000000"/>
                <w:sz w:val="22"/>
              </w:rPr>
              <w:t>1h</w:t>
            </w:r>
          </w:p>
        </w:tc>
        <w:tc>
          <w:tcPr>
            <w:tcW w:type="dxa" w:w="663"/>
          </w:tcPr>
          <w:p>
            <w:pPr>
              <w:spacing w:after="0"/>
            </w:pPr>
            <w:r>
              <w:rPr>
                <w:rFonts w:ascii="Calibri" w:hAnsi="Calibri" w:cs="Calibri" w:eastAsia="Calibri"/>
                <w:b w:val="0"/>
                <w:i w:val="0"/>
                <w:color w:val="000000"/>
                <w:sz w:val="22"/>
              </w:rPr>
              <w:t>Minghao Qin</w:t>
            </w:r>
          </w:p>
        </w:tc>
        <w:tc>
          <w:tcPr>
            <w:tcW w:type="dxa" w:w="703"/>
          </w:tcPr>
          <w:p>
            <w:pPr>
              <w:spacing w:after="0"/>
            </w:pPr>
            <w:r>
              <w:rPr>
                <w:rFonts w:ascii="Calibri" w:hAnsi="Calibri" w:cs="Calibri" w:eastAsia="Calibri"/>
                <w:b w:val="0"/>
                <w:i w:val="0"/>
                <w:color w:val="000000"/>
                <w:sz w:val="22"/>
              </w:rPr>
              <w:t>Geping Chen</w:t>
            </w:r>
          </w:p>
        </w:tc>
        <w:tc>
          <w:tcPr>
            <w:tcW w:type="dxa" w:w="1095"/>
          </w:tcPr>
          <w:p>
            <w:pPr>
              <w:spacing w:after="0"/>
            </w:pPr>
            <w:r>
              <w:rPr>
                <w:rFonts w:ascii="Calibri" w:hAnsi="Calibri" w:cs="Calibri" w:eastAsia="Calibri"/>
                <w:b w:val="0"/>
                <w:i w:val="0"/>
                <w:color w:val="000000"/>
                <w:sz w:val="22"/>
              </w:rPr>
              <w:t>—</w:t>
            </w:r>
          </w:p>
        </w:tc>
        <w:tc>
          <w:tcPr>
            <w:tcW w:type="dxa" w:w="990"/>
          </w:tcPr>
          <w:p>
            <w:pPr>
              <w:spacing w:after="0"/>
            </w:pPr>
            <w:r>
              <w:rPr>
                <w:rFonts w:ascii="Calibri" w:hAnsi="Calibri" w:cs="Calibri" w:eastAsia="Calibri"/>
                <w:b w:val="0"/>
                <w:i w:val="0"/>
                <w:color w:val="000000"/>
                <w:sz w:val="22"/>
              </w:rPr>
              <w:t>全组对完成定义无异议；标完成的条目可按定义核对</w:t>
            </w:r>
          </w:p>
        </w:tc>
        <w:tc>
          <w:tcPr>
            <w:tcW w:type="dxa" w:w="772"/>
          </w:tcPr>
          <w:p>
            <w:pPr>
              <w:spacing w:after="0"/>
            </w:pPr>
            <w:r>
              <w:rPr>
                <w:rFonts w:ascii="Calibri" w:hAnsi="Calibri" w:cs="Calibri" w:eastAsia="Calibri"/>
                <w:b w:val="0"/>
                <w:i w:val="0"/>
                <w:color w:val="000000"/>
                <w:sz w:val="22"/>
              </w:rPr>
              <w:t>本文件开头的完成定义</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PB-08</w:t>
            </w:r>
          </w:p>
        </w:tc>
        <w:tc>
          <w:tcPr>
            <w:tcW w:type="dxa" w:w="724"/>
          </w:tcPr>
          <w:p>
            <w:pPr>
              <w:spacing w:after="0"/>
            </w:pPr>
            <w:r>
              <w:rPr>
                <w:rFonts w:ascii="Calibri" w:hAnsi="Calibri" w:cs="Calibri" w:eastAsia="Calibri"/>
                <w:b w:val="0"/>
                <w:i w:val="0"/>
                <w:color w:val="000000"/>
                <w:sz w:val="22"/>
              </w:rPr>
              <w:t>紧急先治后补财务</w:t>
            </w:r>
          </w:p>
        </w:tc>
        <w:tc>
          <w:tcPr>
            <w:tcW w:type="dxa" w:w="930"/>
          </w:tcPr>
          <w:p>
            <w:pPr>
              <w:spacing w:after="0"/>
            </w:pPr>
            <w:r>
              <w:rPr>
                <w:rFonts w:ascii="Calibri" w:hAnsi="Calibri" w:cs="Calibri" w:eastAsia="Calibri"/>
                <w:b w:val="0"/>
                <w:i w:val="0"/>
                <w:color w:val="000000"/>
                <w:sz w:val="22"/>
              </w:rPr>
              <w:t>再等付款会危及患者时，医生可先安排治疗，但必须写原因，事后转财务。</w:t>
            </w:r>
          </w:p>
        </w:tc>
        <w:tc>
          <w:tcPr>
            <w:tcW w:type="dxa" w:w="680"/>
          </w:tcPr>
          <w:p>
            <w:pPr>
              <w:spacing w:after="0"/>
            </w:pPr>
            <w:r>
              <w:rPr>
                <w:rFonts w:ascii="Calibri" w:hAnsi="Calibri" w:cs="Calibri" w:eastAsia="Calibri"/>
                <w:b w:val="0"/>
                <w:i w:val="0"/>
                <w:color w:val="000000"/>
                <w:sz w:val="22"/>
              </w:rPr>
              <w:t>P1</w:t>
            </w:r>
          </w:p>
        </w:tc>
        <w:tc>
          <w:tcPr>
            <w:tcW w:type="dxa" w:w="1074"/>
          </w:tcPr>
          <w:p>
            <w:pPr>
              <w:spacing w:after="0"/>
            </w:pPr>
            <w:r>
              <w:rPr>
                <w:rFonts w:ascii="Calibri" w:hAnsi="Calibri" w:cs="Calibri" w:eastAsia="Calibri"/>
                <w:b w:val="0"/>
                <w:i w:val="0"/>
                <w:color w:val="000000"/>
                <w:sz w:val="22"/>
              </w:rPr>
              <w:t>案例第12段</w:t>
            </w:r>
          </w:p>
        </w:tc>
        <w:tc>
          <w:tcPr>
            <w:tcW w:type="dxa" w:w="762"/>
          </w:tcPr>
          <w:p>
            <w:pPr>
              <w:spacing w:after="0"/>
            </w:pPr>
            <w:r>
              <w:rPr>
                <w:rFonts w:ascii="Calibri" w:hAnsi="Calibri" w:cs="Calibri" w:eastAsia="Calibri"/>
                <w:b w:val="0"/>
                <w:i w:val="0"/>
                <w:color w:val="000000"/>
                <w:sz w:val="22"/>
              </w:rPr>
              <w:t>2h</w:t>
            </w:r>
          </w:p>
        </w:tc>
        <w:tc>
          <w:tcPr>
            <w:tcW w:type="dxa" w:w="663"/>
          </w:tcPr>
          <w:p>
            <w:pPr>
              <w:spacing w:after="0"/>
            </w:pPr>
            <w:r>
              <w:rPr>
                <w:rFonts w:ascii="Calibri" w:hAnsi="Calibri" w:cs="Calibri" w:eastAsia="Calibri"/>
                <w:b w:val="0"/>
                <w:i w:val="0"/>
                <w:color w:val="000000"/>
                <w:sz w:val="22"/>
              </w:rPr>
              <w:t>Guanyan He</w:t>
            </w:r>
          </w:p>
        </w:tc>
        <w:tc>
          <w:tcPr>
            <w:tcW w:type="dxa" w:w="703"/>
          </w:tcPr>
          <w:p>
            <w:pPr>
              <w:spacing w:after="0"/>
            </w:pPr>
            <w:r>
              <w:rPr>
                <w:rFonts w:ascii="Calibri" w:hAnsi="Calibri" w:cs="Calibri" w:eastAsia="Calibri"/>
                <w:b w:val="0"/>
                <w:i w:val="0"/>
                <w:color w:val="000000"/>
                <w:sz w:val="22"/>
              </w:rPr>
              <w:t>Hao Zheng</w:t>
            </w:r>
          </w:p>
        </w:tc>
        <w:tc>
          <w:tcPr>
            <w:tcW w:type="dxa" w:w="1095"/>
          </w:tcPr>
          <w:p>
            <w:pPr>
              <w:spacing w:after="0"/>
            </w:pPr>
            <w:r>
              <w:rPr>
                <w:rFonts w:ascii="Calibri" w:hAnsi="Calibri" w:cs="Calibri" w:eastAsia="Calibri"/>
                <w:b w:val="0"/>
                <w:i w:val="0"/>
                <w:color w:val="000000"/>
                <w:sz w:val="22"/>
              </w:rPr>
              <w:t>PB-07</w:t>
            </w:r>
          </w:p>
        </w:tc>
        <w:tc>
          <w:tcPr>
            <w:tcW w:type="dxa" w:w="990"/>
          </w:tcPr>
          <w:p>
            <w:pPr>
              <w:spacing w:after="0"/>
            </w:pPr>
            <w:r>
              <w:rPr>
                <w:rFonts w:ascii="Calibri" w:hAnsi="Calibri" w:cs="Calibri" w:eastAsia="Calibri"/>
                <w:b w:val="0"/>
                <w:i w:val="0"/>
                <w:color w:val="000000"/>
                <w:sz w:val="22"/>
              </w:rPr>
              <w:t>不写原因走不了紧急放行；放行后财务端出现待处理</w:t>
            </w:r>
          </w:p>
        </w:tc>
        <w:tc>
          <w:tcPr>
            <w:tcW w:type="dxa" w:w="772"/>
          </w:tcPr>
          <w:p>
            <w:pPr>
              <w:spacing w:after="0"/>
            </w:pPr>
            <w:r>
              <w:rPr>
                <w:rFonts w:ascii="Calibri" w:hAnsi="Calibri" w:cs="Calibri" w:eastAsia="Calibri"/>
                <w:b w:val="0"/>
                <w:i w:val="0"/>
                <w:color w:val="000000"/>
                <w:sz w:val="22"/>
              </w:rPr>
              <w:t>异常路径说明</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PB-09</w:t>
            </w:r>
          </w:p>
        </w:tc>
        <w:tc>
          <w:tcPr>
            <w:tcW w:type="dxa" w:w="724"/>
          </w:tcPr>
          <w:p>
            <w:pPr>
              <w:spacing w:after="0"/>
            </w:pPr>
            <w:r>
              <w:rPr>
                <w:rFonts w:ascii="Calibri" w:hAnsi="Calibri" w:cs="Calibri" w:eastAsia="Calibri"/>
                <w:b w:val="0"/>
                <w:i w:val="0"/>
                <w:color w:val="000000"/>
                <w:sz w:val="22"/>
              </w:rPr>
              <w:t>诊后信批准与分发</w:t>
            </w:r>
          </w:p>
        </w:tc>
        <w:tc>
          <w:tcPr>
            <w:tcW w:type="dxa" w:w="930"/>
          </w:tcPr>
          <w:p>
            <w:pPr>
              <w:spacing w:after="0"/>
            </w:pPr>
            <w:r>
              <w:rPr>
                <w:rFonts w:ascii="Calibri" w:hAnsi="Calibri" w:cs="Calibri" w:eastAsia="Calibri"/>
                <w:b w:val="0"/>
                <w:i w:val="0"/>
                <w:color w:val="000000"/>
                <w:sz w:val="22"/>
              </w:rPr>
              <w:t>医生批准后秘书才能发。秘书只改格式，不改临床意思。超7天算延迟，按1月/3月升级；完成后停止催办。</w:t>
            </w:r>
          </w:p>
        </w:tc>
        <w:tc>
          <w:tcPr>
            <w:tcW w:type="dxa" w:w="680"/>
          </w:tcPr>
          <w:p>
            <w:pPr>
              <w:spacing w:after="0"/>
            </w:pPr>
            <w:r>
              <w:rPr>
                <w:rFonts w:ascii="Calibri" w:hAnsi="Calibri" w:cs="Calibri" w:eastAsia="Calibri"/>
                <w:b w:val="0"/>
                <w:i w:val="0"/>
                <w:color w:val="000000"/>
                <w:sz w:val="22"/>
              </w:rPr>
              <w:t>P1</w:t>
            </w:r>
          </w:p>
        </w:tc>
        <w:tc>
          <w:tcPr>
            <w:tcW w:type="dxa" w:w="1074"/>
          </w:tcPr>
          <w:p>
            <w:pPr>
              <w:spacing w:after="0"/>
            </w:pPr>
            <w:r>
              <w:rPr>
                <w:rFonts w:ascii="Calibri" w:hAnsi="Calibri" w:cs="Calibri" w:eastAsia="Calibri"/>
                <w:b w:val="0"/>
                <w:i w:val="0"/>
                <w:color w:val="000000"/>
                <w:sz w:val="22"/>
              </w:rPr>
              <w:t>案例第19–23段</w:t>
            </w:r>
          </w:p>
        </w:tc>
        <w:tc>
          <w:tcPr>
            <w:tcW w:type="dxa" w:w="762"/>
          </w:tcPr>
          <w:p>
            <w:pPr>
              <w:spacing w:after="0"/>
            </w:pPr>
            <w:r>
              <w:rPr>
                <w:rFonts w:ascii="Calibri" w:hAnsi="Calibri" w:cs="Calibri" w:eastAsia="Calibri"/>
                <w:b w:val="0"/>
                <w:i w:val="0"/>
                <w:color w:val="000000"/>
                <w:sz w:val="22"/>
              </w:rPr>
              <w:t>6h</w:t>
            </w:r>
          </w:p>
        </w:tc>
        <w:tc>
          <w:tcPr>
            <w:tcW w:type="dxa" w:w="663"/>
          </w:tcPr>
          <w:p>
            <w:pPr>
              <w:spacing w:after="0"/>
            </w:pPr>
            <w:r>
              <w:rPr>
                <w:rFonts w:ascii="Calibri" w:hAnsi="Calibri" w:cs="Calibri" w:eastAsia="Calibri"/>
                <w:b w:val="0"/>
                <w:i w:val="0"/>
                <w:color w:val="000000"/>
                <w:sz w:val="22"/>
              </w:rPr>
              <w:t>Geping Chen</w:t>
            </w:r>
          </w:p>
        </w:tc>
        <w:tc>
          <w:tcPr>
            <w:tcW w:type="dxa" w:w="703"/>
          </w:tcPr>
          <w:p>
            <w:pPr>
              <w:spacing w:after="0"/>
            </w:pPr>
            <w:r>
              <w:rPr>
                <w:rFonts w:ascii="Calibri" w:hAnsi="Calibri" w:cs="Calibri" w:eastAsia="Calibri"/>
                <w:b w:val="0"/>
                <w:i w:val="0"/>
                <w:color w:val="000000"/>
                <w:sz w:val="22"/>
              </w:rPr>
              <w:t>Guanyan He</w:t>
            </w:r>
          </w:p>
        </w:tc>
        <w:tc>
          <w:tcPr>
            <w:tcW w:type="dxa" w:w="1095"/>
          </w:tcPr>
          <w:p>
            <w:pPr>
              <w:spacing w:after="0"/>
            </w:pPr>
            <w:r>
              <w:rPr>
                <w:rFonts w:ascii="Calibri" w:hAnsi="Calibri" w:cs="Calibri" w:eastAsia="Calibri"/>
                <w:b w:val="0"/>
                <w:i w:val="0"/>
                <w:color w:val="000000"/>
                <w:sz w:val="22"/>
              </w:rPr>
              <w:t>PB-05</w:t>
            </w:r>
          </w:p>
        </w:tc>
        <w:tc>
          <w:tcPr>
            <w:tcW w:type="dxa" w:w="990"/>
          </w:tcPr>
          <w:p>
            <w:pPr>
              <w:spacing w:after="0"/>
            </w:pPr>
            <w:r>
              <w:rPr>
                <w:rFonts w:ascii="Calibri" w:hAnsi="Calibri" w:cs="Calibri" w:eastAsia="Calibri"/>
                <w:b w:val="0"/>
                <w:i w:val="0"/>
                <w:color w:val="000000"/>
                <w:sz w:val="22"/>
              </w:rPr>
              <w:t>未批准的信秘书发不出去；第8天标延迟；完成后不再催</w:t>
            </w:r>
          </w:p>
        </w:tc>
        <w:tc>
          <w:tcPr>
            <w:tcW w:type="dxa" w:w="772"/>
          </w:tcPr>
          <w:p>
            <w:pPr>
              <w:spacing w:after="0"/>
            </w:pPr>
            <w:r>
              <w:rPr>
                <w:rFonts w:ascii="Calibri" w:hAnsi="Calibri" w:cs="Calibri" w:eastAsia="Calibri"/>
                <w:b w:val="0"/>
                <w:i w:val="0"/>
                <w:color w:val="000000"/>
                <w:sz w:val="22"/>
              </w:rPr>
              <w:t>信件权限与升级规则表</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PB-10</w:t>
            </w:r>
          </w:p>
        </w:tc>
        <w:tc>
          <w:tcPr>
            <w:tcW w:type="dxa" w:w="724"/>
          </w:tcPr>
          <w:p>
            <w:pPr>
              <w:spacing w:after="0"/>
            </w:pPr>
            <w:r>
              <w:rPr>
                <w:rFonts w:ascii="Calibri" w:hAnsi="Calibri" w:cs="Calibri" w:eastAsia="Calibri"/>
                <w:b w:val="0"/>
                <w:i w:val="0"/>
                <w:color w:val="000000"/>
                <w:sz w:val="22"/>
              </w:rPr>
              <w:t>咨询登记与分流</w:t>
            </w:r>
          </w:p>
        </w:tc>
        <w:tc>
          <w:tcPr>
            <w:tcW w:type="dxa" w:w="930"/>
          </w:tcPr>
          <w:p>
            <w:pPr>
              <w:spacing w:after="0"/>
            </w:pPr>
            <w:r>
              <w:rPr>
                <w:rFonts w:ascii="Calibri" w:hAnsi="Calibri" w:cs="Calibri" w:eastAsia="Calibri"/>
                <w:b w:val="0"/>
                <w:i w:val="0"/>
                <w:color w:val="000000"/>
                <w:sz w:val="22"/>
              </w:rPr>
              <w:t>记下时间、谁接的、分给哪组、回了什么、解决没有。接线员只答行政问题，钱转财务，临床转专科护士，不能诊断。</w:t>
            </w:r>
          </w:p>
        </w:tc>
        <w:tc>
          <w:tcPr>
            <w:tcW w:type="dxa" w:w="680"/>
          </w:tcPr>
          <w:p>
            <w:pPr>
              <w:spacing w:after="0"/>
            </w:pPr>
            <w:r>
              <w:rPr>
                <w:rFonts w:ascii="Calibri" w:hAnsi="Calibri" w:cs="Calibri" w:eastAsia="Calibri"/>
                <w:b w:val="0"/>
                <w:i w:val="0"/>
                <w:color w:val="000000"/>
                <w:sz w:val="22"/>
              </w:rPr>
              <w:t>P1</w:t>
            </w:r>
          </w:p>
        </w:tc>
        <w:tc>
          <w:tcPr>
            <w:tcW w:type="dxa" w:w="1074"/>
          </w:tcPr>
          <w:p>
            <w:pPr>
              <w:spacing w:after="0"/>
            </w:pPr>
            <w:r>
              <w:rPr>
                <w:rFonts w:ascii="Calibri" w:hAnsi="Calibri" w:cs="Calibri" w:eastAsia="Calibri"/>
                <w:b w:val="0"/>
                <w:i w:val="0"/>
                <w:color w:val="000000"/>
                <w:sz w:val="22"/>
              </w:rPr>
              <w:t>案例第16–18段</w:t>
            </w:r>
          </w:p>
        </w:tc>
        <w:tc>
          <w:tcPr>
            <w:tcW w:type="dxa" w:w="762"/>
          </w:tcPr>
          <w:p>
            <w:pPr>
              <w:spacing w:after="0"/>
            </w:pPr>
            <w:r>
              <w:rPr>
                <w:rFonts w:ascii="Calibri" w:hAnsi="Calibri" w:cs="Calibri" w:eastAsia="Calibri"/>
                <w:b w:val="0"/>
                <w:i w:val="0"/>
                <w:color w:val="000000"/>
                <w:sz w:val="22"/>
              </w:rPr>
              <w:t>3h</w:t>
            </w:r>
          </w:p>
        </w:tc>
        <w:tc>
          <w:tcPr>
            <w:tcW w:type="dxa" w:w="663"/>
          </w:tcPr>
          <w:p>
            <w:pPr>
              <w:spacing w:after="0"/>
            </w:pPr>
            <w:r>
              <w:rPr>
                <w:rFonts w:ascii="Calibri" w:hAnsi="Calibri" w:cs="Calibri" w:eastAsia="Calibri"/>
                <w:b w:val="0"/>
                <w:i w:val="0"/>
                <w:color w:val="000000"/>
                <w:sz w:val="22"/>
              </w:rPr>
              <w:t>Geping Chen</w:t>
            </w:r>
          </w:p>
        </w:tc>
        <w:tc>
          <w:tcPr>
            <w:tcW w:type="dxa" w:w="703"/>
          </w:tcPr>
          <w:p>
            <w:pPr>
              <w:spacing w:after="0"/>
            </w:pPr>
            <w:r>
              <w:rPr>
                <w:rFonts w:ascii="Calibri" w:hAnsi="Calibri" w:cs="Calibri" w:eastAsia="Calibri"/>
                <w:b w:val="0"/>
                <w:i w:val="0"/>
                <w:color w:val="000000"/>
                <w:sz w:val="22"/>
              </w:rPr>
              <w:t>Minghao Qin</w:t>
            </w:r>
          </w:p>
        </w:tc>
        <w:tc>
          <w:tcPr>
            <w:tcW w:type="dxa" w:w="1095"/>
          </w:tcPr>
          <w:p>
            <w:pPr>
              <w:spacing w:after="0"/>
            </w:pPr>
            <w:r>
              <w:rPr>
                <w:rFonts w:ascii="Calibri" w:hAnsi="Calibri" w:cs="Calibri" w:eastAsia="Calibri"/>
                <w:b w:val="0"/>
                <w:i w:val="0"/>
                <w:color w:val="000000"/>
                <w:sz w:val="22"/>
              </w:rPr>
              <w:t>PB-01</w:t>
            </w:r>
          </w:p>
        </w:tc>
        <w:tc>
          <w:tcPr>
            <w:tcW w:type="dxa" w:w="990"/>
          </w:tcPr>
          <w:p>
            <w:pPr>
              <w:spacing w:after="0"/>
            </w:pPr>
            <w:r>
              <w:rPr>
                <w:rFonts w:ascii="Calibri" w:hAnsi="Calibri" w:cs="Calibri" w:eastAsia="Calibri"/>
                <w:b w:val="0"/>
                <w:i w:val="0"/>
                <w:color w:val="000000"/>
                <w:sz w:val="22"/>
              </w:rPr>
              <w:t>接线员提交临床咨询时只能转出；紧急规则待确认</w:t>
            </w:r>
          </w:p>
        </w:tc>
        <w:tc>
          <w:tcPr>
            <w:tcW w:type="dxa" w:w="772"/>
          </w:tcPr>
          <w:p>
            <w:pPr>
              <w:spacing w:after="0"/>
            </w:pPr>
            <w:r>
              <w:rPr>
                <w:rFonts w:ascii="Calibri" w:hAnsi="Calibri" w:cs="Calibri" w:eastAsia="Calibri"/>
                <w:b w:val="0"/>
                <w:i w:val="0"/>
                <w:color w:val="000000"/>
                <w:sz w:val="22"/>
              </w:rPr>
              <w:t>分流规则表</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PB-13</w:t>
            </w:r>
          </w:p>
        </w:tc>
        <w:tc>
          <w:tcPr>
            <w:tcW w:type="dxa" w:w="724"/>
          </w:tcPr>
          <w:p>
            <w:pPr>
              <w:spacing w:after="0"/>
            </w:pPr>
            <w:r>
              <w:rPr>
                <w:rFonts w:ascii="Calibri" w:hAnsi="Calibri" w:cs="Calibri" w:eastAsia="Calibri"/>
                <w:b w:val="0"/>
                <w:i w:val="0"/>
                <w:color w:val="000000"/>
                <w:sz w:val="22"/>
              </w:rPr>
              <w:t>Camunda 表单</w:t>
            </w:r>
          </w:p>
        </w:tc>
        <w:tc>
          <w:tcPr>
            <w:tcW w:type="dxa" w:w="930"/>
          </w:tcPr>
          <w:p>
            <w:pPr>
              <w:spacing w:after="0"/>
            </w:pPr>
            <w:r>
              <w:rPr>
                <w:rFonts w:ascii="Calibri" w:hAnsi="Calibri" w:cs="Calibri" w:eastAsia="Calibri"/>
                <w:b w:val="0"/>
                <w:i w:val="0"/>
                <w:color w:val="000000"/>
                <w:sz w:val="22"/>
              </w:rPr>
              <w:t>给转诊核验和医生决策做表单，采集专科、紧急程度、时间窗、患者需求、决策类型和原因，必填校验生效。</w:t>
            </w:r>
          </w:p>
        </w:tc>
        <w:tc>
          <w:tcPr>
            <w:tcW w:type="dxa" w:w="680"/>
          </w:tcPr>
          <w:p>
            <w:pPr>
              <w:spacing w:after="0"/>
            </w:pPr>
            <w:r>
              <w:rPr>
                <w:rFonts w:ascii="Calibri" w:hAnsi="Calibri" w:cs="Calibri" w:eastAsia="Calibri"/>
                <w:b w:val="0"/>
                <w:i w:val="0"/>
                <w:color w:val="000000"/>
                <w:sz w:val="22"/>
              </w:rPr>
              <w:t>P1</w:t>
            </w:r>
          </w:p>
        </w:tc>
        <w:tc>
          <w:tcPr>
            <w:tcW w:type="dxa" w:w="1074"/>
          </w:tcPr>
          <w:p>
            <w:pPr>
              <w:spacing w:after="0"/>
            </w:pPr>
            <w:r>
              <w:rPr>
                <w:rFonts w:ascii="Calibri" w:hAnsi="Calibri" w:cs="Calibri" w:eastAsia="Calibri"/>
                <w:b w:val="0"/>
                <w:i w:val="0"/>
                <w:color w:val="000000"/>
                <w:sz w:val="22"/>
              </w:rPr>
              <w:t>作品集 Forms</w:t>
            </w:r>
          </w:p>
        </w:tc>
        <w:tc>
          <w:tcPr>
            <w:tcW w:type="dxa" w:w="762"/>
          </w:tcPr>
          <w:p>
            <w:pPr>
              <w:spacing w:after="0"/>
            </w:pPr>
            <w:r>
              <w:rPr>
                <w:rFonts w:ascii="Calibri" w:hAnsi="Calibri" w:cs="Calibri" w:eastAsia="Calibri"/>
                <w:b w:val="0"/>
                <w:i w:val="0"/>
                <w:color w:val="000000"/>
                <w:sz w:val="22"/>
              </w:rPr>
              <w:t>4h</w:t>
            </w:r>
          </w:p>
        </w:tc>
        <w:tc>
          <w:tcPr>
            <w:tcW w:type="dxa" w:w="663"/>
          </w:tcPr>
          <w:p>
            <w:pPr>
              <w:spacing w:after="0"/>
            </w:pPr>
            <w:r>
              <w:rPr>
                <w:rFonts w:ascii="Calibri" w:hAnsi="Calibri" w:cs="Calibri" w:eastAsia="Calibri"/>
                <w:b w:val="0"/>
                <w:i w:val="0"/>
                <w:color w:val="000000"/>
                <w:sz w:val="22"/>
              </w:rPr>
              <w:t>Geping Chen</w:t>
            </w:r>
          </w:p>
        </w:tc>
        <w:tc>
          <w:tcPr>
            <w:tcW w:type="dxa" w:w="703"/>
          </w:tcPr>
          <w:p>
            <w:pPr>
              <w:spacing w:after="0"/>
            </w:pPr>
            <w:r>
              <w:rPr>
                <w:rFonts w:ascii="Calibri" w:hAnsi="Calibri" w:cs="Calibri" w:eastAsia="Calibri"/>
                <w:b w:val="0"/>
                <w:i w:val="0"/>
                <w:color w:val="000000"/>
                <w:sz w:val="22"/>
              </w:rPr>
              <w:t>Hao Zheng</w:t>
            </w:r>
          </w:p>
        </w:tc>
        <w:tc>
          <w:tcPr>
            <w:tcW w:type="dxa" w:w="1095"/>
          </w:tcPr>
          <w:p>
            <w:pPr>
              <w:spacing w:after="0"/>
            </w:pPr>
            <w:r>
              <w:rPr>
                <w:rFonts w:ascii="Calibri" w:hAnsi="Calibri" w:cs="Calibri" w:eastAsia="Calibri"/>
                <w:b w:val="0"/>
                <w:i w:val="0"/>
                <w:color w:val="000000"/>
                <w:sz w:val="22"/>
              </w:rPr>
              <w:t>PB-02, PB-12</w:t>
            </w:r>
          </w:p>
        </w:tc>
        <w:tc>
          <w:tcPr>
            <w:tcW w:type="dxa" w:w="990"/>
          </w:tcPr>
          <w:p>
            <w:pPr>
              <w:spacing w:after="0"/>
            </w:pPr>
            <w:r>
              <w:rPr>
                <w:rFonts w:ascii="Calibri" w:hAnsi="Calibri" w:cs="Calibri" w:eastAsia="Calibri"/>
                <w:b w:val="0"/>
                <w:i w:val="0"/>
                <w:color w:val="000000"/>
                <w:sz w:val="22"/>
              </w:rPr>
              <w:t>必填为空时提交不了；流程变量能传下去</w:t>
            </w:r>
          </w:p>
        </w:tc>
        <w:tc>
          <w:tcPr>
            <w:tcW w:type="dxa" w:w="772"/>
          </w:tcPr>
          <w:p>
            <w:pPr>
              <w:spacing w:after="0"/>
            </w:pPr>
            <w:r>
              <w:rPr>
                <w:rFonts w:ascii="Calibri" w:hAnsi="Calibri" w:cs="Calibri" w:eastAsia="Calibri"/>
                <w:b w:val="0"/>
                <w:i w:val="0"/>
                <w:color w:val="000000"/>
                <w:sz w:val="22"/>
              </w:rPr>
              <w:t>28 Sep 表单演示</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PB-14</w:t>
            </w:r>
          </w:p>
        </w:tc>
        <w:tc>
          <w:tcPr>
            <w:tcW w:type="dxa" w:w="724"/>
          </w:tcPr>
          <w:p>
            <w:pPr>
              <w:spacing w:after="0"/>
            </w:pPr>
            <w:r>
              <w:rPr>
                <w:rFonts w:ascii="Calibri" w:hAnsi="Calibri" w:cs="Calibri" w:eastAsia="Calibri"/>
                <w:b w:val="0"/>
                <w:i w:val="0"/>
                <w:color w:val="000000"/>
                <w:sz w:val="22"/>
              </w:rPr>
              <w:t>验收测试</w:t>
            </w:r>
          </w:p>
        </w:tc>
        <w:tc>
          <w:tcPr>
            <w:tcW w:type="dxa" w:w="930"/>
          </w:tcPr>
          <w:p>
            <w:pPr>
              <w:spacing w:after="0"/>
            </w:pPr>
            <w:r>
              <w:rPr>
                <w:rFonts w:ascii="Calibri" w:hAnsi="Calibri" w:cs="Calibri" w:eastAsia="Calibri"/>
                <w:b w:val="0"/>
                <w:i w:val="0"/>
                <w:color w:val="000000"/>
                <w:sz w:val="22"/>
              </w:rPr>
              <w:t>写主路径和拒绝转诊两条测试，含前置条件、数据、步骤、预期与实际结果。</w:t>
            </w:r>
          </w:p>
        </w:tc>
        <w:tc>
          <w:tcPr>
            <w:tcW w:type="dxa" w:w="680"/>
          </w:tcPr>
          <w:p>
            <w:pPr>
              <w:spacing w:after="0"/>
            </w:pPr>
            <w:r>
              <w:rPr>
                <w:rFonts w:ascii="Calibri" w:hAnsi="Calibri" w:cs="Calibri" w:eastAsia="Calibri"/>
                <w:b w:val="0"/>
                <w:i w:val="0"/>
                <w:color w:val="000000"/>
                <w:sz w:val="22"/>
              </w:rPr>
              <w:t>P1</w:t>
            </w:r>
          </w:p>
        </w:tc>
        <w:tc>
          <w:tcPr>
            <w:tcW w:type="dxa" w:w="1074"/>
          </w:tcPr>
          <w:p>
            <w:pPr>
              <w:spacing w:after="0"/>
            </w:pPr>
            <w:r>
              <w:rPr>
                <w:rFonts w:ascii="Calibri" w:hAnsi="Calibri" w:cs="Calibri" w:eastAsia="Calibri"/>
                <w:b w:val="0"/>
                <w:i w:val="0"/>
                <w:color w:val="000000"/>
                <w:sz w:val="22"/>
              </w:rPr>
              <w:t>作品集测试</w:t>
            </w:r>
          </w:p>
        </w:tc>
        <w:tc>
          <w:tcPr>
            <w:tcW w:type="dxa" w:w="762"/>
          </w:tcPr>
          <w:p>
            <w:pPr>
              <w:spacing w:after="0"/>
            </w:pPr>
            <w:r>
              <w:rPr>
                <w:rFonts w:ascii="Calibri" w:hAnsi="Calibri" w:cs="Calibri" w:eastAsia="Calibri"/>
                <w:b w:val="0"/>
                <w:i w:val="0"/>
                <w:color w:val="000000"/>
                <w:sz w:val="22"/>
              </w:rPr>
              <w:t>3h</w:t>
            </w:r>
          </w:p>
        </w:tc>
        <w:tc>
          <w:tcPr>
            <w:tcW w:type="dxa" w:w="663"/>
          </w:tcPr>
          <w:p>
            <w:pPr>
              <w:spacing w:after="0"/>
            </w:pPr>
            <w:r>
              <w:rPr>
                <w:rFonts w:ascii="Calibri" w:hAnsi="Calibri" w:cs="Calibri" w:eastAsia="Calibri"/>
                <w:b w:val="0"/>
                <w:i w:val="0"/>
                <w:color w:val="000000"/>
                <w:sz w:val="22"/>
              </w:rPr>
              <w:t>Guanyan He</w:t>
            </w:r>
          </w:p>
        </w:tc>
        <w:tc>
          <w:tcPr>
            <w:tcW w:type="dxa" w:w="703"/>
          </w:tcPr>
          <w:p>
            <w:pPr>
              <w:spacing w:after="0"/>
            </w:pPr>
            <w:r>
              <w:rPr>
                <w:rFonts w:ascii="Calibri" w:hAnsi="Calibri" w:cs="Calibri" w:eastAsia="Calibri"/>
                <w:b w:val="0"/>
                <w:i w:val="0"/>
                <w:color w:val="000000"/>
                <w:sz w:val="22"/>
              </w:rPr>
              <w:t>Minghao Qin</w:t>
            </w:r>
          </w:p>
        </w:tc>
        <w:tc>
          <w:tcPr>
            <w:tcW w:type="dxa" w:w="1095"/>
          </w:tcPr>
          <w:p>
            <w:pPr>
              <w:spacing w:after="0"/>
            </w:pPr>
            <w:r>
              <w:rPr>
                <w:rFonts w:ascii="Calibri" w:hAnsi="Calibri" w:cs="Calibri" w:eastAsia="Calibri"/>
                <w:b w:val="0"/>
                <w:i w:val="0"/>
                <w:color w:val="000000"/>
                <w:sz w:val="22"/>
              </w:rPr>
              <w:t>PB-02, PB-06</w:t>
            </w:r>
          </w:p>
        </w:tc>
        <w:tc>
          <w:tcPr>
            <w:tcW w:type="dxa" w:w="990"/>
          </w:tcPr>
          <w:p>
            <w:pPr>
              <w:spacing w:after="0"/>
            </w:pPr>
            <w:r>
              <w:rPr>
                <w:rFonts w:ascii="Calibri" w:hAnsi="Calibri" w:cs="Calibri" w:eastAsia="Calibri"/>
                <w:b w:val="0"/>
                <w:i w:val="0"/>
                <w:color w:val="000000"/>
                <w:sz w:val="22"/>
              </w:rPr>
              <w:t>两条都含预期与实际两栏；失败项有原因</w:t>
            </w:r>
          </w:p>
        </w:tc>
        <w:tc>
          <w:tcPr>
            <w:tcW w:type="dxa" w:w="772"/>
          </w:tcPr>
          <w:p>
            <w:pPr>
              <w:spacing w:after="0"/>
            </w:pPr>
            <w:r>
              <w:rPr>
                <w:rFonts w:ascii="Calibri" w:hAnsi="Calibri" w:cs="Calibri" w:eastAsia="Calibri"/>
                <w:b w:val="0"/>
                <w:i w:val="0"/>
                <w:color w:val="000000"/>
                <w:sz w:val="22"/>
              </w:rPr>
              <w:t>测试计划表（16 Sep 只交计划）</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PB-18</w:t>
            </w:r>
          </w:p>
        </w:tc>
        <w:tc>
          <w:tcPr>
            <w:tcW w:type="dxa" w:w="724"/>
          </w:tcPr>
          <w:p>
            <w:pPr>
              <w:spacing w:after="0"/>
            </w:pPr>
            <w:r>
              <w:rPr>
                <w:rFonts w:ascii="Calibri" w:hAnsi="Calibri" w:cs="Calibri" w:eastAsia="Calibri"/>
                <w:b w:val="0"/>
                <w:i w:val="0"/>
                <w:color w:val="000000"/>
                <w:sz w:val="22"/>
              </w:rPr>
              <w:t>测试补充</w:t>
            </w:r>
          </w:p>
        </w:tc>
        <w:tc>
          <w:tcPr>
            <w:tcW w:type="dxa" w:w="930"/>
          </w:tcPr>
          <w:p>
            <w:pPr>
              <w:spacing w:after="0"/>
            </w:pPr>
            <w:r>
              <w:rPr>
                <w:rFonts w:ascii="Calibri" w:hAnsi="Calibri" w:cs="Calibri" w:eastAsia="Calibri"/>
                <w:b w:val="0"/>
                <w:i w:val="0"/>
                <w:color w:val="000000"/>
                <w:sz w:val="22"/>
              </w:rPr>
              <w:t>补越权、无号挂起、支付失败重试、已扣款无回执四类用例。</w:t>
            </w:r>
          </w:p>
        </w:tc>
        <w:tc>
          <w:tcPr>
            <w:tcW w:type="dxa" w:w="680"/>
          </w:tcPr>
          <w:p>
            <w:pPr>
              <w:spacing w:after="0"/>
            </w:pPr>
            <w:r>
              <w:rPr>
                <w:rFonts w:ascii="Calibri" w:hAnsi="Calibri" w:cs="Calibri" w:eastAsia="Calibri"/>
                <w:b w:val="0"/>
                <w:i w:val="0"/>
                <w:color w:val="000000"/>
                <w:sz w:val="22"/>
              </w:rPr>
              <w:t>P1</w:t>
            </w:r>
          </w:p>
        </w:tc>
        <w:tc>
          <w:tcPr>
            <w:tcW w:type="dxa" w:w="1074"/>
          </w:tcPr>
          <w:p>
            <w:pPr>
              <w:spacing w:after="0"/>
            </w:pPr>
            <w:r>
              <w:rPr>
                <w:rFonts w:ascii="Calibri" w:hAnsi="Calibri" w:cs="Calibri" w:eastAsia="Calibri"/>
                <w:b w:val="0"/>
                <w:i w:val="0"/>
                <w:color w:val="000000"/>
                <w:sz w:val="22"/>
              </w:rPr>
              <w:t>Part 8 必测清单</w:t>
            </w:r>
          </w:p>
        </w:tc>
        <w:tc>
          <w:tcPr>
            <w:tcW w:type="dxa" w:w="762"/>
          </w:tcPr>
          <w:p>
            <w:pPr>
              <w:spacing w:after="0"/>
            </w:pPr>
            <w:r>
              <w:rPr>
                <w:rFonts w:ascii="Calibri" w:hAnsi="Calibri" w:cs="Calibri" w:eastAsia="Calibri"/>
                <w:b w:val="0"/>
                <w:i w:val="0"/>
                <w:color w:val="000000"/>
                <w:sz w:val="22"/>
              </w:rPr>
              <w:t>4h</w:t>
            </w:r>
          </w:p>
        </w:tc>
        <w:tc>
          <w:tcPr>
            <w:tcW w:type="dxa" w:w="663"/>
          </w:tcPr>
          <w:p>
            <w:pPr>
              <w:spacing w:after="0"/>
            </w:pPr>
            <w:r>
              <w:rPr>
                <w:rFonts w:ascii="Calibri" w:hAnsi="Calibri" w:cs="Calibri" w:eastAsia="Calibri"/>
                <w:b w:val="0"/>
                <w:i w:val="0"/>
                <w:color w:val="000000"/>
                <w:sz w:val="22"/>
              </w:rPr>
              <w:t>Guanyan He</w:t>
            </w:r>
          </w:p>
        </w:tc>
        <w:tc>
          <w:tcPr>
            <w:tcW w:type="dxa" w:w="703"/>
          </w:tcPr>
          <w:p>
            <w:pPr>
              <w:spacing w:after="0"/>
            </w:pPr>
            <w:r>
              <w:rPr>
                <w:rFonts w:ascii="Calibri" w:hAnsi="Calibri" w:cs="Calibri" w:eastAsia="Calibri"/>
                <w:b w:val="0"/>
                <w:i w:val="0"/>
                <w:color w:val="000000"/>
                <w:sz w:val="22"/>
              </w:rPr>
              <w:t>Minghao Qin</w:t>
            </w:r>
          </w:p>
        </w:tc>
        <w:tc>
          <w:tcPr>
            <w:tcW w:type="dxa" w:w="1095"/>
          </w:tcPr>
          <w:p>
            <w:pPr>
              <w:spacing w:after="0"/>
            </w:pPr>
            <w:r>
              <w:rPr>
                <w:rFonts w:ascii="Calibri" w:hAnsi="Calibri" w:cs="Calibri" w:eastAsia="Calibri"/>
                <w:b w:val="0"/>
                <w:i w:val="0"/>
                <w:color w:val="000000"/>
                <w:sz w:val="22"/>
              </w:rPr>
              <w:t>PB-11, PB-14</w:t>
            </w:r>
          </w:p>
        </w:tc>
        <w:tc>
          <w:tcPr>
            <w:tcW w:type="dxa" w:w="990"/>
          </w:tcPr>
          <w:p>
            <w:pPr>
              <w:spacing w:after="0"/>
            </w:pPr>
            <w:r>
              <w:rPr>
                <w:rFonts w:ascii="Calibri" w:hAnsi="Calibri" w:cs="Calibri" w:eastAsia="Calibri"/>
                <w:b w:val="0"/>
                <w:i w:val="0"/>
                <w:color w:val="000000"/>
                <w:sz w:val="22"/>
              </w:rPr>
              <w:t>四类用例各有预期与实际栏</w:t>
            </w:r>
          </w:p>
        </w:tc>
        <w:tc>
          <w:tcPr>
            <w:tcW w:type="dxa" w:w="772"/>
          </w:tcPr>
          <w:p>
            <w:pPr>
              <w:spacing w:after="0"/>
            </w:pPr>
            <w:r>
              <w:rPr>
                <w:rFonts w:ascii="Calibri" w:hAnsi="Calibri" w:cs="Calibri" w:eastAsia="Calibri"/>
                <w:b w:val="0"/>
                <w:i w:val="0"/>
                <w:color w:val="000000"/>
                <w:sz w:val="22"/>
              </w:rPr>
              <w:t>补充测试表（后期）</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PB-19</w:t>
            </w:r>
          </w:p>
        </w:tc>
        <w:tc>
          <w:tcPr>
            <w:tcW w:type="dxa" w:w="724"/>
          </w:tcPr>
          <w:p>
            <w:pPr>
              <w:spacing w:after="0"/>
            </w:pPr>
            <w:r>
              <w:rPr>
                <w:rFonts w:ascii="Calibri" w:hAnsi="Calibri" w:cs="Calibri" w:eastAsia="Calibri"/>
                <w:b w:val="0"/>
                <w:i w:val="0"/>
                <w:color w:val="000000"/>
                <w:sz w:val="22"/>
              </w:rPr>
              <w:t>治疗变更正式申请</w:t>
            </w:r>
          </w:p>
        </w:tc>
        <w:tc>
          <w:tcPr>
            <w:tcW w:type="dxa" w:w="930"/>
          </w:tcPr>
          <w:p>
            <w:pPr>
              <w:spacing w:after="0"/>
            </w:pPr>
            <w:r>
              <w:rPr>
                <w:rFonts w:ascii="Calibri" w:hAnsi="Calibri" w:cs="Calibri" w:eastAsia="Calibri"/>
                <w:b w:val="0"/>
                <w:i w:val="0"/>
                <w:color w:val="000000"/>
                <w:sz w:val="22"/>
              </w:rPr>
              <w:t>改治疗必须在系统里提交正式申请；口头邮件不算。紧急可先停，事后补授权。影响钱的转财务。</w:t>
            </w:r>
          </w:p>
        </w:tc>
        <w:tc>
          <w:tcPr>
            <w:tcW w:type="dxa" w:w="680"/>
          </w:tcPr>
          <w:p>
            <w:pPr>
              <w:spacing w:after="0"/>
            </w:pPr>
            <w:r>
              <w:rPr>
                <w:rFonts w:ascii="Calibri" w:hAnsi="Calibri" w:cs="Calibri" w:eastAsia="Calibri"/>
                <w:b w:val="0"/>
                <w:i w:val="0"/>
                <w:color w:val="000000"/>
                <w:sz w:val="22"/>
              </w:rPr>
              <w:t>P1</w:t>
            </w:r>
          </w:p>
        </w:tc>
        <w:tc>
          <w:tcPr>
            <w:tcW w:type="dxa" w:w="1074"/>
          </w:tcPr>
          <w:p>
            <w:pPr>
              <w:spacing w:after="0"/>
            </w:pPr>
            <w:r>
              <w:rPr>
                <w:rFonts w:ascii="Calibri" w:hAnsi="Calibri" w:cs="Calibri" w:eastAsia="Calibri"/>
                <w:b w:val="0"/>
                <w:i w:val="0"/>
                <w:color w:val="000000"/>
                <w:sz w:val="22"/>
              </w:rPr>
              <w:t>案例第15段</w:t>
            </w:r>
          </w:p>
        </w:tc>
        <w:tc>
          <w:tcPr>
            <w:tcW w:type="dxa" w:w="762"/>
          </w:tcPr>
          <w:p>
            <w:pPr>
              <w:spacing w:after="0"/>
            </w:pPr>
            <w:r>
              <w:rPr>
                <w:rFonts w:ascii="Calibri" w:hAnsi="Calibri" w:cs="Calibri" w:eastAsia="Calibri"/>
                <w:b w:val="0"/>
                <w:i w:val="0"/>
                <w:color w:val="000000"/>
                <w:sz w:val="22"/>
              </w:rPr>
              <w:t>5h</w:t>
            </w:r>
          </w:p>
        </w:tc>
        <w:tc>
          <w:tcPr>
            <w:tcW w:type="dxa" w:w="663"/>
          </w:tcPr>
          <w:p>
            <w:pPr>
              <w:spacing w:after="0"/>
            </w:pPr>
            <w:r>
              <w:rPr>
                <w:rFonts w:ascii="Calibri" w:hAnsi="Calibri" w:cs="Calibri" w:eastAsia="Calibri"/>
                <w:b w:val="0"/>
                <w:i w:val="0"/>
                <w:color w:val="000000"/>
                <w:sz w:val="22"/>
              </w:rPr>
              <w:t>Minghao Qin</w:t>
            </w:r>
          </w:p>
        </w:tc>
        <w:tc>
          <w:tcPr>
            <w:tcW w:type="dxa" w:w="703"/>
          </w:tcPr>
          <w:p>
            <w:pPr>
              <w:spacing w:after="0"/>
            </w:pPr>
            <w:r>
              <w:rPr>
                <w:rFonts w:ascii="Calibri" w:hAnsi="Calibri" w:cs="Calibri" w:eastAsia="Calibri"/>
                <w:b w:val="0"/>
                <w:i w:val="0"/>
                <w:color w:val="000000"/>
                <w:sz w:val="22"/>
              </w:rPr>
              <w:t>Guanyan He</w:t>
            </w:r>
          </w:p>
        </w:tc>
        <w:tc>
          <w:tcPr>
            <w:tcW w:type="dxa" w:w="1095"/>
          </w:tcPr>
          <w:p>
            <w:pPr>
              <w:spacing w:after="0"/>
            </w:pPr>
            <w:r>
              <w:rPr>
                <w:rFonts w:ascii="Calibri" w:hAnsi="Calibri" w:cs="Calibri" w:eastAsia="Calibri"/>
                <w:b w:val="0"/>
                <w:i w:val="0"/>
                <w:color w:val="000000"/>
                <w:sz w:val="22"/>
              </w:rPr>
              <w:t>PB-05</w:t>
            </w:r>
          </w:p>
        </w:tc>
        <w:tc>
          <w:tcPr>
            <w:tcW w:type="dxa" w:w="990"/>
          </w:tcPr>
          <w:p>
            <w:pPr>
              <w:spacing w:after="0"/>
            </w:pPr>
            <w:r>
              <w:rPr>
                <w:rFonts w:ascii="Calibri" w:hAnsi="Calibri" w:cs="Calibri" w:eastAsia="Calibri"/>
                <w:b w:val="0"/>
                <w:i w:val="0"/>
                <w:color w:val="000000"/>
                <w:sz w:val="22"/>
              </w:rPr>
              <w:t>没有正式申请时改不了安排；紧急先停后有待补授权</w:t>
            </w:r>
          </w:p>
        </w:tc>
        <w:tc>
          <w:tcPr>
            <w:tcW w:type="dxa" w:w="772"/>
          </w:tcPr>
          <w:p>
            <w:pPr>
              <w:spacing w:after="0"/>
            </w:pPr>
            <w:r>
              <w:rPr>
                <w:rFonts w:ascii="Calibri" w:hAnsi="Calibri" w:cs="Calibri" w:eastAsia="Calibri"/>
                <w:b w:val="0"/>
                <w:i w:val="0"/>
                <w:color w:val="000000"/>
                <w:sz w:val="22"/>
              </w:rPr>
              <w:t>变更规则说明</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PB-20</w:t>
            </w:r>
          </w:p>
        </w:tc>
        <w:tc>
          <w:tcPr>
            <w:tcW w:type="dxa" w:w="724"/>
          </w:tcPr>
          <w:p>
            <w:pPr>
              <w:spacing w:after="0"/>
            </w:pPr>
            <w:r>
              <w:rPr>
                <w:rFonts w:ascii="Calibri" w:hAnsi="Calibri" w:cs="Calibri" w:eastAsia="Calibri"/>
                <w:b w:val="0"/>
                <w:i w:val="0"/>
                <w:color w:val="000000"/>
                <w:sz w:val="22"/>
              </w:rPr>
              <w:t>退款与取消处理</w:t>
            </w:r>
          </w:p>
        </w:tc>
        <w:tc>
          <w:tcPr>
            <w:tcW w:type="dxa" w:w="930"/>
          </w:tcPr>
          <w:p>
            <w:pPr>
              <w:spacing w:after="0"/>
            </w:pPr>
            <w:r>
              <w:rPr>
                <w:rFonts w:ascii="Calibri" w:hAnsi="Calibri" w:cs="Calibri" w:eastAsia="Calibri"/>
                <w:b w:val="0"/>
                <w:i w:val="0"/>
                <w:color w:val="000000"/>
                <w:sz w:val="22"/>
              </w:rPr>
              <w:t>付款后取消或变更，由财务批退款。医生不能批钱；财务不能定治不治。整条链可查。</w:t>
            </w:r>
          </w:p>
        </w:tc>
        <w:tc>
          <w:tcPr>
            <w:tcW w:type="dxa" w:w="680"/>
          </w:tcPr>
          <w:p>
            <w:pPr>
              <w:spacing w:after="0"/>
            </w:pPr>
            <w:r>
              <w:rPr>
                <w:rFonts w:ascii="Calibri" w:hAnsi="Calibri" w:cs="Calibri" w:eastAsia="Calibri"/>
                <w:b w:val="0"/>
                <w:i w:val="0"/>
                <w:color w:val="000000"/>
                <w:sz w:val="22"/>
              </w:rPr>
              <w:t>P1</w:t>
            </w:r>
          </w:p>
        </w:tc>
        <w:tc>
          <w:tcPr>
            <w:tcW w:type="dxa" w:w="1074"/>
          </w:tcPr>
          <w:p>
            <w:pPr>
              <w:spacing w:after="0"/>
            </w:pPr>
            <w:r>
              <w:rPr>
                <w:rFonts w:ascii="Calibri" w:hAnsi="Calibri" w:cs="Calibri" w:eastAsia="Calibri"/>
                <w:b w:val="0"/>
                <w:i w:val="0"/>
                <w:color w:val="000000"/>
                <w:sz w:val="22"/>
              </w:rPr>
              <w:t>案例第13、25段</w:t>
            </w:r>
          </w:p>
        </w:tc>
        <w:tc>
          <w:tcPr>
            <w:tcW w:type="dxa" w:w="762"/>
          </w:tcPr>
          <w:p>
            <w:pPr>
              <w:spacing w:after="0"/>
            </w:pPr>
            <w:r>
              <w:rPr>
                <w:rFonts w:ascii="Calibri" w:hAnsi="Calibri" w:cs="Calibri" w:eastAsia="Calibri"/>
                <w:b w:val="0"/>
                <w:i w:val="0"/>
                <w:color w:val="000000"/>
                <w:sz w:val="22"/>
              </w:rPr>
              <w:t>6h</w:t>
            </w:r>
          </w:p>
        </w:tc>
        <w:tc>
          <w:tcPr>
            <w:tcW w:type="dxa" w:w="663"/>
          </w:tcPr>
          <w:p>
            <w:pPr>
              <w:spacing w:after="0"/>
            </w:pPr>
            <w:r>
              <w:rPr>
                <w:rFonts w:ascii="Calibri" w:hAnsi="Calibri" w:cs="Calibri" w:eastAsia="Calibri"/>
                <w:b w:val="0"/>
                <w:i w:val="0"/>
                <w:color w:val="000000"/>
                <w:sz w:val="22"/>
              </w:rPr>
              <w:t>Minghao Qin</w:t>
            </w:r>
          </w:p>
        </w:tc>
        <w:tc>
          <w:tcPr>
            <w:tcW w:type="dxa" w:w="703"/>
          </w:tcPr>
          <w:p>
            <w:pPr>
              <w:spacing w:after="0"/>
            </w:pPr>
            <w:r>
              <w:rPr>
                <w:rFonts w:ascii="Calibri" w:hAnsi="Calibri" w:cs="Calibri" w:eastAsia="Calibri"/>
                <w:b w:val="0"/>
                <w:i w:val="0"/>
                <w:color w:val="000000"/>
                <w:sz w:val="22"/>
              </w:rPr>
              <w:t>Geping Chen</w:t>
            </w:r>
          </w:p>
        </w:tc>
        <w:tc>
          <w:tcPr>
            <w:tcW w:type="dxa" w:w="1095"/>
          </w:tcPr>
          <w:p>
            <w:pPr>
              <w:spacing w:after="0"/>
            </w:pPr>
            <w:r>
              <w:rPr>
                <w:rFonts w:ascii="Calibri" w:hAnsi="Calibri" w:cs="Calibri" w:eastAsia="Calibri"/>
                <w:b w:val="0"/>
                <w:i w:val="0"/>
                <w:color w:val="000000"/>
                <w:sz w:val="22"/>
              </w:rPr>
              <w:t>PB-07</w:t>
            </w:r>
          </w:p>
        </w:tc>
        <w:tc>
          <w:tcPr>
            <w:tcW w:type="dxa" w:w="990"/>
          </w:tcPr>
          <w:p>
            <w:pPr>
              <w:spacing w:after="0"/>
            </w:pPr>
            <w:r>
              <w:rPr>
                <w:rFonts w:ascii="Calibri" w:hAnsi="Calibri" w:cs="Calibri" w:eastAsia="Calibri"/>
                <w:b w:val="0"/>
                <w:i w:val="0"/>
                <w:color w:val="000000"/>
                <w:sz w:val="22"/>
              </w:rPr>
              <w:t>医生账号提交不了退款；从患者记录能串到支付流水</w:t>
            </w:r>
          </w:p>
        </w:tc>
        <w:tc>
          <w:tcPr>
            <w:tcW w:type="dxa" w:w="772"/>
          </w:tcPr>
          <w:p>
            <w:pPr>
              <w:spacing w:after="0"/>
            </w:pPr>
            <w:r>
              <w:rPr>
                <w:rFonts w:ascii="Calibri" w:hAnsi="Calibri" w:cs="Calibri" w:eastAsia="Calibri"/>
                <w:b w:val="0"/>
                <w:i w:val="0"/>
                <w:color w:val="000000"/>
                <w:sz w:val="22"/>
              </w:rPr>
              <w:t>退款规则说明</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PB-21</w:t>
            </w:r>
          </w:p>
        </w:tc>
        <w:tc>
          <w:tcPr>
            <w:tcW w:type="dxa" w:w="724"/>
          </w:tcPr>
          <w:p>
            <w:pPr>
              <w:spacing w:after="0"/>
            </w:pPr>
            <w:r>
              <w:rPr>
                <w:rFonts w:ascii="Calibri" w:hAnsi="Calibri" w:cs="Calibri" w:eastAsia="Calibri"/>
                <w:b w:val="0"/>
                <w:i w:val="0"/>
                <w:color w:val="000000"/>
                <w:sz w:val="22"/>
              </w:rPr>
              <w:t>随访预约与缺席处理</w:t>
            </w:r>
          </w:p>
        </w:tc>
        <w:tc>
          <w:tcPr>
            <w:tcW w:type="dxa" w:w="930"/>
          </w:tcPr>
          <w:p>
            <w:pPr>
              <w:spacing w:after="0"/>
            </w:pPr>
            <w:r>
              <w:rPr>
                <w:rFonts w:ascii="Calibri" w:hAnsi="Calibri" w:cs="Calibri" w:eastAsia="Calibri"/>
                <w:b w:val="0"/>
                <w:i w:val="0"/>
                <w:color w:val="000000"/>
                <w:sz w:val="22"/>
              </w:rPr>
              <w:t>随访须在医生要求的时间内约；没号就标出交路径组。取消或没来要记录；付过钱的交财务；能否继续治只有临床能定。</w:t>
            </w:r>
          </w:p>
        </w:tc>
        <w:tc>
          <w:tcPr>
            <w:tcW w:type="dxa" w:w="680"/>
          </w:tcPr>
          <w:p>
            <w:pPr>
              <w:spacing w:after="0"/>
            </w:pPr>
            <w:r>
              <w:rPr>
                <w:rFonts w:ascii="Calibri" w:hAnsi="Calibri" w:cs="Calibri" w:eastAsia="Calibri"/>
                <w:b w:val="0"/>
                <w:i w:val="0"/>
                <w:color w:val="000000"/>
                <w:sz w:val="22"/>
              </w:rPr>
              <w:t>P1</w:t>
            </w:r>
          </w:p>
        </w:tc>
        <w:tc>
          <w:tcPr>
            <w:tcW w:type="dxa" w:w="1074"/>
          </w:tcPr>
          <w:p>
            <w:pPr>
              <w:spacing w:after="0"/>
            </w:pPr>
            <w:r>
              <w:rPr>
                <w:rFonts w:ascii="Calibri" w:hAnsi="Calibri" w:cs="Calibri" w:eastAsia="Calibri"/>
                <w:b w:val="0"/>
                <w:i w:val="0"/>
                <w:color w:val="000000"/>
                <w:sz w:val="22"/>
              </w:rPr>
              <w:t>案例第24–25段</w:t>
            </w:r>
          </w:p>
        </w:tc>
        <w:tc>
          <w:tcPr>
            <w:tcW w:type="dxa" w:w="762"/>
          </w:tcPr>
          <w:p>
            <w:pPr>
              <w:spacing w:after="0"/>
            </w:pPr>
            <w:r>
              <w:rPr>
                <w:rFonts w:ascii="Calibri" w:hAnsi="Calibri" w:cs="Calibri" w:eastAsia="Calibri"/>
                <w:b w:val="0"/>
                <w:i w:val="0"/>
                <w:color w:val="000000"/>
                <w:sz w:val="22"/>
              </w:rPr>
              <w:t>6h</w:t>
            </w:r>
          </w:p>
        </w:tc>
        <w:tc>
          <w:tcPr>
            <w:tcW w:type="dxa" w:w="663"/>
          </w:tcPr>
          <w:p>
            <w:pPr>
              <w:spacing w:after="0"/>
            </w:pPr>
            <w:r>
              <w:rPr>
                <w:rFonts w:ascii="Calibri" w:hAnsi="Calibri" w:cs="Calibri" w:eastAsia="Calibri"/>
                <w:b w:val="0"/>
                <w:i w:val="0"/>
                <w:color w:val="000000"/>
                <w:sz w:val="22"/>
              </w:rPr>
              <w:t>Guanyan He</w:t>
            </w:r>
          </w:p>
        </w:tc>
        <w:tc>
          <w:tcPr>
            <w:tcW w:type="dxa" w:w="703"/>
          </w:tcPr>
          <w:p>
            <w:pPr>
              <w:spacing w:after="0"/>
            </w:pPr>
            <w:r>
              <w:rPr>
                <w:rFonts w:ascii="Calibri" w:hAnsi="Calibri" w:cs="Calibri" w:eastAsia="Calibri"/>
                <w:b w:val="0"/>
                <w:i w:val="0"/>
                <w:color w:val="000000"/>
                <w:sz w:val="22"/>
              </w:rPr>
              <w:t>Minghao Qin</w:t>
            </w:r>
          </w:p>
        </w:tc>
        <w:tc>
          <w:tcPr>
            <w:tcW w:type="dxa" w:w="1095"/>
          </w:tcPr>
          <w:p>
            <w:pPr>
              <w:spacing w:after="0"/>
            </w:pPr>
            <w:r>
              <w:rPr>
                <w:rFonts w:ascii="Calibri" w:hAnsi="Calibri" w:cs="Calibri" w:eastAsia="Calibri"/>
                <w:b w:val="0"/>
                <w:i w:val="0"/>
                <w:color w:val="000000"/>
                <w:sz w:val="22"/>
              </w:rPr>
              <w:t>PB-03, PB-20</w:t>
            </w:r>
          </w:p>
        </w:tc>
        <w:tc>
          <w:tcPr>
            <w:tcW w:type="dxa" w:w="990"/>
          </w:tcPr>
          <w:p>
            <w:pPr>
              <w:spacing w:after="0"/>
            </w:pPr>
            <w:r>
              <w:rPr>
                <w:rFonts w:ascii="Calibri" w:hAnsi="Calibri" w:cs="Calibri" w:eastAsia="Calibri"/>
                <w:b w:val="0"/>
                <w:i w:val="0"/>
                <w:color w:val="000000"/>
                <w:sz w:val="22"/>
              </w:rPr>
              <w:t>无号时生成路径提醒且不产生窗外预约；继续治疗只能由临床选择</w:t>
            </w:r>
          </w:p>
        </w:tc>
        <w:tc>
          <w:tcPr>
            <w:tcW w:type="dxa" w:w="772"/>
          </w:tcPr>
          <w:p>
            <w:pPr>
              <w:spacing w:after="0"/>
            </w:pPr>
            <w:r>
              <w:rPr>
                <w:rFonts w:ascii="Calibri" w:hAnsi="Calibri" w:cs="Calibri" w:eastAsia="Calibri"/>
                <w:b w:val="0"/>
                <w:i w:val="0"/>
                <w:color w:val="000000"/>
                <w:sz w:val="22"/>
              </w:rPr>
              <w:t>随访与缺席规则说明</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PB-23</w:t>
            </w:r>
          </w:p>
        </w:tc>
        <w:tc>
          <w:tcPr>
            <w:tcW w:type="dxa" w:w="724"/>
          </w:tcPr>
          <w:p>
            <w:pPr>
              <w:spacing w:after="0"/>
            </w:pPr>
            <w:r>
              <w:rPr>
                <w:rFonts w:ascii="Calibri" w:hAnsi="Calibri" w:cs="Calibri" w:eastAsia="Calibri"/>
                <w:b w:val="0"/>
                <w:i w:val="0"/>
                <w:color w:val="000000"/>
                <w:sz w:val="22"/>
              </w:rPr>
              <w:t>化疗周期复查与继续决定</w:t>
            </w:r>
          </w:p>
        </w:tc>
        <w:tc>
          <w:tcPr>
            <w:tcW w:type="dxa" w:w="930"/>
          </w:tcPr>
          <w:p>
            <w:pPr>
              <w:spacing w:after="0"/>
            </w:pPr>
            <w:r>
              <w:rPr>
                <w:rFonts w:ascii="Calibri" w:hAnsi="Calibri" w:cs="Calibri" w:eastAsia="Calibri"/>
                <w:b w:val="0"/>
                <w:i w:val="0"/>
                <w:color w:val="000000"/>
                <w:sz w:val="22"/>
              </w:rPr>
              <w:t>下一周期前复查和验血。能否继续只有临床能定。</w:t>
            </w:r>
          </w:p>
        </w:tc>
        <w:tc>
          <w:tcPr>
            <w:tcW w:type="dxa" w:w="680"/>
          </w:tcPr>
          <w:p>
            <w:pPr>
              <w:spacing w:after="0"/>
            </w:pPr>
            <w:r>
              <w:rPr>
                <w:rFonts w:ascii="Calibri" w:hAnsi="Calibri" w:cs="Calibri" w:eastAsia="Calibri"/>
                <w:b w:val="0"/>
                <w:i w:val="0"/>
                <w:color w:val="000000"/>
                <w:sz w:val="22"/>
              </w:rPr>
              <w:t>P2</w:t>
            </w:r>
          </w:p>
        </w:tc>
        <w:tc>
          <w:tcPr>
            <w:tcW w:type="dxa" w:w="1074"/>
          </w:tcPr>
          <w:p>
            <w:pPr>
              <w:spacing w:after="0"/>
            </w:pPr>
            <w:r>
              <w:rPr>
                <w:rFonts w:ascii="Calibri" w:hAnsi="Calibri" w:cs="Calibri" w:eastAsia="Calibri"/>
                <w:b w:val="0"/>
                <w:i w:val="0"/>
                <w:color w:val="000000"/>
                <w:sz w:val="22"/>
              </w:rPr>
              <w:t>案例第14段</w:t>
            </w:r>
          </w:p>
        </w:tc>
        <w:tc>
          <w:tcPr>
            <w:tcW w:type="dxa" w:w="762"/>
          </w:tcPr>
          <w:p>
            <w:pPr>
              <w:spacing w:after="0"/>
            </w:pPr>
            <w:r>
              <w:rPr>
                <w:rFonts w:ascii="Calibri" w:hAnsi="Calibri" w:cs="Calibri" w:eastAsia="Calibri"/>
                <w:b w:val="0"/>
                <w:i w:val="0"/>
                <w:color w:val="000000"/>
                <w:sz w:val="22"/>
              </w:rPr>
              <w:t>4h</w:t>
            </w:r>
          </w:p>
        </w:tc>
        <w:tc>
          <w:tcPr>
            <w:tcW w:type="dxa" w:w="663"/>
          </w:tcPr>
          <w:p>
            <w:pPr>
              <w:spacing w:after="0"/>
            </w:pPr>
            <w:r>
              <w:rPr>
                <w:rFonts w:ascii="Calibri" w:hAnsi="Calibri" w:cs="Calibri" w:eastAsia="Calibri"/>
                <w:b w:val="0"/>
                <w:i w:val="0"/>
                <w:color w:val="000000"/>
                <w:sz w:val="22"/>
              </w:rPr>
              <w:t>Guanyan He</w:t>
            </w:r>
          </w:p>
        </w:tc>
        <w:tc>
          <w:tcPr>
            <w:tcW w:type="dxa" w:w="703"/>
          </w:tcPr>
          <w:p>
            <w:pPr>
              <w:spacing w:after="0"/>
            </w:pPr>
            <w:r>
              <w:rPr>
                <w:rFonts w:ascii="Calibri" w:hAnsi="Calibri" w:cs="Calibri" w:eastAsia="Calibri"/>
                <w:b w:val="0"/>
                <w:i w:val="0"/>
                <w:color w:val="000000"/>
                <w:sz w:val="22"/>
              </w:rPr>
              <w:t>Hao Zheng</w:t>
            </w:r>
          </w:p>
        </w:tc>
        <w:tc>
          <w:tcPr>
            <w:tcW w:type="dxa" w:w="1095"/>
          </w:tcPr>
          <w:p>
            <w:pPr>
              <w:spacing w:after="0"/>
            </w:pPr>
            <w:r>
              <w:rPr>
                <w:rFonts w:ascii="Calibri" w:hAnsi="Calibri" w:cs="Calibri" w:eastAsia="Calibri"/>
                <w:b w:val="0"/>
                <w:i w:val="0"/>
                <w:color w:val="000000"/>
                <w:sz w:val="22"/>
              </w:rPr>
              <w:t>PB-05</w:t>
            </w:r>
          </w:p>
        </w:tc>
        <w:tc>
          <w:tcPr>
            <w:tcW w:type="dxa" w:w="990"/>
          </w:tcPr>
          <w:p>
            <w:pPr>
              <w:spacing w:after="0"/>
            </w:pPr>
            <w:r>
              <w:rPr>
                <w:rFonts w:ascii="Calibri" w:hAnsi="Calibri" w:cs="Calibri" w:eastAsia="Calibri"/>
                <w:b w:val="0"/>
                <w:i w:val="0"/>
                <w:color w:val="000000"/>
                <w:sz w:val="22"/>
              </w:rPr>
              <w:t>预约组账号改不了继续或推迟</w:t>
            </w:r>
          </w:p>
        </w:tc>
        <w:tc>
          <w:tcPr>
            <w:tcW w:type="dxa" w:w="772"/>
          </w:tcPr>
          <w:p>
            <w:pPr>
              <w:spacing w:after="0"/>
            </w:pPr>
            <w:r>
              <w:rPr>
                <w:rFonts w:ascii="Calibri" w:hAnsi="Calibri" w:cs="Calibri" w:eastAsia="Calibri"/>
                <w:b w:val="0"/>
                <w:i w:val="0"/>
                <w:color w:val="000000"/>
                <w:sz w:val="22"/>
              </w:rPr>
              <w:t>权限说明</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PB-24</w:t>
            </w:r>
          </w:p>
        </w:tc>
        <w:tc>
          <w:tcPr>
            <w:tcW w:type="dxa" w:w="724"/>
          </w:tcPr>
          <w:p>
            <w:pPr>
              <w:spacing w:after="0"/>
            </w:pPr>
            <w:r>
              <w:rPr>
                <w:rFonts w:ascii="Calibri" w:hAnsi="Calibri" w:cs="Calibri" w:eastAsia="Calibri"/>
                <w:b w:val="0"/>
                <w:i w:val="0"/>
                <w:color w:val="000000"/>
                <w:sz w:val="22"/>
              </w:rPr>
              <w:t>患者身份核对</w:t>
            </w:r>
          </w:p>
        </w:tc>
        <w:tc>
          <w:tcPr>
            <w:tcW w:type="dxa" w:w="930"/>
          </w:tcPr>
          <w:p>
            <w:pPr>
              <w:spacing w:after="0"/>
            </w:pPr>
            <w:r>
              <w:rPr>
                <w:rFonts w:ascii="Calibri" w:hAnsi="Calibri" w:cs="Calibri" w:eastAsia="Calibri"/>
                <w:b w:val="0"/>
                <w:i w:val="0"/>
                <w:color w:val="000000"/>
                <w:sz w:val="22"/>
              </w:rPr>
              <w:t>对来自不同机构的信息做身份核对，不一致则标冲突，防止张冠李戴。</w:t>
            </w:r>
          </w:p>
        </w:tc>
        <w:tc>
          <w:tcPr>
            <w:tcW w:type="dxa" w:w="680"/>
          </w:tcPr>
          <w:p>
            <w:pPr>
              <w:spacing w:after="0"/>
            </w:pPr>
            <w:r>
              <w:rPr>
                <w:rFonts w:ascii="Calibri" w:hAnsi="Calibri" w:cs="Calibri" w:eastAsia="Calibri"/>
                <w:b w:val="0"/>
                <w:i w:val="0"/>
                <w:color w:val="000000"/>
                <w:sz w:val="22"/>
              </w:rPr>
              <w:t>P2</w:t>
            </w:r>
          </w:p>
        </w:tc>
        <w:tc>
          <w:tcPr>
            <w:tcW w:type="dxa" w:w="1074"/>
          </w:tcPr>
          <w:p>
            <w:pPr>
              <w:spacing w:after="0"/>
            </w:pPr>
            <w:r>
              <w:rPr>
                <w:rFonts w:ascii="Calibri" w:hAnsi="Calibri" w:cs="Calibri" w:eastAsia="Calibri"/>
                <w:b w:val="0"/>
                <w:i w:val="0"/>
                <w:color w:val="000000"/>
                <w:sz w:val="22"/>
              </w:rPr>
              <w:t>案例第27段</w:t>
            </w:r>
          </w:p>
        </w:tc>
        <w:tc>
          <w:tcPr>
            <w:tcW w:type="dxa" w:w="762"/>
          </w:tcPr>
          <w:p>
            <w:pPr>
              <w:spacing w:after="0"/>
            </w:pPr>
            <w:r>
              <w:rPr>
                <w:rFonts w:ascii="Calibri" w:hAnsi="Calibri" w:cs="Calibri" w:eastAsia="Calibri"/>
                <w:b w:val="0"/>
                <w:i w:val="0"/>
                <w:color w:val="000000"/>
                <w:sz w:val="22"/>
              </w:rPr>
              <w:t>5h</w:t>
            </w:r>
          </w:p>
        </w:tc>
        <w:tc>
          <w:tcPr>
            <w:tcW w:type="dxa" w:w="663"/>
          </w:tcPr>
          <w:p>
            <w:pPr>
              <w:spacing w:after="0"/>
            </w:pPr>
            <w:r>
              <w:rPr>
                <w:rFonts w:ascii="Calibri" w:hAnsi="Calibri" w:cs="Calibri" w:eastAsia="Calibri"/>
                <w:b w:val="0"/>
                <w:i w:val="0"/>
                <w:color w:val="000000"/>
                <w:sz w:val="22"/>
              </w:rPr>
              <w:t>Guanyan He</w:t>
            </w:r>
          </w:p>
        </w:tc>
        <w:tc>
          <w:tcPr>
            <w:tcW w:type="dxa" w:w="703"/>
          </w:tcPr>
          <w:p>
            <w:pPr>
              <w:spacing w:after="0"/>
            </w:pPr>
            <w:r>
              <w:rPr>
                <w:rFonts w:ascii="Calibri" w:hAnsi="Calibri" w:cs="Calibri" w:eastAsia="Calibri"/>
                <w:b w:val="0"/>
                <w:i w:val="0"/>
                <w:color w:val="000000"/>
                <w:sz w:val="22"/>
              </w:rPr>
              <w:t>Minghao Qin</w:t>
            </w:r>
          </w:p>
        </w:tc>
        <w:tc>
          <w:tcPr>
            <w:tcW w:type="dxa" w:w="1095"/>
          </w:tcPr>
          <w:p>
            <w:pPr>
              <w:spacing w:after="0"/>
            </w:pPr>
            <w:r>
              <w:rPr>
                <w:rFonts w:ascii="Calibri" w:hAnsi="Calibri" w:cs="Calibri" w:eastAsia="Calibri"/>
                <w:b w:val="0"/>
                <w:i w:val="0"/>
                <w:color w:val="000000"/>
                <w:sz w:val="22"/>
              </w:rPr>
              <w:t>PB-01</w:t>
            </w:r>
          </w:p>
        </w:tc>
        <w:tc>
          <w:tcPr>
            <w:tcW w:type="dxa" w:w="990"/>
          </w:tcPr>
          <w:p>
            <w:pPr>
              <w:spacing w:after="0"/>
            </w:pPr>
            <w:r>
              <w:rPr>
                <w:rFonts w:ascii="Calibri" w:hAnsi="Calibri" w:cs="Calibri" w:eastAsia="Calibri"/>
                <w:b w:val="0"/>
                <w:i w:val="0"/>
                <w:color w:val="000000"/>
                <w:sz w:val="22"/>
              </w:rPr>
              <w:t>姓名或出生日期不一致进人工核对；没核对通过不能挂到已有档案</w:t>
            </w:r>
          </w:p>
        </w:tc>
        <w:tc>
          <w:tcPr>
            <w:tcW w:type="dxa" w:w="772"/>
          </w:tcPr>
          <w:p>
            <w:pPr>
              <w:spacing w:after="0"/>
            </w:pPr>
            <w:r>
              <w:rPr>
                <w:rFonts w:ascii="Calibri" w:hAnsi="Calibri" w:cs="Calibri" w:eastAsia="Calibri"/>
                <w:b w:val="0"/>
                <w:i w:val="0"/>
                <w:color w:val="000000"/>
                <w:sz w:val="22"/>
              </w:rPr>
              <w:t>核对规则说明</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PB-25</w:t>
            </w:r>
          </w:p>
        </w:tc>
        <w:tc>
          <w:tcPr>
            <w:tcW w:type="dxa" w:w="724"/>
          </w:tcPr>
          <w:p>
            <w:pPr>
              <w:spacing w:after="0"/>
            </w:pPr>
            <w:r>
              <w:rPr>
                <w:rFonts w:ascii="Calibri" w:hAnsi="Calibri" w:cs="Calibri" w:eastAsia="Calibri"/>
                <w:b w:val="0"/>
                <w:i w:val="0"/>
                <w:color w:val="000000"/>
                <w:sz w:val="22"/>
              </w:rPr>
              <w:t>服务故障期间的补录</w:t>
            </w:r>
          </w:p>
        </w:tc>
        <w:tc>
          <w:tcPr>
            <w:tcW w:type="dxa" w:w="930"/>
          </w:tcPr>
          <w:p>
            <w:pPr>
              <w:spacing w:after="0"/>
            </w:pPr>
            <w:r>
              <w:rPr>
                <w:rFonts w:ascii="Calibri" w:hAnsi="Calibri" w:cs="Calibri" w:eastAsia="Calibri"/>
                <w:b w:val="0"/>
                <w:i w:val="0"/>
                <w:color w:val="000000"/>
                <w:sz w:val="22"/>
              </w:rPr>
              <w:t>系统或外部服务不可用时，线下完成的工作事后能补录。</w:t>
            </w:r>
          </w:p>
        </w:tc>
        <w:tc>
          <w:tcPr>
            <w:tcW w:type="dxa" w:w="680"/>
          </w:tcPr>
          <w:p>
            <w:pPr>
              <w:spacing w:after="0"/>
            </w:pPr>
            <w:r>
              <w:rPr>
                <w:rFonts w:ascii="Calibri" w:hAnsi="Calibri" w:cs="Calibri" w:eastAsia="Calibri"/>
                <w:b w:val="0"/>
                <w:i w:val="0"/>
                <w:color w:val="000000"/>
                <w:sz w:val="22"/>
              </w:rPr>
              <w:t>P2</w:t>
            </w:r>
          </w:p>
        </w:tc>
        <w:tc>
          <w:tcPr>
            <w:tcW w:type="dxa" w:w="1074"/>
          </w:tcPr>
          <w:p>
            <w:pPr>
              <w:spacing w:after="0"/>
            </w:pPr>
            <w:r>
              <w:rPr>
                <w:rFonts w:ascii="Calibri" w:hAnsi="Calibri" w:cs="Calibri" w:eastAsia="Calibri"/>
                <w:b w:val="0"/>
                <w:i w:val="0"/>
                <w:color w:val="000000"/>
                <w:sz w:val="22"/>
              </w:rPr>
              <w:t>案例第27段</w:t>
            </w:r>
          </w:p>
        </w:tc>
        <w:tc>
          <w:tcPr>
            <w:tcW w:type="dxa" w:w="762"/>
          </w:tcPr>
          <w:p>
            <w:pPr>
              <w:spacing w:after="0"/>
            </w:pPr>
            <w:r>
              <w:rPr>
                <w:rFonts w:ascii="Calibri" w:hAnsi="Calibri" w:cs="Calibri" w:eastAsia="Calibri"/>
                <w:b w:val="0"/>
                <w:i w:val="0"/>
                <w:color w:val="000000"/>
                <w:sz w:val="22"/>
              </w:rPr>
              <w:t>4h</w:t>
            </w:r>
          </w:p>
        </w:tc>
        <w:tc>
          <w:tcPr>
            <w:tcW w:type="dxa" w:w="663"/>
          </w:tcPr>
          <w:p>
            <w:pPr>
              <w:spacing w:after="0"/>
            </w:pPr>
            <w:r>
              <w:rPr>
                <w:rFonts w:ascii="Calibri" w:hAnsi="Calibri" w:cs="Calibri" w:eastAsia="Calibri"/>
                <w:b w:val="0"/>
                <w:i w:val="0"/>
                <w:color w:val="000000"/>
                <w:sz w:val="22"/>
              </w:rPr>
              <w:t>Guanyan He</w:t>
            </w:r>
          </w:p>
        </w:tc>
        <w:tc>
          <w:tcPr>
            <w:tcW w:type="dxa" w:w="703"/>
          </w:tcPr>
          <w:p>
            <w:pPr>
              <w:spacing w:after="0"/>
            </w:pPr>
            <w:r>
              <w:rPr>
                <w:rFonts w:ascii="Calibri" w:hAnsi="Calibri" w:cs="Calibri" w:eastAsia="Calibri"/>
                <w:b w:val="0"/>
                <w:i w:val="0"/>
                <w:color w:val="000000"/>
                <w:sz w:val="22"/>
              </w:rPr>
              <w:t>Hao Zheng</w:t>
            </w:r>
          </w:p>
        </w:tc>
        <w:tc>
          <w:tcPr>
            <w:tcW w:type="dxa" w:w="1095"/>
          </w:tcPr>
          <w:p>
            <w:pPr>
              <w:spacing w:after="0"/>
            </w:pPr>
            <w:r>
              <w:rPr>
                <w:rFonts w:ascii="Calibri" w:hAnsi="Calibri" w:cs="Calibri" w:eastAsia="Calibri"/>
                <w:b w:val="0"/>
                <w:i w:val="0"/>
                <w:color w:val="000000"/>
                <w:sz w:val="22"/>
              </w:rPr>
              <w:t>PB-03, PB-07</w:t>
            </w:r>
          </w:p>
        </w:tc>
        <w:tc>
          <w:tcPr>
            <w:tcW w:type="dxa" w:w="990"/>
          </w:tcPr>
          <w:p>
            <w:pPr>
              <w:spacing w:after="0"/>
            </w:pPr>
            <w:r>
              <w:rPr>
                <w:rFonts w:ascii="Calibri" w:hAnsi="Calibri" w:cs="Calibri" w:eastAsia="Calibri"/>
                <w:b w:val="0"/>
                <w:i w:val="0"/>
                <w:color w:val="000000"/>
                <w:sz w:val="22"/>
              </w:rPr>
              <w:t>补录记录含补录人、原始时间与关联条目</w:t>
            </w:r>
          </w:p>
        </w:tc>
        <w:tc>
          <w:tcPr>
            <w:tcW w:type="dxa" w:w="772"/>
          </w:tcPr>
          <w:p>
            <w:pPr>
              <w:spacing w:after="0"/>
            </w:pPr>
            <w:r>
              <w:rPr>
                <w:rFonts w:ascii="Calibri" w:hAnsi="Calibri" w:cs="Calibri" w:eastAsia="Calibri"/>
                <w:b w:val="0"/>
                <w:i w:val="0"/>
                <w:color w:val="000000"/>
                <w:sz w:val="22"/>
              </w:rPr>
              <w:t>补录规则说明</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PB-26</w:t>
            </w:r>
          </w:p>
        </w:tc>
        <w:tc>
          <w:tcPr>
            <w:tcW w:type="dxa" w:w="724"/>
          </w:tcPr>
          <w:p>
            <w:pPr>
              <w:spacing w:after="0"/>
            </w:pPr>
            <w:r>
              <w:rPr>
                <w:rFonts w:ascii="Calibri" w:hAnsi="Calibri" w:cs="Calibri" w:eastAsia="Calibri"/>
                <w:b w:val="0"/>
                <w:i w:val="0"/>
                <w:color w:val="000000"/>
                <w:sz w:val="22"/>
              </w:rPr>
              <w:t>管理报表</w:t>
            </w:r>
          </w:p>
        </w:tc>
        <w:tc>
          <w:tcPr>
            <w:tcW w:type="dxa" w:w="930"/>
          </w:tcPr>
          <w:p>
            <w:pPr>
              <w:spacing w:after="0"/>
            </w:pPr>
            <w:r>
              <w:rPr>
                <w:rFonts w:ascii="Calibri" w:hAnsi="Calibri" w:cs="Calibri" w:eastAsia="Calibri"/>
                <w:b w:val="0"/>
                <w:i w:val="0"/>
                <w:color w:val="000000"/>
                <w:sz w:val="22"/>
              </w:rPr>
              <w:t>积压、等待、联系失败、信件延迟、未结咨询、支付卡住等报表，不额外增加临床录入。</w:t>
            </w:r>
          </w:p>
        </w:tc>
        <w:tc>
          <w:tcPr>
            <w:tcW w:type="dxa" w:w="680"/>
          </w:tcPr>
          <w:p>
            <w:pPr>
              <w:spacing w:after="0"/>
            </w:pPr>
            <w:r>
              <w:rPr>
                <w:rFonts w:ascii="Calibri" w:hAnsi="Calibri" w:cs="Calibri" w:eastAsia="Calibri"/>
                <w:b w:val="0"/>
                <w:i w:val="0"/>
                <w:color w:val="000000"/>
                <w:sz w:val="22"/>
              </w:rPr>
              <w:t>P2</w:t>
            </w:r>
          </w:p>
        </w:tc>
        <w:tc>
          <w:tcPr>
            <w:tcW w:type="dxa" w:w="1074"/>
          </w:tcPr>
          <w:p>
            <w:pPr>
              <w:spacing w:after="0"/>
            </w:pPr>
            <w:r>
              <w:rPr>
                <w:rFonts w:ascii="Calibri" w:hAnsi="Calibri" w:cs="Calibri" w:eastAsia="Calibri"/>
                <w:b w:val="0"/>
                <w:i w:val="0"/>
                <w:color w:val="000000"/>
                <w:sz w:val="22"/>
              </w:rPr>
              <w:t>案例第28段</w:t>
            </w:r>
          </w:p>
        </w:tc>
        <w:tc>
          <w:tcPr>
            <w:tcW w:type="dxa" w:w="762"/>
          </w:tcPr>
          <w:p>
            <w:pPr>
              <w:spacing w:after="0"/>
            </w:pPr>
            <w:r>
              <w:rPr>
                <w:rFonts w:ascii="Calibri" w:hAnsi="Calibri" w:cs="Calibri" w:eastAsia="Calibri"/>
                <w:b w:val="0"/>
                <w:i w:val="0"/>
                <w:color w:val="000000"/>
                <w:sz w:val="22"/>
              </w:rPr>
              <w:t>8h+</w:t>
            </w:r>
          </w:p>
        </w:tc>
        <w:tc>
          <w:tcPr>
            <w:tcW w:type="dxa" w:w="663"/>
          </w:tcPr>
          <w:p>
            <w:pPr>
              <w:spacing w:after="0"/>
            </w:pPr>
            <w:r>
              <w:rPr>
                <w:rFonts w:ascii="Calibri" w:hAnsi="Calibri" w:cs="Calibri" w:eastAsia="Calibri"/>
                <w:b w:val="0"/>
                <w:i w:val="0"/>
                <w:color w:val="000000"/>
                <w:sz w:val="22"/>
              </w:rPr>
              <w:t>Geping Chen</w:t>
            </w:r>
          </w:p>
        </w:tc>
        <w:tc>
          <w:tcPr>
            <w:tcW w:type="dxa" w:w="703"/>
          </w:tcPr>
          <w:p>
            <w:pPr>
              <w:spacing w:after="0"/>
            </w:pPr>
            <w:r>
              <w:rPr>
                <w:rFonts w:ascii="Calibri" w:hAnsi="Calibri" w:cs="Calibri" w:eastAsia="Calibri"/>
                <w:b w:val="0"/>
                <w:i w:val="0"/>
                <w:color w:val="000000"/>
                <w:sz w:val="22"/>
              </w:rPr>
              <w:t>Minghao Qin</w:t>
            </w:r>
          </w:p>
        </w:tc>
        <w:tc>
          <w:tcPr>
            <w:tcW w:type="dxa" w:w="1095"/>
          </w:tcPr>
          <w:p>
            <w:pPr>
              <w:spacing w:after="0"/>
            </w:pPr>
            <w:r>
              <w:rPr>
                <w:rFonts w:ascii="Calibri" w:hAnsi="Calibri" w:cs="Calibri" w:eastAsia="Calibri"/>
                <w:b w:val="0"/>
                <w:i w:val="0"/>
                <w:color w:val="000000"/>
                <w:sz w:val="22"/>
              </w:rPr>
              <w:t>PB-02 to PB-09</w:t>
            </w:r>
          </w:p>
        </w:tc>
        <w:tc>
          <w:tcPr>
            <w:tcW w:type="dxa" w:w="990"/>
          </w:tcPr>
          <w:p>
            <w:pPr>
              <w:spacing w:after="0"/>
            </w:pPr>
            <w:r>
              <w:rPr>
                <w:rFonts w:ascii="Calibri" w:hAnsi="Calibri" w:cs="Calibri" w:eastAsia="Calibri"/>
                <w:b w:val="0"/>
                <w:i w:val="0"/>
                <w:color w:val="000000"/>
                <w:sz w:val="22"/>
              </w:rPr>
              <w:t>主要指标可对应到来源条目</w:t>
            </w:r>
          </w:p>
        </w:tc>
        <w:tc>
          <w:tcPr>
            <w:tcW w:type="dxa" w:w="772"/>
          </w:tcPr>
          <w:p>
            <w:pPr>
              <w:spacing w:after="0"/>
            </w:pPr>
            <w:r>
              <w:rPr>
                <w:rFonts w:ascii="Calibri" w:hAnsi="Calibri" w:cs="Calibri" w:eastAsia="Calibri"/>
                <w:b w:val="0"/>
                <w:i w:val="0"/>
                <w:color w:val="000000"/>
                <w:sz w:val="22"/>
              </w:rPr>
              <w:t>报表清单（后期）</w:t>
            </w:r>
          </w:p>
        </w:tc>
        <w:tc>
          <w:tcPr>
            <w:tcW w:type="dxa" w:w="606"/>
          </w:tcPr>
          <w:p>
            <w:pPr>
              <w:spacing w:after="0"/>
            </w:pPr>
            <w:r>
              <w:rPr>
                <w:rFonts w:ascii="Calibri" w:hAnsi="Calibri" w:cs="Calibri" w:eastAsia="Calibri"/>
                <w:b w:val="0"/>
                <w:i w:val="0"/>
                <w:color w:val="000000"/>
                <w:sz w:val="22"/>
              </w:rPr>
              <w:t>未开始</w:t>
            </w:r>
          </w:p>
        </w:tc>
      </w:tr>
      <w:tr>
        <w:tc>
          <w:tcPr>
            <w:tcW w:type="dxa" w:w="351"/>
          </w:tcPr>
          <w:p>
            <w:pPr>
              <w:spacing w:after="0"/>
            </w:pPr>
            <w:r>
              <w:rPr>
                <w:rFonts w:ascii="Calibri" w:hAnsi="Calibri" w:cs="Calibri" w:eastAsia="Calibri"/>
                <w:b w:val="0"/>
                <w:i w:val="0"/>
                <w:color w:val="000000"/>
                <w:sz w:val="22"/>
              </w:rPr>
              <w:t>PB-27</w:t>
            </w:r>
          </w:p>
        </w:tc>
        <w:tc>
          <w:tcPr>
            <w:tcW w:type="dxa" w:w="724"/>
          </w:tcPr>
          <w:p>
            <w:pPr>
              <w:spacing w:after="0"/>
            </w:pPr>
            <w:r>
              <w:rPr>
                <w:rFonts w:ascii="Calibri" w:hAnsi="Calibri" w:cs="Calibri" w:eastAsia="Calibri"/>
                <w:b w:val="0"/>
                <w:i w:val="0"/>
                <w:color w:val="000000"/>
                <w:sz w:val="22"/>
              </w:rPr>
              <w:t>患者沟通偏好</w:t>
            </w:r>
          </w:p>
        </w:tc>
        <w:tc>
          <w:tcPr>
            <w:tcW w:type="dxa" w:w="930"/>
          </w:tcPr>
          <w:p>
            <w:pPr>
              <w:spacing w:after="0"/>
            </w:pPr>
            <w:r>
              <w:rPr>
                <w:rFonts w:ascii="Calibri" w:hAnsi="Calibri" w:cs="Calibri" w:eastAsia="Calibri"/>
                <w:b w:val="0"/>
                <w:i w:val="0"/>
                <w:color w:val="000000"/>
                <w:sz w:val="22"/>
              </w:rPr>
              <w:t>记录纸质或电子、无障碍、翻译或代表协助，并在通知时按偏好执行。</w:t>
            </w:r>
          </w:p>
        </w:tc>
        <w:tc>
          <w:tcPr>
            <w:tcW w:type="dxa" w:w="680"/>
          </w:tcPr>
          <w:p>
            <w:pPr>
              <w:spacing w:after="0"/>
            </w:pPr>
            <w:r>
              <w:rPr>
                <w:rFonts w:ascii="Calibri" w:hAnsi="Calibri" w:cs="Calibri" w:eastAsia="Calibri"/>
                <w:b w:val="0"/>
                <w:i w:val="0"/>
                <w:color w:val="000000"/>
                <w:sz w:val="22"/>
              </w:rPr>
              <w:t>P2</w:t>
            </w:r>
          </w:p>
        </w:tc>
        <w:tc>
          <w:tcPr>
            <w:tcW w:type="dxa" w:w="1074"/>
          </w:tcPr>
          <w:p>
            <w:pPr>
              <w:spacing w:after="0"/>
            </w:pPr>
            <w:r>
              <w:rPr>
                <w:rFonts w:ascii="Calibri" w:hAnsi="Calibri" w:cs="Calibri" w:eastAsia="Calibri"/>
                <w:b w:val="0"/>
                <w:i w:val="0"/>
                <w:color w:val="000000"/>
                <w:sz w:val="22"/>
              </w:rPr>
              <w:t>案例第29段</w:t>
            </w:r>
          </w:p>
        </w:tc>
        <w:tc>
          <w:tcPr>
            <w:tcW w:type="dxa" w:w="762"/>
          </w:tcPr>
          <w:p>
            <w:pPr>
              <w:spacing w:after="0"/>
            </w:pPr>
            <w:r>
              <w:rPr>
                <w:rFonts w:ascii="Calibri" w:hAnsi="Calibri" w:cs="Calibri" w:eastAsia="Calibri"/>
                <w:b w:val="0"/>
                <w:i w:val="0"/>
                <w:color w:val="000000"/>
                <w:sz w:val="22"/>
              </w:rPr>
              <w:t>5h</w:t>
            </w:r>
          </w:p>
        </w:tc>
        <w:tc>
          <w:tcPr>
            <w:tcW w:type="dxa" w:w="663"/>
          </w:tcPr>
          <w:p>
            <w:pPr>
              <w:spacing w:after="0"/>
            </w:pPr>
            <w:r>
              <w:rPr>
                <w:rFonts w:ascii="Calibri" w:hAnsi="Calibri" w:cs="Calibri" w:eastAsia="Calibri"/>
                <w:b w:val="0"/>
                <w:i w:val="0"/>
                <w:color w:val="000000"/>
                <w:sz w:val="22"/>
              </w:rPr>
              <w:t>Geping Chen</w:t>
            </w:r>
          </w:p>
        </w:tc>
        <w:tc>
          <w:tcPr>
            <w:tcW w:type="dxa" w:w="703"/>
          </w:tcPr>
          <w:p>
            <w:pPr>
              <w:spacing w:after="0"/>
            </w:pPr>
            <w:r>
              <w:rPr>
                <w:rFonts w:ascii="Calibri" w:hAnsi="Calibri" w:cs="Calibri" w:eastAsia="Calibri"/>
                <w:b w:val="0"/>
                <w:i w:val="0"/>
                <w:color w:val="000000"/>
                <w:sz w:val="22"/>
              </w:rPr>
              <w:t>Guanyan He</w:t>
            </w:r>
          </w:p>
        </w:tc>
        <w:tc>
          <w:tcPr>
            <w:tcW w:type="dxa" w:w="1095"/>
          </w:tcPr>
          <w:p>
            <w:pPr>
              <w:spacing w:after="0"/>
            </w:pPr>
            <w:r>
              <w:rPr>
                <w:rFonts w:ascii="Calibri" w:hAnsi="Calibri" w:cs="Calibri" w:eastAsia="Calibri"/>
                <w:b w:val="0"/>
                <w:i w:val="0"/>
                <w:color w:val="000000"/>
                <w:sz w:val="22"/>
              </w:rPr>
              <w:t>PB-04</w:t>
            </w:r>
          </w:p>
        </w:tc>
        <w:tc>
          <w:tcPr>
            <w:tcW w:type="dxa" w:w="990"/>
          </w:tcPr>
          <w:p>
            <w:pPr>
              <w:spacing w:after="0"/>
            </w:pPr>
            <w:r>
              <w:rPr>
                <w:rFonts w:ascii="Calibri" w:hAnsi="Calibri" w:cs="Calibri" w:eastAsia="Calibri"/>
                <w:b w:val="0"/>
                <w:i w:val="0"/>
                <w:color w:val="000000"/>
                <w:sz w:val="22"/>
              </w:rPr>
              <w:t>设置偏好后通知方式随之变化；未设置用默认并留痕</w:t>
            </w:r>
          </w:p>
        </w:tc>
        <w:tc>
          <w:tcPr>
            <w:tcW w:type="dxa" w:w="772"/>
          </w:tcPr>
          <w:p>
            <w:pPr>
              <w:spacing w:after="0"/>
            </w:pPr>
            <w:r>
              <w:rPr>
                <w:rFonts w:ascii="Calibri" w:hAnsi="Calibri" w:cs="Calibri" w:eastAsia="Calibri"/>
                <w:b w:val="0"/>
                <w:i w:val="0"/>
                <w:color w:val="000000"/>
                <w:sz w:val="22"/>
              </w:rPr>
              <w:t>偏好字段清单</w:t>
            </w:r>
          </w:p>
        </w:tc>
        <w:tc>
          <w:tcPr>
            <w:tcW w:type="dxa" w:w="606"/>
          </w:tcPr>
          <w:p>
            <w:pPr>
              <w:spacing w:after="0"/>
            </w:pPr>
            <w:r>
              <w:rPr>
                <w:rFonts w:ascii="Calibri" w:hAnsi="Calibri" w:cs="Calibri" w:eastAsia="Calibri"/>
                <w:b w:val="0"/>
                <w:i w:val="0"/>
                <w:color w:val="000000"/>
                <w:sz w:val="22"/>
              </w:rPr>
              <w:t>未开始</w:t>
            </w:r>
          </w:p>
        </w:tc>
      </w:tr>
    </w:tbl>
    <w:p>
      <w:pPr/>
      <w:r>
        <w:rPr>
          <w:rFonts w:ascii="Calibri" w:hAnsi="Calibri" w:cs="Calibri" w:eastAsia="Calibri"/>
          <w:b w:val="0"/>
          <w:i w:val="0"/>
          <w:color w:val="C00000"/>
          <w:sz w:val="22"/>
        </w:rPr>
        <w:t>【表头】ID = 编号；Backlog Item = 这条工作的名字；Description = 做什么</w:t>
      </w:r>
    </w:p>
    <w:p>
      <w:pPr/>
      <w:r>
        <w:rPr>
          <w:rFonts w:ascii="Calibri" w:hAnsi="Calibri" w:cs="Calibri" w:eastAsia="Calibri"/>
          <w:b w:val="0"/>
          <w:i w:val="0"/>
          <w:color w:val="C00000"/>
          <w:sz w:val="22"/>
        </w:rPr>
        <w:t>【表头】Priority = 优先级；Related Requirement = 对应案例哪条；Estimate = 估时</w:t>
      </w:r>
    </w:p>
    <w:p>
      <w:pPr/>
      <w:r>
        <w:rPr>
          <w:rFonts w:ascii="Calibri" w:hAnsi="Calibri" w:cs="Calibri" w:eastAsia="Calibri"/>
          <w:b w:val="0"/>
          <w:i w:val="0"/>
          <w:color w:val="C00000"/>
          <w:sz w:val="22"/>
        </w:rPr>
        <w:t>【表头】First Owner = 第一负责人；Second Owner = 第二负责人</w:t>
      </w:r>
    </w:p>
    <w:p>
      <w:pPr/>
      <w:r>
        <w:rPr>
          <w:rFonts w:ascii="Calibri" w:hAnsi="Calibri" w:cs="Calibri" w:eastAsia="Calibri"/>
          <w:b w:val="0"/>
          <w:i w:val="0"/>
          <w:color w:val="C00000"/>
          <w:sz w:val="22"/>
        </w:rPr>
        <w:t>【表头】Dependencies = 依赖；Acceptance Conditions = 怎样算完；Evidence = 证据；Status = 状态</w:t>
      </w:r>
    </w:p>
    <w:p>
      <w:pPr/>
      <w:r>
        <w:rPr>
          <w:rFonts w:ascii="Calibri" w:hAnsi="Calibri" w:cs="Calibri" w:eastAsia="Calibri"/>
          <w:b w:val="0"/>
          <w:i w:val="0"/>
          <w:color w:val="C00000"/>
          <w:sz w:val="22"/>
        </w:rPr>
        <w:t>【批注】这里最容易问：Product Backlog 是全部工作（29条）。Sprint Backlog 是从这个全部清单里挑出来、这个 sprint 真正做的。不是「进不进系统」，是「这个 sprint 做不做」。本期做：PB-01 到 PB-04（转诊核材料 → 医生决定 → 第一次预约），外加 PB-15（准备评审）。本期不做、仍留在总清单：治疗、付钱、写信、接电话。今天很多条是 Not started，因为 16 Sep 只交计划，这是正常的。</w:t>
      </w:r>
    </w:p>
    <w:p>
      <w:pPr/>
      <w:r>
        <w:rPr>
          <w:rFonts w:ascii="Calibri" w:hAnsi="Calibri" w:cs="Calibri" w:eastAsia="Calibri"/>
          <w:b w:val="0"/>
          <w:i/>
          <w:color w:val="C00000"/>
          <w:sz w:val="22"/>
        </w:rPr>
        <w:t>Say: The product backlog is the full list of work. The sprint backlog is only what we do in this sprint. This sprint we do referral check, doctor decision and first booking. Treatment, payment, letters and phone calls stay on the full list. Most items are Not started because today is the plan only.</w:t>
      </w:r>
    </w:p>
    <w:p w14:paraId="4ED2C310" w14:textId="77777777" w:rsidR="001B0823" w:rsidRPr="0021313E" w:rsidRDefault="001B0823" w:rsidP="001B0823">
      <w:pPr>
        <w:rPr>
          <w:rFonts w:ascii="Calibri" w:hAnsi="Calibri" w:cs="Calibri"/>
          <w:lang w:val="en-GB"/>
        </w:rPr>
      </w:pPr>
    </w:p>
    <w:p w14:paraId="7B8CC6D6" w14:textId="77777777" w:rsidR="001B0823" w:rsidRPr="0021313E" w:rsidRDefault="001B0823" w:rsidP="001B0823">
      <w:pPr>
        <w:rPr>
          <w:rFonts w:ascii="Calibri" w:hAnsi="Calibri" w:cs="Calibri"/>
          <w:lang w:val="en-GB"/>
        </w:rPr>
      </w:pPr>
    </w:p>
    <w:p w14:paraId="5663E64C" w14:textId="77777777" w:rsidR="001B0823" w:rsidRPr="0021313E" w:rsidRDefault="001B0823" w:rsidP="001B0823">
      <w:pPr>
        <w:rPr>
          <w:rFonts w:ascii="Calibri" w:hAnsi="Calibri" w:cs="Calibri"/>
          <w:lang w:val="en-GB"/>
        </w:rPr>
      </w:pPr>
    </w:p>
    <w:p w14:paraId="3ABC3203" w14:textId="77777777" w:rsidR="001B0823" w:rsidRPr="0021313E" w:rsidRDefault="001B0823" w:rsidP="001B0823">
      <w:pPr>
        <w:rPr>
          <w:rFonts w:ascii="Calibri" w:hAnsi="Calibri" w:cs="Calibri"/>
          <w:lang w:val="en-GB"/>
        </w:rPr>
      </w:pPr>
    </w:p>
    <w:p w14:paraId="0C8190C9" w14:textId="6F019B62" w:rsidR="001B0823" w:rsidRPr="0021313E" w:rsidRDefault="001B0823" w:rsidP="001B0823">
      <w:pPr>
        <w:pStyle w:val="Heading2"/>
        <w:rPr>
          <w:rFonts w:ascii="Calibri" w:hAnsi="Calibri" w:cs="Calibri"/>
          <w:lang w:val="en-GB"/>
        </w:rPr>
      </w:pPr>
      <w:r w:rsidRPr="0021313E">
        <w:rPr>
          <w:rFonts w:ascii="Calibri" w:hAnsi="Calibri" w:cs="Calibri"/>
          <w:lang w:val="en-GB"/>
        </w:rPr>
        <w:t xml:space="preserve">Part 4: Break The Work </w:t>
      </w:r>
      <w:r w:rsidRPr="0021313E">
        <w:rPr>
          <w:rFonts w:ascii="Calibri" w:hAnsi="Calibri" w:cs="Calibri"/>
          <w:lang w:val="en-GB"/>
        </w:rPr>
        <w:t>into</w:t>
      </w:r>
      <w:r w:rsidRPr="0021313E">
        <w:rPr>
          <w:rFonts w:ascii="Calibri" w:hAnsi="Calibri" w:cs="Calibri"/>
          <w:lang w:val="en-GB"/>
        </w:rPr>
        <w:t xml:space="preserve"> Project Tasks</w:t>
      </w:r>
    </w:p>
    <w:p>
      <w:pPr/>
      <w:r>
        <w:rPr>
          <w:rFonts w:ascii="Calibri" w:hAnsi="Calibri" w:cs="Calibri" w:eastAsia="Calibri"/>
          <w:b w:val="0"/>
          <w:i w:val="0"/>
          <w:color w:val="C00000"/>
          <w:sz w:val="22"/>
        </w:rPr>
        <w:t>【题目】第4部分：把大项拆成小任务</w:t>
      </w:r>
    </w:p>
    <w:p w14:paraId="0B1A0B47" w14:textId="1621B750" w:rsidR="001B0823" w:rsidRPr="0021313E" w:rsidRDefault="00C376EB" w:rsidP="001B0823">
      <w:pPr>
        <w:rPr>
          <w:rFonts w:ascii="Calibri" w:hAnsi="Calibri" w:cs="Calibri"/>
          <w:lang w:val="en-GB"/>
        </w:rPr>
      </w:pPr>
      <w:r w:rsidRPr="0021313E">
        <w:rPr>
          <w:rFonts w:ascii="Calibri" w:hAnsi="Calibri" w:cs="Calibri"/>
          <w:lang w:val="en-GB"/>
        </w:rPr>
        <w:t>Each backlog item should be broken into manageable tasks. A task should be small enough to track and complete within a sprint.</w:t>
      </w:r>
    </w:p>
    <w:p>
      <w:pPr/>
      <w:r>
        <w:rPr>
          <w:rFonts w:ascii="Calibri" w:hAnsi="Calibri" w:cs="Calibri" w:eastAsia="Calibri"/>
          <w:b w:val="0"/>
          <w:i w:val="0"/>
          <w:color w:val="C00000"/>
          <w:sz w:val="22"/>
        </w:rPr>
        <w:t>【题目】每条 Backlog 再拆成小任务。小到一个 sprint 里跟得上、做得完。</w:t>
      </w:r>
    </w:p>
    <w:p w14:paraId="0DD0C6A0" w14:textId="77777777" w:rsidR="00C376EB" w:rsidRPr="0021313E" w:rsidRDefault="00C376EB" w:rsidP="00C376EB">
      <w:pPr>
        <w:rPr>
          <w:rFonts w:ascii="Calibri" w:hAnsi="Calibri" w:cs="Calibri"/>
          <w:lang w:val="en-GB"/>
        </w:rPr>
      </w:pPr>
      <w:r w:rsidRPr="0021313E">
        <w:rPr>
          <w:rFonts w:ascii="Calibri" w:hAnsi="Calibri" w:cs="Calibri"/>
          <w:lang w:val="en-GB"/>
        </w:rPr>
        <w:t>Avoid large tasks such as:</w:t>
      </w:r>
    </w:p>
    <w:p>
      <w:pPr/>
      <w:r>
        <w:rPr>
          <w:rFonts w:ascii="Calibri" w:hAnsi="Calibri" w:cs="Calibri" w:eastAsia="Calibri"/>
          <w:b w:val="0"/>
          <w:i w:val="0"/>
          <w:color w:val="C00000"/>
          <w:sz w:val="22"/>
        </w:rPr>
        <w:t>【题目】不要写这种太大的任务：</w:t>
      </w:r>
    </w:p>
    <w:p w14:paraId="1D609F93" w14:textId="77777777" w:rsidR="00C376EB" w:rsidRPr="0021313E" w:rsidRDefault="00C376EB" w:rsidP="00C376EB">
      <w:pPr>
        <w:pStyle w:val="ListParagraph"/>
        <w:numPr>
          <w:ilvl w:val="0"/>
          <w:numId w:val="3"/>
        </w:numPr>
        <w:rPr>
          <w:rFonts w:ascii="Calibri" w:hAnsi="Calibri" w:cs="Calibri"/>
          <w:lang w:val="en-GB"/>
        </w:rPr>
      </w:pPr>
      <w:r w:rsidRPr="0021313E">
        <w:rPr>
          <w:rFonts w:ascii="Calibri" w:hAnsi="Calibri" w:cs="Calibri"/>
          <w:lang w:val="en-GB"/>
        </w:rPr>
        <w:t>“Do BPMN”</w:t>
      </w:r>
    </w:p>
    <w:p>
      <w:pPr/>
      <w:r>
        <w:rPr>
          <w:rFonts w:ascii="Calibri" w:hAnsi="Calibri" w:cs="Calibri" w:eastAsia="Calibri"/>
          <w:b w:val="0"/>
          <w:i w:val="0"/>
          <w:color w:val="C00000"/>
          <w:sz w:val="22"/>
        </w:rPr>
        <w:t>【题目】不要只写「做 BPMN」。</w:t>
      </w:r>
    </w:p>
    <w:p w14:paraId="1ED68DC4" w14:textId="77777777" w:rsidR="00C376EB" w:rsidRPr="0021313E" w:rsidRDefault="00C376EB" w:rsidP="00C376EB">
      <w:pPr>
        <w:pStyle w:val="ListParagraph"/>
        <w:numPr>
          <w:ilvl w:val="0"/>
          <w:numId w:val="3"/>
        </w:numPr>
        <w:rPr>
          <w:rFonts w:ascii="Calibri" w:hAnsi="Calibri" w:cs="Calibri"/>
          <w:lang w:val="en-GB"/>
        </w:rPr>
      </w:pPr>
      <w:r w:rsidRPr="0021313E">
        <w:rPr>
          <w:rFonts w:ascii="Calibri" w:hAnsi="Calibri" w:cs="Calibri"/>
          <w:lang w:val="en-GB"/>
        </w:rPr>
        <w:lastRenderedPageBreak/>
        <w:t>“Create system”</w:t>
      </w:r>
    </w:p>
    <w:p>
      <w:pPr/>
      <w:r>
        <w:rPr>
          <w:rFonts w:ascii="Calibri" w:hAnsi="Calibri" w:cs="Calibri" w:eastAsia="Calibri"/>
          <w:b w:val="0"/>
          <w:i w:val="0"/>
          <w:color w:val="C00000"/>
          <w:sz w:val="22"/>
        </w:rPr>
        <w:t>【题目】不要只写「做系统」。</w:t>
      </w:r>
    </w:p>
    <w:p w14:paraId="280956FF" w14:textId="77777777" w:rsidR="00C376EB" w:rsidRPr="0021313E" w:rsidRDefault="00C376EB" w:rsidP="00C376EB">
      <w:pPr>
        <w:pStyle w:val="ListParagraph"/>
        <w:numPr>
          <w:ilvl w:val="0"/>
          <w:numId w:val="3"/>
        </w:numPr>
        <w:rPr>
          <w:rFonts w:ascii="Calibri" w:hAnsi="Calibri" w:cs="Calibri"/>
          <w:lang w:val="en-GB"/>
        </w:rPr>
      </w:pPr>
      <w:r w:rsidRPr="0021313E">
        <w:rPr>
          <w:rFonts w:ascii="Calibri" w:hAnsi="Calibri" w:cs="Calibri"/>
          <w:lang w:val="en-GB"/>
        </w:rPr>
        <w:t>“Do testing”</w:t>
      </w:r>
    </w:p>
    <w:p>
      <w:pPr/>
      <w:r>
        <w:rPr>
          <w:rFonts w:ascii="Calibri" w:hAnsi="Calibri" w:cs="Calibri" w:eastAsia="Calibri"/>
          <w:b w:val="0"/>
          <w:i w:val="0"/>
          <w:color w:val="C00000"/>
          <w:sz w:val="22"/>
        </w:rPr>
        <w:t>【题目】不要只写「做测试」。</w:t>
      </w:r>
    </w:p>
    <w:p w14:paraId="095B305C" w14:textId="77777777" w:rsidR="00C376EB" w:rsidRPr="0021313E" w:rsidRDefault="00C376EB" w:rsidP="00C376EB">
      <w:pPr>
        <w:pStyle w:val="ListParagraph"/>
        <w:numPr>
          <w:ilvl w:val="0"/>
          <w:numId w:val="3"/>
        </w:numPr>
        <w:rPr>
          <w:rFonts w:ascii="Calibri" w:hAnsi="Calibri" w:cs="Calibri"/>
          <w:lang w:val="en-GB"/>
        </w:rPr>
      </w:pPr>
      <w:r w:rsidRPr="0021313E">
        <w:rPr>
          <w:rFonts w:ascii="Calibri" w:hAnsi="Calibri" w:cs="Calibri"/>
          <w:lang w:val="en-GB"/>
        </w:rPr>
        <w:t>“Make presentation”</w:t>
      </w:r>
    </w:p>
    <w:p>
      <w:pPr/>
      <w:r>
        <w:rPr>
          <w:rFonts w:ascii="Calibri" w:hAnsi="Calibri" w:cs="Calibri" w:eastAsia="Calibri"/>
          <w:b w:val="0"/>
          <w:i w:val="0"/>
          <w:color w:val="C00000"/>
          <w:sz w:val="22"/>
        </w:rPr>
        <w:t>【题目】不要只写「做演示」。</w:t>
      </w:r>
    </w:p>
    <w:p w14:paraId="0A5AE3FC" w14:textId="77777777" w:rsidR="00C376EB" w:rsidRPr="0021313E" w:rsidRDefault="00C376EB" w:rsidP="00C376EB">
      <w:pPr>
        <w:rPr>
          <w:rFonts w:ascii="Calibri" w:hAnsi="Calibri" w:cs="Calibri"/>
          <w:lang w:val="en-GB"/>
        </w:rPr>
      </w:pPr>
      <w:r w:rsidRPr="0021313E">
        <w:rPr>
          <w:rFonts w:ascii="Calibri" w:hAnsi="Calibri" w:cs="Calibri"/>
          <w:lang w:val="en-GB"/>
        </w:rPr>
        <w:t>Use specific tasks such as:</w:t>
      </w:r>
    </w:p>
    <w:p>
      <w:pPr/>
      <w:r>
        <w:rPr>
          <w:rFonts w:ascii="Calibri" w:hAnsi="Calibri" w:cs="Calibri" w:eastAsia="Calibri"/>
          <w:b w:val="0"/>
          <w:i w:val="0"/>
          <w:color w:val="C00000"/>
          <w:sz w:val="22"/>
        </w:rPr>
        <w:t>【题目】要写成具体任务，例如：</w:t>
      </w:r>
    </w:p>
    <w:p w14:paraId="5BE8F49D" w14:textId="77777777" w:rsidR="00C376EB" w:rsidRPr="0021313E" w:rsidRDefault="00C376EB" w:rsidP="00C376EB">
      <w:pPr>
        <w:pStyle w:val="ListParagraph"/>
        <w:numPr>
          <w:ilvl w:val="0"/>
          <w:numId w:val="4"/>
        </w:numPr>
        <w:rPr>
          <w:rFonts w:ascii="Calibri" w:hAnsi="Calibri" w:cs="Calibri"/>
          <w:lang w:val="en-GB"/>
        </w:rPr>
      </w:pPr>
      <w:r w:rsidRPr="0021313E">
        <w:rPr>
          <w:rFonts w:ascii="Calibri" w:hAnsi="Calibri" w:cs="Calibri"/>
          <w:lang w:val="en-GB"/>
        </w:rPr>
        <w:t>Identify process participants.</w:t>
      </w:r>
    </w:p>
    <w:p>
      <w:pPr/>
      <w:r>
        <w:rPr>
          <w:rFonts w:ascii="Calibri" w:hAnsi="Calibri" w:cs="Calibri" w:eastAsia="Calibri"/>
          <w:b w:val="0"/>
          <w:i w:val="0"/>
          <w:color w:val="C00000"/>
          <w:sz w:val="22"/>
        </w:rPr>
        <w:t>【题目】找出流程里有哪些角色。</w:t>
      </w:r>
    </w:p>
    <w:p w14:paraId="12FD2279" w14:textId="77777777" w:rsidR="00C376EB" w:rsidRPr="0021313E" w:rsidRDefault="00C376EB" w:rsidP="00C376EB">
      <w:pPr>
        <w:pStyle w:val="ListParagraph"/>
        <w:numPr>
          <w:ilvl w:val="0"/>
          <w:numId w:val="4"/>
        </w:numPr>
        <w:rPr>
          <w:rFonts w:ascii="Calibri" w:hAnsi="Calibri" w:cs="Calibri"/>
          <w:lang w:val="en-GB"/>
        </w:rPr>
      </w:pPr>
      <w:r w:rsidRPr="0021313E">
        <w:rPr>
          <w:rFonts w:ascii="Calibri" w:hAnsi="Calibri" w:cs="Calibri"/>
          <w:lang w:val="en-GB"/>
        </w:rPr>
        <w:t>Draft main BPMN flow.</w:t>
      </w:r>
    </w:p>
    <w:p>
      <w:pPr/>
      <w:r>
        <w:rPr>
          <w:rFonts w:ascii="Calibri" w:hAnsi="Calibri" w:cs="Calibri" w:eastAsia="Calibri"/>
          <w:b w:val="0"/>
          <w:i w:val="0"/>
          <w:color w:val="C00000"/>
          <w:sz w:val="22"/>
        </w:rPr>
        <w:t>【题目】起草主流程图。</w:t>
      </w:r>
    </w:p>
    <w:p w14:paraId="142043F7" w14:textId="77777777" w:rsidR="00C376EB" w:rsidRPr="0021313E" w:rsidRDefault="00C376EB" w:rsidP="00C376EB">
      <w:pPr>
        <w:pStyle w:val="ListParagraph"/>
        <w:numPr>
          <w:ilvl w:val="0"/>
          <w:numId w:val="4"/>
        </w:numPr>
        <w:rPr>
          <w:rFonts w:ascii="Calibri" w:hAnsi="Calibri" w:cs="Calibri"/>
          <w:lang w:val="en-GB"/>
        </w:rPr>
      </w:pPr>
      <w:r w:rsidRPr="0021313E">
        <w:rPr>
          <w:rFonts w:ascii="Calibri" w:hAnsi="Calibri" w:cs="Calibri"/>
          <w:lang w:val="en-GB"/>
        </w:rPr>
        <w:t>Add exception path for rejected request.</w:t>
      </w:r>
    </w:p>
    <w:p>
      <w:pPr/>
      <w:r>
        <w:rPr>
          <w:rFonts w:ascii="Calibri" w:hAnsi="Calibri" w:cs="Calibri" w:eastAsia="Calibri"/>
          <w:b w:val="0"/>
          <w:i w:val="0"/>
          <w:color w:val="C00000"/>
          <w:sz w:val="22"/>
        </w:rPr>
        <w:t>【题目】补上「被拒绝」这条异常路。</w:t>
      </w:r>
    </w:p>
    <w:p w14:paraId="34DC2390" w14:textId="77777777" w:rsidR="00C376EB" w:rsidRPr="0021313E" w:rsidRDefault="00C376EB" w:rsidP="00C376EB">
      <w:pPr>
        <w:pStyle w:val="ListParagraph"/>
        <w:numPr>
          <w:ilvl w:val="0"/>
          <w:numId w:val="4"/>
        </w:numPr>
        <w:rPr>
          <w:rFonts w:ascii="Calibri" w:hAnsi="Calibri" w:cs="Calibri"/>
          <w:lang w:val="en-GB"/>
        </w:rPr>
      </w:pPr>
      <w:r w:rsidRPr="0021313E">
        <w:rPr>
          <w:rFonts w:ascii="Calibri" w:hAnsi="Calibri" w:cs="Calibri"/>
          <w:lang w:val="en-GB"/>
        </w:rPr>
        <w:t>Create Camunda Form for referral submission.</w:t>
      </w:r>
    </w:p>
    <w:p>
      <w:pPr/>
      <w:r>
        <w:rPr>
          <w:rFonts w:ascii="Calibri" w:hAnsi="Calibri" w:cs="Calibri" w:eastAsia="Calibri"/>
          <w:b w:val="0"/>
          <w:i w:val="0"/>
          <w:color w:val="C00000"/>
          <w:sz w:val="22"/>
        </w:rPr>
        <w:t>【题目】给转诊提交做表单。</w:t>
      </w:r>
    </w:p>
    <w:p w14:paraId="7C4D1411" w14:textId="77777777" w:rsidR="00C376EB" w:rsidRPr="0021313E" w:rsidRDefault="00C376EB" w:rsidP="00C376EB">
      <w:pPr>
        <w:pStyle w:val="ListParagraph"/>
        <w:numPr>
          <w:ilvl w:val="0"/>
          <w:numId w:val="4"/>
        </w:numPr>
        <w:rPr>
          <w:rFonts w:ascii="Calibri" w:hAnsi="Calibri" w:cs="Calibri"/>
          <w:lang w:val="en-GB"/>
        </w:rPr>
      </w:pPr>
      <w:r w:rsidRPr="0021313E">
        <w:rPr>
          <w:rFonts w:ascii="Calibri" w:hAnsi="Calibri" w:cs="Calibri"/>
          <w:lang w:val="en-GB"/>
        </w:rPr>
        <w:t>Implement external worker for validation.</w:t>
      </w:r>
    </w:p>
    <w:p>
      <w:pPr/>
      <w:r>
        <w:rPr>
          <w:rFonts w:ascii="Calibri" w:hAnsi="Calibri" w:cs="Calibri" w:eastAsia="Calibri"/>
          <w:b w:val="0"/>
          <w:i w:val="0"/>
          <w:color w:val="C00000"/>
          <w:sz w:val="22"/>
        </w:rPr>
        <w:t>【题目】做外部校验的 worker。</w:t>
      </w:r>
    </w:p>
    <w:p w14:paraId="3407B854" w14:textId="77777777" w:rsidR="00C376EB" w:rsidRPr="0021313E" w:rsidRDefault="00C376EB" w:rsidP="00C376EB">
      <w:pPr>
        <w:pStyle w:val="ListParagraph"/>
        <w:numPr>
          <w:ilvl w:val="0"/>
          <w:numId w:val="4"/>
        </w:numPr>
        <w:rPr>
          <w:rFonts w:ascii="Calibri" w:hAnsi="Calibri" w:cs="Calibri"/>
          <w:lang w:val="en-GB"/>
        </w:rPr>
      </w:pPr>
      <w:r w:rsidRPr="0021313E">
        <w:rPr>
          <w:rFonts w:ascii="Calibri" w:hAnsi="Calibri" w:cs="Calibri"/>
          <w:lang w:val="en-GB"/>
        </w:rPr>
        <w:t>Test normal workflow path.</w:t>
      </w:r>
    </w:p>
    <w:p>
      <w:pPr/>
      <w:r>
        <w:rPr>
          <w:rFonts w:ascii="Calibri" w:hAnsi="Calibri" w:cs="Calibri" w:eastAsia="Calibri"/>
          <w:b w:val="0"/>
          <w:i w:val="0"/>
          <w:color w:val="C00000"/>
          <w:sz w:val="22"/>
        </w:rPr>
        <w:t>【题目】测主路径。</w:t>
      </w:r>
    </w:p>
    <w:p w14:paraId="17EC59DA" w14:textId="2737346D" w:rsidR="00C376EB" w:rsidRPr="0021313E" w:rsidRDefault="00C376EB" w:rsidP="00C376EB">
      <w:pPr>
        <w:pStyle w:val="ListParagraph"/>
        <w:numPr>
          <w:ilvl w:val="0"/>
          <w:numId w:val="4"/>
        </w:numPr>
        <w:rPr>
          <w:rFonts w:ascii="Calibri" w:hAnsi="Calibri" w:cs="Calibri"/>
          <w:lang w:val="en-GB"/>
        </w:rPr>
      </w:pPr>
      <w:r w:rsidRPr="0021313E">
        <w:rPr>
          <w:rFonts w:ascii="Calibri" w:hAnsi="Calibri" w:cs="Calibri"/>
          <w:lang w:val="en-GB"/>
        </w:rPr>
        <w:t>Record feedback response.</w:t>
      </w:r>
    </w:p>
    <w:p>
      <w:pPr/>
      <w:r>
        <w:rPr>
          <w:rFonts w:ascii="Calibri" w:hAnsi="Calibri" w:cs="Calibri" w:eastAsia="Calibri"/>
          <w:b w:val="0"/>
          <w:i w:val="0"/>
          <w:color w:val="C00000"/>
          <w:sz w:val="22"/>
        </w:rPr>
        <w:t>【题目】记下反馈后怎么改。</w:t>
      </w:r>
    </w:p>
    <w:tbl>
      <w:tblPr>
        <w:tblStyle w:val="TableGrid"/>
        <w:tblW w:w="0" w:type="auto"/>
        <w:tblLook w:val="04A0" w:firstRow="1" w:lastRow="0" w:firstColumn="1" w:lastColumn="0" w:noHBand="0" w:noVBand="1"/>
      </w:tblPr>
      <w:tblGrid>
        <w:gridCol w:w="602"/>
        <w:gridCol w:w="842"/>
        <w:gridCol w:w="1162"/>
        <w:gridCol w:w="811"/>
        <w:gridCol w:w="887"/>
        <w:gridCol w:w="871"/>
        <w:gridCol w:w="1149"/>
        <w:gridCol w:w="1277"/>
        <w:gridCol w:w="1065"/>
        <w:gridCol w:w="684"/>
      </w:tblGrid>
      <w:tr w:rsidR="00C376EB" w:rsidRPr="0021313E" w14:paraId="6F763AC0" w14:textId="77777777" w:rsidTr="00C376EB">
        <w:tc>
          <w:tcPr>
            <w:tcW w:w="0" w:type="auto"/>
            <w:hideMark/>
          </w:tcPr>
          <w:p>
            <w:pPr>
              <w:spacing w:after="0"/>
              <w:jc w:val="center"/>
            </w:pPr>
            <w:r>
              <w:rPr>
                <w:rFonts w:ascii="Calibri" w:hAnsi="Calibri" w:cs="Calibri" w:eastAsia="Calibri"/>
                <w:b/>
                <w:i w:val="0"/>
                <w:color w:val="000000"/>
                <w:sz w:val="22"/>
              </w:rPr>
              <w:t>Task ID</w:t>
            </w:r>
          </w:p>
        </w:tc>
        <w:tc>
          <w:tcPr>
            <w:tcW w:w="0" w:type="auto"/>
            <w:hideMark/>
          </w:tcPr>
          <w:p>
            <w:pPr>
              <w:spacing w:after="0"/>
              <w:jc w:val="center"/>
            </w:pPr>
            <w:r>
              <w:rPr>
                <w:rFonts w:ascii="Calibri" w:hAnsi="Calibri" w:cs="Calibri" w:eastAsia="Calibri"/>
                <w:b/>
                <w:i w:val="0"/>
                <w:color w:val="000000"/>
                <w:sz w:val="22"/>
              </w:rPr>
              <w:t>Backlog ID</w:t>
            </w:r>
          </w:p>
        </w:tc>
        <w:tc>
          <w:tcPr>
            <w:tcW w:w="0" w:type="auto"/>
            <w:hideMark/>
          </w:tcPr>
          <w:p>
            <w:pPr>
              <w:spacing w:after="0"/>
              <w:jc w:val="center"/>
            </w:pPr>
            <w:r>
              <w:rPr>
                <w:rFonts w:ascii="Calibri" w:hAnsi="Calibri" w:cs="Calibri" w:eastAsia="Calibri"/>
                <w:b/>
                <w:i w:val="0"/>
                <w:color w:val="000000"/>
                <w:sz w:val="22"/>
              </w:rPr>
              <w:t>Task Description</w:t>
            </w:r>
          </w:p>
        </w:tc>
        <w:tc>
          <w:tcPr>
            <w:tcW w:w="0" w:type="auto"/>
            <w:hideMark/>
          </w:tcPr>
          <w:p>
            <w:pPr>
              <w:spacing w:after="0"/>
              <w:jc w:val="center"/>
            </w:pPr>
            <w:r>
              <w:rPr>
                <w:rFonts w:ascii="Calibri" w:hAnsi="Calibri" w:cs="Calibri" w:eastAsia="Calibri"/>
                <w:b/>
                <w:i w:val="0"/>
                <w:color w:val="000000"/>
                <w:sz w:val="22"/>
              </w:rPr>
              <w:t>First Owner</w:t>
            </w:r>
          </w:p>
        </w:tc>
        <w:tc>
          <w:tcPr>
            <w:tcW w:w="0" w:type="auto"/>
            <w:hideMark/>
          </w:tcPr>
          <w:p>
            <w:pPr>
              <w:spacing w:after="0"/>
              <w:jc w:val="center"/>
            </w:pPr>
            <w:r>
              <w:rPr>
                <w:rFonts w:ascii="Calibri" w:hAnsi="Calibri" w:cs="Calibri" w:eastAsia="Calibri"/>
                <w:b/>
                <w:i w:val="0"/>
                <w:color w:val="000000"/>
                <w:sz w:val="22"/>
              </w:rPr>
              <w:t>Second Owner</w:t>
            </w:r>
          </w:p>
        </w:tc>
        <w:tc>
          <w:tcPr>
            <w:tcW w:w="0" w:type="auto"/>
            <w:hideMark/>
          </w:tcPr>
          <w:p>
            <w:pPr>
              <w:spacing w:after="0"/>
              <w:jc w:val="center"/>
            </w:pPr>
            <w:r>
              <w:rPr>
                <w:rFonts w:ascii="Calibri" w:hAnsi="Calibri" w:cs="Calibri" w:eastAsia="Calibri"/>
                <w:b/>
                <w:i w:val="0"/>
                <w:color w:val="000000"/>
                <w:sz w:val="22"/>
              </w:rPr>
              <w:t>Estimate</w:t>
            </w:r>
          </w:p>
        </w:tc>
        <w:tc>
          <w:tcPr>
            <w:tcW w:w="0" w:type="auto"/>
            <w:hideMark/>
          </w:tcPr>
          <w:p>
            <w:pPr>
              <w:spacing w:after="0"/>
              <w:jc w:val="center"/>
            </w:pPr>
            <w:r>
              <w:rPr>
                <w:rFonts w:ascii="Calibri" w:hAnsi="Calibri" w:cs="Calibri" w:eastAsia="Calibri"/>
                <w:b/>
                <w:i w:val="0"/>
                <w:color w:val="000000"/>
                <w:sz w:val="22"/>
              </w:rPr>
              <w:t>Dependency</w:t>
            </w:r>
          </w:p>
        </w:tc>
        <w:tc>
          <w:tcPr>
            <w:tcW w:w="0" w:type="auto"/>
            <w:hideMark/>
          </w:tcPr>
          <w:p>
            <w:pPr>
              <w:spacing w:after="0"/>
              <w:jc w:val="center"/>
            </w:pPr>
            <w:r>
              <w:rPr>
                <w:rFonts w:ascii="Calibri" w:hAnsi="Calibri" w:cs="Calibri" w:eastAsia="Calibri"/>
                <w:b/>
                <w:i w:val="0"/>
                <w:color w:val="000000"/>
                <w:sz w:val="22"/>
              </w:rPr>
              <w:t>Acceptance Conditions</w:t>
            </w:r>
          </w:p>
        </w:tc>
        <w:tc>
          <w:tcPr>
            <w:tcW w:w="0" w:type="auto"/>
            <w:hideMark/>
          </w:tcPr>
          <w:p>
            <w:pPr>
              <w:spacing w:after="0"/>
              <w:jc w:val="center"/>
            </w:pPr>
            <w:r>
              <w:rPr>
                <w:rFonts w:ascii="Calibri" w:hAnsi="Calibri" w:cs="Calibri" w:eastAsia="Calibri"/>
                <w:b/>
                <w:i w:val="0"/>
                <w:color w:val="000000"/>
                <w:sz w:val="22"/>
              </w:rPr>
              <w:t>Evidence Required</w:t>
            </w:r>
          </w:p>
        </w:tc>
        <w:tc>
          <w:tcPr>
            <w:tcW w:w="0" w:type="auto"/>
            <w:hideMark/>
          </w:tcPr>
          <w:p>
            <w:pPr>
              <w:spacing w:after="0"/>
              <w:jc w:val="center"/>
            </w:pPr>
            <w:r>
              <w:rPr>
                <w:rFonts w:ascii="Calibri" w:hAnsi="Calibri" w:cs="Calibri" w:eastAsia="Calibri"/>
                <w:b/>
                <w:i w:val="0"/>
                <w:color w:val="000000"/>
                <w:sz w:val="22"/>
              </w:rPr>
              <w:t>Status</w:t>
            </w:r>
          </w:p>
        </w:tc>
      </w:tr>
      <w:tr>
        <w:tc>
          <w:tcPr>
            <w:tcW w:type="dxa" w:w="602"/>
          </w:tcPr>
          <w:p>
            <w:pPr>
              <w:spacing w:after="0"/>
            </w:pPr>
            <w:r>
              <w:rPr>
                <w:rFonts w:ascii="Calibri" w:hAnsi="Calibri" w:cs="Calibri" w:eastAsia="Calibri"/>
                <w:b w:val="0"/>
                <w:i w:val="0"/>
                <w:color w:val="000000"/>
                <w:sz w:val="22"/>
              </w:rPr>
              <w:t>T01</w:t>
            </w:r>
          </w:p>
        </w:tc>
        <w:tc>
          <w:tcPr>
            <w:tcW w:type="dxa" w:w="842"/>
          </w:tcPr>
          <w:p>
            <w:pPr>
              <w:spacing w:after="0"/>
            </w:pPr>
            <w:r>
              <w:rPr>
                <w:rFonts w:ascii="Calibri" w:hAnsi="Calibri" w:cs="Calibri" w:eastAsia="Calibri"/>
                <w:b w:val="0"/>
                <w:i w:val="0"/>
                <w:color w:val="000000"/>
                <w:sz w:val="22"/>
              </w:rPr>
              <w:t>PB-01</w:t>
            </w:r>
          </w:p>
        </w:tc>
        <w:tc>
          <w:tcPr>
            <w:tcW w:type="dxa" w:w="1162"/>
          </w:tcPr>
          <w:p>
            <w:pPr>
              <w:spacing w:after="0"/>
            </w:pPr>
            <w:r>
              <w:rPr>
                <w:rFonts w:ascii="Calibri" w:hAnsi="Calibri" w:cs="Calibri" w:eastAsia="Calibri"/>
                <w:b w:val="0"/>
                <w:i w:val="0"/>
                <w:color w:val="000000"/>
                <w:sz w:val="22"/>
              </w:rPr>
              <w:t>列出转诊核验角色与权限：秘书可补件，不可接受转诊</w:t>
            </w:r>
          </w:p>
        </w:tc>
        <w:tc>
          <w:tcPr>
            <w:tcW w:type="dxa" w:w="811"/>
          </w:tcPr>
          <w:p>
            <w:pPr>
              <w:spacing w:after="0"/>
            </w:pPr>
            <w:r>
              <w:rPr>
                <w:rFonts w:ascii="Calibri" w:hAnsi="Calibri" w:cs="Calibri" w:eastAsia="Calibri"/>
                <w:b w:val="0"/>
                <w:i w:val="0"/>
                <w:color w:val="000000"/>
                <w:sz w:val="22"/>
              </w:rPr>
              <w:t>Hao Zheng</w:t>
            </w:r>
          </w:p>
        </w:tc>
        <w:tc>
          <w:tcPr>
            <w:tcW w:type="dxa" w:w="887"/>
          </w:tcPr>
          <w:p>
            <w:pPr>
              <w:spacing w:after="0"/>
            </w:pPr>
            <w:r>
              <w:rPr>
                <w:rFonts w:ascii="Calibri" w:hAnsi="Calibri" w:cs="Calibri" w:eastAsia="Calibri"/>
                <w:b w:val="0"/>
                <w:i w:val="0"/>
                <w:color w:val="000000"/>
                <w:sz w:val="22"/>
              </w:rPr>
              <w:t>Geping Chen</w:t>
            </w:r>
          </w:p>
        </w:tc>
        <w:tc>
          <w:tcPr>
            <w:tcW w:type="dxa" w:w="871"/>
          </w:tcPr>
          <w:p>
            <w:pPr>
              <w:spacing w:after="0"/>
            </w:pPr>
            <w:r>
              <w:rPr>
                <w:rFonts w:ascii="Calibri" w:hAnsi="Calibri" w:cs="Calibri" w:eastAsia="Calibri"/>
                <w:b w:val="0"/>
                <w:i w:val="0"/>
                <w:color w:val="000000"/>
                <w:sz w:val="22"/>
              </w:rPr>
              <w:t>2h</w:t>
            </w:r>
          </w:p>
        </w:tc>
        <w:tc>
          <w:tcPr>
            <w:tcW w:type="dxa" w:w="1149"/>
          </w:tcPr>
          <w:p>
            <w:pPr>
              <w:spacing w:after="0"/>
            </w:pPr>
            <w:r>
              <w:rPr>
                <w:rFonts w:ascii="Calibri" w:hAnsi="Calibri" w:cs="Calibri" w:eastAsia="Calibri"/>
                <w:b w:val="0"/>
                <w:i w:val="0"/>
                <w:color w:val="000000"/>
                <w:sz w:val="22"/>
              </w:rPr>
              <w:t>Part 1 摘要</w:t>
            </w:r>
          </w:p>
        </w:tc>
        <w:tc>
          <w:tcPr>
            <w:tcW w:type="dxa" w:w="1277"/>
          </w:tcPr>
          <w:p>
            <w:pPr>
              <w:spacing w:after="0"/>
            </w:pPr>
            <w:r>
              <w:rPr>
                <w:rFonts w:ascii="Calibri" w:hAnsi="Calibri" w:cs="Calibri" w:eastAsia="Calibri"/>
                <w:b w:val="0"/>
                <w:i w:val="0"/>
                <w:color w:val="000000"/>
                <w:sz w:val="22"/>
              </w:rPr>
              <w:t>角色表与案例规则一致</w:t>
            </w:r>
          </w:p>
        </w:tc>
        <w:tc>
          <w:tcPr>
            <w:tcW w:type="dxa" w:w="1065"/>
          </w:tcPr>
          <w:p>
            <w:pPr>
              <w:spacing w:after="0"/>
            </w:pPr>
            <w:r>
              <w:rPr>
                <w:rFonts w:ascii="Calibri" w:hAnsi="Calibri" w:cs="Calibri" w:eastAsia="Calibri"/>
                <w:b w:val="0"/>
                <w:i w:val="0"/>
                <w:color w:val="000000"/>
                <w:sz w:val="22"/>
              </w:rPr>
              <w:t>Part 1 权限规则</w:t>
            </w:r>
          </w:p>
        </w:tc>
        <w:tc>
          <w:tcPr>
            <w:tcW w:type="dxa" w:w="684"/>
          </w:tcPr>
          <w:p>
            <w:pPr>
              <w:spacing w:after="0"/>
            </w:pPr>
            <w:r>
              <w:rPr>
                <w:rFonts w:ascii="Calibri" w:hAnsi="Calibri" w:cs="Calibri" w:eastAsia="Calibri"/>
                <w:b w:val="0"/>
                <w:i w:val="0"/>
                <w:color w:val="000000"/>
                <w:sz w:val="22"/>
              </w:rPr>
              <w:t>Done</w:t>
            </w:r>
          </w:p>
        </w:tc>
      </w:tr>
      <w:tr>
        <w:tc>
          <w:tcPr>
            <w:tcW w:type="dxa" w:w="602"/>
          </w:tcPr>
          <w:p>
            <w:pPr>
              <w:spacing w:after="0"/>
            </w:pPr>
            <w:r>
              <w:rPr>
                <w:rFonts w:ascii="Calibri" w:hAnsi="Calibri" w:cs="Calibri" w:eastAsia="Calibri"/>
                <w:b w:val="0"/>
                <w:i w:val="0"/>
                <w:color w:val="000000"/>
                <w:sz w:val="22"/>
              </w:rPr>
              <w:t>T02</w:t>
            </w:r>
          </w:p>
        </w:tc>
        <w:tc>
          <w:tcPr>
            <w:tcW w:type="dxa" w:w="842"/>
          </w:tcPr>
          <w:p>
            <w:pPr>
              <w:spacing w:after="0"/>
            </w:pPr>
            <w:r>
              <w:rPr>
                <w:rFonts w:ascii="Calibri" w:hAnsi="Calibri" w:cs="Calibri" w:eastAsia="Calibri"/>
                <w:b w:val="0"/>
                <w:i w:val="0"/>
                <w:color w:val="000000"/>
                <w:sz w:val="22"/>
              </w:rPr>
              <w:t>PB-01</w:t>
            </w:r>
          </w:p>
        </w:tc>
        <w:tc>
          <w:tcPr>
            <w:tcW w:type="dxa" w:w="1162"/>
          </w:tcPr>
          <w:p>
            <w:pPr>
              <w:spacing w:after="0"/>
            </w:pPr>
            <w:r>
              <w:rPr>
                <w:rFonts w:ascii="Calibri" w:hAnsi="Calibri" w:cs="Calibri" w:eastAsia="Calibri"/>
                <w:b w:val="0"/>
                <w:i w:val="0"/>
                <w:color w:val="000000"/>
                <w:sz w:val="22"/>
              </w:rPr>
              <w:t>起草转诊主路径：收件 → 核材料 → 送医生</w:t>
            </w:r>
          </w:p>
        </w:tc>
        <w:tc>
          <w:tcPr>
            <w:tcW w:type="dxa" w:w="811"/>
          </w:tcPr>
          <w:p>
            <w:pPr>
              <w:spacing w:after="0"/>
            </w:pPr>
            <w:r>
              <w:rPr>
                <w:rFonts w:ascii="Calibri" w:hAnsi="Calibri" w:cs="Calibri" w:eastAsia="Calibri"/>
                <w:b w:val="0"/>
                <w:i w:val="0"/>
                <w:color w:val="000000"/>
                <w:sz w:val="22"/>
              </w:rPr>
              <w:t>Hao Zheng</w:t>
            </w:r>
          </w:p>
        </w:tc>
        <w:tc>
          <w:tcPr>
            <w:tcW w:type="dxa" w:w="887"/>
          </w:tcPr>
          <w:p>
            <w:pPr>
              <w:spacing w:after="0"/>
            </w:pPr>
            <w:r>
              <w:rPr>
                <w:rFonts w:ascii="Calibri" w:hAnsi="Calibri" w:cs="Calibri" w:eastAsia="Calibri"/>
                <w:b w:val="0"/>
                <w:i w:val="0"/>
                <w:color w:val="000000"/>
                <w:sz w:val="22"/>
              </w:rPr>
              <w:t>Guanyan He</w:t>
            </w:r>
          </w:p>
        </w:tc>
        <w:tc>
          <w:tcPr>
            <w:tcW w:type="dxa" w:w="871"/>
          </w:tcPr>
          <w:p>
            <w:pPr>
              <w:spacing w:after="0"/>
            </w:pPr>
            <w:r>
              <w:rPr>
                <w:rFonts w:ascii="Calibri" w:hAnsi="Calibri" w:cs="Calibri" w:eastAsia="Calibri"/>
                <w:b w:val="0"/>
                <w:i w:val="0"/>
                <w:color w:val="000000"/>
                <w:sz w:val="22"/>
              </w:rPr>
              <w:t>3h</w:t>
            </w:r>
          </w:p>
        </w:tc>
        <w:tc>
          <w:tcPr>
            <w:tcW w:type="dxa" w:w="1149"/>
          </w:tcPr>
          <w:p>
            <w:pPr>
              <w:spacing w:after="0"/>
            </w:pPr>
            <w:r>
              <w:rPr>
                <w:rFonts w:ascii="Calibri" w:hAnsi="Calibri" w:cs="Calibri" w:eastAsia="Calibri"/>
                <w:b w:val="0"/>
                <w:i w:val="0"/>
                <w:color w:val="000000"/>
                <w:sz w:val="22"/>
              </w:rPr>
              <w:t>T01</w:t>
            </w:r>
          </w:p>
        </w:tc>
        <w:tc>
          <w:tcPr>
            <w:tcW w:type="dxa" w:w="1277"/>
          </w:tcPr>
          <w:p>
            <w:pPr>
              <w:spacing w:after="0"/>
            </w:pPr>
            <w:r>
              <w:rPr>
                <w:rFonts w:ascii="Calibri" w:hAnsi="Calibri" w:cs="Calibri" w:eastAsia="Calibri"/>
                <w:b w:val="0"/>
                <w:i w:val="0"/>
                <w:color w:val="000000"/>
                <w:sz w:val="22"/>
              </w:rPr>
              <w:t>主路径步骤可对应案例原文</w:t>
            </w:r>
          </w:p>
        </w:tc>
        <w:tc>
          <w:tcPr>
            <w:tcW w:type="dxa" w:w="1065"/>
          </w:tcPr>
          <w:p>
            <w:pPr>
              <w:spacing w:after="0"/>
            </w:pPr>
            <w:r>
              <w:rPr>
                <w:rFonts w:ascii="Calibri" w:hAnsi="Calibri" w:cs="Calibri" w:eastAsia="Calibri"/>
                <w:b w:val="0"/>
                <w:i w:val="0"/>
                <w:color w:val="000000"/>
                <w:sz w:val="22"/>
              </w:rPr>
              <w:t>Part 1 主流程说明</w:t>
            </w:r>
          </w:p>
        </w:tc>
        <w:tc>
          <w:tcPr>
            <w:tcW w:type="dxa" w:w="684"/>
          </w:tcPr>
          <w:p>
            <w:pPr>
              <w:spacing w:after="0"/>
            </w:pPr>
            <w:r>
              <w:rPr>
                <w:rFonts w:ascii="Calibri" w:hAnsi="Calibri" w:cs="Calibri" w:eastAsia="Calibri"/>
                <w:b w:val="0"/>
                <w:i w:val="0"/>
                <w:color w:val="000000"/>
                <w:sz w:val="22"/>
              </w:rPr>
              <w:t>In progress</w:t>
            </w:r>
          </w:p>
        </w:tc>
      </w:tr>
      <w:tr>
        <w:tc>
          <w:tcPr>
            <w:tcW w:type="dxa" w:w="602"/>
          </w:tcPr>
          <w:p>
            <w:pPr>
              <w:spacing w:after="0"/>
            </w:pPr>
            <w:r>
              <w:rPr>
                <w:rFonts w:ascii="Calibri" w:hAnsi="Calibri" w:cs="Calibri" w:eastAsia="Calibri"/>
                <w:b w:val="0"/>
                <w:i w:val="0"/>
                <w:color w:val="000000"/>
                <w:sz w:val="22"/>
              </w:rPr>
              <w:t>T03</w:t>
            </w:r>
          </w:p>
        </w:tc>
        <w:tc>
          <w:tcPr>
            <w:tcW w:type="dxa" w:w="842"/>
          </w:tcPr>
          <w:p>
            <w:pPr>
              <w:spacing w:after="0"/>
            </w:pPr>
            <w:r>
              <w:rPr>
                <w:rFonts w:ascii="Calibri" w:hAnsi="Calibri" w:cs="Calibri" w:eastAsia="Calibri"/>
                <w:b w:val="0"/>
                <w:i w:val="0"/>
                <w:color w:val="000000"/>
                <w:sz w:val="22"/>
              </w:rPr>
              <w:t>PB-02</w:t>
            </w:r>
          </w:p>
        </w:tc>
        <w:tc>
          <w:tcPr>
            <w:tcW w:type="dxa" w:w="1162"/>
          </w:tcPr>
          <w:p>
            <w:pPr>
              <w:spacing w:after="0"/>
            </w:pPr>
            <w:r>
              <w:rPr>
                <w:rFonts w:ascii="Calibri" w:hAnsi="Calibri" w:cs="Calibri" w:eastAsia="Calibri"/>
                <w:b w:val="0"/>
                <w:i w:val="0"/>
                <w:color w:val="000000"/>
                <w:sz w:val="22"/>
              </w:rPr>
              <w:t>增加医生四态：接受/拒绝/补材料/转专科；原因与操作人必填</w:t>
            </w:r>
          </w:p>
        </w:tc>
        <w:tc>
          <w:tcPr>
            <w:tcW w:type="dxa" w:w="811"/>
          </w:tcPr>
          <w:p>
            <w:pPr>
              <w:spacing w:after="0"/>
            </w:pPr>
            <w:r>
              <w:rPr>
                <w:rFonts w:ascii="Calibri" w:hAnsi="Calibri" w:cs="Calibri" w:eastAsia="Calibri"/>
                <w:b w:val="0"/>
                <w:i w:val="0"/>
                <w:color w:val="000000"/>
                <w:sz w:val="22"/>
              </w:rPr>
              <w:t>Hao Zheng</w:t>
            </w:r>
          </w:p>
        </w:tc>
        <w:tc>
          <w:tcPr>
            <w:tcW w:type="dxa" w:w="887"/>
          </w:tcPr>
          <w:p>
            <w:pPr>
              <w:spacing w:after="0"/>
            </w:pPr>
            <w:r>
              <w:rPr>
                <w:rFonts w:ascii="Calibri" w:hAnsi="Calibri" w:cs="Calibri" w:eastAsia="Calibri"/>
                <w:b w:val="0"/>
                <w:i w:val="0"/>
                <w:color w:val="000000"/>
                <w:sz w:val="22"/>
              </w:rPr>
              <w:t>Geping Chen</w:t>
            </w:r>
          </w:p>
        </w:tc>
        <w:tc>
          <w:tcPr>
            <w:tcW w:type="dxa" w:w="871"/>
          </w:tcPr>
          <w:p>
            <w:pPr>
              <w:spacing w:after="0"/>
            </w:pPr>
            <w:r>
              <w:rPr>
                <w:rFonts w:ascii="Calibri" w:hAnsi="Calibri" w:cs="Calibri" w:eastAsia="Calibri"/>
                <w:b w:val="0"/>
                <w:i w:val="0"/>
                <w:color w:val="000000"/>
                <w:sz w:val="22"/>
              </w:rPr>
              <w:t>3h</w:t>
            </w:r>
          </w:p>
        </w:tc>
        <w:tc>
          <w:tcPr>
            <w:tcW w:type="dxa" w:w="1149"/>
          </w:tcPr>
          <w:p>
            <w:pPr>
              <w:spacing w:after="0"/>
            </w:pPr>
            <w:r>
              <w:rPr>
                <w:rFonts w:ascii="Calibri" w:hAnsi="Calibri" w:cs="Calibri" w:eastAsia="Calibri"/>
                <w:b w:val="0"/>
                <w:i w:val="0"/>
                <w:color w:val="000000"/>
                <w:sz w:val="22"/>
              </w:rPr>
              <w:t>T02</w:t>
            </w:r>
          </w:p>
        </w:tc>
        <w:tc>
          <w:tcPr>
            <w:tcW w:type="dxa" w:w="1277"/>
          </w:tcPr>
          <w:p>
            <w:pPr>
              <w:spacing w:after="0"/>
            </w:pPr>
            <w:r>
              <w:rPr>
                <w:rFonts w:ascii="Calibri" w:hAnsi="Calibri" w:cs="Calibri" w:eastAsia="Calibri"/>
                <w:b w:val="0"/>
                <w:i w:val="0"/>
                <w:color w:val="000000"/>
                <w:sz w:val="22"/>
              </w:rPr>
              <w:t>无原因或无操作人则无法提交</w:t>
            </w:r>
          </w:p>
        </w:tc>
        <w:tc>
          <w:tcPr>
            <w:tcW w:type="dxa" w:w="1065"/>
          </w:tcPr>
          <w:p>
            <w:pPr>
              <w:spacing w:after="0"/>
            </w:pPr>
            <w:r>
              <w:rPr>
                <w:rFonts w:ascii="Calibri" w:hAnsi="Calibri" w:cs="Calibri" w:eastAsia="Calibri"/>
                <w:b w:val="0"/>
                <w:i w:val="0"/>
                <w:color w:val="000000"/>
                <w:sz w:val="22"/>
              </w:rPr>
              <w:t>决策规则（本期文字）</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T04</w:t>
            </w:r>
          </w:p>
        </w:tc>
        <w:tc>
          <w:tcPr>
            <w:tcW w:type="dxa" w:w="842"/>
          </w:tcPr>
          <w:p>
            <w:pPr>
              <w:spacing w:after="0"/>
            </w:pPr>
            <w:r>
              <w:rPr>
                <w:rFonts w:ascii="Calibri" w:hAnsi="Calibri" w:cs="Calibri" w:eastAsia="Calibri"/>
                <w:b w:val="0"/>
                <w:i w:val="0"/>
                <w:color w:val="000000"/>
                <w:sz w:val="22"/>
              </w:rPr>
              <w:t>PB-02</w:t>
            </w:r>
          </w:p>
        </w:tc>
        <w:tc>
          <w:tcPr>
            <w:tcW w:type="dxa" w:w="1162"/>
          </w:tcPr>
          <w:p>
            <w:pPr>
              <w:spacing w:after="0"/>
            </w:pPr>
            <w:r>
              <w:rPr>
                <w:rFonts w:ascii="Calibri" w:hAnsi="Calibri" w:cs="Calibri" w:eastAsia="Calibri"/>
                <w:b w:val="0"/>
                <w:i w:val="0"/>
                <w:color w:val="000000"/>
                <w:sz w:val="22"/>
              </w:rPr>
              <w:t>拒绝/转专科后不进入新患预约</w:t>
            </w:r>
          </w:p>
        </w:tc>
        <w:tc>
          <w:tcPr>
            <w:tcW w:type="dxa" w:w="811"/>
          </w:tcPr>
          <w:p>
            <w:pPr>
              <w:spacing w:after="0"/>
            </w:pPr>
            <w:r>
              <w:rPr>
                <w:rFonts w:ascii="Calibri" w:hAnsi="Calibri" w:cs="Calibri" w:eastAsia="Calibri"/>
                <w:b w:val="0"/>
                <w:i w:val="0"/>
                <w:color w:val="000000"/>
                <w:sz w:val="22"/>
              </w:rPr>
              <w:t>Guanyan He</w:t>
            </w:r>
          </w:p>
        </w:tc>
        <w:tc>
          <w:tcPr>
            <w:tcW w:type="dxa" w:w="887"/>
          </w:tcPr>
          <w:p>
            <w:pPr>
              <w:spacing w:after="0"/>
            </w:pPr>
            <w:r>
              <w:rPr>
                <w:rFonts w:ascii="Calibri" w:hAnsi="Calibri" w:cs="Calibri" w:eastAsia="Calibri"/>
                <w:b w:val="0"/>
                <w:i w:val="0"/>
                <w:color w:val="000000"/>
                <w:sz w:val="22"/>
              </w:rPr>
              <w:t>Hao Zheng</w:t>
            </w:r>
          </w:p>
        </w:tc>
        <w:tc>
          <w:tcPr>
            <w:tcW w:type="dxa" w:w="871"/>
          </w:tcPr>
          <w:p>
            <w:pPr>
              <w:spacing w:after="0"/>
            </w:pPr>
            <w:r>
              <w:rPr>
                <w:rFonts w:ascii="Calibri" w:hAnsi="Calibri" w:cs="Calibri" w:eastAsia="Calibri"/>
                <w:b w:val="0"/>
                <w:i w:val="0"/>
                <w:color w:val="000000"/>
                <w:sz w:val="22"/>
              </w:rPr>
              <w:t>2h</w:t>
            </w:r>
          </w:p>
        </w:tc>
        <w:tc>
          <w:tcPr>
            <w:tcW w:type="dxa" w:w="1149"/>
          </w:tcPr>
          <w:p>
            <w:pPr>
              <w:spacing w:after="0"/>
            </w:pPr>
            <w:r>
              <w:rPr>
                <w:rFonts w:ascii="Calibri" w:hAnsi="Calibri" w:cs="Calibri" w:eastAsia="Calibri"/>
                <w:b w:val="0"/>
                <w:i w:val="0"/>
                <w:color w:val="000000"/>
                <w:sz w:val="22"/>
              </w:rPr>
              <w:t>T03</w:t>
            </w:r>
          </w:p>
        </w:tc>
        <w:tc>
          <w:tcPr>
            <w:tcW w:type="dxa" w:w="1277"/>
          </w:tcPr>
          <w:p>
            <w:pPr>
              <w:spacing w:after="0"/>
            </w:pPr>
            <w:r>
              <w:rPr>
                <w:rFonts w:ascii="Calibri" w:hAnsi="Calibri" w:cs="Calibri" w:eastAsia="Calibri"/>
                <w:b w:val="0"/>
                <w:i w:val="0"/>
                <w:color w:val="000000"/>
                <w:sz w:val="22"/>
              </w:rPr>
              <w:t>拒绝后不进入新患预约</w:t>
            </w:r>
          </w:p>
        </w:tc>
        <w:tc>
          <w:tcPr>
            <w:tcW w:type="dxa" w:w="1065"/>
          </w:tcPr>
          <w:p>
            <w:pPr>
              <w:spacing w:after="0"/>
            </w:pPr>
            <w:r>
              <w:rPr>
                <w:rFonts w:ascii="Calibri" w:hAnsi="Calibri" w:cs="Calibri" w:eastAsia="Calibri"/>
                <w:b w:val="0"/>
                <w:i w:val="0"/>
                <w:color w:val="000000"/>
                <w:sz w:val="22"/>
              </w:rPr>
              <w:t>Part 1 异常路径表</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T05</w:t>
            </w:r>
          </w:p>
        </w:tc>
        <w:tc>
          <w:tcPr>
            <w:tcW w:type="dxa" w:w="842"/>
          </w:tcPr>
          <w:p>
            <w:pPr>
              <w:spacing w:after="0"/>
            </w:pPr>
            <w:r>
              <w:rPr>
                <w:rFonts w:ascii="Calibri" w:hAnsi="Calibri" w:cs="Calibri" w:eastAsia="Calibri"/>
                <w:b w:val="0"/>
                <w:i w:val="0"/>
                <w:color w:val="000000"/>
                <w:sz w:val="22"/>
              </w:rPr>
              <w:t>PB-03</w:t>
            </w:r>
          </w:p>
        </w:tc>
        <w:tc>
          <w:tcPr>
            <w:tcW w:type="dxa" w:w="1162"/>
          </w:tcPr>
          <w:p>
            <w:pPr>
              <w:spacing w:after="0"/>
            </w:pPr>
            <w:r>
              <w:rPr>
                <w:rFonts w:ascii="Calibri" w:hAnsi="Calibri" w:cs="Calibri" w:eastAsia="Calibri"/>
                <w:b w:val="0"/>
                <w:i w:val="0"/>
                <w:color w:val="000000"/>
                <w:sz w:val="22"/>
              </w:rPr>
              <w:t>仅在接受后生成新患预约请求（专科、优先级、时间窗、患者需求）</w:t>
            </w:r>
          </w:p>
        </w:tc>
        <w:tc>
          <w:tcPr>
            <w:tcW w:type="dxa" w:w="811"/>
          </w:tcPr>
          <w:p>
            <w:pPr>
              <w:spacing w:after="0"/>
            </w:pPr>
            <w:r>
              <w:rPr>
                <w:rFonts w:ascii="Calibri" w:hAnsi="Calibri" w:cs="Calibri" w:eastAsia="Calibri"/>
                <w:b w:val="0"/>
                <w:i w:val="0"/>
                <w:color w:val="000000"/>
                <w:sz w:val="22"/>
              </w:rPr>
              <w:t>Hao Zheng</w:t>
            </w:r>
          </w:p>
        </w:tc>
        <w:tc>
          <w:tcPr>
            <w:tcW w:type="dxa" w:w="887"/>
          </w:tcPr>
          <w:p>
            <w:pPr>
              <w:spacing w:after="0"/>
            </w:pPr>
            <w:r>
              <w:rPr>
                <w:rFonts w:ascii="Calibri" w:hAnsi="Calibri" w:cs="Calibri" w:eastAsia="Calibri"/>
                <w:b w:val="0"/>
                <w:i w:val="0"/>
                <w:color w:val="000000"/>
                <w:sz w:val="22"/>
              </w:rPr>
              <w:t>Minghao Qin</w:t>
            </w:r>
          </w:p>
        </w:tc>
        <w:tc>
          <w:tcPr>
            <w:tcW w:type="dxa" w:w="871"/>
          </w:tcPr>
          <w:p>
            <w:pPr>
              <w:spacing w:after="0"/>
            </w:pPr>
            <w:r>
              <w:rPr>
                <w:rFonts w:ascii="Calibri" w:hAnsi="Calibri" w:cs="Calibri" w:eastAsia="Calibri"/>
                <w:b w:val="0"/>
                <w:i w:val="0"/>
                <w:color w:val="000000"/>
                <w:sz w:val="22"/>
              </w:rPr>
              <w:t>3h</w:t>
            </w:r>
          </w:p>
        </w:tc>
        <w:tc>
          <w:tcPr>
            <w:tcW w:type="dxa" w:w="1149"/>
          </w:tcPr>
          <w:p>
            <w:pPr>
              <w:spacing w:after="0"/>
            </w:pPr>
            <w:r>
              <w:rPr>
                <w:rFonts w:ascii="Calibri" w:hAnsi="Calibri" w:cs="Calibri" w:eastAsia="Calibri"/>
                <w:b w:val="0"/>
                <w:i w:val="0"/>
                <w:color w:val="000000"/>
                <w:sz w:val="22"/>
              </w:rPr>
              <w:t>T03</w:t>
            </w:r>
          </w:p>
        </w:tc>
        <w:tc>
          <w:tcPr>
            <w:tcW w:type="dxa" w:w="1277"/>
          </w:tcPr>
          <w:p>
            <w:pPr>
              <w:spacing w:after="0"/>
            </w:pPr>
            <w:r>
              <w:rPr>
                <w:rFonts w:ascii="Calibri" w:hAnsi="Calibri" w:cs="Calibri" w:eastAsia="Calibri"/>
                <w:b w:val="0"/>
                <w:i w:val="0"/>
                <w:color w:val="000000"/>
                <w:sz w:val="22"/>
              </w:rPr>
              <w:t>未接受时行政无法约号</w:t>
            </w:r>
          </w:p>
        </w:tc>
        <w:tc>
          <w:tcPr>
            <w:tcW w:type="dxa" w:w="1065"/>
          </w:tcPr>
          <w:p>
            <w:pPr>
              <w:spacing w:after="0"/>
            </w:pPr>
            <w:r>
              <w:rPr>
                <w:rFonts w:ascii="Calibri" w:hAnsi="Calibri" w:cs="Calibri" w:eastAsia="Calibri"/>
                <w:b w:val="0"/>
                <w:i w:val="0"/>
                <w:color w:val="000000"/>
                <w:sz w:val="22"/>
              </w:rPr>
              <w:t>Part 6 门禁规则</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T06</w:t>
            </w:r>
          </w:p>
        </w:tc>
        <w:tc>
          <w:tcPr>
            <w:tcW w:type="dxa" w:w="842"/>
          </w:tcPr>
          <w:p>
            <w:pPr>
              <w:spacing w:after="0"/>
            </w:pPr>
            <w:r>
              <w:rPr>
                <w:rFonts w:ascii="Calibri" w:hAnsi="Calibri" w:cs="Calibri" w:eastAsia="Calibri"/>
                <w:b w:val="0"/>
                <w:i w:val="0"/>
                <w:color w:val="000000"/>
                <w:sz w:val="22"/>
              </w:rPr>
              <w:t>PB-03</w:t>
            </w:r>
          </w:p>
        </w:tc>
        <w:tc>
          <w:tcPr>
            <w:tcW w:type="dxa" w:w="1162"/>
          </w:tcPr>
          <w:p>
            <w:pPr>
              <w:spacing w:after="0"/>
            </w:pPr>
            <w:r>
              <w:rPr>
                <w:rFonts w:ascii="Calibri" w:hAnsi="Calibri" w:cs="Calibri" w:eastAsia="Calibri"/>
                <w:b w:val="0"/>
                <w:i w:val="0"/>
                <w:color w:val="000000"/>
                <w:sz w:val="22"/>
              </w:rPr>
              <w:t>对接/模拟外部排班：有号确认，无号挂起并转路径组，禁止约到窗外</w:t>
            </w:r>
          </w:p>
        </w:tc>
        <w:tc>
          <w:tcPr>
            <w:tcW w:type="dxa" w:w="811"/>
          </w:tcPr>
          <w:p>
            <w:pPr>
              <w:spacing w:after="0"/>
            </w:pPr>
            <w:r>
              <w:rPr>
                <w:rFonts w:ascii="Calibri" w:hAnsi="Calibri" w:cs="Calibri" w:eastAsia="Calibri"/>
                <w:b w:val="0"/>
                <w:i w:val="0"/>
                <w:color w:val="000000"/>
                <w:sz w:val="22"/>
              </w:rPr>
              <w:t>Minghao Qin</w:t>
            </w:r>
          </w:p>
        </w:tc>
        <w:tc>
          <w:tcPr>
            <w:tcW w:type="dxa" w:w="887"/>
          </w:tcPr>
          <w:p>
            <w:pPr>
              <w:spacing w:after="0"/>
            </w:pPr>
            <w:r>
              <w:rPr>
                <w:rFonts w:ascii="Calibri" w:hAnsi="Calibri" w:cs="Calibri" w:eastAsia="Calibri"/>
                <w:b w:val="0"/>
                <w:i w:val="0"/>
                <w:color w:val="000000"/>
                <w:sz w:val="22"/>
              </w:rPr>
              <w:t>Guanyan He</w:t>
            </w:r>
          </w:p>
        </w:tc>
        <w:tc>
          <w:tcPr>
            <w:tcW w:type="dxa" w:w="871"/>
          </w:tcPr>
          <w:p>
            <w:pPr>
              <w:spacing w:after="0"/>
            </w:pPr>
            <w:r>
              <w:rPr>
                <w:rFonts w:ascii="Calibri" w:hAnsi="Calibri" w:cs="Calibri" w:eastAsia="Calibri"/>
                <w:b w:val="0"/>
                <w:i w:val="0"/>
                <w:color w:val="000000"/>
                <w:sz w:val="22"/>
              </w:rPr>
              <w:t>5h</w:t>
            </w:r>
          </w:p>
        </w:tc>
        <w:tc>
          <w:tcPr>
            <w:tcW w:type="dxa" w:w="1149"/>
          </w:tcPr>
          <w:p>
            <w:pPr>
              <w:spacing w:after="0"/>
            </w:pPr>
            <w:r>
              <w:rPr>
                <w:rFonts w:ascii="Calibri" w:hAnsi="Calibri" w:cs="Calibri" w:eastAsia="Calibri"/>
                <w:b w:val="0"/>
                <w:i w:val="0"/>
                <w:color w:val="000000"/>
                <w:sz w:val="22"/>
              </w:rPr>
              <w:t>T05</w:t>
            </w:r>
          </w:p>
        </w:tc>
        <w:tc>
          <w:tcPr>
            <w:tcW w:type="dxa" w:w="1277"/>
          </w:tcPr>
          <w:p>
            <w:pPr>
              <w:spacing w:after="0"/>
            </w:pPr>
            <w:r>
              <w:rPr>
                <w:rFonts w:ascii="Calibri" w:hAnsi="Calibri" w:cs="Calibri" w:eastAsia="Calibri"/>
                <w:b w:val="0"/>
                <w:i w:val="0"/>
                <w:color w:val="000000"/>
                <w:sz w:val="22"/>
              </w:rPr>
              <w:t>无号时状态为 pending/escalated</w:t>
            </w:r>
          </w:p>
        </w:tc>
        <w:tc>
          <w:tcPr>
            <w:tcW w:type="dxa" w:w="1065"/>
          </w:tcPr>
          <w:p>
            <w:pPr>
              <w:spacing w:after="0"/>
            </w:pPr>
            <w:r>
              <w:rPr>
                <w:rFonts w:ascii="Calibri" w:hAnsi="Calibri" w:cs="Calibri" w:eastAsia="Calibri"/>
                <w:b w:val="0"/>
                <w:i w:val="0"/>
                <w:color w:val="000000"/>
                <w:sz w:val="22"/>
              </w:rPr>
              <w:t>Part 6 mock 规则</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T07</w:t>
            </w:r>
          </w:p>
        </w:tc>
        <w:tc>
          <w:tcPr>
            <w:tcW w:type="dxa" w:w="842"/>
          </w:tcPr>
          <w:p>
            <w:pPr>
              <w:spacing w:after="0"/>
            </w:pPr>
            <w:r>
              <w:rPr>
                <w:rFonts w:ascii="Calibri" w:hAnsi="Calibri" w:cs="Calibri" w:eastAsia="Calibri"/>
                <w:b w:val="0"/>
                <w:i w:val="0"/>
                <w:color w:val="000000"/>
                <w:sz w:val="22"/>
              </w:rPr>
              <w:t>PB-04</w:t>
            </w:r>
          </w:p>
        </w:tc>
        <w:tc>
          <w:tcPr>
            <w:tcW w:type="dxa" w:w="1162"/>
          </w:tcPr>
          <w:p>
            <w:pPr>
              <w:spacing w:after="0"/>
            </w:pPr>
            <w:r>
              <w:rPr>
                <w:rFonts w:ascii="Calibri" w:hAnsi="Calibri" w:cs="Calibri" w:eastAsia="Calibri"/>
                <w:b w:val="0"/>
                <w:i w:val="0"/>
                <w:color w:val="000000"/>
                <w:sz w:val="22"/>
              </w:rPr>
              <w:t>通知规则：常规发信；两周内须另记电话及每次结果</w:t>
            </w:r>
          </w:p>
        </w:tc>
        <w:tc>
          <w:tcPr>
            <w:tcW w:type="dxa" w:w="811"/>
          </w:tcPr>
          <w:p>
            <w:pPr>
              <w:spacing w:after="0"/>
            </w:pPr>
            <w:r>
              <w:rPr>
                <w:rFonts w:ascii="Calibri" w:hAnsi="Calibri" w:cs="Calibri" w:eastAsia="Calibri"/>
                <w:b w:val="0"/>
                <w:i w:val="0"/>
                <w:color w:val="000000"/>
                <w:sz w:val="22"/>
              </w:rPr>
              <w:t>Geping Chen</w:t>
            </w:r>
          </w:p>
        </w:tc>
        <w:tc>
          <w:tcPr>
            <w:tcW w:type="dxa" w:w="887"/>
          </w:tcPr>
          <w:p>
            <w:pPr>
              <w:spacing w:after="0"/>
            </w:pPr>
            <w:r>
              <w:rPr>
                <w:rFonts w:ascii="Calibri" w:hAnsi="Calibri" w:cs="Calibri" w:eastAsia="Calibri"/>
                <w:b w:val="0"/>
                <w:i w:val="0"/>
                <w:color w:val="000000"/>
                <w:sz w:val="22"/>
              </w:rPr>
              <w:t>Hao Zheng</w:t>
            </w:r>
          </w:p>
        </w:tc>
        <w:tc>
          <w:tcPr>
            <w:tcW w:type="dxa" w:w="871"/>
          </w:tcPr>
          <w:p>
            <w:pPr>
              <w:spacing w:after="0"/>
            </w:pPr>
            <w:r>
              <w:rPr>
                <w:rFonts w:ascii="Calibri" w:hAnsi="Calibri" w:cs="Calibri" w:eastAsia="Calibri"/>
                <w:b w:val="0"/>
                <w:i w:val="0"/>
                <w:color w:val="000000"/>
                <w:sz w:val="22"/>
              </w:rPr>
              <w:t>3h</w:t>
            </w:r>
          </w:p>
        </w:tc>
        <w:tc>
          <w:tcPr>
            <w:tcW w:type="dxa" w:w="1149"/>
          </w:tcPr>
          <w:p>
            <w:pPr>
              <w:spacing w:after="0"/>
            </w:pPr>
            <w:r>
              <w:rPr>
                <w:rFonts w:ascii="Calibri" w:hAnsi="Calibri" w:cs="Calibri" w:eastAsia="Calibri"/>
                <w:b w:val="0"/>
                <w:i w:val="0"/>
                <w:color w:val="000000"/>
                <w:sz w:val="22"/>
              </w:rPr>
              <w:t>T05</w:t>
            </w:r>
          </w:p>
        </w:tc>
        <w:tc>
          <w:tcPr>
            <w:tcW w:type="dxa" w:w="1277"/>
          </w:tcPr>
          <w:p>
            <w:pPr>
              <w:spacing w:after="0"/>
            </w:pPr>
            <w:r>
              <w:rPr>
                <w:rFonts w:ascii="Calibri" w:hAnsi="Calibri" w:cs="Calibri" w:eastAsia="Calibri"/>
                <w:b w:val="0"/>
                <w:i w:val="0"/>
                <w:color w:val="000000"/>
                <w:sz w:val="22"/>
              </w:rPr>
              <w:t>14天内必须有电话尝试记录</w:t>
            </w:r>
          </w:p>
        </w:tc>
        <w:tc>
          <w:tcPr>
            <w:tcW w:type="dxa" w:w="1065"/>
          </w:tcPr>
          <w:p>
            <w:pPr>
              <w:spacing w:after="0"/>
            </w:pPr>
            <w:r>
              <w:rPr>
                <w:rFonts w:ascii="Calibri" w:hAnsi="Calibri" w:cs="Calibri" w:eastAsia="Calibri"/>
                <w:b w:val="0"/>
                <w:i w:val="0"/>
                <w:color w:val="000000"/>
                <w:sz w:val="22"/>
              </w:rPr>
              <w:t>通知规则表</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T08</w:t>
            </w:r>
          </w:p>
        </w:tc>
        <w:tc>
          <w:tcPr>
            <w:tcW w:type="dxa" w:w="842"/>
          </w:tcPr>
          <w:p>
            <w:pPr>
              <w:spacing w:after="0"/>
            </w:pPr>
            <w:r>
              <w:rPr>
                <w:rFonts w:ascii="Calibri" w:hAnsi="Calibri" w:cs="Calibri" w:eastAsia="Calibri"/>
                <w:b w:val="0"/>
                <w:i w:val="0"/>
                <w:color w:val="000000"/>
                <w:sz w:val="22"/>
              </w:rPr>
              <w:t>PB-05</w:t>
            </w:r>
          </w:p>
        </w:tc>
        <w:tc>
          <w:tcPr>
            <w:tcW w:type="dxa" w:w="1162"/>
          </w:tcPr>
          <w:p>
            <w:pPr>
              <w:spacing w:after="0"/>
            </w:pPr>
            <w:r>
              <w:rPr>
                <w:rFonts w:ascii="Calibri" w:hAnsi="Calibri" w:cs="Calibri" w:eastAsia="Calibri"/>
                <w:b w:val="0"/>
                <w:i w:val="0"/>
                <w:color w:val="000000"/>
                <w:sz w:val="22"/>
              </w:rPr>
              <w:t>记录同意并创建已授权治疗预约申请</w:t>
            </w:r>
          </w:p>
        </w:tc>
        <w:tc>
          <w:tcPr>
            <w:tcW w:type="dxa" w:w="811"/>
          </w:tcPr>
          <w:p>
            <w:pPr>
              <w:spacing w:after="0"/>
            </w:pPr>
            <w:r>
              <w:rPr>
                <w:rFonts w:ascii="Calibri" w:hAnsi="Calibri" w:cs="Calibri" w:eastAsia="Calibri"/>
                <w:b w:val="0"/>
                <w:i w:val="0"/>
                <w:color w:val="000000"/>
                <w:sz w:val="22"/>
              </w:rPr>
              <w:t>Hao Zheng</w:t>
            </w:r>
          </w:p>
        </w:tc>
        <w:tc>
          <w:tcPr>
            <w:tcW w:type="dxa" w:w="887"/>
          </w:tcPr>
          <w:p>
            <w:pPr>
              <w:spacing w:after="0"/>
            </w:pPr>
            <w:r>
              <w:rPr>
                <w:rFonts w:ascii="Calibri" w:hAnsi="Calibri" w:cs="Calibri" w:eastAsia="Calibri"/>
                <w:b w:val="0"/>
                <w:i w:val="0"/>
                <w:color w:val="000000"/>
                <w:sz w:val="22"/>
              </w:rPr>
              <w:t>Geping Chen</w:t>
            </w:r>
          </w:p>
        </w:tc>
        <w:tc>
          <w:tcPr>
            <w:tcW w:type="dxa" w:w="871"/>
          </w:tcPr>
          <w:p>
            <w:pPr>
              <w:spacing w:after="0"/>
            </w:pPr>
            <w:r>
              <w:rPr>
                <w:rFonts w:ascii="Calibri" w:hAnsi="Calibri" w:cs="Calibri" w:eastAsia="Calibri"/>
                <w:b w:val="0"/>
                <w:i w:val="0"/>
                <w:color w:val="000000"/>
                <w:sz w:val="22"/>
              </w:rPr>
              <w:t>3h</w:t>
            </w:r>
          </w:p>
        </w:tc>
        <w:tc>
          <w:tcPr>
            <w:tcW w:type="dxa" w:w="1149"/>
          </w:tcPr>
          <w:p>
            <w:pPr>
              <w:spacing w:after="0"/>
            </w:pPr>
            <w:r>
              <w:rPr>
                <w:rFonts w:ascii="Calibri" w:hAnsi="Calibri" w:cs="Calibri" w:eastAsia="Calibri"/>
                <w:b w:val="0"/>
                <w:i w:val="0"/>
                <w:color w:val="000000"/>
                <w:sz w:val="22"/>
              </w:rPr>
              <w:t>T05</w:t>
            </w:r>
          </w:p>
        </w:tc>
        <w:tc>
          <w:tcPr>
            <w:tcW w:type="dxa" w:w="1277"/>
          </w:tcPr>
          <w:p>
            <w:pPr>
              <w:spacing w:after="0"/>
            </w:pPr>
            <w:r>
              <w:rPr>
                <w:rFonts w:ascii="Calibri" w:hAnsi="Calibri" w:cs="Calibri" w:eastAsia="Calibri"/>
                <w:b w:val="0"/>
                <w:i w:val="0"/>
                <w:color w:val="000000"/>
                <w:sz w:val="22"/>
              </w:rPr>
              <w:t>无临床授权则行政不能处理</w:t>
            </w:r>
          </w:p>
        </w:tc>
        <w:tc>
          <w:tcPr>
            <w:tcW w:type="dxa" w:w="1065"/>
          </w:tcPr>
          <w:p>
            <w:pPr>
              <w:spacing w:after="0"/>
            </w:pPr>
            <w:r>
              <w:rPr>
                <w:rFonts w:ascii="Calibri" w:hAnsi="Calibri" w:cs="Calibri" w:eastAsia="Calibri"/>
                <w:b w:val="0"/>
                <w:i w:val="0"/>
                <w:color w:val="000000"/>
                <w:sz w:val="22"/>
              </w:rPr>
              <w:t>授权字段清单</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T09</w:t>
            </w:r>
          </w:p>
        </w:tc>
        <w:tc>
          <w:tcPr>
            <w:tcW w:type="dxa" w:w="842"/>
          </w:tcPr>
          <w:p>
            <w:pPr>
              <w:spacing w:after="0"/>
            </w:pPr>
            <w:r>
              <w:rPr>
                <w:rFonts w:ascii="Calibri" w:hAnsi="Calibri" w:cs="Calibri" w:eastAsia="Calibri"/>
                <w:b w:val="0"/>
                <w:i w:val="0"/>
                <w:color w:val="000000"/>
                <w:sz w:val="22"/>
              </w:rPr>
              <w:t>PB-06</w:t>
            </w:r>
          </w:p>
        </w:tc>
        <w:tc>
          <w:tcPr>
            <w:tcW w:type="dxa" w:w="1162"/>
          </w:tcPr>
          <w:p>
            <w:pPr>
              <w:spacing w:after="0"/>
            </w:pPr>
            <w:r>
              <w:rPr>
                <w:rFonts w:ascii="Calibri" w:hAnsi="Calibri" w:cs="Calibri" w:eastAsia="Calibri"/>
                <w:b w:val="0"/>
                <w:i w:val="0"/>
                <w:color w:val="000000"/>
                <w:sz w:val="22"/>
              </w:rPr>
              <w:t>外部治疗/检验/影像不可用：pending、通知、防重复</w:t>
            </w:r>
          </w:p>
        </w:tc>
        <w:tc>
          <w:tcPr>
            <w:tcW w:type="dxa" w:w="811"/>
          </w:tcPr>
          <w:p>
            <w:pPr>
              <w:spacing w:after="0"/>
            </w:pPr>
            <w:r>
              <w:rPr>
                <w:rFonts w:ascii="Calibri" w:hAnsi="Calibri" w:cs="Calibri" w:eastAsia="Calibri"/>
                <w:b w:val="0"/>
                <w:i w:val="0"/>
                <w:color w:val="000000"/>
                <w:sz w:val="22"/>
              </w:rPr>
              <w:t>Minghao Qin</w:t>
            </w:r>
          </w:p>
        </w:tc>
        <w:tc>
          <w:tcPr>
            <w:tcW w:type="dxa" w:w="887"/>
          </w:tcPr>
          <w:p>
            <w:pPr>
              <w:spacing w:after="0"/>
            </w:pPr>
            <w:r>
              <w:rPr>
                <w:rFonts w:ascii="Calibri" w:hAnsi="Calibri" w:cs="Calibri" w:eastAsia="Calibri"/>
                <w:b w:val="0"/>
                <w:i w:val="0"/>
                <w:color w:val="000000"/>
                <w:sz w:val="22"/>
              </w:rPr>
              <w:t>Guanyan He</w:t>
            </w:r>
          </w:p>
        </w:tc>
        <w:tc>
          <w:tcPr>
            <w:tcW w:type="dxa" w:w="871"/>
          </w:tcPr>
          <w:p>
            <w:pPr>
              <w:spacing w:after="0"/>
            </w:pPr>
            <w:r>
              <w:rPr>
                <w:rFonts w:ascii="Calibri" w:hAnsi="Calibri" w:cs="Calibri" w:eastAsia="Calibri"/>
                <w:b w:val="0"/>
                <w:i w:val="0"/>
                <w:color w:val="000000"/>
                <w:sz w:val="22"/>
              </w:rPr>
              <w:t>4h</w:t>
            </w:r>
          </w:p>
        </w:tc>
        <w:tc>
          <w:tcPr>
            <w:tcW w:type="dxa" w:w="1149"/>
          </w:tcPr>
          <w:p>
            <w:pPr>
              <w:spacing w:after="0"/>
            </w:pPr>
            <w:r>
              <w:rPr>
                <w:rFonts w:ascii="Calibri" w:hAnsi="Calibri" w:cs="Calibri" w:eastAsia="Calibri"/>
                <w:b w:val="0"/>
                <w:i w:val="0"/>
                <w:color w:val="000000"/>
                <w:sz w:val="22"/>
              </w:rPr>
              <w:t>T08</w:t>
            </w:r>
          </w:p>
        </w:tc>
        <w:tc>
          <w:tcPr>
            <w:tcW w:type="dxa" w:w="1277"/>
          </w:tcPr>
          <w:p>
            <w:pPr>
              <w:spacing w:after="0"/>
            </w:pPr>
            <w:r>
              <w:rPr>
                <w:rFonts w:ascii="Calibri" w:hAnsi="Calibri" w:cs="Calibri" w:eastAsia="Calibri"/>
                <w:b w:val="0"/>
                <w:i w:val="0"/>
                <w:color w:val="000000"/>
                <w:sz w:val="22"/>
              </w:rPr>
              <w:t>不产生重复预约记录</w:t>
            </w:r>
          </w:p>
        </w:tc>
        <w:tc>
          <w:tcPr>
            <w:tcW w:type="dxa" w:w="1065"/>
          </w:tcPr>
          <w:p>
            <w:pPr>
              <w:spacing w:after="0"/>
            </w:pPr>
            <w:r>
              <w:rPr>
                <w:rFonts w:ascii="Calibri" w:hAnsi="Calibri" w:cs="Calibri" w:eastAsia="Calibri"/>
                <w:b w:val="0"/>
                <w:i w:val="0"/>
                <w:color w:val="000000"/>
                <w:sz w:val="22"/>
              </w:rPr>
              <w:t>失败路径说明</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T10</w:t>
            </w:r>
          </w:p>
        </w:tc>
        <w:tc>
          <w:tcPr>
            <w:tcW w:type="dxa" w:w="842"/>
          </w:tcPr>
          <w:p>
            <w:pPr>
              <w:spacing w:after="0"/>
            </w:pPr>
            <w:r>
              <w:rPr>
                <w:rFonts w:ascii="Calibri" w:hAnsi="Calibri" w:cs="Calibri" w:eastAsia="Calibri"/>
                <w:b w:val="0"/>
                <w:i w:val="0"/>
                <w:color w:val="000000"/>
                <w:sz w:val="22"/>
              </w:rPr>
              <w:t>PB-07</w:t>
            </w:r>
          </w:p>
        </w:tc>
        <w:tc>
          <w:tcPr>
            <w:tcW w:type="dxa" w:w="1162"/>
          </w:tcPr>
          <w:p>
            <w:pPr>
              <w:spacing w:after="0"/>
            </w:pPr>
            <w:r>
              <w:rPr>
                <w:rFonts w:ascii="Calibri" w:hAnsi="Calibri" w:cs="Calibri" w:eastAsia="Calibri"/>
                <w:b w:val="0"/>
                <w:i w:val="0"/>
                <w:color w:val="000000"/>
                <w:sz w:val="22"/>
              </w:rPr>
              <w:t>确认治疗前判定资金来源；需付款则发支付请求；不存完整卡号</w:t>
            </w:r>
          </w:p>
        </w:tc>
        <w:tc>
          <w:tcPr>
            <w:tcW w:type="dxa" w:w="811"/>
          </w:tcPr>
          <w:p>
            <w:pPr>
              <w:spacing w:after="0"/>
            </w:pPr>
            <w:r>
              <w:rPr>
                <w:rFonts w:ascii="Calibri" w:hAnsi="Calibri" w:cs="Calibri" w:eastAsia="Calibri"/>
                <w:b w:val="0"/>
                <w:i w:val="0"/>
                <w:color w:val="000000"/>
                <w:sz w:val="22"/>
              </w:rPr>
              <w:t>Minghao Qin</w:t>
            </w:r>
          </w:p>
        </w:tc>
        <w:tc>
          <w:tcPr>
            <w:tcW w:type="dxa" w:w="887"/>
          </w:tcPr>
          <w:p>
            <w:pPr>
              <w:spacing w:after="0"/>
            </w:pPr>
            <w:r>
              <w:rPr>
                <w:rFonts w:ascii="Calibri" w:hAnsi="Calibri" w:cs="Calibri" w:eastAsia="Calibri"/>
                <w:b w:val="0"/>
                <w:i w:val="0"/>
                <w:color w:val="000000"/>
                <w:sz w:val="22"/>
              </w:rPr>
              <w:t>Geping Chen</w:t>
            </w:r>
          </w:p>
        </w:tc>
        <w:tc>
          <w:tcPr>
            <w:tcW w:type="dxa" w:w="871"/>
          </w:tcPr>
          <w:p>
            <w:pPr>
              <w:spacing w:after="0"/>
            </w:pPr>
            <w:r>
              <w:rPr>
                <w:rFonts w:ascii="Calibri" w:hAnsi="Calibri" w:cs="Calibri" w:eastAsia="Calibri"/>
                <w:b w:val="0"/>
                <w:i w:val="0"/>
                <w:color w:val="000000"/>
                <w:sz w:val="22"/>
              </w:rPr>
              <w:t>5h</w:t>
            </w:r>
          </w:p>
        </w:tc>
        <w:tc>
          <w:tcPr>
            <w:tcW w:type="dxa" w:w="1149"/>
          </w:tcPr>
          <w:p>
            <w:pPr>
              <w:spacing w:after="0"/>
            </w:pPr>
            <w:r>
              <w:rPr>
                <w:rFonts w:ascii="Calibri" w:hAnsi="Calibri" w:cs="Calibri" w:eastAsia="Calibri"/>
                <w:b w:val="0"/>
                <w:i w:val="0"/>
                <w:color w:val="000000"/>
                <w:sz w:val="22"/>
              </w:rPr>
              <w:t>T08</w:t>
            </w:r>
          </w:p>
        </w:tc>
        <w:tc>
          <w:tcPr>
            <w:tcW w:type="dxa" w:w="1277"/>
          </w:tcPr>
          <w:p>
            <w:pPr>
              <w:spacing w:after="0"/>
            </w:pPr>
            <w:r>
              <w:rPr>
                <w:rFonts w:ascii="Calibri" w:hAnsi="Calibri" w:cs="Calibri" w:eastAsia="Calibri"/>
                <w:b w:val="0"/>
                <w:i w:val="0"/>
                <w:color w:val="000000"/>
                <w:sz w:val="22"/>
              </w:rPr>
              <w:t>回写状态/流水/金额/日期；无卡号存储</w:t>
            </w:r>
          </w:p>
        </w:tc>
        <w:tc>
          <w:tcPr>
            <w:tcW w:type="dxa" w:w="1065"/>
          </w:tcPr>
          <w:p>
            <w:pPr>
              <w:spacing w:after="0"/>
            </w:pPr>
            <w:r>
              <w:rPr>
                <w:rFonts w:ascii="Calibri" w:hAnsi="Calibri" w:cs="Calibri" w:eastAsia="Calibri"/>
                <w:b w:val="0"/>
                <w:i w:val="0"/>
                <w:color w:val="000000"/>
                <w:sz w:val="22"/>
              </w:rPr>
              <w:t>资金与支付字段清单</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T11</w:t>
            </w:r>
          </w:p>
        </w:tc>
        <w:tc>
          <w:tcPr>
            <w:tcW w:type="dxa" w:w="842"/>
          </w:tcPr>
          <w:p>
            <w:pPr>
              <w:spacing w:after="0"/>
            </w:pPr>
            <w:r>
              <w:rPr>
                <w:rFonts w:ascii="Calibri" w:hAnsi="Calibri" w:cs="Calibri" w:eastAsia="Calibri"/>
                <w:b w:val="0"/>
                <w:i w:val="0"/>
                <w:color w:val="000000"/>
                <w:sz w:val="22"/>
              </w:rPr>
              <w:t>PB-07</w:t>
            </w:r>
          </w:p>
        </w:tc>
        <w:tc>
          <w:tcPr>
            <w:tcW w:type="dxa" w:w="1162"/>
          </w:tcPr>
          <w:p>
            <w:pPr>
              <w:spacing w:after="0"/>
            </w:pPr>
            <w:r>
              <w:rPr>
                <w:rFonts w:ascii="Calibri" w:hAnsi="Calibri" w:cs="Calibri" w:eastAsia="Calibri"/>
                <w:b w:val="0"/>
                <w:i w:val="0"/>
                <w:color w:val="000000"/>
                <w:sz w:val="22"/>
              </w:rPr>
              <w:t>支付失败可重试；无回执标调查，禁止自动再扣</w:t>
            </w:r>
          </w:p>
        </w:tc>
        <w:tc>
          <w:tcPr>
            <w:tcW w:type="dxa" w:w="811"/>
          </w:tcPr>
          <w:p>
            <w:pPr>
              <w:spacing w:after="0"/>
            </w:pPr>
            <w:r>
              <w:rPr>
                <w:rFonts w:ascii="Calibri" w:hAnsi="Calibri" w:cs="Calibri" w:eastAsia="Calibri"/>
                <w:b w:val="0"/>
                <w:i w:val="0"/>
                <w:color w:val="000000"/>
                <w:sz w:val="22"/>
              </w:rPr>
              <w:t>Minghao Qin</w:t>
            </w:r>
          </w:p>
        </w:tc>
        <w:tc>
          <w:tcPr>
            <w:tcW w:type="dxa" w:w="887"/>
          </w:tcPr>
          <w:p>
            <w:pPr>
              <w:spacing w:after="0"/>
            </w:pPr>
            <w:r>
              <w:rPr>
                <w:rFonts w:ascii="Calibri" w:hAnsi="Calibri" w:cs="Calibri" w:eastAsia="Calibri"/>
                <w:b w:val="0"/>
                <w:i w:val="0"/>
                <w:color w:val="000000"/>
                <w:sz w:val="22"/>
              </w:rPr>
              <w:t>Guanyan He</w:t>
            </w:r>
          </w:p>
        </w:tc>
        <w:tc>
          <w:tcPr>
            <w:tcW w:type="dxa" w:w="871"/>
          </w:tcPr>
          <w:p>
            <w:pPr>
              <w:spacing w:after="0"/>
            </w:pPr>
            <w:r>
              <w:rPr>
                <w:rFonts w:ascii="Calibri" w:hAnsi="Calibri" w:cs="Calibri" w:eastAsia="Calibri"/>
                <w:b w:val="0"/>
                <w:i w:val="0"/>
                <w:color w:val="000000"/>
                <w:sz w:val="22"/>
              </w:rPr>
              <w:t>4h</w:t>
            </w:r>
          </w:p>
        </w:tc>
        <w:tc>
          <w:tcPr>
            <w:tcW w:type="dxa" w:w="1149"/>
          </w:tcPr>
          <w:p>
            <w:pPr>
              <w:spacing w:after="0"/>
            </w:pPr>
            <w:r>
              <w:rPr>
                <w:rFonts w:ascii="Calibri" w:hAnsi="Calibri" w:cs="Calibri" w:eastAsia="Calibri"/>
                <w:b w:val="0"/>
                <w:i w:val="0"/>
                <w:color w:val="000000"/>
                <w:sz w:val="22"/>
              </w:rPr>
              <w:t>T10</w:t>
            </w:r>
          </w:p>
        </w:tc>
        <w:tc>
          <w:tcPr>
            <w:tcW w:type="dxa" w:w="1277"/>
          </w:tcPr>
          <w:p>
            <w:pPr>
              <w:spacing w:after="0"/>
            </w:pPr>
            <w:r>
              <w:rPr>
                <w:rFonts w:ascii="Calibri" w:hAnsi="Calibri" w:cs="Calibri" w:eastAsia="Calibri"/>
                <w:b w:val="0"/>
                <w:i w:val="0"/>
                <w:color w:val="000000"/>
                <w:sz w:val="22"/>
              </w:rPr>
              <w:t>三条路径可说明</w:t>
            </w:r>
          </w:p>
        </w:tc>
        <w:tc>
          <w:tcPr>
            <w:tcW w:type="dxa" w:w="1065"/>
          </w:tcPr>
          <w:p>
            <w:pPr>
              <w:spacing w:after="0"/>
            </w:pPr>
            <w:r>
              <w:rPr>
                <w:rFonts w:ascii="Calibri" w:hAnsi="Calibri" w:cs="Calibri" w:eastAsia="Calibri"/>
                <w:b w:val="0"/>
                <w:i w:val="0"/>
                <w:color w:val="000000"/>
                <w:sz w:val="22"/>
              </w:rPr>
              <w:t>支付异常规则</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T12</w:t>
            </w:r>
          </w:p>
        </w:tc>
        <w:tc>
          <w:tcPr>
            <w:tcW w:type="dxa" w:w="842"/>
          </w:tcPr>
          <w:p>
            <w:pPr>
              <w:spacing w:after="0"/>
            </w:pPr>
            <w:r>
              <w:rPr>
                <w:rFonts w:ascii="Calibri" w:hAnsi="Calibri" w:cs="Calibri" w:eastAsia="Calibri"/>
                <w:b w:val="0"/>
                <w:i w:val="0"/>
                <w:color w:val="000000"/>
                <w:sz w:val="22"/>
              </w:rPr>
              <w:t>PB-08</w:t>
            </w:r>
          </w:p>
        </w:tc>
        <w:tc>
          <w:tcPr>
            <w:tcW w:type="dxa" w:w="1162"/>
          </w:tcPr>
          <w:p>
            <w:pPr>
              <w:spacing w:after="0"/>
            </w:pPr>
            <w:r>
              <w:rPr>
                <w:rFonts w:ascii="Calibri" w:hAnsi="Calibri" w:cs="Calibri" w:eastAsia="Calibri"/>
                <w:b w:val="0"/>
                <w:i w:val="0"/>
                <w:color w:val="000000"/>
                <w:sz w:val="22"/>
              </w:rPr>
              <w:t>紧急先治：记录临床原因并转财务事后处理</w:t>
            </w:r>
          </w:p>
        </w:tc>
        <w:tc>
          <w:tcPr>
            <w:tcW w:type="dxa" w:w="811"/>
          </w:tcPr>
          <w:p>
            <w:pPr>
              <w:spacing w:after="0"/>
            </w:pPr>
            <w:r>
              <w:rPr>
                <w:rFonts w:ascii="Calibri" w:hAnsi="Calibri" w:cs="Calibri" w:eastAsia="Calibri"/>
                <w:b w:val="0"/>
                <w:i w:val="0"/>
                <w:color w:val="000000"/>
                <w:sz w:val="22"/>
              </w:rPr>
              <w:t>Guanyan He</w:t>
            </w:r>
          </w:p>
        </w:tc>
        <w:tc>
          <w:tcPr>
            <w:tcW w:type="dxa" w:w="887"/>
          </w:tcPr>
          <w:p>
            <w:pPr>
              <w:spacing w:after="0"/>
            </w:pPr>
            <w:r>
              <w:rPr>
                <w:rFonts w:ascii="Calibri" w:hAnsi="Calibri" w:cs="Calibri" w:eastAsia="Calibri"/>
                <w:b w:val="0"/>
                <w:i w:val="0"/>
                <w:color w:val="000000"/>
                <w:sz w:val="22"/>
              </w:rPr>
              <w:t>Hao Zheng</w:t>
            </w:r>
          </w:p>
        </w:tc>
        <w:tc>
          <w:tcPr>
            <w:tcW w:type="dxa" w:w="871"/>
          </w:tcPr>
          <w:p>
            <w:pPr>
              <w:spacing w:after="0"/>
            </w:pPr>
            <w:r>
              <w:rPr>
                <w:rFonts w:ascii="Calibri" w:hAnsi="Calibri" w:cs="Calibri" w:eastAsia="Calibri"/>
                <w:b w:val="0"/>
                <w:i w:val="0"/>
                <w:color w:val="000000"/>
                <w:sz w:val="22"/>
              </w:rPr>
              <w:t>2h</w:t>
            </w:r>
          </w:p>
        </w:tc>
        <w:tc>
          <w:tcPr>
            <w:tcW w:type="dxa" w:w="1149"/>
          </w:tcPr>
          <w:p>
            <w:pPr>
              <w:spacing w:after="0"/>
            </w:pPr>
            <w:r>
              <w:rPr>
                <w:rFonts w:ascii="Calibri" w:hAnsi="Calibri" w:cs="Calibri" w:eastAsia="Calibri"/>
                <w:b w:val="0"/>
                <w:i w:val="0"/>
                <w:color w:val="000000"/>
                <w:sz w:val="22"/>
              </w:rPr>
              <w:t>T10</w:t>
            </w:r>
          </w:p>
        </w:tc>
        <w:tc>
          <w:tcPr>
            <w:tcW w:type="dxa" w:w="1277"/>
          </w:tcPr>
          <w:p>
            <w:pPr>
              <w:spacing w:after="0"/>
            </w:pPr>
            <w:r>
              <w:rPr>
                <w:rFonts w:ascii="Calibri" w:hAnsi="Calibri" w:cs="Calibri" w:eastAsia="Calibri"/>
                <w:b w:val="0"/>
                <w:i w:val="0"/>
                <w:color w:val="000000"/>
                <w:sz w:val="22"/>
              </w:rPr>
              <w:t>原因必填且可审计</w:t>
            </w:r>
          </w:p>
        </w:tc>
        <w:tc>
          <w:tcPr>
            <w:tcW w:type="dxa" w:w="1065"/>
          </w:tcPr>
          <w:p>
            <w:pPr>
              <w:spacing w:after="0"/>
            </w:pPr>
            <w:r>
              <w:rPr>
                <w:rFonts w:ascii="Calibri" w:hAnsi="Calibri" w:cs="Calibri" w:eastAsia="Calibri"/>
                <w:b w:val="0"/>
                <w:i w:val="0"/>
                <w:color w:val="000000"/>
                <w:sz w:val="22"/>
              </w:rPr>
              <w:t>异常路径说明</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T13</w:t>
            </w:r>
          </w:p>
        </w:tc>
        <w:tc>
          <w:tcPr>
            <w:tcW w:type="dxa" w:w="842"/>
          </w:tcPr>
          <w:p>
            <w:pPr>
              <w:spacing w:after="0"/>
            </w:pPr>
            <w:r>
              <w:rPr>
                <w:rFonts w:ascii="Calibri" w:hAnsi="Calibri" w:cs="Calibri" w:eastAsia="Calibri"/>
                <w:b w:val="0"/>
                <w:i w:val="0"/>
                <w:color w:val="000000"/>
                <w:sz w:val="22"/>
              </w:rPr>
              <w:t>PB-09</w:t>
            </w:r>
          </w:p>
        </w:tc>
        <w:tc>
          <w:tcPr>
            <w:tcW w:type="dxa" w:w="1162"/>
          </w:tcPr>
          <w:p>
            <w:pPr>
              <w:spacing w:after="0"/>
            </w:pPr>
            <w:r>
              <w:rPr>
                <w:rFonts w:ascii="Calibri" w:hAnsi="Calibri" w:cs="Calibri" w:eastAsia="Calibri"/>
                <w:b w:val="0"/>
                <w:i w:val="0"/>
                <w:color w:val="000000"/>
                <w:sz w:val="22"/>
              </w:rPr>
              <w:t>诊后信：医生批准后秘书才可分发；秘书不得改临床含义</w:t>
            </w:r>
          </w:p>
        </w:tc>
        <w:tc>
          <w:tcPr>
            <w:tcW w:type="dxa" w:w="811"/>
          </w:tcPr>
          <w:p>
            <w:pPr>
              <w:spacing w:after="0"/>
            </w:pPr>
            <w:r>
              <w:rPr>
                <w:rFonts w:ascii="Calibri" w:hAnsi="Calibri" w:cs="Calibri" w:eastAsia="Calibri"/>
                <w:b w:val="0"/>
                <w:i w:val="0"/>
                <w:color w:val="000000"/>
                <w:sz w:val="22"/>
              </w:rPr>
              <w:t>Geping Chen</w:t>
            </w:r>
          </w:p>
        </w:tc>
        <w:tc>
          <w:tcPr>
            <w:tcW w:type="dxa" w:w="887"/>
          </w:tcPr>
          <w:p>
            <w:pPr>
              <w:spacing w:after="0"/>
            </w:pPr>
            <w:r>
              <w:rPr>
                <w:rFonts w:ascii="Calibri" w:hAnsi="Calibri" w:cs="Calibri" w:eastAsia="Calibri"/>
                <w:b w:val="0"/>
                <w:i w:val="0"/>
                <w:color w:val="000000"/>
                <w:sz w:val="22"/>
              </w:rPr>
              <w:t>Hao Zheng</w:t>
            </w:r>
          </w:p>
        </w:tc>
        <w:tc>
          <w:tcPr>
            <w:tcW w:type="dxa" w:w="871"/>
          </w:tcPr>
          <w:p>
            <w:pPr>
              <w:spacing w:after="0"/>
            </w:pPr>
            <w:r>
              <w:rPr>
                <w:rFonts w:ascii="Calibri" w:hAnsi="Calibri" w:cs="Calibri" w:eastAsia="Calibri"/>
                <w:b w:val="0"/>
                <w:i w:val="0"/>
                <w:color w:val="000000"/>
                <w:sz w:val="22"/>
              </w:rPr>
              <w:t>3h</w:t>
            </w:r>
          </w:p>
        </w:tc>
        <w:tc>
          <w:tcPr>
            <w:tcW w:type="dxa" w:w="1149"/>
          </w:tcPr>
          <w:p>
            <w:pPr>
              <w:spacing w:after="0"/>
            </w:pPr>
            <w:r>
              <w:rPr>
                <w:rFonts w:ascii="Calibri" w:hAnsi="Calibri" w:cs="Calibri" w:eastAsia="Calibri"/>
                <w:b w:val="0"/>
                <w:i w:val="0"/>
                <w:color w:val="000000"/>
                <w:sz w:val="22"/>
              </w:rPr>
              <w:t>T08</w:t>
            </w:r>
          </w:p>
        </w:tc>
        <w:tc>
          <w:tcPr>
            <w:tcW w:type="dxa" w:w="1277"/>
          </w:tcPr>
          <w:p>
            <w:pPr>
              <w:spacing w:after="0"/>
            </w:pPr>
            <w:r>
              <w:rPr>
                <w:rFonts w:ascii="Calibri" w:hAnsi="Calibri" w:cs="Calibri" w:eastAsia="Calibri"/>
                <w:b w:val="0"/>
                <w:i w:val="0"/>
                <w:color w:val="000000"/>
                <w:sz w:val="22"/>
              </w:rPr>
              <w:t>未批准不可外发</w:t>
            </w:r>
          </w:p>
        </w:tc>
        <w:tc>
          <w:tcPr>
            <w:tcW w:type="dxa" w:w="1065"/>
          </w:tcPr>
          <w:p>
            <w:pPr>
              <w:spacing w:after="0"/>
            </w:pPr>
            <w:r>
              <w:rPr>
                <w:rFonts w:ascii="Calibri" w:hAnsi="Calibri" w:cs="Calibri" w:eastAsia="Calibri"/>
                <w:b w:val="0"/>
                <w:i w:val="0"/>
                <w:color w:val="000000"/>
                <w:sz w:val="22"/>
              </w:rPr>
              <w:t>信件权限说明</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T14</w:t>
            </w:r>
          </w:p>
        </w:tc>
        <w:tc>
          <w:tcPr>
            <w:tcW w:type="dxa" w:w="842"/>
          </w:tcPr>
          <w:p>
            <w:pPr>
              <w:spacing w:after="0"/>
            </w:pPr>
            <w:r>
              <w:rPr>
                <w:rFonts w:ascii="Calibri" w:hAnsi="Calibri" w:cs="Calibri" w:eastAsia="Calibri"/>
                <w:b w:val="0"/>
                <w:i w:val="0"/>
                <w:color w:val="000000"/>
                <w:sz w:val="22"/>
              </w:rPr>
              <w:t>PB-09</w:t>
            </w:r>
          </w:p>
        </w:tc>
        <w:tc>
          <w:tcPr>
            <w:tcW w:type="dxa" w:w="1162"/>
          </w:tcPr>
          <w:p>
            <w:pPr>
              <w:spacing w:after="0"/>
            </w:pPr>
            <w:r>
              <w:rPr>
                <w:rFonts w:ascii="Calibri" w:hAnsi="Calibri" w:cs="Calibri" w:eastAsia="Calibri"/>
                <w:b w:val="0"/>
                <w:i w:val="0"/>
                <w:color w:val="000000"/>
                <w:sz w:val="22"/>
              </w:rPr>
              <w:t>信件超7天标延迟；约1月/3月升级；完成后停止催办</w:t>
            </w:r>
          </w:p>
        </w:tc>
        <w:tc>
          <w:tcPr>
            <w:tcW w:type="dxa" w:w="811"/>
          </w:tcPr>
          <w:p>
            <w:pPr>
              <w:spacing w:after="0"/>
            </w:pPr>
            <w:r>
              <w:rPr>
                <w:rFonts w:ascii="Calibri" w:hAnsi="Calibri" w:cs="Calibri" w:eastAsia="Calibri"/>
                <w:b w:val="0"/>
                <w:i w:val="0"/>
                <w:color w:val="000000"/>
                <w:sz w:val="22"/>
              </w:rPr>
              <w:t>Guanyan He</w:t>
            </w:r>
          </w:p>
        </w:tc>
        <w:tc>
          <w:tcPr>
            <w:tcW w:type="dxa" w:w="887"/>
          </w:tcPr>
          <w:p>
            <w:pPr>
              <w:spacing w:after="0"/>
            </w:pPr>
            <w:r>
              <w:rPr>
                <w:rFonts w:ascii="Calibri" w:hAnsi="Calibri" w:cs="Calibri" w:eastAsia="Calibri"/>
                <w:b w:val="0"/>
                <w:i w:val="0"/>
                <w:color w:val="000000"/>
                <w:sz w:val="22"/>
              </w:rPr>
              <w:t>Geping Chen</w:t>
            </w:r>
          </w:p>
        </w:tc>
        <w:tc>
          <w:tcPr>
            <w:tcW w:type="dxa" w:w="871"/>
          </w:tcPr>
          <w:p>
            <w:pPr>
              <w:spacing w:after="0"/>
            </w:pPr>
            <w:r>
              <w:rPr>
                <w:rFonts w:ascii="Calibri" w:hAnsi="Calibri" w:cs="Calibri" w:eastAsia="Calibri"/>
                <w:b w:val="0"/>
                <w:i w:val="0"/>
                <w:color w:val="000000"/>
                <w:sz w:val="22"/>
              </w:rPr>
              <w:t>3h</w:t>
            </w:r>
          </w:p>
        </w:tc>
        <w:tc>
          <w:tcPr>
            <w:tcW w:type="dxa" w:w="1149"/>
          </w:tcPr>
          <w:p>
            <w:pPr>
              <w:spacing w:after="0"/>
            </w:pPr>
            <w:r>
              <w:rPr>
                <w:rFonts w:ascii="Calibri" w:hAnsi="Calibri" w:cs="Calibri" w:eastAsia="Calibri"/>
                <w:b w:val="0"/>
                <w:i w:val="0"/>
                <w:color w:val="000000"/>
                <w:sz w:val="22"/>
              </w:rPr>
              <w:t>T13</w:t>
            </w:r>
          </w:p>
        </w:tc>
        <w:tc>
          <w:tcPr>
            <w:tcW w:type="dxa" w:w="1277"/>
          </w:tcPr>
          <w:p>
            <w:pPr>
              <w:spacing w:after="0"/>
            </w:pPr>
            <w:r>
              <w:rPr>
                <w:rFonts w:ascii="Calibri" w:hAnsi="Calibri" w:cs="Calibri" w:eastAsia="Calibri"/>
                <w:b w:val="0"/>
                <w:i w:val="0"/>
                <w:color w:val="000000"/>
                <w:sz w:val="22"/>
              </w:rPr>
              <w:t>升级层级与案例一致</w:t>
            </w:r>
          </w:p>
        </w:tc>
        <w:tc>
          <w:tcPr>
            <w:tcW w:type="dxa" w:w="1065"/>
          </w:tcPr>
          <w:p>
            <w:pPr>
              <w:spacing w:after="0"/>
            </w:pPr>
            <w:r>
              <w:rPr>
                <w:rFonts w:ascii="Calibri" w:hAnsi="Calibri" w:cs="Calibri" w:eastAsia="Calibri"/>
                <w:b w:val="0"/>
                <w:i w:val="0"/>
                <w:color w:val="000000"/>
                <w:sz w:val="22"/>
              </w:rPr>
              <w:t>升级规则表</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T15</w:t>
            </w:r>
          </w:p>
        </w:tc>
        <w:tc>
          <w:tcPr>
            <w:tcW w:type="dxa" w:w="842"/>
          </w:tcPr>
          <w:p>
            <w:pPr>
              <w:spacing w:after="0"/>
            </w:pPr>
            <w:r>
              <w:rPr>
                <w:rFonts w:ascii="Calibri" w:hAnsi="Calibri" w:cs="Calibri" w:eastAsia="Calibri"/>
                <w:b w:val="0"/>
                <w:i w:val="0"/>
                <w:color w:val="000000"/>
                <w:sz w:val="22"/>
              </w:rPr>
              <w:t>PB-10</w:t>
            </w:r>
          </w:p>
        </w:tc>
        <w:tc>
          <w:tcPr>
            <w:tcW w:type="dxa" w:w="1162"/>
          </w:tcPr>
          <w:p>
            <w:pPr>
              <w:spacing w:after="0"/>
            </w:pPr>
            <w:r>
              <w:rPr>
                <w:rFonts w:ascii="Calibri" w:hAnsi="Calibri" w:cs="Calibri" w:eastAsia="Calibri"/>
                <w:b w:val="0"/>
                <w:i w:val="0"/>
                <w:color w:val="000000"/>
                <w:sz w:val="22"/>
              </w:rPr>
              <w:t>咨询分流：行政/财务/临床；接线员禁止临床建议</w:t>
            </w:r>
          </w:p>
        </w:tc>
        <w:tc>
          <w:tcPr>
            <w:tcW w:type="dxa" w:w="811"/>
          </w:tcPr>
          <w:p>
            <w:pPr>
              <w:spacing w:after="0"/>
            </w:pPr>
            <w:r>
              <w:rPr>
                <w:rFonts w:ascii="Calibri" w:hAnsi="Calibri" w:cs="Calibri" w:eastAsia="Calibri"/>
                <w:b w:val="0"/>
                <w:i w:val="0"/>
                <w:color w:val="000000"/>
                <w:sz w:val="22"/>
              </w:rPr>
              <w:t>Geping Chen</w:t>
            </w:r>
          </w:p>
        </w:tc>
        <w:tc>
          <w:tcPr>
            <w:tcW w:type="dxa" w:w="887"/>
          </w:tcPr>
          <w:p>
            <w:pPr>
              <w:spacing w:after="0"/>
            </w:pPr>
            <w:r>
              <w:rPr>
                <w:rFonts w:ascii="Calibri" w:hAnsi="Calibri" w:cs="Calibri" w:eastAsia="Calibri"/>
                <w:b w:val="0"/>
                <w:i w:val="0"/>
                <w:color w:val="000000"/>
                <w:sz w:val="22"/>
              </w:rPr>
              <w:t>Minghao Qin</w:t>
            </w:r>
          </w:p>
        </w:tc>
        <w:tc>
          <w:tcPr>
            <w:tcW w:type="dxa" w:w="871"/>
          </w:tcPr>
          <w:p>
            <w:pPr>
              <w:spacing w:after="0"/>
            </w:pPr>
            <w:r>
              <w:rPr>
                <w:rFonts w:ascii="Calibri" w:hAnsi="Calibri" w:cs="Calibri" w:eastAsia="Calibri"/>
                <w:b w:val="0"/>
                <w:i w:val="0"/>
                <w:color w:val="000000"/>
                <w:sz w:val="22"/>
              </w:rPr>
              <w:t>3h</w:t>
            </w:r>
          </w:p>
        </w:tc>
        <w:tc>
          <w:tcPr>
            <w:tcW w:type="dxa" w:w="1149"/>
          </w:tcPr>
          <w:p>
            <w:pPr>
              <w:spacing w:after="0"/>
            </w:pPr>
            <w:r>
              <w:rPr>
                <w:rFonts w:ascii="Calibri" w:hAnsi="Calibri" w:cs="Calibri" w:eastAsia="Calibri"/>
                <w:b w:val="0"/>
                <w:i w:val="0"/>
                <w:color w:val="000000"/>
                <w:sz w:val="22"/>
              </w:rPr>
              <w:t>T01</w:t>
            </w:r>
          </w:p>
        </w:tc>
        <w:tc>
          <w:tcPr>
            <w:tcW w:type="dxa" w:w="1277"/>
          </w:tcPr>
          <w:p>
            <w:pPr>
              <w:spacing w:after="0"/>
            </w:pPr>
            <w:r>
              <w:rPr>
                <w:rFonts w:ascii="Calibri" w:hAnsi="Calibri" w:cs="Calibri" w:eastAsia="Calibri"/>
                <w:b w:val="0"/>
                <w:i w:val="0"/>
                <w:color w:val="000000"/>
                <w:sz w:val="22"/>
              </w:rPr>
              <w:t>临床类必须转到 CNS/临床</w:t>
            </w:r>
          </w:p>
        </w:tc>
        <w:tc>
          <w:tcPr>
            <w:tcW w:type="dxa" w:w="1065"/>
          </w:tcPr>
          <w:p>
            <w:pPr>
              <w:spacing w:after="0"/>
            </w:pPr>
            <w:r>
              <w:rPr>
                <w:rFonts w:ascii="Calibri" w:hAnsi="Calibri" w:cs="Calibri" w:eastAsia="Calibri"/>
                <w:b w:val="0"/>
                <w:i w:val="0"/>
                <w:color w:val="000000"/>
                <w:sz w:val="22"/>
              </w:rPr>
              <w:t>分流规则表</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T16</w:t>
            </w:r>
          </w:p>
        </w:tc>
        <w:tc>
          <w:tcPr>
            <w:tcW w:type="dxa" w:w="842"/>
          </w:tcPr>
          <w:p>
            <w:pPr>
              <w:spacing w:after="0"/>
            </w:pPr>
            <w:r>
              <w:rPr>
                <w:rFonts w:ascii="Calibri" w:hAnsi="Calibri" w:cs="Calibri" w:eastAsia="Calibri"/>
                <w:b w:val="0"/>
                <w:i w:val="0"/>
                <w:color w:val="000000"/>
                <w:sz w:val="22"/>
              </w:rPr>
              <w:t>PB-11</w:t>
            </w:r>
          </w:p>
        </w:tc>
        <w:tc>
          <w:tcPr>
            <w:tcW w:type="dxa" w:w="1162"/>
          </w:tcPr>
          <w:p>
            <w:pPr>
              <w:spacing w:after="0"/>
            </w:pPr>
            <w:r>
              <w:rPr>
                <w:rFonts w:ascii="Calibri" w:hAnsi="Calibri" w:cs="Calibri" w:eastAsia="Calibri"/>
                <w:b w:val="0"/>
                <w:i w:val="0"/>
                <w:color w:val="000000"/>
                <w:sz w:val="22"/>
              </w:rPr>
              <w:t>审计点：转诊决策、治疗授权、信件批准、支付/退款、治疗修改</w:t>
            </w:r>
          </w:p>
        </w:tc>
        <w:tc>
          <w:tcPr>
            <w:tcW w:type="dxa" w:w="811"/>
          </w:tcPr>
          <w:p>
            <w:pPr>
              <w:spacing w:after="0"/>
            </w:pPr>
            <w:r>
              <w:rPr>
                <w:rFonts w:ascii="Calibri" w:hAnsi="Calibri" w:cs="Calibri" w:eastAsia="Calibri"/>
                <w:b w:val="0"/>
                <w:i w:val="0"/>
                <w:color w:val="000000"/>
                <w:sz w:val="22"/>
              </w:rPr>
              <w:t>Guanyan He</w:t>
            </w:r>
          </w:p>
        </w:tc>
        <w:tc>
          <w:tcPr>
            <w:tcW w:type="dxa" w:w="887"/>
          </w:tcPr>
          <w:p>
            <w:pPr>
              <w:spacing w:after="0"/>
            </w:pPr>
            <w:r>
              <w:rPr>
                <w:rFonts w:ascii="Calibri" w:hAnsi="Calibri" w:cs="Calibri" w:eastAsia="Calibri"/>
                <w:b w:val="0"/>
                <w:i w:val="0"/>
                <w:color w:val="000000"/>
                <w:sz w:val="22"/>
              </w:rPr>
              <w:t>Hao Zheng</w:t>
            </w:r>
          </w:p>
        </w:tc>
        <w:tc>
          <w:tcPr>
            <w:tcW w:type="dxa" w:w="871"/>
          </w:tcPr>
          <w:p>
            <w:pPr>
              <w:spacing w:after="0"/>
            </w:pPr>
            <w:r>
              <w:rPr>
                <w:rFonts w:ascii="Calibri" w:hAnsi="Calibri" w:cs="Calibri" w:eastAsia="Calibri"/>
                <w:b w:val="0"/>
                <w:i w:val="0"/>
                <w:color w:val="000000"/>
                <w:sz w:val="22"/>
              </w:rPr>
              <w:t>3h</w:t>
            </w:r>
          </w:p>
        </w:tc>
        <w:tc>
          <w:tcPr>
            <w:tcW w:type="dxa" w:w="1149"/>
          </w:tcPr>
          <w:p>
            <w:pPr>
              <w:spacing w:after="0"/>
            </w:pPr>
            <w:r>
              <w:rPr>
                <w:rFonts w:ascii="Calibri" w:hAnsi="Calibri" w:cs="Calibri" w:eastAsia="Calibri"/>
                <w:b w:val="0"/>
                <w:i w:val="0"/>
                <w:color w:val="000000"/>
                <w:sz w:val="22"/>
              </w:rPr>
              <w:t>T03, T08, T10</w:t>
            </w:r>
          </w:p>
        </w:tc>
        <w:tc>
          <w:tcPr>
            <w:tcW w:type="dxa" w:w="1277"/>
          </w:tcPr>
          <w:p>
            <w:pPr>
              <w:spacing w:after="0"/>
            </w:pPr>
            <w:r>
              <w:rPr>
                <w:rFonts w:ascii="Calibri" w:hAnsi="Calibri" w:cs="Calibri" w:eastAsia="Calibri"/>
                <w:b w:val="0"/>
                <w:i w:val="0"/>
                <w:color w:val="000000"/>
                <w:sz w:val="22"/>
              </w:rPr>
              <w:t>记录含用户、时间、动作；普通用户不可改</w:t>
            </w:r>
          </w:p>
        </w:tc>
        <w:tc>
          <w:tcPr>
            <w:tcW w:type="dxa" w:w="1065"/>
          </w:tcPr>
          <w:p>
            <w:pPr>
              <w:spacing w:after="0"/>
            </w:pPr>
            <w:r>
              <w:rPr>
                <w:rFonts w:ascii="Calibri" w:hAnsi="Calibri" w:cs="Calibri" w:eastAsia="Calibri"/>
                <w:b w:val="0"/>
                <w:i w:val="0"/>
                <w:color w:val="000000"/>
                <w:sz w:val="22"/>
              </w:rPr>
              <w:t>审计字段表</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T17</w:t>
            </w:r>
          </w:p>
        </w:tc>
        <w:tc>
          <w:tcPr>
            <w:tcW w:type="dxa" w:w="842"/>
          </w:tcPr>
          <w:p>
            <w:pPr>
              <w:spacing w:after="0"/>
            </w:pPr>
            <w:r>
              <w:rPr>
                <w:rFonts w:ascii="Calibri" w:hAnsi="Calibri" w:cs="Calibri" w:eastAsia="Calibri"/>
                <w:b w:val="0"/>
                <w:i w:val="0"/>
                <w:color w:val="000000"/>
                <w:sz w:val="22"/>
              </w:rPr>
              <w:t>PB-12</w:t>
            </w:r>
          </w:p>
        </w:tc>
        <w:tc>
          <w:tcPr>
            <w:tcW w:type="dxa" w:w="1162"/>
          </w:tcPr>
          <w:p>
            <w:pPr>
              <w:spacing w:after="0"/>
            </w:pPr>
            <w:r>
              <w:rPr>
                <w:rFonts w:ascii="Calibri" w:hAnsi="Calibri" w:cs="Calibri" w:eastAsia="Calibri"/>
                <w:b w:val="0"/>
                <w:i w:val="0"/>
                <w:color w:val="000000"/>
                <w:sz w:val="22"/>
              </w:rPr>
              <w:t>起草战略 BPMN 主图并与运营模型对齐</w:t>
            </w:r>
          </w:p>
        </w:tc>
        <w:tc>
          <w:tcPr>
            <w:tcW w:type="dxa" w:w="811"/>
          </w:tcPr>
          <w:p>
            <w:pPr>
              <w:spacing w:after="0"/>
            </w:pPr>
            <w:r>
              <w:rPr>
                <w:rFonts w:ascii="Calibri" w:hAnsi="Calibri" w:cs="Calibri" w:eastAsia="Calibri"/>
                <w:b w:val="0"/>
                <w:i w:val="0"/>
                <w:color w:val="000000"/>
                <w:sz w:val="22"/>
              </w:rPr>
              <w:t>Hao Zheng</w:t>
            </w:r>
          </w:p>
        </w:tc>
        <w:tc>
          <w:tcPr>
            <w:tcW w:type="dxa" w:w="887"/>
          </w:tcPr>
          <w:p>
            <w:pPr>
              <w:spacing w:after="0"/>
            </w:pPr>
            <w:r>
              <w:rPr>
                <w:rFonts w:ascii="Calibri" w:hAnsi="Calibri" w:cs="Calibri" w:eastAsia="Calibri"/>
                <w:b w:val="0"/>
                <w:i w:val="0"/>
                <w:color w:val="000000"/>
                <w:sz w:val="22"/>
              </w:rPr>
              <w:t>Geping Chen</w:t>
            </w:r>
          </w:p>
        </w:tc>
        <w:tc>
          <w:tcPr>
            <w:tcW w:type="dxa" w:w="871"/>
          </w:tcPr>
          <w:p>
            <w:pPr>
              <w:spacing w:after="0"/>
            </w:pPr>
            <w:r>
              <w:rPr>
                <w:rFonts w:ascii="Calibri" w:hAnsi="Calibri" w:cs="Calibri" w:eastAsia="Calibri"/>
                <w:b w:val="0"/>
                <w:i w:val="0"/>
                <w:color w:val="000000"/>
                <w:sz w:val="22"/>
              </w:rPr>
              <w:t>4h</w:t>
            </w:r>
          </w:p>
        </w:tc>
        <w:tc>
          <w:tcPr>
            <w:tcW w:type="dxa" w:w="1149"/>
          </w:tcPr>
          <w:p>
            <w:pPr>
              <w:spacing w:after="0"/>
            </w:pPr>
            <w:r>
              <w:rPr>
                <w:rFonts w:ascii="Calibri" w:hAnsi="Calibri" w:cs="Calibri" w:eastAsia="Calibri"/>
                <w:b w:val="0"/>
                <w:i w:val="0"/>
                <w:color w:val="000000"/>
                <w:sz w:val="22"/>
              </w:rPr>
              <w:t>T02–T08</w:t>
            </w:r>
          </w:p>
        </w:tc>
        <w:tc>
          <w:tcPr>
            <w:tcW w:type="dxa" w:w="1277"/>
          </w:tcPr>
          <w:p>
            <w:pPr>
              <w:spacing w:after="0"/>
            </w:pPr>
            <w:r>
              <w:rPr>
                <w:rFonts w:ascii="Calibri" w:hAnsi="Calibri" w:cs="Calibri" w:eastAsia="Calibri"/>
                <w:b w:val="0"/>
                <w:i w:val="0"/>
                <w:color w:val="000000"/>
                <w:sz w:val="22"/>
              </w:rPr>
              <w:t>高层路径完整、门禁可见</w:t>
            </w:r>
          </w:p>
        </w:tc>
        <w:tc>
          <w:tcPr>
            <w:tcW w:type="dxa" w:w="1065"/>
          </w:tcPr>
          <w:p>
            <w:pPr>
              <w:spacing w:after="0"/>
            </w:pPr>
            <w:r>
              <w:rPr>
                <w:rFonts w:ascii="Calibri" w:hAnsi="Calibri" w:cs="Calibri" w:eastAsia="Calibri"/>
                <w:b w:val="0"/>
                <w:i w:val="0"/>
                <w:color w:val="000000"/>
                <w:sz w:val="22"/>
              </w:rPr>
              <w:t>28 Sep 的 BPMN（16 Sep 不出图）</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T18</w:t>
            </w:r>
          </w:p>
        </w:tc>
        <w:tc>
          <w:tcPr>
            <w:tcW w:type="dxa" w:w="842"/>
          </w:tcPr>
          <w:p>
            <w:pPr>
              <w:spacing w:after="0"/>
            </w:pPr>
            <w:r>
              <w:rPr>
                <w:rFonts w:ascii="Calibri" w:hAnsi="Calibri" w:cs="Calibri" w:eastAsia="Calibri"/>
                <w:b w:val="0"/>
                <w:i w:val="0"/>
                <w:color w:val="000000"/>
                <w:sz w:val="22"/>
              </w:rPr>
              <w:t>PB-13</w:t>
            </w:r>
          </w:p>
        </w:tc>
        <w:tc>
          <w:tcPr>
            <w:tcW w:type="dxa" w:w="1162"/>
          </w:tcPr>
          <w:p>
            <w:pPr>
              <w:spacing w:after="0"/>
            </w:pPr>
            <w:r>
              <w:rPr>
                <w:rFonts w:ascii="Calibri" w:hAnsi="Calibri" w:cs="Calibri" w:eastAsia="Calibri"/>
                <w:b w:val="0"/>
                <w:i w:val="0"/>
                <w:color w:val="000000"/>
                <w:sz w:val="22"/>
              </w:rPr>
              <w:t>绑定转诊核验与医生决策的 Camunda Form</w:t>
            </w:r>
          </w:p>
        </w:tc>
        <w:tc>
          <w:tcPr>
            <w:tcW w:type="dxa" w:w="811"/>
          </w:tcPr>
          <w:p>
            <w:pPr>
              <w:spacing w:after="0"/>
            </w:pPr>
            <w:r>
              <w:rPr>
                <w:rFonts w:ascii="Calibri" w:hAnsi="Calibri" w:cs="Calibri" w:eastAsia="Calibri"/>
                <w:b w:val="0"/>
                <w:i w:val="0"/>
                <w:color w:val="000000"/>
                <w:sz w:val="22"/>
              </w:rPr>
              <w:t>Geping Chen</w:t>
            </w:r>
          </w:p>
        </w:tc>
        <w:tc>
          <w:tcPr>
            <w:tcW w:type="dxa" w:w="887"/>
          </w:tcPr>
          <w:p>
            <w:pPr>
              <w:spacing w:after="0"/>
            </w:pPr>
            <w:r>
              <w:rPr>
                <w:rFonts w:ascii="Calibri" w:hAnsi="Calibri" w:cs="Calibri" w:eastAsia="Calibri"/>
                <w:b w:val="0"/>
                <w:i w:val="0"/>
                <w:color w:val="000000"/>
                <w:sz w:val="22"/>
              </w:rPr>
              <w:t>Hao Zheng</w:t>
            </w:r>
          </w:p>
        </w:tc>
        <w:tc>
          <w:tcPr>
            <w:tcW w:type="dxa" w:w="871"/>
          </w:tcPr>
          <w:p>
            <w:pPr>
              <w:spacing w:after="0"/>
            </w:pPr>
            <w:r>
              <w:rPr>
                <w:rFonts w:ascii="Calibri" w:hAnsi="Calibri" w:cs="Calibri" w:eastAsia="Calibri"/>
                <w:b w:val="0"/>
                <w:i w:val="0"/>
                <w:color w:val="000000"/>
                <w:sz w:val="22"/>
              </w:rPr>
              <w:t>4h</w:t>
            </w:r>
          </w:p>
        </w:tc>
        <w:tc>
          <w:tcPr>
            <w:tcW w:type="dxa" w:w="1149"/>
          </w:tcPr>
          <w:p>
            <w:pPr>
              <w:spacing w:after="0"/>
            </w:pPr>
            <w:r>
              <w:rPr>
                <w:rFonts w:ascii="Calibri" w:hAnsi="Calibri" w:cs="Calibri" w:eastAsia="Calibri"/>
                <w:b w:val="0"/>
                <w:i w:val="0"/>
                <w:color w:val="000000"/>
                <w:sz w:val="22"/>
              </w:rPr>
              <w:t>T03, T17</w:t>
            </w:r>
          </w:p>
        </w:tc>
        <w:tc>
          <w:tcPr>
            <w:tcW w:type="dxa" w:w="1277"/>
          </w:tcPr>
          <w:p>
            <w:pPr>
              <w:spacing w:after="0"/>
            </w:pPr>
            <w:r>
              <w:rPr>
                <w:rFonts w:ascii="Calibri" w:hAnsi="Calibri" w:cs="Calibri" w:eastAsia="Calibri"/>
                <w:b w:val="0"/>
                <w:i w:val="0"/>
                <w:color w:val="000000"/>
                <w:sz w:val="22"/>
              </w:rPr>
              <w:t>必填校验生效</w:t>
            </w:r>
          </w:p>
        </w:tc>
        <w:tc>
          <w:tcPr>
            <w:tcW w:type="dxa" w:w="1065"/>
          </w:tcPr>
          <w:p>
            <w:pPr>
              <w:spacing w:after="0"/>
            </w:pPr>
            <w:r>
              <w:rPr>
                <w:rFonts w:ascii="Calibri" w:hAnsi="Calibri" w:cs="Calibri" w:eastAsia="Calibri"/>
                <w:b w:val="0"/>
                <w:i w:val="0"/>
                <w:color w:val="000000"/>
                <w:sz w:val="22"/>
              </w:rPr>
              <w:t>28 Sep 表单演示</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T19</w:t>
            </w:r>
          </w:p>
        </w:tc>
        <w:tc>
          <w:tcPr>
            <w:tcW w:type="dxa" w:w="842"/>
          </w:tcPr>
          <w:p>
            <w:pPr>
              <w:spacing w:after="0"/>
            </w:pPr>
            <w:r>
              <w:rPr>
                <w:rFonts w:ascii="Calibri" w:hAnsi="Calibri" w:cs="Calibri" w:eastAsia="Calibri"/>
                <w:b w:val="0"/>
                <w:i w:val="0"/>
                <w:color w:val="000000"/>
                <w:sz w:val="22"/>
              </w:rPr>
              <w:t>PB-14</w:t>
            </w:r>
          </w:p>
        </w:tc>
        <w:tc>
          <w:tcPr>
            <w:tcW w:type="dxa" w:w="1162"/>
          </w:tcPr>
          <w:p>
            <w:pPr>
              <w:spacing w:after="0"/>
            </w:pPr>
            <w:r>
              <w:rPr>
                <w:rFonts w:ascii="Calibri" w:hAnsi="Calibri" w:cs="Calibri" w:eastAsia="Calibri"/>
                <w:b w:val="0"/>
                <w:i w:val="0"/>
                <w:color w:val="000000"/>
                <w:sz w:val="22"/>
              </w:rPr>
              <w:t>编写主路径与拒绝转诊两条验收测试</w:t>
            </w:r>
          </w:p>
        </w:tc>
        <w:tc>
          <w:tcPr>
            <w:tcW w:type="dxa" w:w="811"/>
          </w:tcPr>
          <w:p>
            <w:pPr>
              <w:spacing w:after="0"/>
            </w:pPr>
            <w:r>
              <w:rPr>
                <w:rFonts w:ascii="Calibri" w:hAnsi="Calibri" w:cs="Calibri" w:eastAsia="Calibri"/>
                <w:b w:val="0"/>
                <w:i w:val="0"/>
                <w:color w:val="000000"/>
                <w:sz w:val="22"/>
              </w:rPr>
              <w:t>Guanyan He</w:t>
            </w:r>
          </w:p>
        </w:tc>
        <w:tc>
          <w:tcPr>
            <w:tcW w:type="dxa" w:w="887"/>
          </w:tcPr>
          <w:p>
            <w:pPr>
              <w:spacing w:after="0"/>
            </w:pPr>
            <w:r>
              <w:rPr>
                <w:rFonts w:ascii="Calibri" w:hAnsi="Calibri" w:cs="Calibri" w:eastAsia="Calibri"/>
                <w:b w:val="0"/>
                <w:i w:val="0"/>
                <w:color w:val="000000"/>
                <w:sz w:val="22"/>
              </w:rPr>
              <w:t>Minghao Qin</w:t>
            </w:r>
          </w:p>
        </w:tc>
        <w:tc>
          <w:tcPr>
            <w:tcW w:type="dxa" w:w="871"/>
          </w:tcPr>
          <w:p>
            <w:pPr>
              <w:spacing w:after="0"/>
            </w:pPr>
            <w:r>
              <w:rPr>
                <w:rFonts w:ascii="Calibri" w:hAnsi="Calibri" w:cs="Calibri" w:eastAsia="Calibri"/>
                <w:b w:val="0"/>
                <w:i w:val="0"/>
                <w:color w:val="000000"/>
                <w:sz w:val="22"/>
              </w:rPr>
              <w:t>3h</w:t>
            </w:r>
          </w:p>
        </w:tc>
        <w:tc>
          <w:tcPr>
            <w:tcW w:type="dxa" w:w="1149"/>
          </w:tcPr>
          <w:p>
            <w:pPr>
              <w:spacing w:after="0"/>
            </w:pPr>
            <w:r>
              <w:rPr>
                <w:rFonts w:ascii="Calibri" w:hAnsi="Calibri" w:cs="Calibri" w:eastAsia="Calibri"/>
                <w:b w:val="0"/>
                <w:i w:val="0"/>
                <w:color w:val="000000"/>
                <w:sz w:val="22"/>
              </w:rPr>
              <w:t>T03, T06</w:t>
            </w:r>
          </w:p>
        </w:tc>
        <w:tc>
          <w:tcPr>
            <w:tcW w:type="dxa" w:w="1277"/>
          </w:tcPr>
          <w:p>
            <w:pPr>
              <w:spacing w:after="0"/>
            </w:pPr>
            <w:r>
              <w:rPr>
                <w:rFonts w:ascii="Calibri" w:hAnsi="Calibri" w:cs="Calibri" w:eastAsia="Calibri"/>
                <w:b w:val="0"/>
                <w:i w:val="0"/>
                <w:color w:val="000000"/>
                <w:sz w:val="22"/>
              </w:rPr>
              <w:t>有预期结果与实际结果栏</w:t>
            </w:r>
          </w:p>
        </w:tc>
        <w:tc>
          <w:tcPr>
            <w:tcW w:type="dxa" w:w="1065"/>
          </w:tcPr>
          <w:p>
            <w:pPr>
              <w:spacing w:after="0"/>
            </w:pPr>
            <w:r>
              <w:rPr>
                <w:rFonts w:ascii="Calibri" w:hAnsi="Calibri" w:cs="Calibri" w:eastAsia="Calibri"/>
                <w:b w:val="0"/>
                <w:i w:val="0"/>
                <w:color w:val="000000"/>
                <w:sz w:val="22"/>
              </w:rPr>
              <w:t>Part 8 测试计划表</w:t>
            </w:r>
          </w:p>
        </w:tc>
        <w:tc>
          <w:tcPr>
            <w:tcW w:type="dxa" w:w="684"/>
          </w:tcPr>
          <w:p>
            <w:pPr>
              <w:spacing w:after="0"/>
            </w:pPr>
            <w:r>
              <w:rPr>
                <w:rFonts w:ascii="Calibri" w:hAnsi="Calibri" w:cs="Calibri" w:eastAsia="Calibri"/>
                <w:b w:val="0"/>
                <w:i w:val="0"/>
                <w:color w:val="000000"/>
                <w:sz w:val="22"/>
              </w:rPr>
              <w:t>Not started</w:t>
            </w:r>
          </w:p>
        </w:tc>
      </w:tr>
      <w:tr>
        <w:tc>
          <w:tcPr>
            <w:tcW w:type="dxa" w:w="602"/>
          </w:tcPr>
          <w:p>
            <w:pPr>
              <w:spacing w:after="0"/>
            </w:pPr>
            <w:r>
              <w:rPr>
                <w:rFonts w:ascii="Calibri" w:hAnsi="Calibri" w:cs="Calibri" w:eastAsia="Calibri"/>
                <w:b w:val="0"/>
                <w:i w:val="0"/>
                <w:color w:val="000000"/>
                <w:sz w:val="22"/>
              </w:rPr>
              <w:t>T20</w:t>
            </w:r>
          </w:p>
        </w:tc>
        <w:tc>
          <w:tcPr>
            <w:tcW w:type="dxa" w:w="842"/>
          </w:tcPr>
          <w:p>
            <w:pPr>
              <w:spacing w:after="0"/>
            </w:pPr>
            <w:r>
              <w:rPr>
                <w:rFonts w:ascii="Calibri" w:hAnsi="Calibri" w:cs="Calibri" w:eastAsia="Calibri"/>
                <w:b w:val="0"/>
                <w:i w:val="0"/>
                <w:color w:val="000000"/>
                <w:sz w:val="22"/>
              </w:rPr>
              <w:t>PB-15</w:t>
            </w:r>
          </w:p>
        </w:tc>
        <w:tc>
          <w:tcPr>
            <w:tcW w:type="dxa" w:w="1162"/>
          </w:tcPr>
          <w:p>
            <w:pPr>
              <w:spacing w:after="0"/>
            </w:pPr>
            <w:r>
              <w:rPr>
                <w:rFonts w:ascii="Calibri" w:hAnsi="Calibri" w:cs="Calibri" w:eastAsia="Calibri"/>
                <w:b w:val="0"/>
                <w:i w:val="0"/>
                <w:color w:val="000000"/>
                <w:sz w:val="22"/>
              </w:rPr>
              <w:t>准备 Sprint Review：演示顺序与未完成项说明</w:t>
            </w:r>
          </w:p>
        </w:tc>
        <w:tc>
          <w:tcPr>
            <w:tcW w:type="dxa" w:w="811"/>
          </w:tcPr>
          <w:p>
            <w:pPr>
              <w:spacing w:after="0"/>
            </w:pPr>
            <w:r>
              <w:rPr>
                <w:rFonts w:ascii="Calibri" w:hAnsi="Calibri" w:cs="Calibri" w:eastAsia="Calibri"/>
                <w:b w:val="0"/>
                <w:i w:val="0"/>
                <w:color w:val="000000"/>
                <w:sz w:val="22"/>
              </w:rPr>
              <w:t>Hao Zheng</w:t>
            </w:r>
          </w:p>
        </w:tc>
        <w:tc>
          <w:tcPr>
            <w:tcW w:type="dxa" w:w="887"/>
          </w:tcPr>
          <w:p>
            <w:pPr>
              <w:spacing w:after="0"/>
            </w:pPr>
            <w:r>
              <w:rPr>
                <w:rFonts w:ascii="Calibri" w:hAnsi="Calibri" w:cs="Calibri" w:eastAsia="Calibri"/>
                <w:b w:val="0"/>
                <w:i w:val="0"/>
                <w:color w:val="000000"/>
                <w:sz w:val="22"/>
              </w:rPr>
              <w:t>Geping Chen</w:t>
            </w:r>
          </w:p>
        </w:tc>
        <w:tc>
          <w:tcPr>
            <w:tcW w:type="dxa" w:w="871"/>
          </w:tcPr>
          <w:p>
            <w:pPr>
              <w:spacing w:after="0"/>
            </w:pPr>
            <w:r>
              <w:rPr>
                <w:rFonts w:ascii="Calibri" w:hAnsi="Calibri" w:cs="Calibri" w:eastAsia="Calibri"/>
                <w:b w:val="0"/>
                <w:i w:val="0"/>
                <w:color w:val="000000"/>
                <w:sz w:val="22"/>
              </w:rPr>
              <w:t>2h</w:t>
            </w:r>
          </w:p>
        </w:tc>
        <w:tc>
          <w:tcPr>
            <w:tcW w:type="dxa" w:w="1149"/>
          </w:tcPr>
          <w:p>
            <w:pPr>
              <w:spacing w:after="0"/>
            </w:pPr>
            <w:r>
              <w:rPr>
                <w:rFonts w:ascii="Calibri" w:hAnsi="Calibri" w:cs="Calibri" w:eastAsia="Calibri"/>
                <w:b w:val="0"/>
                <w:i w:val="0"/>
                <w:color w:val="000000"/>
                <w:sz w:val="22"/>
              </w:rPr>
              <w:t>当前增量</w:t>
            </w:r>
          </w:p>
        </w:tc>
        <w:tc>
          <w:tcPr>
            <w:tcW w:type="dxa" w:w="1277"/>
          </w:tcPr>
          <w:p>
            <w:pPr>
              <w:spacing w:after="0"/>
            </w:pPr>
            <w:r>
              <w:rPr>
                <w:rFonts w:ascii="Calibri" w:hAnsi="Calibri" w:cs="Calibri" w:eastAsia="Calibri"/>
                <w:b w:val="0"/>
                <w:i w:val="0"/>
                <w:color w:val="000000"/>
                <w:sz w:val="22"/>
              </w:rPr>
              <w:t>四人分段清楚</w:t>
            </w:r>
          </w:p>
        </w:tc>
        <w:tc>
          <w:tcPr>
            <w:tcW w:type="dxa" w:w="1065"/>
          </w:tcPr>
          <w:p>
            <w:pPr>
              <w:spacing w:after="0"/>
            </w:pPr>
            <w:r>
              <w:rPr>
                <w:rFonts w:ascii="Calibri" w:hAnsi="Calibri" w:cs="Calibri" w:eastAsia="Calibri"/>
                <w:b w:val="0"/>
                <w:i w:val="0"/>
                <w:color w:val="000000"/>
                <w:sz w:val="22"/>
              </w:rPr>
              <w:t>Part 8 本文件</w:t>
            </w:r>
          </w:p>
        </w:tc>
        <w:tc>
          <w:tcPr>
            <w:tcW w:type="dxa" w:w="684"/>
          </w:tcPr>
          <w:p>
            <w:pPr>
              <w:spacing w:after="0"/>
            </w:pPr>
            <w:r>
              <w:rPr>
                <w:rFonts w:ascii="Calibri" w:hAnsi="Calibri" w:cs="Calibri" w:eastAsia="Calibri"/>
                <w:b w:val="0"/>
                <w:i w:val="0"/>
                <w:color w:val="000000"/>
                <w:sz w:val="22"/>
              </w:rPr>
              <w:t>In progress</w:t>
            </w:r>
          </w:p>
        </w:tc>
      </w:tr>
    </w:tbl>
    <w:p>
      <w:pPr/>
      <w:r>
        <w:rPr>
          <w:rFonts w:ascii="Calibri" w:hAnsi="Calibri" w:cs="Calibri" w:eastAsia="Calibri"/>
          <w:b w:val="0"/>
          <w:i w:val="0"/>
          <w:color w:val="C00000"/>
          <w:sz w:val="22"/>
        </w:rPr>
        <w:t>【表头】Task ID = 小任务编号；Backlog ID = 对应总清单哪一条；Task Description = 具体做什么</w:t>
      </w:r>
    </w:p>
    <w:p>
      <w:pPr/>
      <w:r>
        <w:rPr>
          <w:rFonts w:ascii="Calibri" w:hAnsi="Calibri" w:cs="Calibri" w:eastAsia="Calibri"/>
          <w:b w:val="0"/>
          <w:i w:val="0"/>
          <w:color w:val="C00000"/>
          <w:sz w:val="22"/>
        </w:rPr>
        <w:t>【表头】其余列与上面相同：谁负责、估时、依赖、验收、证据、状态</w:t>
      </w:r>
    </w:p>
    <w:p>
      <w:pPr/>
      <w:r>
        <w:rPr>
          <w:rFonts w:ascii="Calibri" w:hAnsi="Calibri" w:cs="Calibri" w:eastAsia="Calibri"/>
          <w:b w:val="0"/>
          <w:i w:val="0"/>
          <w:color w:val="C00000"/>
          <w:sz w:val="22"/>
        </w:rPr>
        <w:t>【批注】不要说「做系统」。T01 是权限，T03 是医生四种决定，T06 是没号就挂起。</w:t>
      </w:r>
    </w:p>
    <w:p>
      <w:pPr/>
      <w:r>
        <w:rPr>
          <w:rFonts w:ascii="Calibri" w:hAnsi="Calibri" w:cs="Calibri" w:eastAsia="Calibri"/>
          <w:b w:val="0"/>
          <w:i/>
          <w:color w:val="C00000"/>
          <w:sz w:val="22"/>
        </w:rPr>
        <w:t>Say: Tasks are small. T01 is who can check papers. T03 is the four doctor decisions. T06 is: if there is no slot, keep it pending.</w:t>
      </w:r>
    </w:p>
    <w:p w14:paraId="33571B9B" w14:textId="77777777" w:rsidR="00C376EB" w:rsidRPr="0021313E" w:rsidRDefault="00C376EB" w:rsidP="00C376EB">
      <w:pPr>
        <w:rPr>
          <w:rFonts w:ascii="Calibri" w:hAnsi="Calibri" w:cs="Calibri"/>
          <w:lang w:val="en-GB"/>
        </w:rPr>
      </w:pPr>
    </w:p>
    <w:p w14:paraId="2D7E6956" w14:textId="7C35E4F8" w:rsidR="00C376EB" w:rsidRPr="0021313E" w:rsidRDefault="00C376EB" w:rsidP="00C376EB">
      <w:pPr>
        <w:pStyle w:val="Heading3"/>
        <w:rPr>
          <w:rFonts w:ascii="Calibri" w:hAnsi="Calibri" w:cs="Calibri"/>
          <w:lang w:val="en-GB"/>
        </w:rPr>
      </w:pPr>
      <w:r w:rsidRPr="0021313E">
        <w:rPr>
          <w:rFonts w:ascii="Calibri" w:hAnsi="Calibri" w:cs="Calibri"/>
          <w:lang w:val="en-GB"/>
        </w:rPr>
        <w:t xml:space="preserve">Part </w:t>
      </w:r>
      <w:r w:rsidRPr="0021313E">
        <w:rPr>
          <w:rFonts w:ascii="Calibri" w:hAnsi="Calibri" w:cs="Calibri"/>
          <w:lang w:val="en-GB"/>
        </w:rPr>
        <w:t>5</w:t>
      </w:r>
      <w:r w:rsidRPr="0021313E">
        <w:rPr>
          <w:rFonts w:ascii="Calibri" w:hAnsi="Calibri" w:cs="Calibri"/>
          <w:lang w:val="en-GB"/>
        </w:rPr>
        <w:t>: Dependency Mapping</w:t>
      </w:r>
    </w:p>
    <w:p>
      <w:pPr/>
      <w:r>
        <w:rPr>
          <w:rFonts w:ascii="Calibri" w:hAnsi="Calibri" w:cs="Calibri" w:eastAsia="Calibri"/>
          <w:b w:val="0"/>
          <w:i w:val="0"/>
          <w:color w:val="C00000"/>
          <w:sz w:val="22"/>
        </w:rPr>
        <w:t>【题目】第5部分：画出任务依赖</w:t>
      </w:r>
    </w:p>
    <w:p w14:paraId="26145307" w14:textId="77777777" w:rsidR="00C376EB" w:rsidRPr="0021313E" w:rsidRDefault="00C376EB" w:rsidP="00C376EB">
      <w:pPr>
        <w:rPr>
          <w:rFonts w:ascii="Calibri" w:hAnsi="Calibri" w:cs="Calibri"/>
          <w:lang w:val="en-GB"/>
        </w:rPr>
      </w:pPr>
      <w:r w:rsidRPr="0021313E">
        <w:rPr>
          <w:rFonts w:ascii="Calibri" w:hAnsi="Calibri" w:cs="Calibri"/>
          <w:lang w:val="en-GB"/>
        </w:rPr>
        <w:t>For each task, identify:</w:t>
      </w:r>
    </w:p>
    <w:p>
      <w:pPr/>
      <w:r>
        <w:rPr>
          <w:rFonts w:ascii="Calibri" w:hAnsi="Calibri" w:cs="Calibri" w:eastAsia="Calibri"/>
          <w:b w:val="0"/>
          <w:i w:val="0"/>
          <w:color w:val="C00000"/>
          <w:sz w:val="22"/>
        </w:rPr>
        <w:t>【题目】每个任务都要回答：</w:t>
      </w:r>
    </w:p>
    <w:p w14:paraId="74C1F6D3" w14:textId="77777777" w:rsidR="00C376EB" w:rsidRPr="0021313E" w:rsidRDefault="00C376EB" w:rsidP="00C376EB">
      <w:pPr>
        <w:pStyle w:val="ListParagraph"/>
        <w:numPr>
          <w:ilvl w:val="0"/>
          <w:numId w:val="5"/>
        </w:numPr>
        <w:rPr>
          <w:rFonts w:ascii="Calibri" w:hAnsi="Calibri" w:cs="Calibri"/>
          <w:lang w:val="en-GB"/>
        </w:rPr>
      </w:pPr>
      <w:r w:rsidRPr="0021313E">
        <w:rPr>
          <w:rFonts w:ascii="Calibri" w:hAnsi="Calibri" w:cs="Calibri"/>
          <w:lang w:val="en-GB"/>
        </w:rPr>
        <w:t>What must be completed first?</w:t>
      </w:r>
    </w:p>
    <w:p>
      <w:pPr/>
      <w:r>
        <w:rPr>
          <w:rFonts w:ascii="Calibri" w:hAnsi="Calibri" w:cs="Calibri" w:eastAsia="Calibri"/>
          <w:b w:val="0"/>
          <w:i w:val="0"/>
          <w:color w:val="C00000"/>
          <w:sz w:val="22"/>
        </w:rPr>
        <w:t>【题目】必须先完成什么？</w:t>
      </w:r>
    </w:p>
    <w:p w14:paraId="50270133" w14:textId="77777777" w:rsidR="00C376EB" w:rsidRPr="0021313E" w:rsidRDefault="00C376EB" w:rsidP="00C376EB">
      <w:pPr>
        <w:pStyle w:val="ListParagraph"/>
        <w:numPr>
          <w:ilvl w:val="0"/>
          <w:numId w:val="5"/>
        </w:numPr>
        <w:rPr>
          <w:rFonts w:ascii="Calibri" w:hAnsi="Calibri" w:cs="Calibri"/>
          <w:lang w:val="en-GB"/>
        </w:rPr>
      </w:pPr>
      <w:r w:rsidRPr="0021313E">
        <w:rPr>
          <w:rFonts w:ascii="Calibri" w:hAnsi="Calibri" w:cs="Calibri"/>
          <w:lang w:val="en-GB"/>
        </w:rPr>
        <w:t>Which task depends on this task?</w:t>
      </w:r>
    </w:p>
    <w:p>
      <w:pPr/>
      <w:r>
        <w:rPr>
          <w:rFonts w:ascii="Calibri" w:hAnsi="Calibri" w:cs="Calibri" w:eastAsia="Calibri"/>
          <w:b w:val="0"/>
          <w:i w:val="0"/>
          <w:color w:val="C00000"/>
          <w:sz w:val="22"/>
        </w:rPr>
        <w:t>【题目】谁等着这个任务？</w:t>
      </w:r>
    </w:p>
    <w:p w14:paraId="0365E7CF" w14:textId="77777777" w:rsidR="00C376EB" w:rsidRPr="0021313E" w:rsidRDefault="00C376EB" w:rsidP="00C376EB">
      <w:pPr>
        <w:pStyle w:val="ListParagraph"/>
        <w:numPr>
          <w:ilvl w:val="0"/>
          <w:numId w:val="5"/>
        </w:numPr>
        <w:rPr>
          <w:rFonts w:ascii="Calibri" w:hAnsi="Calibri" w:cs="Calibri"/>
          <w:lang w:val="en-GB"/>
        </w:rPr>
      </w:pPr>
      <w:r w:rsidRPr="0021313E">
        <w:rPr>
          <w:rFonts w:ascii="Calibri" w:hAnsi="Calibri" w:cs="Calibri"/>
          <w:lang w:val="en-GB"/>
        </w:rPr>
        <w:t>Who needs to be informed if this task is delayed?</w:t>
      </w:r>
    </w:p>
    <w:p>
      <w:pPr/>
      <w:r>
        <w:rPr>
          <w:rFonts w:ascii="Calibri" w:hAnsi="Calibri" w:cs="Calibri" w:eastAsia="Calibri"/>
          <w:b w:val="0"/>
          <w:i w:val="0"/>
          <w:color w:val="C00000"/>
          <w:sz w:val="22"/>
        </w:rPr>
        <w:t>【题目】如果延误，要通知谁？</w:t>
      </w:r>
    </w:p>
    <w:p w14:paraId="30109977" w14:textId="777AA159" w:rsidR="00C376EB" w:rsidRPr="0021313E" w:rsidRDefault="00C376EB" w:rsidP="00C376EB">
      <w:pPr>
        <w:pStyle w:val="ListParagraph"/>
        <w:numPr>
          <w:ilvl w:val="0"/>
          <w:numId w:val="5"/>
        </w:numPr>
        <w:rPr>
          <w:rFonts w:ascii="Calibri" w:hAnsi="Calibri" w:cs="Calibri"/>
          <w:lang w:val="en-GB"/>
        </w:rPr>
      </w:pPr>
      <w:r w:rsidRPr="0021313E">
        <w:rPr>
          <w:rFonts w:ascii="Calibri" w:hAnsi="Calibri" w:cs="Calibri"/>
          <w:lang w:val="en-GB"/>
        </w:rPr>
        <w:t>What is the backup plan?</w:t>
      </w:r>
    </w:p>
    <w:p>
      <w:pPr/>
      <w:r>
        <w:rPr>
          <w:rFonts w:ascii="Calibri" w:hAnsi="Calibri" w:cs="Calibri" w:eastAsia="Calibri"/>
          <w:b w:val="0"/>
          <w:i w:val="0"/>
          <w:color w:val="C00000"/>
          <w:sz w:val="22"/>
        </w:rPr>
        <w:t>【题目】备用计划是什么？</w:t>
      </w:r>
    </w:p>
    <w:p>
      <w:pPr/>
      <w:r>
        <w:rPr>
          <w:rFonts w:ascii="Calibri" w:hAnsi="Calibri" w:cs="Calibri" w:eastAsia="Calibri"/>
          <w:b w:val="0"/>
          <w:i w:val="0"/>
          <w:color w:val="000000"/>
        </w:rPr>
        <w:t>依赖来自案例门禁。Sprint 1 关键路径：T01 → T02 → T03 → T05 → T06。最不能延误的是 T03、T05、T06。备份：第二负责人顶上；外部服务可 mock，但必须保留 pending、通知、不重复建号、不确定支付不自动再扣。</w:t>
      </w:r>
    </w:p>
    <w:p>
      <w:pPr/>
      <w:r>
        <w:rPr>
          <w:rFonts w:ascii="Calibri" w:hAnsi="Calibri" w:cs="Calibri" w:eastAsia="Calibri"/>
          <w:b w:val="0"/>
          <w:i w:val="0"/>
          <w:color w:val="C00000"/>
          <w:sz w:val="22"/>
        </w:rPr>
        <w:t>【批注】第4段门禁：医生还没接受，就不能约号。所以 T05 必须等 T03。mock 不是省略失败路径。</w:t>
      </w:r>
    </w:p>
    <w:p>
      <w:pPr/>
      <w:r>
        <w:rPr>
          <w:rFonts w:ascii="Calibri" w:hAnsi="Calibri" w:cs="Calibri" w:eastAsia="Calibri"/>
          <w:b w:val="0"/>
          <w:i/>
          <w:color w:val="C00000"/>
          <w:sz w:val="22"/>
        </w:rPr>
        <w:t>Say: Order follows the case. The doctor must accept before we book. If this task is late, the second owner continues. We may mock outside services, but no-slot still stays pending, and we never create two bookings.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0"/>
              <w:jc w:val="center"/>
            </w:pPr>
            <w:r>
              <w:rPr>
                <w:rFonts w:ascii="Calibri" w:hAnsi="Calibri" w:cs="Calibri" w:eastAsia="Calibri"/>
                <w:b/>
                <w:i w:val="0"/>
                <w:color w:val="000000"/>
                <w:sz w:val="24"/>
              </w:rPr>
              <w:t>Task ID</w:t>
            </w:r>
          </w:p>
        </w:tc>
        <w:tc>
          <w:tcPr>
            <w:tcW w:type="dxa" w:w="1872"/>
          </w:tcPr>
          <w:p>
            <w:pPr>
              <w:spacing w:after="0"/>
              <w:jc w:val="center"/>
            </w:pPr>
            <w:r>
              <w:rPr>
                <w:rFonts w:ascii="Calibri" w:hAnsi="Calibri" w:cs="Calibri" w:eastAsia="Calibri"/>
                <w:b/>
                <w:i w:val="0"/>
                <w:color w:val="000000"/>
                <w:sz w:val="24"/>
              </w:rPr>
              <w:t>必须先完成</w:t>
            </w:r>
          </w:p>
        </w:tc>
        <w:tc>
          <w:tcPr>
            <w:tcW w:type="dxa" w:w="1872"/>
          </w:tcPr>
          <w:p>
            <w:pPr>
              <w:spacing w:after="0"/>
              <w:jc w:val="center"/>
            </w:pPr>
            <w:r>
              <w:rPr>
                <w:rFonts w:ascii="Calibri" w:hAnsi="Calibri" w:cs="Calibri" w:eastAsia="Calibri"/>
                <w:b/>
                <w:i w:val="0"/>
                <w:color w:val="000000"/>
                <w:sz w:val="24"/>
              </w:rPr>
              <w:t>谁依赖本卡</w:t>
            </w:r>
          </w:p>
        </w:tc>
        <w:tc>
          <w:tcPr>
            <w:tcW w:type="dxa" w:w="1872"/>
          </w:tcPr>
          <w:p>
            <w:pPr>
              <w:spacing w:after="0"/>
              <w:jc w:val="center"/>
            </w:pPr>
            <w:r>
              <w:rPr>
                <w:rFonts w:ascii="Calibri" w:hAnsi="Calibri" w:cs="Calibri" w:eastAsia="Calibri"/>
                <w:b/>
                <w:i w:val="0"/>
                <w:color w:val="000000"/>
                <w:sz w:val="24"/>
              </w:rPr>
              <w:t>延误通知谁</w:t>
            </w:r>
          </w:p>
        </w:tc>
        <w:tc>
          <w:tcPr>
            <w:tcW w:type="dxa" w:w="1872"/>
          </w:tcPr>
          <w:p>
            <w:pPr>
              <w:spacing w:after="0"/>
              <w:jc w:val="center"/>
            </w:pPr>
            <w:r>
              <w:rPr>
                <w:rFonts w:ascii="Calibri" w:hAnsi="Calibri" w:cs="Calibri" w:eastAsia="Calibri"/>
                <w:b/>
                <w:i w:val="0"/>
                <w:color w:val="000000"/>
                <w:sz w:val="24"/>
              </w:rPr>
              <w:t>备份</w:t>
            </w:r>
          </w:p>
        </w:tc>
      </w:tr>
      <w:tr>
        <w:tc>
          <w:tcPr>
            <w:tcW w:type="dxa" w:w="1872"/>
          </w:tcPr>
          <w:p>
            <w:pPr>
              <w:spacing w:after="0"/>
            </w:pPr>
            <w:r>
              <w:rPr>
                <w:rFonts w:ascii="Calibri" w:hAnsi="Calibri" w:cs="Calibri" w:eastAsia="Calibri"/>
                <w:b w:val="0"/>
                <w:i w:val="0"/>
                <w:color w:val="000000"/>
                <w:sz w:val="24"/>
              </w:rPr>
              <w:t>T01</w:t>
            </w:r>
          </w:p>
        </w:tc>
        <w:tc>
          <w:tcPr>
            <w:tcW w:type="dxa" w:w="1872"/>
          </w:tcPr>
          <w:p>
            <w:pPr>
              <w:spacing w:after="0"/>
            </w:pPr>
            <w:r>
              <w:rPr>
                <w:rFonts w:ascii="Calibri" w:hAnsi="Calibri" w:cs="Calibri" w:eastAsia="Calibri"/>
                <w:b w:val="0"/>
                <w:i w:val="0"/>
                <w:color w:val="000000"/>
                <w:sz w:val="24"/>
              </w:rPr>
              <w:t>Part 1 案例摘要（秘书只核材料）</w:t>
            </w:r>
          </w:p>
        </w:tc>
        <w:tc>
          <w:tcPr>
            <w:tcW w:type="dxa" w:w="1872"/>
          </w:tcPr>
          <w:p>
            <w:pPr>
              <w:spacing w:after="0"/>
            </w:pPr>
            <w:r>
              <w:rPr>
                <w:rFonts w:ascii="Calibri" w:hAnsi="Calibri" w:cs="Calibri" w:eastAsia="Calibri"/>
                <w:b w:val="0"/>
                <w:i w:val="0"/>
                <w:color w:val="000000"/>
                <w:sz w:val="24"/>
              </w:rPr>
              <w:t>T02, T15</w:t>
            </w:r>
          </w:p>
        </w:tc>
        <w:tc>
          <w:tcPr>
            <w:tcW w:type="dxa" w:w="1872"/>
          </w:tcPr>
          <w:p>
            <w:pPr>
              <w:spacing w:after="0"/>
            </w:pPr>
            <w:r>
              <w:rPr>
                <w:rFonts w:ascii="Calibri" w:hAnsi="Calibri" w:cs="Calibri" w:eastAsia="Calibri"/>
                <w:b w:val="0"/>
                <w:i w:val="0"/>
                <w:color w:val="000000"/>
                <w:sz w:val="24"/>
              </w:rPr>
              <w:t>Geping Chen；Hao Zheng（T02）</w:t>
            </w:r>
          </w:p>
        </w:tc>
        <w:tc>
          <w:tcPr>
            <w:tcW w:type="dxa" w:w="1872"/>
          </w:tcPr>
          <w:p>
            <w:pPr>
              <w:spacing w:after="0"/>
            </w:pPr>
            <w:r>
              <w:rPr>
                <w:rFonts w:ascii="Calibri" w:hAnsi="Calibri" w:cs="Calibri" w:eastAsia="Calibri"/>
                <w:b w:val="0"/>
                <w:i w:val="0"/>
                <w:color w:val="000000"/>
                <w:sz w:val="24"/>
              </w:rPr>
              <w:t>二责按案例收口权限表；16 Sep 用文字权限说明即可</w:t>
            </w:r>
          </w:p>
        </w:tc>
      </w:tr>
      <w:tr>
        <w:tc>
          <w:tcPr>
            <w:tcW w:type="dxa" w:w="1872"/>
          </w:tcPr>
          <w:p>
            <w:pPr>
              <w:spacing w:after="0"/>
            </w:pPr>
            <w:r>
              <w:rPr>
                <w:rFonts w:ascii="Calibri" w:hAnsi="Calibri" w:cs="Calibri" w:eastAsia="Calibri"/>
                <w:b w:val="0"/>
                <w:i w:val="0"/>
                <w:color w:val="000000"/>
                <w:sz w:val="24"/>
              </w:rPr>
              <w:t>T02</w:t>
            </w:r>
          </w:p>
        </w:tc>
        <w:tc>
          <w:tcPr>
            <w:tcW w:type="dxa" w:w="1872"/>
          </w:tcPr>
          <w:p>
            <w:pPr>
              <w:spacing w:after="0"/>
            </w:pPr>
            <w:r>
              <w:rPr>
                <w:rFonts w:ascii="Calibri" w:hAnsi="Calibri" w:cs="Calibri" w:eastAsia="Calibri"/>
                <w:b w:val="0"/>
                <w:i w:val="0"/>
                <w:color w:val="000000"/>
                <w:sz w:val="24"/>
              </w:rPr>
              <w:t>T01</w:t>
            </w:r>
          </w:p>
        </w:tc>
        <w:tc>
          <w:tcPr>
            <w:tcW w:type="dxa" w:w="1872"/>
          </w:tcPr>
          <w:p>
            <w:pPr>
              <w:spacing w:after="0"/>
            </w:pPr>
            <w:r>
              <w:rPr>
                <w:rFonts w:ascii="Calibri" w:hAnsi="Calibri" w:cs="Calibri" w:eastAsia="Calibri"/>
                <w:b w:val="0"/>
                <w:i w:val="0"/>
                <w:color w:val="000000"/>
                <w:sz w:val="24"/>
              </w:rPr>
              <w:t>T03, T17</w:t>
            </w:r>
          </w:p>
        </w:tc>
        <w:tc>
          <w:tcPr>
            <w:tcW w:type="dxa" w:w="1872"/>
          </w:tcPr>
          <w:p>
            <w:pPr>
              <w:spacing w:after="0"/>
            </w:pPr>
            <w:r>
              <w:rPr>
                <w:rFonts w:ascii="Calibri" w:hAnsi="Calibri" w:cs="Calibri" w:eastAsia="Calibri"/>
                <w:b w:val="0"/>
                <w:i w:val="0"/>
                <w:color w:val="000000"/>
                <w:sz w:val="24"/>
              </w:rPr>
              <w:t>Guanyan He；Hao Zheng（T03）</w:t>
            </w:r>
          </w:p>
        </w:tc>
        <w:tc>
          <w:tcPr>
            <w:tcW w:type="dxa" w:w="1872"/>
          </w:tcPr>
          <w:p>
            <w:pPr>
              <w:spacing w:after="0"/>
            </w:pPr>
            <w:r>
              <w:rPr>
                <w:rFonts w:ascii="Calibri" w:hAnsi="Calibri" w:cs="Calibri" w:eastAsia="Calibri"/>
                <w:b w:val="0"/>
                <w:i w:val="0"/>
                <w:color w:val="000000"/>
                <w:sz w:val="24"/>
              </w:rPr>
              <w:t>二责用文字主路径顶上；BPMN 可后补</w:t>
            </w:r>
          </w:p>
        </w:tc>
      </w:tr>
      <w:tr>
        <w:tc>
          <w:tcPr>
            <w:tcW w:type="dxa" w:w="1872"/>
          </w:tcPr>
          <w:p>
            <w:pPr>
              <w:spacing w:after="0"/>
            </w:pPr>
            <w:r>
              <w:rPr>
                <w:rFonts w:ascii="Calibri" w:hAnsi="Calibri" w:cs="Calibri" w:eastAsia="Calibri"/>
                <w:b w:val="0"/>
                <w:i w:val="0"/>
                <w:color w:val="000000"/>
                <w:sz w:val="24"/>
              </w:rPr>
              <w:t>T03</w:t>
            </w:r>
          </w:p>
        </w:tc>
        <w:tc>
          <w:tcPr>
            <w:tcW w:type="dxa" w:w="1872"/>
          </w:tcPr>
          <w:p>
            <w:pPr>
              <w:spacing w:after="0"/>
            </w:pPr>
            <w:r>
              <w:rPr>
                <w:rFonts w:ascii="Calibri" w:hAnsi="Calibri" w:cs="Calibri" w:eastAsia="Calibri"/>
                <w:b w:val="0"/>
                <w:i w:val="0"/>
                <w:color w:val="000000"/>
                <w:sz w:val="24"/>
              </w:rPr>
              <w:t>T02</w:t>
            </w:r>
          </w:p>
        </w:tc>
        <w:tc>
          <w:tcPr>
            <w:tcW w:type="dxa" w:w="1872"/>
          </w:tcPr>
          <w:p>
            <w:pPr>
              <w:spacing w:after="0"/>
            </w:pPr>
            <w:r>
              <w:rPr>
                <w:rFonts w:ascii="Calibri" w:hAnsi="Calibri" w:cs="Calibri" w:eastAsia="Calibri"/>
                <w:b w:val="0"/>
                <w:i w:val="0"/>
                <w:color w:val="000000"/>
                <w:sz w:val="24"/>
              </w:rPr>
              <w:t>T04, T05, T16, T18, T19</w:t>
            </w:r>
          </w:p>
        </w:tc>
        <w:tc>
          <w:tcPr>
            <w:tcW w:type="dxa" w:w="1872"/>
          </w:tcPr>
          <w:p>
            <w:pPr>
              <w:spacing w:after="0"/>
            </w:pPr>
            <w:r>
              <w:rPr>
                <w:rFonts w:ascii="Calibri" w:hAnsi="Calibri" w:cs="Calibri" w:eastAsia="Calibri"/>
                <w:b w:val="0"/>
                <w:i w:val="0"/>
                <w:color w:val="000000"/>
                <w:sz w:val="24"/>
              </w:rPr>
              <w:t>Geping Chen；全组（关键路径）</w:t>
            </w:r>
          </w:p>
        </w:tc>
        <w:tc>
          <w:tcPr>
            <w:tcW w:type="dxa" w:w="1872"/>
          </w:tcPr>
          <w:p>
            <w:pPr>
              <w:spacing w:after="0"/>
            </w:pPr>
            <w:r>
              <w:rPr>
                <w:rFonts w:ascii="Calibri" w:hAnsi="Calibri" w:cs="Calibri" w:eastAsia="Calibri"/>
                <w:b w:val="0"/>
                <w:i w:val="0"/>
                <w:color w:val="000000"/>
                <w:sz w:val="24"/>
              </w:rPr>
              <w:t>二责补四态字段；无原因不得提交；T05 在 T03 完成前不得约号</w:t>
            </w:r>
          </w:p>
        </w:tc>
      </w:tr>
      <w:tr>
        <w:tc>
          <w:tcPr>
            <w:tcW w:type="dxa" w:w="1872"/>
          </w:tcPr>
          <w:p>
            <w:pPr>
              <w:spacing w:after="0"/>
            </w:pPr>
            <w:r>
              <w:rPr>
                <w:rFonts w:ascii="Calibri" w:hAnsi="Calibri" w:cs="Calibri" w:eastAsia="Calibri"/>
                <w:b w:val="0"/>
                <w:i w:val="0"/>
                <w:color w:val="000000"/>
                <w:sz w:val="24"/>
              </w:rPr>
              <w:t>T04</w:t>
            </w:r>
          </w:p>
        </w:tc>
        <w:tc>
          <w:tcPr>
            <w:tcW w:type="dxa" w:w="1872"/>
          </w:tcPr>
          <w:p>
            <w:pPr>
              <w:spacing w:after="0"/>
            </w:pPr>
            <w:r>
              <w:rPr>
                <w:rFonts w:ascii="Calibri" w:hAnsi="Calibri" w:cs="Calibri" w:eastAsia="Calibri"/>
                <w:b w:val="0"/>
                <w:i w:val="0"/>
                <w:color w:val="000000"/>
                <w:sz w:val="24"/>
              </w:rPr>
              <w:t>T03</w:t>
            </w:r>
          </w:p>
        </w:tc>
        <w:tc>
          <w:tcPr>
            <w:tcW w:type="dxa" w:w="1872"/>
          </w:tcPr>
          <w:p>
            <w:pPr>
              <w:spacing w:after="0"/>
            </w:pPr>
            <w:r>
              <w:rPr>
                <w:rFonts w:ascii="Calibri" w:hAnsi="Calibri" w:cs="Calibri" w:eastAsia="Calibri"/>
                <w:b w:val="0"/>
                <w:i w:val="0"/>
                <w:color w:val="000000"/>
                <w:sz w:val="24"/>
              </w:rPr>
              <w:t>T19（拒绝路径测试）</w:t>
            </w:r>
          </w:p>
        </w:tc>
        <w:tc>
          <w:tcPr>
            <w:tcW w:type="dxa" w:w="1872"/>
          </w:tcPr>
          <w:p>
            <w:pPr>
              <w:spacing w:after="0"/>
            </w:pPr>
            <w:r>
              <w:rPr>
                <w:rFonts w:ascii="Calibri" w:hAnsi="Calibri" w:cs="Calibri" w:eastAsia="Calibri"/>
                <w:b w:val="0"/>
                <w:i w:val="0"/>
                <w:color w:val="000000"/>
                <w:sz w:val="24"/>
              </w:rPr>
              <w:t>Hao Zheng；Guanyan He（T19）</w:t>
            </w:r>
          </w:p>
        </w:tc>
        <w:tc>
          <w:tcPr>
            <w:tcW w:type="dxa" w:w="1872"/>
          </w:tcPr>
          <w:p>
            <w:pPr>
              <w:spacing w:after="0"/>
            </w:pPr>
            <w:r>
              <w:rPr>
                <w:rFonts w:ascii="Calibri" w:hAnsi="Calibri" w:cs="Calibri" w:eastAsia="Calibri"/>
                <w:b w:val="0"/>
                <w:i w:val="0"/>
                <w:color w:val="000000"/>
                <w:sz w:val="24"/>
              </w:rPr>
              <w:t>先用文字规则：拒绝后不得约新患</w:t>
            </w:r>
          </w:p>
        </w:tc>
      </w:tr>
      <w:tr>
        <w:tc>
          <w:tcPr>
            <w:tcW w:type="dxa" w:w="1872"/>
          </w:tcPr>
          <w:p>
            <w:pPr>
              <w:spacing w:after="0"/>
            </w:pPr>
            <w:r>
              <w:rPr>
                <w:rFonts w:ascii="Calibri" w:hAnsi="Calibri" w:cs="Calibri" w:eastAsia="Calibri"/>
                <w:b w:val="0"/>
                <w:i w:val="0"/>
                <w:color w:val="000000"/>
                <w:sz w:val="24"/>
              </w:rPr>
              <w:t>T05</w:t>
            </w:r>
          </w:p>
        </w:tc>
        <w:tc>
          <w:tcPr>
            <w:tcW w:type="dxa" w:w="1872"/>
          </w:tcPr>
          <w:p>
            <w:pPr>
              <w:spacing w:after="0"/>
            </w:pPr>
            <w:r>
              <w:rPr>
                <w:rFonts w:ascii="Calibri" w:hAnsi="Calibri" w:cs="Calibri" w:eastAsia="Calibri"/>
                <w:b w:val="0"/>
                <w:i w:val="0"/>
                <w:color w:val="000000"/>
                <w:sz w:val="24"/>
              </w:rPr>
              <w:t>T03（仅医生接受之后）</w:t>
            </w:r>
          </w:p>
        </w:tc>
        <w:tc>
          <w:tcPr>
            <w:tcW w:type="dxa" w:w="1872"/>
          </w:tcPr>
          <w:p>
            <w:pPr>
              <w:spacing w:after="0"/>
            </w:pPr>
            <w:r>
              <w:rPr>
                <w:rFonts w:ascii="Calibri" w:hAnsi="Calibri" w:cs="Calibri" w:eastAsia="Calibri"/>
                <w:b w:val="0"/>
                <w:i w:val="0"/>
                <w:color w:val="000000"/>
                <w:sz w:val="24"/>
              </w:rPr>
              <w:t>T06, T07, T08, T17</w:t>
            </w:r>
          </w:p>
        </w:tc>
        <w:tc>
          <w:tcPr>
            <w:tcW w:type="dxa" w:w="1872"/>
          </w:tcPr>
          <w:p>
            <w:pPr>
              <w:spacing w:after="0"/>
            </w:pPr>
            <w:r>
              <w:rPr>
                <w:rFonts w:ascii="Calibri" w:hAnsi="Calibri" w:cs="Calibri" w:eastAsia="Calibri"/>
                <w:b w:val="0"/>
                <w:i w:val="0"/>
                <w:color w:val="000000"/>
                <w:sz w:val="24"/>
              </w:rPr>
              <w:t>Minghao Qin；全组</w:t>
            </w:r>
          </w:p>
        </w:tc>
        <w:tc>
          <w:tcPr>
            <w:tcW w:type="dxa" w:w="1872"/>
          </w:tcPr>
          <w:p>
            <w:pPr>
              <w:spacing w:after="0"/>
            </w:pPr>
            <w:r>
              <w:rPr>
                <w:rFonts w:ascii="Calibri" w:hAnsi="Calibri" w:cs="Calibri" w:eastAsia="Calibri"/>
                <w:b w:val="0"/>
                <w:i w:val="0"/>
                <w:color w:val="000000"/>
                <w:sz w:val="24"/>
              </w:rPr>
              <w:t>未接受则行政不能约号；后继卡全部停</w:t>
            </w:r>
          </w:p>
        </w:tc>
      </w:tr>
      <w:tr>
        <w:tc>
          <w:tcPr>
            <w:tcW w:type="dxa" w:w="1872"/>
          </w:tcPr>
          <w:p>
            <w:pPr>
              <w:spacing w:after="0"/>
            </w:pPr>
            <w:r>
              <w:rPr>
                <w:rFonts w:ascii="Calibri" w:hAnsi="Calibri" w:cs="Calibri" w:eastAsia="Calibri"/>
                <w:b w:val="0"/>
                <w:i w:val="0"/>
                <w:color w:val="000000"/>
                <w:sz w:val="24"/>
              </w:rPr>
              <w:t>T06</w:t>
            </w:r>
          </w:p>
        </w:tc>
        <w:tc>
          <w:tcPr>
            <w:tcW w:type="dxa" w:w="1872"/>
          </w:tcPr>
          <w:p>
            <w:pPr>
              <w:spacing w:after="0"/>
            </w:pPr>
            <w:r>
              <w:rPr>
                <w:rFonts w:ascii="Calibri" w:hAnsi="Calibri" w:cs="Calibri" w:eastAsia="Calibri"/>
                <w:b w:val="0"/>
                <w:i w:val="0"/>
                <w:color w:val="000000"/>
                <w:sz w:val="24"/>
              </w:rPr>
              <w:t>T05</w:t>
            </w:r>
          </w:p>
        </w:tc>
        <w:tc>
          <w:tcPr>
            <w:tcW w:type="dxa" w:w="1872"/>
          </w:tcPr>
          <w:p>
            <w:pPr>
              <w:spacing w:after="0"/>
            </w:pPr>
            <w:r>
              <w:rPr>
                <w:rFonts w:ascii="Calibri" w:hAnsi="Calibri" w:cs="Calibri" w:eastAsia="Calibri"/>
                <w:b w:val="0"/>
                <w:i w:val="0"/>
                <w:color w:val="000000"/>
                <w:sz w:val="24"/>
              </w:rPr>
              <w:t>T19</w:t>
            </w:r>
          </w:p>
        </w:tc>
        <w:tc>
          <w:tcPr>
            <w:tcW w:type="dxa" w:w="1872"/>
          </w:tcPr>
          <w:p>
            <w:pPr>
              <w:spacing w:after="0"/>
            </w:pPr>
            <w:r>
              <w:rPr>
                <w:rFonts w:ascii="Calibri" w:hAnsi="Calibri" w:cs="Calibri" w:eastAsia="Calibri"/>
                <w:b w:val="0"/>
                <w:i w:val="0"/>
                <w:color w:val="000000"/>
                <w:sz w:val="24"/>
              </w:rPr>
              <w:t>Guanyan He；全组</w:t>
            </w:r>
          </w:p>
        </w:tc>
        <w:tc>
          <w:tcPr>
            <w:tcW w:type="dxa" w:w="1872"/>
          </w:tcPr>
          <w:p>
            <w:pPr>
              <w:spacing w:after="0"/>
            </w:pPr>
            <w:r>
              <w:rPr>
                <w:rFonts w:ascii="Calibri" w:hAnsi="Calibri" w:cs="Calibri" w:eastAsia="Calibri"/>
                <w:b w:val="0"/>
                <w:i w:val="0"/>
                <w:color w:val="000000"/>
                <w:sz w:val="24"/>
              </w:rPr>
              <w:t>排班用 mock；无号或服务不可用则 pending 并通知，不重复建号</w:t>
            </w:r>
          </w:p>
        </w:tc>
      </w:tr>
      <w:tr>
        <w:tc>
          <w:tcPr>
            <w:tcW w:type="dxa" w:w="1872"/>
          </w:tcPr>
          <w:p>
            <w:pPr>
              <w:spacing w:after="0"/>
            </w:pPr>
            <w:r>
              <w:rPr>
                <w:rFonts w:ascii="Calibri" w:hAnsi="Calibri" w:cs="Calibri" w:eastAsia="Calibri"/>
                <w:b w:val="0"/>
                <w:i w:val="0"/>
                <w:color w:val="000000"/>
                <w:sz w:val="24"/>
              </w:rPr>
              <w:t>T07</w:t>
            </w:r>
          </w:p>
        </w:tc>
        <w:tc>
          <w:tcPr>
            <w:tcW w:type="dxa" w:w="1872"/>
          </w:tcPr>
          <w:p>
            <w:pPr>
              <w:spacing w:after="0"/>
            </w:pPr>
            <w:r>
              <w:rPr>
                <w:rFonts w:ascii="Calibri" w:hAnsi="Calibri" w:cs="Calibri" w:eastAsia="Calibri"/>
                <w:b w:val="0"/>
                <w:i w:val="0"/>
                <w:color w:val="000000"/>
                <w:sz w:val="24"/>
              </w:rPr>
              <w:t>T05（案例更严：预约确认即 T06 之后）</w:t>
            </w:r>
          </w:p>
        </w:tc>
        <w:tc>
          <w:tcPr>
            <w:tcW w:type="dxa" w:w="1872"/>
          </w:tcPr>
          <w:p>
            <w:pPr>
              <w:spacing w:after="0"/>
            </w:pPr>
            <w:r>
              <w:rPr>
                <w:rFonts w:ascii="Calibri" w:hAnsi="Calibri" w:cs="Calibri" w:eastAsia="Calibri"/>
                <w:b w:val="0"/>
                <w:i w:val="0"/>
                <w:color w:val="000000"/>
                <w:sz w:val="24"/>
              </w:rPr>
              <w:t>T20 演示需能讲清规则</w:t>
            </w:r>
          </w:p>
        </w:tc>
        <w:tc>
          <w:tcPr>
            <w:tcW w:type="dxa" w:w="1872"/>
          </w:tcPr>
          <w:p>
            <w:pPr>
              <w:spacing w:after="0"/>
            </w:pPr>
            <w:r>
              <w:rPr>
                <w:rFonts w:ascii="Calibri" w:hAnsi="Calibri" w:cs="Calibri" w:eastAsia="Calibri"/>
                <w:b w:val="0"/>
                <w:i w:val="0"/>
                <w:color w:val="000000"/>
                <w:sz w:val="24"/>
              </w:rPr>
              <w:t>Hao Zheng</w:t>
            </w:r>
          </w:p>
        </w:tc>
        <w:tc>
          <w:tcPr>
            <w:tcW w:type="dxa" w:w="1872"/>
          </w:tcPr>
          <w:p>
            <w:pPr>
              <w:spacing w:after="0"/>
            </w:pPr>
            <w:r>
              <w:rPr>
                <w:rFonts w:ascii="Calibri" w:hAnsi="Calibri" w:cs="Calibri" w:eastAsia="Calibri"/>
                <w:b w:val="0"/>
                <w:i w:val="0"/>
                <w:color w:val="000000"/>
                <w:sz w:val="24"/>
              </w:rPr>
              <w:t>先出规则表：常规信；两周内再电话并记每次结果</w:t>
            </w:r>
          </w:p>
        </w:tc>
      </w:tr>
      <w:tr>
        <w:tc>
          <w:tcPr>
            <w:tcW w:type="dxa" w:w="1872"/>
          </w:tcPr>
          <w:p>
            <w:pPr>
              <w:spacing w:after="0"/>
            </w:pPr>
            <w:r>
              <w:rPr>
                <w:rFonts w:ascii="Calibri" w:hAnsi="Calibri" w:cs="Calibri" w:eastAsia="Calibri"/>
                <w:b w:val="0"/>
                <w:i w:val="0"/>
                <w:color w:val="000000"/>
                <w:sz w:val="24"/>
              </w:rPr>
              <w:t>T08</w:t>
            </w:r>
          </w:p>
        </w:tc>
        <w:tc>
          <w:tcPr>
            <w:tcW w:type="dxa" w:w="1872"/>
          </w:tcPr>
          <w:p>
            <w:pPr>
              <w:spacing w:after="0"/>
            </w:pPr>
            <w:r>
              <w:rPr>
                <w:rFonts w:ascii="Calibri" w:hAnsi="Calibri" w:cs="Calibri" w:eastAsia="Calibri"/>
                <w:b w:val="0"/>
                <w:i w:val="0"/>
                <w:color w:val="000000"/>
                <w:sz w:val="24"/>
              </w:rPr>
              <w:t>T05（案例：就诊并同意治疗后）</w:t>
            </w:r>
          </w:p>
        </w:tc>
        <w:tc>
          <w:tcPr>
            <w:tcW w:type="dxa" w:w="1872"/>
          </w:tcPr>
          <w:p>
            <w:pPr>
              <w:spacing w:after="0"/>
            </w:pPr>
            <w:r>
              <w:rPr>
                <w:rFonts w:ascii="Calibri" w:hAnsi="Calibri" w:cs="Calibri" w:eastAsia="Calibri"/>
                <w:b w:val="0"/>
                <w:i w:val="0"/>
                <w:color w:val="000000"/>
                <w:sz w:val="24"/>
              </w:rPr>
              <w:t>T09, T10, T13, T16, T17</w:t>
            </w:r>
          </w:p>
        </w:tc>
        <w:tc>
          <w:tcPr>
            <w:tcW w:type="dxa" w:w="1872"/>
          </w:tcPr>
          <w:p>
            <w:pPr>
              <w:spacing w:after="0"/>
            </w:pPr>
            <w:r>
              <w:rPr>
                <w:rFonts w:ascii="Calibri" w:hAnsi="Calibri" w:cs="Calibri" w:eastAsia="Calibri"/>
                <w:b w:val="0"/>
                <w:i w:val="0"/>
                <w:color w:val="000000"/>
                <w:sz w:val="24"/>
              </w:rPr>
              <w:t>Geping Chen；Minghao Qin</w:t>
            </w:r>
          </w:p>
        </w:tc>
        <w:tc>
          <w:tcPr>
            <w:tcW w:type="dxa" w:w="1872"/>
          </w:tcPr>
          <w:p>
            <w:pPr>
              <w:spacing w:after="0"/>
            </w:pPr>
            <w:r>
              <w:rPr>
                <w:rFonts w:ascii="Calibri" w:hAnsi="Calibri" w:cs="Calibri" w:eastAsia="Calibri"/>
                <w:b w:val="0"/>
                <w:i w:val="0"/>
                <w:color w:val="000000"/>
                <w:sz w:val="24"/>
              </w:rPr>
              <w:t>无授权则行政不得处理；本期可移入下一 sprint</w:t>
            </w:r>
          </w:p>
        </w:tc>
      </w:tr>
      <w:tr>
        <w:tc>
          <w:tcPr>
            <w:tcW w:type="dxa" w:w="1872"/>
          </w:tcPr>
          <w:p>
            <w:pPr>
              <w:spacing w:after="0"/>
            </w:pPr>
            <w:r>
              <w:rPr>
                <w:rFonts w:ascii="Calibri" w:hAnsi="Calibri" w:cs="Calibri" w:eastAsia="Calibri"/>
                <w:b w:val="0"/>
                <w:i w:val="0"/>
                <w:color w:val="000000"/>
                <w:sz w:val="24"/>
              </w:rPr>
              <w:t>T09</w:t>
            </w:r>
          </w:p>
        </w:tc>
        <w:tc>
          <w:tcPr>
            <w:tcW w:type="dxa" w:w="1872"/>
          </w:tcPr>
          <w:p>
            <w:pPr>
              <w:spacing w:after="0"/>
            </w:pPr>
            <w:r>
              <w:rPr>
                <w:rFonts w:ascii="Calibri" w:hAnsi="Calibri" w:cs="Calibri" w:eastAsia="Calibri"/>
                <w:b w:val="0"/>
                <w:i w:val="0"/>
                <w:color w:val="000000"/>
                <w:sz w:val="24"/>
              </w:rPr>
              <w:t>T08</w:t>
            </w:r>
          </w:p>
        </w:tc>
        <w:tc>
          <w:tcPr>
            <w:tcW w:type="dxa" w:w="1872"/>
          </w:tcPr>
          <w:p>
            <w:pPr>
              <w:spacing w:after="0"/>
            </w:pPr>
            <w:r>
              <w:rPr>
                <w:rFonts w:ascii="Calibri" w:hAnsi="Calibri" w:cs="Calibri" w:eastAsia="Calibri"/>
                <w:b w:val="0"/>
                <w:i w:val="0"/>
                <w:color w:val="000000"/>
                <w:sz w:val="24"/>
              </w:rPr>
              <w:t>后期集成测试</w:t>
            </w:r>
          </w:p>
        </w:tc>
        <w:tc>
          <w:tcPr>
            <w:tcW w:type="dxa" w:w="1872"/>
          </w:tcPr>
          <w:p>
            <w:pPr>
              <w:spacing w:after="0"/>
            </w:pPr>
            <w:r>
              <w:rPr>
                <w:rFonts w:ascii="Calibri" w:hAnsi="Calibri" w:cs="Calibri" w:eastAsia="Calibri"/>
                <w:b w:val="0"/>
                <w:i w:val="0"/>
                <w:color w:val="000000"/>
                <w:sz w:val="24"/>
              </w:rPr>
              <w:t>Guanyan He</w:t>
            </w:r>
          </w:p>
        </w:tc>
        <w:tc>
          <w:tcPr>
            <w:tcW w:type="dxa" w:w="1872"/>
          </w:tcPr>
          <w:p>
            <w:pPr>
              <w:spacing w:after="0"/>
            </w:pPr>
            <w:r>
              <w:rPr>
                <w:rFonts w:ascii="Calibri" w:hAnsi="Calibri" w:cs="Calibri" w:eastAsia="Calibri"/>
                <w:b w:val="0"/>
                <w:i w:val="0"/>
                <w:color w:val="000000"/>
                <w:sz w:val="24"/>
              </w:rPr>
              <w:t>挂起 + 通知 + 记重试 + 不重复建号；服务一律 mock</w:t>
            </w:r>
          </w:p>
        </w:tc>
      </w:tr>
      <w:tr>
        <w:tc>
          <w:tcPr>
            <w:tcW w:type="dxa" w:w="1872"/>
          </w:tcPr>
          <w:p>
            <w:pPr>
              <w:spacing w:after="0"/>
            </w:pPr>
            <w:r>
              <w:rPr>
                <w:rFonts w:ascii="Calibri" w:hAnsi="Calibri" w:cs="Calibri" w:eastAsia="Calibri"/>
                <w:b w:val="0"/>
                <w:i w:val="0"/>
                <w:color w:val="000000"/>
                <w:sz w:val="24"/>
              </w:rPr>
              <w:t>T10</w:t>
            </w:r>
          </w:p>
        </w:tc>
        <w:tc>
          <w:tcPr>
            <w:tcW w:type="dxa" w:w="1872"/>
          </w:tcPr>
          <w:p>
            <w:pPr>
              <w:spacing w:after="0"/>
            </w:pPr>
            <w:r>
              <w:rPr>
                <w:rFonts w:ascii="Calibri" w:hAnsi="Calibri" w:cs="Calibri" w:eastAsia="Calibri"/>
                <w:b w:val="0"/>
                <w:i w:val="0"/>
                <w:color w:val="000000"/>
                <w:sz w:val="24"/>
              </w:rPr>
              <w:t>T08</w:t>
            </w:r>
          </w:p>
        </w:tc>
        <w:tc>
          <w:tcPr>
            <w:tcW w:type="dxa" w:w="1872"/>
          </w:tcPr>
          <w:p>
            <w:pPr>
              <w:spacing w:after="0"/>
            </w:pPr>
            <w:r>
              <w:rPr>
                <w:rFonts w:ascii="Calibri" w:hAnsi="Calibri" w:cs="Calibri" w:eastAsia="Calibri"/>
                <w:b w:val="0"/>
                <w:i w:val="0"/>
                <w:color w:val="000000"/>
                <w:sz w:val="24"/>
              </w:rPr>
              <w:t>T11, T12, T16</w:t>
            </w:r>
          </w:p>
        </w:tc>
        <w:tc>
          <w:tcPr>
            <w:tcW w:type="dxa" w:w="1872"/>
          </w:tcPr>
          <w:p>
            <w:pPr>
              <w:spacing w:after="0"/>
            </w:pPr>
            <w:r>
              <w:rPr>
                <w:rFonts w:ascii="Calibri" w:hAnsi="Calibri" w:cs="Calibri" w:eastAsia="Calibri"/>
                <w:b w:val="0"/>
                <w:i w:val="0"/>
                <w:color w:val="000000"/>
                <w:sz w:val="24"/>
              </w:rPr>
              <w:t>Geping Chen；Minghao Qin；Guanyan He</w:t>
            </w:r>
          </w:p>
        </w:tc>
        <w:tc>
          <w:tcPr>
            <w:tcW w:type="dxa" w:w="1872"/>
          </w:tcPr>
          <w:p>
            <w:pPr>
              <w:spacing w:after="0"/>
            </w:pPr>
            <w:r>
              <w:rPr>
                <w:rFonts w:ascii="Calibri" w:hAnsi="Calibri" w:cs="Calibri" w:eastAsia="Calibri"/>
                <w:b w:val="0"/>
                <w:i w:val="0"/>
                <w:color w:val="000000"/>
                <w:sz w:val="24"/>
              </w:rPr>
              <w:t>先判定谁出钱；不存完整卡号；未判定则治疗预约不能确认</w:t>
            </w:r>
          </w:p>
        </w:tc>
      </w:tr>
      <w:tr>
        <w:tc>
          <w:tcPr>
            <w:tcW w:type="dxa" w:w="1872"/>
          </w:tcPr>
          <w:p>
            <w:pPr>
              <w:spacing w:after="0"/>
            </w:pPr>
            <w:r>
              <w:rPr>
                <w:rFonts w:ascii="Calibri" w:hAnsi="Calibri" w:cs="Calibri" w:eastAsia="Calibri"/>
                <w:b w:val="0"/>
                <w:i w:val="0"/>
                <w:color w:val="000000"/>
                <w:sz w:val="24"/>
              </w:rPr>
              <w:t>T11</w:t>
            </w:r>
          </w:p>
        </w:tc>
        <w:tc>
          <w:tcPr>
            <w:tcW w:type="dxa" w:w="1872"/>
          </w:tcPr>
          <w:p>
            <w:pPr>
              <w:spacing w:after="0"/>
            </w:pPr>
            <w:r>
              <w:rPr>
                <w:rFonts w:ascii="Calibri" w:hAnsi="Calibri" w:cs="Calibri" w:eastAsia="Calibri"/>
                <w:b w:val="0"/>
                <w:i w:val="0"/>
                <w:color w:val="000000"/>
                <w:sz w:val="24"/>
              </w:rPr>
              <w:t>T10</w:t>
            </w:r>
          </w:p>
        </w:tc>
        <w:tc>
          <w:tcPr>
            <w:tcW w:type="dxa" w:w="1872"/>
          </w:tcPr>
          <w:p>
            <w:pPr>
              <w:spacing w:after="0"/>
            </w:pPr>
            <w:r>
              <w:rPr>
                <w:rFonts w:ascii="Calibri" w:hAnsi="Calibri" w:cs="Calibri" w:eastAsia="Calibri"/>
                <w:b w:val="0"/>
                <w:i w:val="0"/>
                <w:color w:val="000000"/>
                <w:sz w:val="24"/>
              </w:rPr>
              <w:t>T16</w:t>
            </w:r>
          </w:p>
        </w:tc>
        <w:tc>
          <w:tcPr>
            <w:tcW w:type="dxa" w:w="1872"/>
          </w:tcPr>
          <w:p>
            <w:pPr>
              <w:spacing w:after="0"/>
            </w:pPr>
            <w:r>
              <w:rPr>
                <w:rFonts w:ascii="Calibri" w:hAnsi="Calibri" w:cs="Calibri" w:eastAsia="Calibri"/>
                <w:b w:val="0"/>
                <w:i w:val="0"/>
                <w:color w:val="000000"/>
                <w:sz w:val="24"/>
              </w:rPr>
              <w:t>Guanyan He</w:t>
            </w:r>
          </w:p>
        </w:tc>
        <w:tc>
          <w:tcPr>
            <w:tcW w:type="dxa" w:w="1872"/>
          </w:tcPr>
          <w:p>
            <w:pPr>
              <w:spacing w:after="0"/>
            </w:pPr>
            <w:r>
              <w:rPr>
                <w:rFonts w:ascii="Calibri" w:hAnsi="Calibri" w:cs="Calibri" w:eastAsia="Calibri"/>
                <w:b w:val="0"/>
                <w:i w:val="0"/>
                <w:color w:val="000000"/>
                <w:sz w:val="24"/>
              </w:rPr>
              <w:t>失败可再付但不重复建号扣款；无回执只标调查，禁止自动再扣</w:t>
            </w:r>
          </w:p>
        </w:tc>
      </w:tr>
      <w:tr>
        <w:tc>
          <w:tcPr>
            <w:tcW w:type="dxa" w:w="1872"/>
          </w:tcPr>
          <w:p>
            <w:pPr>
              <w:spacing w:after="0"/>
            </w:pPr>
            <w:r>
              <w:rPr>
                <w:rFonts w:ascii="Calibri" w:hAnsi="Calibri" w:cs="Calibri" w:eastAsia="Calibri"/>
                <w:b w:val="0"/>
                <w:i w:val="0"/>
                <w:color w:val="000000"/>
                <w:sz w:val="24"/>
              </w:rPr>
              <w:t>T12</w:t>
            </w:r>
          </w:p>
        </w:tc>
        <w:tc>
          <w:tcPr>
            <w:tcW w:type="dxa" w:w="1872"/>
          </w:tcPr>
          <w:p>
            <w:pPr>
              <w:spacing w:after="0"/>
            </w:pPr>
            <w:r>
              <w:rPr>
                <w:rFonts w:ascii="Calibri" w:hAnsi="Calibri" w:cs="Calibri" w:eastAsia="Calibri"/>
                <w:b w:val="0"/>
                <w:i w:val="0"/>
                <w:color w:val="000000"/>
                <w:sz w:val="24"/>
              </w:rPr>
              <w:t>T10</w:t>
            </w:r>
          </w:p>
        </w:tc>
        <w:tc>
          <w:tcPr>
            <w:tcW w:type="dxa" w:w="1872"/>
          </w:tcPr>
          <w:p>
            <w:pPr>
              <w:spacing w:after="0"/>
            </w:pPr>
            <w:r>
              <w:rPr>
                <w:rFonts w:ascii="Calibri" w:hAnsi="Calibri" w:cs="Calibri" w:eastAsia="Calibri"/>
                <w:b w:val="0"/>
                <w:i w:val="0"/>
                <w:color w:val="000000"/>
                <w:sz w:val="24"/>
              </w:rPr>
              <w:t>T16</w:t>
            </w:r>
          </w:p>
        </w:tc>
        <w:tc>
          <w:tcPr>
            <w:tcW w:type="dxa" w:w="1872"/>
          </w:tcPr>
          <w:p>
            <w:pPr>
              <w:spacing w:after="0"/>
            </w:pPr>
            <w:r>
              <w:rPr>
                <w:rFonts w:ascii="Calibri" w:hAnsi="Calibri" w:cs="Calibri" w:eastAsia="Calibri"/>
                <w:b w:val="0"/>
                <w:i w:val="0"/>
                <w:color w:val="000000"/>
                <w:sz w:val="24"/>
              </w:rPr>
              <w:t>Hao Zheng</w:t>
            </w:r>
          </w:p>
        </w:tc>
        <w:tc>
          <w:tcPr>
            <w:tcW w:type="dxa" w:w="1872"/>
          </w:tcPr>
          <w:p>
            <w:pPr>
              <w:spacing w:after="0"/>
            </w:pPr>
            <w:r>
              <w:rPr>
                <w:rFonts w:ascii="Calibri" w:hAnsi="Calibri" w:cs="Calibri" w:eastAsia="Calibri"/>
                <w:b w:val="0"/>
                <w:i w:val="0"/>
                <w:color w:val="000000"/>
                <w:sz w:val="24"/>
              </w:rPr>
              <w:t>不写原因不能紧急放行；不得让财务或行政代替临床决定</w:t>
            </w:r>
          </w:p>
        </w:tc>
      </w:tr>
      <w:tr>
        <w:tc>
          <w:tcPr>
            <w:tcW w:type="dxa" w:w="1872"/>
          </w:tcPr>
          <w:p>
            <w:pPr>
              <w:spacing w:after="0"/>
            </w:pPr>
            <w:r>
              <w:rPr>
                <w:rFonts w:ascii="Calibri" w:hAnsi="Calibri" w:cs="Calibri" w:eastAsia="Calibri"/>
                <w:b w:val="0"/>
                <w:i w:val="0"/>
                <w:color w:val="000000"/>
                <w:sz w:val="24"/>
              </w:rPr>
              <w:t>T13</w:t>
            </w:r>
          </w:p>
        </w:tc>
        <w:tc>
          <w:tcPr>
            <w:tcW w:type="dxa" w:w="1872"/>
          </w:tcPr>
          <w:p>
            <w:pPr>
              <w:spacing w:after="0"/>
            </w:pPr>
            <w:r>
              <w:rPr>
                <w:rFonts w:ascii="Calibri" w:hAnsi="Calibri" w:cs="Calibri" w:eastAsia="Calibri"/>
                <w:b w:val="0"/>
                <w:i w:val="0"/>
                <w:color w:val="000000"/>
                <w:sz w:val="24"/>
              </w:rPr>
              <w:t>T08</w:t>
            </w:r>
          </w:p>
        </w:tc>
        <w:tc>
          <w:tcPr>
            <w:tcW w:type="dxa" w:w="1872"/>
          </w:tcPr>
          <w:p>
            <w:pPr>
              <w:spacing w:after="0"/>
            </w:pPr>
            <w:r>
              <w:rPr>
                <w:rFonts w:ascii="Calibri" w:hAnsi="Calibri" w:cs="Calibri" w:eastAsia="Calibri"/>
                <w:b w:val="0"/>
                <w:i w:val="0"/>
                <w:color w:val="000000"/>
                <w:sz w:val="24"/>
              </w:rPr>
              <w:t>T14, T16</w:t>
            </w:r>
          </w:p>
        </w:tc>
        <w:tc>
          <w:tcPr>
            <w:tcW w:type="dxa" w:w="1872"/>
          </w:tcPr>
          <w:p>
            <w:pPr>
              <w:spacing w:after="0"/>
            </w:pPr>
            <w:r>
              <w:rPr>
                <w:rFonts w:ascii="Calibri" w:hAnsi="Calibri" w:cs="Calibri" w:eastAsia="Calibri"/>
                <w:b w:val="0"/>
                <w:i w:val="0"/>
                <w:color w:val="000000"/>
                <w:sz w:val="24"/>
              </w:rPr>
              <w:t>Hao Zheng；Guanyan He</w:t>
            </w:r>
          </w:p>
        </w:tc>
        <w:tc>
          <w:tcPr>
            <w:tcW w:type="dxa" w:w="1872"/>
          </w:tcPr>
          <w:p>
            <w:pPr>
              <w:spacing w:after="0"/>
            </w:pPr>
            <w:r>
              <w:rPr>
                <w:rFonts w:ascii="Calibri" w:hAnsi="Calibri" w:cs="Calibri" w:eastAsia="Calibri"/>
                <w:b w:val="0"/>
                <w:i w:val="0"/>
                <w:color w:val="000000"/>
                <w:sz w:val="24"/>
              </w:rPr>
              <w:t>未批准不可外发；本卡不进 Sprint 1 Goal</w:t>
            </w:r>
          </w:p>
        </w:tc>
      </w:tr>
      <w:tr>
        <w:tc>
          <w:tcPr>
            <w:tcW w:type="dxa" w:w="1872"/>
          </w:tcPr>
          <w:p>
            <w:pPr>
              <w:spacing w:after="0"/>
            </w:pPr>
            <w:r>
              <w:rPr>
                <w:rFonts w:ascii="Calibri" w:hAnsi="Calibri" w:cs="Calibri" w:eastAsia="Calibri"/>
                <w:b w:val="0"/>
                <w:i w:val="0"/>
                <w:color w:val="000000"/>
                <w:sz w:val="24"/>
              </w:rPr>
              <w:t>T14</w:t>
            </w:r>
          </w:p>
        </w:tc>
        <w:tc>
          <w:tcPr>
            <w:tcW w:type="dxa" w:w="1872"/>
          </w:tcPr>
          <w:p>
            <w:pPr>
              <w:spacing w:after="0"/>
            </w:pPr>
            <w:r>
              <w:rPr>
                <w:rFonts w:ascii="Calibri" w:hAnsi="Calibri" w:cs="Calibri" w:eastAsia="Calibri"/>
                <w:b w:val="0"/>
                <w:i w:val="0"/>
                <w:color w:val="000000"/>
                <w:sz w:val="24"/>
              </w:rPr>
              <w:t>T13</w:t>
            </w:r>
          </w:p>
        </w:tc>
        <w:tc>
          <w:tcPr>
            <w:tcW w:type="dxa" w:w="1872"/>
          </w:tcPr>
          <w:p>
            <w:pPr>
              <w:spacing w:after="0"/>
            </w:pPr>
            <w:r>
              <w:rPr>
                <w:rFonts w:ascii="Calibri" w:hAnsi="Calibri" w:cs="Calibri" w:eastAsia="Calibri"/>
                <w:b w:val="0"/>
                <w:i w:val="0"/>
                <w:color w:val="000000"/>
                <w:sz w:val="24"/>
              </w:rPr>
              <w:t>—</w:t>
            </w:r>
          </w:p>
        </w:tc>
        <w:tc>
          <w:tcPr>
            <w:tcW w:type="dxa" w:w="1872"/>
          </w:tcPr>
          <w:p>
            <w:pPr>
              <w:spacing w:after="0"/>
            </w:pPr>
            <w:r>
              <w:rPr>
                <w:rFonts w:ascii="Calibri" w:hAnsi="Calibri" w:cs="Calibri" w:eastAsia="Calibri"/>
                <w:b w:val="0"/>
                <w:i w:val="0"/>
                <w:color w:val="000000"/>
                <w:sz w:val="24"/>
              </w:rPr>
              <w:t>Geping Chen</w:t>
            </w:r>
          </w:p>
        </w:tc>
        <w:tc>
          <w:tcPr>
            <w:tcW w:type="dxa" w:w="1872"/>
          </w:tcPr>
          <w:p>
            <w:pPr>
              <w:spacing w:after="0"/>
            </w:pPr>
            <w:r>
              <w:rPr>
                <w:rFonts w:ascii="Calibri" w:hAnsi="Calibri" w:cs="Calibri" w:eastAsia="Calibri"/>
                <w:b w:val="0"/>
                <w:i w:val="0"/>
                <w:color w:val="000000"/>
                <w:sz w:val="24"/>
              </w:rPr>
              <w:t>T13 未完成则本卡不得开始</w:t>
            </w:r>
          </w:p>
        </w:tc>
      </w:tr>
      <w:tr>
        <w:tc>
          <w:tcPr>
            <w:tcW w:type="dxa" w:w="1872"/>
          </w:tcPr>
          <w:p>
            <w:pPr>
              <w:spacing w:after="0"/>
            </w:pPr>
            <w:r>
              <w:rPr>
                <w:rFonts w:ascii="Calibri" w:hAnsi="Calibri" w:cs="Calibri" w:eastAsia="Calibri"/>
                <w:b w:val="0"/>
                <w:i w:val="0"/>
                <w:color w:val="000000"/>
                <w:sz w:val="24"/>
              </w:rPr>
              <w:t>T15</w:t>
            </w:r>
          </w:p>
        </w:tc>
        <w:tc>
          <w:tcPr>
            <w:tcW w:type="dxa" w:w="1872"/>
          </w:tcPr>
          <w:p>
            <w:pPr>
              <w:spacing w:after="0"/>
            </w:pPr>
            <w:r>
              <w:rPr>
                <w:rFonts w:ascii="Calibri" w:hAnsi="Calibri" w:cs="Calibri" w:eastAsia="Calibri"/>
                <w:b w:val="0"/>
                <w:i w:val="0"/>
                <w:color w:val="000000"/>
                <w:sz w:val="24"/>
              </w:rPr>
              <w:t>T01（业务上还依赖第一次门诊）</w:t>
            </w:r>
          </w:p>
        </w:tc>
        <w:tc>
          <w:tcPr>
            <w:tcW w:type="dxa" w:w="1872"/>
          </w:tcPr>
          <w:p>
            <w:pPr>
              <w:spacing w:after="0"/>
            </w:pPr>
            <w:r>
              <w:rPr>
                <w:rFonts w:ascii="Calibri" w:hAnsi="Calibri" w:cs="Calibri" w:eastAsia="Calibri"/>
                <w:b w:val="0"/>
                <w:i w:val="0"/>
                <w:color w:val="000000"/>
                <w:sz w:val="24"/>
              </w:rPr>
              <w:t>—</w:t>
            </w:r>
          </w:p>
        </w:tc>
        <w:tc>
          <w:tcPr>
            <w:tcW w:type="dxa" w:w="1872"/>
          </w:tcPr>
          <w:p>
            <w:pPr>
              <w:spacing w:after="0"/>
            </w:pPr>
            <w:r>
              <w:rPr>
                <w:rFonts w:ascii="Calibri" w:hAnsi="Calibri" w:cs="Calibri" w:eastAsia="Calibri"/>
                <w:b w:val="0"/>
                <w:i w:val="0"/>
                <w:color w:val="000000"/>
                <w:sz w:val="24"/>
              </w:rPr>
              <w:t>Minghao Qin</w:t>
            </w:r>
          </w:p>
        </w:tc>
        <w:tc>
          <w:tcPr>
            <w:tcW w:type="dxa" w:w="1872"/>
          </w:tcPr>
          <w:p>
            <w:pPr>
              <w:spacing w:after="0"/>
            </w:pPr>
            <w:r>
              <w:rPr>
                <w:rFonts w:ascii="Calibri" w:hAnsi="Calibri" w:cs="Calibri" w:eastAsia="Calibri"/>
                <w:b w:val="0"/>
                <w:i w:val="0"/>
                <w:color w:val="000000"/>
                <w:sz w:val="24"/>
              </w:rPr>
              <w:t>紧急判定未写死：标待确认，问 tutor；不进 Sprint 1</w:t>
            </w:r>
          </w:p>
        </w:tc>
      </w:tr>
      <w:tr>
        <w:tc>
          <w:tcPr>
            <w:tcW w:type="dxa" w:w="1872"/>
          </w:tcPr>
          <w:p>
            <w:pPr>
              <w:spacing w:after="0"/>
            </w:pPr>
            <w:r>
              <w:rPr>
                <w:rFonts w:ascii="Calibri" w:hAnsi="Calibri" w:cs="Calibri" w:eastAsia="Calibri"/>
                <w:b w:val="0"/>
                <w:i w:val="0"/>
                <w:color w:val="000000"/>
                <w:sz w:val="24"/>
              </w:rPr>
              <w:t>T16</w:t>
            </w:r>
          </w:p>
        </w:tc>
        <w:tc>
          <w:tcPr>
            <w:tcW w:type="dxa" w:w="1872"/>
          </w:tcPr>
          <w:p>
            <w:pPr>
              <w:spacing w:after="0"/>
            </w:pPr>
            <w:r>
              <w:rPr>
                <w:rFonts w:ascii="Calibri" w:hAnsi="Calibri" w:cs="Calibri" w:eastAsia="Calibri"/>
                <w:b w:val="0"/>
                <w:i w:val="0"/>
                <w:color w:val="000000"/>
                <w:sz w:val="24"/>
              </w:rPr>
              <w:t>T03, T08, T10</w:t>
            </w:r>
          </w:p>
        </w:tc>
        <w:tc>
          <w:tcPr>
            <w:tcW w:type="dxa" w:w="1872"/>
          </w:tcPr>
          <w:p>
            <w:pPr>
              <w:spacing w:after="0"/>
            </w:pPr>
            <w:r>
              <w:rPr>
                <w:rFonts w:ascii="Calibri" w:hAnsi="Calibri" w:cs="Calibri" w:eastAsia="Calibri"/>
                <w:b w:val="0"/>
                <w:i w:val="0"/>
                <w:color w:val="000000"/>
                <w:sz w:val="24"/>
              </w:rPr>
              <w:t>T19 权限/审计检查</w:t>
            </w:r>
          </w:p>
        </w:tc>
        <w:tc>
          <w:tcPr>
            <w:tcW w:type="dxa" w:w="1872"/>
          </w:tcPr>
          <w:p>
            <w:pPr>
              <w:spacing w:after="0"/>
            </w:pPr>
            <w:r>
              <w:rPr>
                <w:rFonts w:ascii="Calibri" w:hAnsi="Calibri" w:cs="Calibri" w:eastAsia="Calibri"/>
                <w:b w:val="0"/>
                <w:i w:val="0"/>
                <w:color w:val="000000"/>
                <w:sz w:val="24"/>
              </w:rPr>
              <w:t>Hao Zheng</w:t>
            </w:r>
          </w:p>
        </w:tc>
        <w:tc>
          <w:tcPr>
            <w:tcW w:type="dxa" w:w="1872"/>
          </w:tcPr>
          <w:p>
            <w:pPr>
              <w:spacing w:after="0"/>
            </w:pPr>
            <w:r>
              <w:rPr>
                <w:rFonts w:ascii="Calibri" w:hAnsi="Calibri" w:cs="Calibri" w:eastAsia="Calibri"/>
                <w:b w:val="0"/>
                <w:i w:val="0"/>
                <w:color w:val="000000"/>
                <w:sz w:val="24"/>
              </w:rPr>
              <w:t>先覆盖转诊决定与治疗授权两条审计</w:t>
            </w:r>
          </w:p>
        </w:tc>
      </w:tr>
      <w:tr>
        <w:tc>
          <w:tcPr>
            <w:tcW w:type="dxa" w:w="1872"/>
          </w:tcPr>
          <w:p>
            <w:pPr>
              <w:spacing w:after="0"/>
            </w:pPr>
            <w:r>
              <w:rPr>
                <w:rFonts w:ascii="Calibri" w:hAnsi="Calibri" w:cs="Calibri" w:eastAsia="Calibri"/>
                <w:b w:val="0"/>
                <w:i w:val="0"/>
                <w:color w:val="000000"/>
                <w:sz w:val="24"/>
              </w:rPr>
              <w:t>T17</w:t>
            </w:r>
          </w:p>
        </w:tc>
        <w:tc>
          <w:tcPr>
            <w:tcW w:type="dxa" w:w="1872"/>
          </w:tcPr>
          <w:p>
            <w:pPr>
              <w:spacing w:after="0"/>
            </w:pPr>
            <w:r>
              <w:rPr>
                <w:rFonts w:ascii="Calibri" w:hAnsi="Calibri" w:cs="Calibri" w:eastAsia="Calibri"/>
                <w:b w:val="0"/>
                <w:i w:val="0"/>
                <w:color w:val="000000"/>
                <w:sz w:val="24"/>
              </w:rPr>
              <w:t>T02–T08</w:t>
            </w:r>
          </w:p>
        </w:tc>
        <w:tc>
          <w:tcPr>
            <w:tcW w:type="dxa" w:w="1872"/>
          </w:tcPr>
          <w:p>
            <w:pPr>
              <w:spacing w:after="0"/>
            </w:pPr>
            <w:r>
              <w:rPr>
                <w:rFonts w:ascii="Calibri" w:hAnsi="Calibri" w:cs="Calibri" w:eastAsia="Calibri"/>
                <w:b w:val="0"/>
                <w:i w:val="0"/>
                <w:color w:val="000000"/>
                <w:sz w:val="24"/>
              </w:rPr>
              <w:t>T18</w:t>
            </w:r>
          </w:p>
        </w:tc>
        <w:tc>
          <w:tcPr>
            <w:tcW w:type="dxa" w:w="1872"/>
          </w:tcPr>
          <w:p>
            <w:pPr>
              <w:spacing w:after="0"/>
            </w:pPr>
            <w:r>
              <w:rPr>
                <w:rFonts w:ascii="Calibri" w:hAnsi="Calibri" w:cs="Calibri" w:eastAsia="Calibri"/>
                <w:b w:val="0"/>
                <w:i w:val="0"/>
                <w:color w:val="000000"/>
                <w:sz w:val="24"/>
              </w:rPr>
              <w:t>Geping Chen</w:t>
            </w:r>
          </w:p>
        </w:tc>
        <w:tc>
          <w:tcPr>
            <w:tcW w:type="dxa" w:w="1872"/>
          </w:tcPr>
          <w:p>
            <w:pPr>
              <w:spacing w:after="0"/>
            </w:pPr>
            <w:r>
              <w:rPr>
                <w:rFonts w:ascii="Calibri" w:hAnsi="Calibri" w:cs="Calibri" w:eastAsia="Calibri"/>
                <w:b w:val="0"/>
                <w:i w:val="0"/>
                <w:color w:val="000000"/>
                <w:sz w:val="24"/>
              </w:rPr>
              <w:t>16 Sep 不画图；用文字路径说明抽象层级</w:t>
            </w:r>
          </w:p>
        </w:tc>
      </w:tr>
      <w:tr>
        <w:tc>
          <w:tcPr>
            <w:tcW w:type="dxa" w:w="1872"/>
          </w:tcPr>
          <w:p>
            <w:pPr>
              <w:spacing w:after="0"/>
            </w:pPr>
            <w:r>
              <w:rPr>
                <w:rFonts w:ascii="Calibri" w:hAnsi="Calibri" w:cs="Calibri" w:eastAsia="Calibri"/>
                <w:b w:val="0"/>
                <w:i w:val="0"/>
                <w:color w:val="000000"/>
                <w:sz w:val="24"/>
              </w:rPr>
              <w:t>T18</w:t>
            </w:r>
          </w:p>
        </w:tc>
        <w:tc>
          <w:tcPr>
            <w:tcW w:type="dxa" w:w="1872"/>
          </w:tcPr>
          <w:p>
            <w:pPr>
              <w:spacing w:after="0"/>
            </w:pPr>
            <w:r>
              <w:rPr>
                <w:rFonts w:ascii="Calibri" w:hAnsi="Calibri" w:cs="Calibri" w:eastAsia="Calibri"/>
                <w:b w:val="0"/>
                <w:i w:val="0"/>
                <w:color w:val="000000"/>
                <w:sz w:val="24"/>
              </w:rPr>
              <w:t>T03, T17</w:t>
            </w:r>
          </w:p>
        </w:tc>
        <w:tc>
          <w:tcPr>
            <w:tcW w:type="dxa" w:w="1872"/>
          </w:tcPr>
          <w:p>
            <w:pPr>
              <w:spacing w:after="0"/>
            </w:pPr>
            <w:r>
              <w:rPr>
                <w:rFonts w:ascii="Calibri" w:hAnsi="Calibri" w:cs="Calibri" w:eastAsia="Calibri"/>
                <w:b w:val="0"/>
                <w:i w:val="0"/>
                <w:color w:val="000000"/>
                <w:sz w:val="24"/>
              </w:rPr>
              <w:t>T19</w:t>
            </w:r>
          </w:p>
        </w:tc>
        <w:tc>
          <w:tcPr>
            <w:tcW w:type="dxa" w:w="1872"/>
          </w:tcPr>
          <w:p>
            <w:pPr>
              <w:spacing w:after="0"/>
            </w:pPr>
            <w:r>
              <w:rPr>
                <w:rFonts w:ascii="Calibri" w:hAnsi="Calibri" w:cs="Calibri" w:eastAsia="Calibri"/>
                <w:b w:val="0"/>
                <w:i w:val="0"/>
                <w:color w:val="000000"/>
                <w:sz w:val="24"/>
              </w:rPr>
              <w:t>Hao Zheng</w:t>
            </w:r>
          </w:p>
        </w:tc>
        <w:tc>
          <w:tcPr>
            <w:tcW w:type="dxa" w:w="1872"/>
          </w:tcPr>
          <w:p>
            <w:pPr>
              <w:spacing w:after="0"/>
            </w:pPr>
            <w:r>
              <w:rPr>
                <w:rFonts w:ascii="Calibri" w:hAnsi="Calibri" w:cs="Calibri" w:eastAsia="Calibri"/>
                <w:b w:val="0"/>
                <w:i w:val="0"/>
                <w:color w:val="000000"/>
                <w:sz w:val="24"/>
              </w:rPr>
              <w:t>16 Sep 用字段说明代替表单</w:t>
            </w:r>
          </w:p>
        </w:tc>
      </w:tr>
      <w:tr>
        <w:tc>
          <w:tcPr>
            <w:tcW w:type="dxa" w:w="1872"/>
          </w:tcPr>
          <w:p>
            <w:pPr>
              <w:spacing w:after="0"/>
            </w:pPr>
            <w:r>
              <w:rPr>
                <w:rFonts w:ascii="Calibri" w:hAnsi="Calibri" w:cs="Calibri" w:eastAsia="Calibri"/>
                <w:b w:val="0"/>
                <w:i w:val="0"/>
                <w:color w:val="000000"/>
                <w:sz w:val="24"/>
              </w:rPr>
              <w:t>T19</w:t>
            </w:r>
          </w:p>
        </w:tc>
        <w:tc>
          <w:tcPr>
            <w:tcW w:type="dxa" w:w="1872"/>
          </w:tcPr>
          <w:p>
            <w:pPr>
              <w:spacing w:after="0"/>
            </w:pPr>
            <w:r>
              <w:rPr>
                <w:rFonts w:ascii="Calibri" w:hAnsi="Calibri" w:cs="Calibri" w:eastAsia="Calibri"/>
                <w:b w:val="0"/>
                <w:i w:val="0"/>
                <w:color w:val="000000"/>
                <w:sz w:val="24"/>
              </w:rPr>
              <w:t>T03, T06（建议同时依赖 T04）</w:t>
            </w:r>
          </w:p>
        </w:tc>
        <w:tc>
          <w:tcPr>
            <w:tcW w:type="dxa" w:w="1872"/>
          </w:tcPr>
          <w:p>
            <w:pPr>
              <w:spacing w:after="0"/>
            </w:pPr>
            <w:r>
              <w:rPr>
                <w:rFonts w:ascii="Calibri" w:hAnsi="Calibri" w:cs="Calibri" w:eastAsia="Calibri"/>
                <w:b w:val="0"/>
                <w:i w:val="0"/>
                <w:color w:val="000000"/>
                <w:sz w:val="24"/>
              </w:rPr>
              <w:t>T20</w:t>
            </w:r>
          </w:p>
        </w:tc>
        <w:tc>
          <w:tcPr>
            <w:tcW w:type="dxa" w:w="1872"/>
          </w:tcPr>
          <w:p>
            <w:pPr>
              <w:spacing w:after="0"/>
            </w:pPr>
            <w:r>
              <w:rPr>
                <w:rFonts w:ascii="Calibri" w:hAnsi="Calibri" w:cs="Calibri" w:eastAsia="Calibri"/>
                <w:b w:val="0"/>
                <w:i w:val="0"/>
                <w:color w:val="000000"/>
                <w:sz w:val="24"/>
              </w:rPr>
              <w:t>Minghao Qin；Hao Zheng</w:t>
            </w:r>
          </w:p>
        </w:tc>
        <w:tc>
          <w:tcPr>
            <w:tcW w:type="dxa" w:w="1872"/>
          </w:tcPr>
          <w:p>
            <w:pPr>
              <w:spacing w:after="0"/>
            </w:pPr>
            <w:r>
              <w:rPr>
                <w:rFonts w:ascii="Calibri" w:hAnsi="Calibri" w:cs="Calibri" w:eastAsia="Calibri"/>
                <w:b w:val="0"/>
                <w:i w:val="0"/>
                <w:color w:val="000000"/>
                <w:sz w:val="24"/>
              </w:rPr>
              <w:t>16 Sep 只交测试计划，不填假的实际结果</w:t>
            </w:r>
          </w:p>
        </w:tc>
      </w:tr>
      <w:tr>
        <w:tc>
          <w:tcPr>
            <w:tcW w:type="dxa" w:w="1872"/>
          </w:tcPr>
          <w:p>
            <w:pPr>
              <w:spacing w:after="0"/>
            </w:pPr>
            <w:r>
              <w:rPr>
                <w:rFonts w:ascii="Calibri" w:hAnsi="Calibri" w:cs="Calibri" w:eastAsia="Calibri"/>
                <w:b w:val="0"/>
                <w:i w:val="0"/>
                <w:color w:val="000000"/>
                <w:sz w:val="24"/>
              </w:rPr>
              <w:t>T20</w:t>
            </w:r>
          </w:p>
        </w:tc>
        <w:tc>
          <w:tcPr>
            <w:tcW w:type="dxa" w:w="1872"/>
          </w:tcPr>
          <w:p>
            <w:pPr>
              <w:spacing w:after="0"/>
            </w:pPr>
            <w:r>
              <w:rPr>
                <w:rFonts w:ascii="Calibri" w:hAnsi="Calibri" w:cs="Calibri" w:eastAsia="Calibri"/>
                <w:b w:val="0"/>
                <w:i w:val="0"/>
                <w:color w:val="000000"/>
                <w:sz w:val="24"/>
              </w:rPr>
              <w:t>Sprint 1 当前增量</w:t>
            </w:r>
          </w:p>
        </w:tc>
        <w:tc>
          <w:tcPr>
            <w:tcW w:type="dxa" w:w="1872"/>
          </w:tcPr>
          <w:p>
            <w:pPr>
              <w:spacing w:after="0"/>
            </w:pPr>
            <w:r>
              <w:rPr>
                <w:rFonts w:ascii="Calibri" w:hAnsi="Calibri" w:cs="Calibri" w:eastAsia="Calibri"/>
                <w:b w:val="0"/>
                <w:i w:val="0"/>
                <w:color w:val="000000"/>
                <w:sz w:val="24"/>
              </w:rPr>
              <w:t>—</w:t>
            </w:r>
          </w:p>
        </w:tc>
        <w:tc>
          <w:tcPr>
            <w:tcW w:type="dxa" w:w="1872"/>
          </w:tcPr>
          <w:p>
            <w:pPr>
              <w:spacing w:after="0"/>
            </w:pPr>
            <w:r>
              <w:rPr>
                <w:rFonts w:ascii="Calibri" w:hAnsi="Calibri" w:cs="Calibri" w:eastAsia="Calibri"/>
                <w:b w:val="0"/>
                <w:i w:val="0"/>
                <w:color w:val="000000"/>
                <w:sz w:val="24"/>
              </w:rPr>
              <w:t>Geping Chen；全组</w:t>
            </w:r>
          </w:p>
        </w:tc>
        <w:tc>
          <w:tcPr>
            <w:tcW w:type="dxa" w:w="1872"/>
          </w:tcPr>
          <w:p>
            <w:pPr>
              <w:spacing w:after="0"/>
            </w:pPr>
            <w:r>
              <w:rPr>
                <w:rFonts w:ascii="Calibri" w:hAnsi="Calibri" w:cs="Calibri" w:eastAsia="Calibri"/>
                <w:b w:val="0"/>
                <w:i w:val="0"/>
                <w:color w:val="000000"/>
                <w:sz w:val="24"/>
              </w:rPr>
              <w:t>未完成项当场说明原因；缺证据不得报 Done</w:t>
            </w:r>
          </w:p>
        </w:tc>
      </w:tr>
    </w:tbl>
    <w:p>
      <w:pPr/>
      <w:r>
        <w:rPr>
          <w:rFonts w:ascii="Calibri" w:hAnsi="Calibri" w:cs="Calibri" w:eastAsia="Calibri"/>
          <w:b w:val="0"/>
          <w:i w:val="0"/>
          <w:color w:val="C00000"/>
          <w:sz w:val="22"/>
        </w:rPr>
        <w:t>【表头】必须先完成 = 先做哪张卡；谁依赖本卡 = 谁在等；延误通知谁；备份 = 延误了怎么办</w:t>
      </w:r>
    </w:p>
    <w:p>
      <w:pPr/>
      <w:r>
        <w:rPr>
          <w:rFonts w:ascii="Calibri" w:hAnsi="Calibri" w:cs="Calibri" w:eastAsia="Calibri"/>
          <w:b w:val="0"/>
          <w:i w:val="0"/>
          <w:color w:val="C00000"/>
          <w:sz w:val="22"/>
        </w:rPr>
        <w:t>【批注】医生还没接受，就不能约号。所以 T05 必须等 T03。</w:t>
      </w:r>
    </w:p>
    <w:p>
      <w:pPr/>
      <w:r>
        <w:rPr>
          <w:rFonts w:ascii="Calibri" w:hAnsi="Calibri" w:cs="Calibri" w:eastAsia="Calibri"/>
          <w:b w:val="0"/>
          <w:i/>
          <w:color w:val="C00000"/>
          <w:sz w:val="22"/>
        </w:rPr>
        <w:t>Say: The doctor must accept before we book. If a task is late, the second owner continues the work.</w:t>
      </w:r>
    </w:p>
    <w:p w14:paraId="1DDCE144" w14:textId="77777777" w:rsidR="00C376EB" w:rsidRPr="0021313E" w:rsidRDefault="00C376EB" w:rsidP="00C376EB">
      <w:pPr>
        <w:pStyle w:val="Heading3"/>
        <w:rPr>
          <w:rFonts w:ascii="Calibri" w:hAnsi="Calibri" w:cs="Calibri"/>
          <w:lang w:val="en-GB"/>
        </w:rPr>
      </w:pPr>
    </w:p>
    <w:p w14:paraId="3C8C8A76" w14:textId="77777777" w:rsidR="00C376EB" w:rsidRPr="0021313E" w:rsidRDefault="00C376EB" w:rsidP="00C376EB">
      <w:pPr>
        <w:pStyle w:val="Heading3"/>
        <w:rPr>
          <w:rFonts w:ascii="Calibri" w:hAnsi="Calibri" w:cs="Calibri"/>
          <w:lang w:val="en-GB"/>
        </w:rPr>
      </w:pPr>
    </w:p>
    <w:p w14:paraId="5057DD01" w14:textId="77777777" w:rsidR="00C376EB" w:rsidRPr="0021313E" w:rsidRDefault="00C376EB">
      <w:pPr>
        <w:rPr>
          <w:rFonts w:ascii="Calibri" w:eastAsiaTheme="majorEastAsia" w:hAnsi="Calibri" w:cs="Calibri"/>
          <w:color w:val="0F4761" w:themeColor="accent1" w:themeShade="BF"/>
          <w:sz w:val="28"/>
          <w:szCs w:val="28"/>
          <w:lang w:val="en-GB"/>
        </w:rPr>
      </w:pPr>
      <w:r w:rsidRPr="0021313E">
        <w:rPr>
          <w:rFonts w:ascii="Calibri" w:hAnsi="Calibri" w:cs="Calibri"/>
          <w:lang w:val="en-GB"/>
        </w:rPr>
        <w:br w:type="page"/>
      </w:r>
    </w:p>
    <w:p w14:paraId="5B650D71" w14:textId="72A573C9" w:rsidR="00C376EB" w:rsidRPr="0021313E" w:rsidRDefault="00C376EB" w:rsidP="00C376EB">
      <w:pPr>
        <w:pStyle w:val="Heading3"/>
        <w:rPr>
          <w:rFonts w:ascii="Calibri" w:hAnsi="Calibri" w:cs="Calibri"/>
          <w:lang w:val="en-GB"/>
        </w:rPr>
      </w:pPr>
      <w:r w:rsidRPr="0021313E">
        <w:rPr>
          <w:rFonts w:ascii="Calibri" w:hAnsi="Calibri" w:cs="Calibri"/>
          <w:lang w:val="en-GB"/>
        </w:rPr>
        <w:lastRenderedPageBreak/>
        <w:t xml:space="preserve">Part </w:t>
      </w:r>
      <w:r w:rsidRPr="0021313E">
        <w:rPr>
          <w:rFonts w:ascii="Calibri" w:hAnsi="Calibri" w:cs="Calibri"/>
          <w:lang w:val="en-GB"/>
        </w:rPr>
        <w:t>6</w:t>
      </w:r>
      <w:r w:rsidRPr="0021313E">
        <w:rPr>
          <w:rFonts w:ascii="Calibri" w:hAnsi="Calibri" w:cs="Calibri"/>
          <w:lang w:val="en-GB"/>
        </w:rPr>
        <w:t>: Create Sprint Backlogs</w:t>
      </w:r>
    </w:p>
    <w:p>
      <w:pPr/>
      <w:r>
        <w:rPr>
          <w:rFonts w:ascii="Calibri" w:hAnsi="Calibri" w:cs="Calibri" w:eastAsia="Calibri"/>
          <w:b w:val="0"/>
          <w:i w:val="0"/>
          <w:color w:val="C00000"/>
          <w:sz w:val="22"/>
        </w:rPr>
        <w:t>【题目】第6部分：写出本 sprint 真正要做的清单</w:t>
      </w:r>
    </w:p>
    <w:p w14:paraId="35828414" w14:textId="74EFD2F5" w:rsidR="00C376EB" w:rsidRPr="0021313E" w:rsidRDefault="00C376EB" w:rsidP="00C376EB">
      <w:pPr>
        <w:rPr>
          <w:rFonts w:ascii="Calibri" w:hAnsi="Calibri" w:cs="Calibri"/>
          <w:lang w:val="en-GB"/>
        </w:rPr>
      </w:pPr>
      <w:r w:rsidRPr="0021313E">
        <w:rPr>
          <w:rFonts w:ascii="Calibri" w:hAnsi="Calibri" w:cs="Calibri"/>
          <w:lang w:val="en-GB"/>
        </w:rPr>
        <w:t>Select tasks from the product backlog for each sprint.</w:t>
      </w:r>
    </w:p>
    <w:p>
      <w:pPr/>
      <w:r>
        <w:rPr>
          <w:rFonts w:ascii="Calibri" w:hAnsi="Calibri" w:cs="Calibri" w:eastAsia="Calibri"/>
          <w:b w:val="0"/>
          <w:i w:val="0"/>
          <w:color w:val="C00000"/>
          <w:sz w:val="22"/>
        </w:rPr>
        <w:t>【题目】从总清单里挑选任务，放进这一个 sprint。不是全部都做。</w:t>
      </w:r>
    </w:p>
    <w:p>
      <w:pPr/>
      <w:r>
        <w:rPr>
          <w:rFonts w:ascii="Calibri" w:hAnsi="Calibri" w:cs="Calibri" w:eastAsia="Calibri"/>
          <w:b w:val="0"/>
          <w:i w:val="0"/>
          <w:color w:val="000000"/>
        </w:rPr>
        <w:t>Sprint 1 Goal：16 Sep 前完成并上传 Product Backlog 与 Sprint Backlog。第一刀：转诊核验 → 医生决策 → 第一次门诊预约（排班可 mock）。支付、诊后信、咨询分流这个 sprint 不做，仍留在总清单里。</w:t>
      </w:r>
    </w:p>
    <w:p>
      <w:pPr/>
      <w:r>
        <w:rPr>
          <w:rFonts w:ascii="Calibri" w:hAnsi="Calibri" w:cs="Calibri" w:eastAsia="Calibri"/>
          <w:b w:val="0"/>
          <w:i w:val="0"/>
          <w:color w:val="C00000"/>
          <w:sz w:val="22"/>
        </w:rPr>
        <w:t>【批注】「这个 sprint 不做」= 这条仍在总清单（Product Backlog）里，只是现在不拿来做。不是删掉，也不是系统不需要。</w:t>
      </w:r>
    </w:p>
    <w:p>
      <w:pPr/>
      <w:r>
        <w:rPr>
          <w:rFonts w:ascii="Calibri" w:hAnsi="Calibri" w:cs="Calibri" w:eastAsia="Calibri"/>
          <w:b w:val="0"/>
          <w:i/>
          <w:color w:val="C00000"/>
          <w:sz w:val="22"/>
        </w:rPr>
        <w:t>Say: Sprint goal: finish and upload the full list and this sprint list by 16 September. First slice: check papers, doctor decision, first booking. Payment, letters and phone calls stay on the full list for later.</w:t>
      </w:r>
    </w:p>
    <w:p w14:paraId="7034B47D" w14:textId="77777777" w:rsidR="00C376EB" w:rsidRPr="0021313E" w:rsidRDefault="00C376EB" w:rsidP="00C376EB">
      <w:pPr>
        <w:rPr>
          <w:rFonts w:ascii="Calibri" w:hAnsi="Calibri" w:cs="Calibri"/>
          <w:lang w:val="en-GB"/>
        </w:rPr>
      </w:pPr>
    </w:p>
    <w:tbl>
      <w:tblPr>
        <w:tblStyle w:val="TableGrid"/>
        <w:tblW w:w="0" w:type="auto"/>
        <w:tblLook w:val="04A0" w:firstRow="1" w:lastRow="0" w:firstColumn="1" w:lastColumn="0" w:noHBand="0" w:noVBand="1"/>
      </w:tblPr>
      <w:tblGrid>
        <w:gridCol w:w="665"/>
        <w:gridCol w:w="731"/>
        <w:gridCol w:w="1405"/>
        <w:gridCol w:w="1047"/>
        <w:gridCol w:w="1242"/>
        <w:gridCol w:w="871"/>
        <w:gridCol w:w="1822"/>
        <w:gridCol w:w="883"/>
        <w:gridCol w:w="684"/>
      </w:tblGrid>
      <w:tr w:rsidR="00C376EB" w:rsidRPr="0021313E" w14:paraId="4188F35D" w14:textId="77777777" w:rsidTr="00C376EB">
        <w:tc>
          <w:tcPr>
            <w:tcW w:w="0" w:type="auto"/>
            <w:hideMark/>
          </w:tcPr>
          <w:p>
            <w:pPr>
              <w:spacing w:after="0"/>
              <w:jc w:val="center"/>
            </w:pPr>
            <w:r>
              <w:rPr>
                <w:rFonts w:ascii="Calibri" w:hAnsi="Calibri" w:cs="Calibri" w:eastAsia="Calibri"/>
                <w:b/>
                <w:i w:val="0"/>
                <w:color w:val="000000"/>
                <w:sz w:val="24"/>
              </w:rPr>
              <w:t>Sprint</w:t>
            </w:r>
          </w:p>
        </w:tc>
        <w:tc>
          <w:tcPr>
            <w:tcW w:w="0" w:type="auto"/>
            <w:hideMark/>
          </w:tcPr>
          <w:p>
            <w:pPr>
              <w:spacing w:after="0"/>
              <w:jc w:val="center"/>
            </w:pPr>
            <w:r>
              <w:rPr>
                <w:rFonts w:ascii="Calibri" w:hAnsi="Calibri" w:cs="Calibri" w:eastAsia="Calibri"/>
                <w:b/>
                <w:i w:val="0"/>
                <w:color w:val="000000"/>
                <w:sz w:val="24"/>
              </w:rPr>
              <w:t>Task ID</w:t>
            </w:r>
          </w:p>
        </w:tc>
        <w:tc>
          <w:tcPr>
            <w:tcW w:w="0" w:type="auto"/>
            <w:hideMark/>
          </w:tcPr>
          <w:p>
            <w:pPr>
              <w:spacing w:after="0"/>
              <w:jc w:val="center"/>
            </w:pPr>
            <w:r>
              <w:rPr>
                <w:rFonts w:ascii="Calibri" w:hAnsi="Calibri" w:cs="Calibri" w:eastAsia="Calibri"/>
                <w:b/>
                <w:i w:val="0"/>
                <w:color w:val="000000"/>
                <w:sz w:val="24"/>
              </w:rPr>
              <w:t>Task Description</w:t>
            </w:r>
          </w:p>
        </w:tc>
        <w:tc>
          <w:tcPr>
            <w:tcW w:w="0" w:type="auto"/>
            <w:hideMark/>
          </w:tcPr>
          <w:p>
            <w:pPr>
              <w:spacing w:after="0"/>
              <w:jc w:val="center"/>
            </w:pPr>
            <w:r>
              <w:rPr>
                <w:rFonts w:ascii="Calibri" w:hAnsi="Calibri" w:cs="Calibri" w:eastAsia="Calibri"/>
                <w:b/>
                <w:i w:val="0"/>
                <w:color w:val="000000"/>
                <w:sz w:val="24"/>
              </w:rPr>
              <w:t>First Owner</w:t>
            </w:r>
          </w:p>
        </w:tc>
        <w:tc>
          <w:tcPr>
            <w:tcW w:w="0" w:type="auto"/>
            <w:hideMark/>
          </w:tcPr>
          <w:p>
            <w:pPr>
              <w:spacing w:after="0"/>
              <w:jc w:val="center"/>
            </w:pPr>
            <w:r>
              <w:rPr>
                <w:rFonts w:ascii="Calibri" w:hAnsi="Calibri" w:cs="Calibri" w:eastAsia="Calibri"/>
                <w:b/>
                <w:i w:val="0"/>
                <w:color w:val="000000"/>
                <w:sz w:val="24"/>
              </w:rPr>
              <w:t>Second Owner</w:t>
            </w:r>
          </w:p>
        </w:tc>
        <w:tc>
          <w:tcPr>
            <w:tcW w:w="0" w:type="auto"/>
            <w:hideMark/>
          </w:tcPr>
          <w:p>
            <w:pPr>
              <w:spacing w:after="0"/>
              <w:jc w:val="center"/>
            </w:pPr>
            <w:r>
              <w:rPr>
                <w:rFonts w:ascii="Calibri" w:hAnsi="Calibri" w:cs="Calibri" w:eastAsia="Calibri"/>
                <w:b/>
                <w:i w:val="0"/>
                <w:color w:val="000000"/>
                <w:sz w:val="24"/>
              </w:rPr>
              <w:t>Estimate</w:t>
            </w:r>
          </w:p>
        </w:tc>
        <w:tc>
          <w:tcPr>
            <w:tcW w:w="0" w:type="auto"/>
            <w:hideMark/>
          </w:tcPr>
          <w:p>
            <w:pPr>
              <w:spacing w:after="0"/>
              <w:jc w:val="center"/>
            </w:pPr>
            <w:r>
              <w:rPr>
                <w:rFonts w:ascii="Calibri" w:hAnsi="Calibri" w:cs="Calibri" w:eastAsia="Calibri"/>
                <w:b/>
                <w:i w:val="0"/>
                <w:color w:val="000000"/>
                <w:sz w:val="24"/>
              </w:rPr>
              <w:t>Acceptance Conditions</w:t>
            </w:r>
          </w:p>
        </w:tc>
        <w:tc>
          <w:tcPr>
            <w:tcW w:w="0" w:type="auto"/>
            <w:hideMark/>
          </w:tcPr>
          <w:p>
            <w:pPr>
              <w:spacing w:after="0"/>
              <w:jc w:val="center"/>
            </w:pPr>
            <w:r>
              <w:rPr>
                <w:rFonts w:ascii="Calibri" w:hAnsi="Calibri" w:cs="Calibri" w:eastAsia="Calibri"/>
                <w:b/>
                <w:i w:val="0"/>
                <w:color w:val="000000"/>
                <w:sz w:val="24"/>
              </w:rPr>
              <w:t>Evidence</w:t>
            </w:r>
          </w:p>
        </w:tc>
        <w:tc>
          <w:tcPr>
            <w:tcW w:w="0" w:type="auto"/>
            <w:hideMark/>
          </w:tcPr>
          <w:p>
            <w:pPr>
              <w:spacing w:after="0"/>
              <w:jc w:val="center"/>
            </w:pPr>
            <w:r>
              <w:rPr>
                <w:rFonts w:ascii="Calibri" w:hAnsi="Calibri" w:cs="Calibri" w:eastAsia="Calibri"/>
                <w:b/>
                <w:i w:val="0"/>
                <w:color w:val="000000"/>
                <w:sz w:val="24"/>
              </w:rPr>
              <w:t>Status</w:t>
            </w:r>
          </w:p>
        </w:tc>
      </w:tr>
      <w:tr>
        <w:tc>
          <w:tcPr>
            <w:tcW w:type="dxa" w:w="665"/>
          </w:tcPr>
          <w:p>
            <w:pPr>
              <w:spacing w:after="0"/>
            </w:pPr>
            <w:r>
              <w:rPr>
                <w:rFonts w:ascii="Calibri" w:hAnsi="Calibri" w:cs="Calibri" w:eastAsia="Calibri"/>
                <w:b w:val="0"/>
                <w:i w:val="0"/>
                <w:color w:val="000000"/>
                <w:sz w:val="24"/>
              </w:rPr>
              <w:t>Sprint 1</w:t>
            </w:r>
          </w:p>
        </w:tc>
        <w:tc>
          <w:tcPr>
            <w:tcW w:type="dxa" w:w="731"/>
          </w:tcPr>
          <w:p>
            <w:pPr>
              <w:spacing w:after="0"/>
            </w:pPr>
            <w:r>
              <w:rPr>
                <w:rFonts w:ascii="Calibri" w:hAnsi="Calibri" w:cs="Calibri" w:eastAsia="Calibri"/>
                <w:b w:val="0"/>
                <w:i w:val="0"/>
                <w:color w:val="000000"/>
                <w:sz w:val="24"/>
              </w:rPr>
              <w:t>T01</w:t>
            </w:r>
          </w:p>
        </w:tc>
        <w:tc>
          <w:tcPr>
            <w:tcW w:type="dxa" w:w="1405"/>
          </w:tcPr>
          <w:p>
            <w:pPr>
              <w:spacing w:after="0"/>
            </w:pPr>
            <w:r>
              <w:rPr>
                <w:rFonts w:ascii="Calibri" w:hAnsi="Calibri" w:cs="Calibri" w:eastAsia="Calibri"/>
                <w:b w:val="0"/>
                <w:i w:val="0"/>
                <w:color w:val="000000"/>
                <w:sz w:val="24"/>
              </w:rPr>
              <w:t>列出转诊核验角色与权限：秘书可补件，不可接受转诊</w:t>
            </w:r>
          </w:p>
        </w:tc>
        <w:tc>
          <w:tcPr>
            <w:tcW w:type="dxa" w:w="1047"/>
          </w:tcPr>
          <w:p>
            <w:pPr>
              <w:spacing w:after="0"/>
            </w:pPr>
            <w:r>
              <w:rPr>
                <w:rFonts w:ascii="Calibri" w:hAnsi="Calibri" w:cs="Calibri" w:eastAsia="Calibri"/>
                <w:b w:val="0"/>
                <w:i w:val="0"/>
                <w:color w:val="000000"/>
                <w:sz w:val="24"/>
              </w:rPr>
              <w:t>Hao Zheng</w:t>
            </w:r>
          </w:p>
        </w:tc>
        <w:tc>
          <w:tcPr>
            <w:tcW w:type="dxa" w:w="1242"/>
          </w:tcPr>
          <w:p>
            <w:pPr>
              <w:spacing w:after="0"/>
            </w:pPr>
            <w:r>
              <w:rPr>
                <w:rFonts w:ascii="Calibri" w:hAnsi="Calibri" w:cs="Calibri" w:eastAsia="Calibri"/>
                <w:b w:val="0"/>
                <w:i w:val="0"/>
                <w:color w:val="000000"/>
                <w:sz w:val="24"/>
              </w:rPr>
              <w:t>Geping Chen</w:t>
            </w:r>
          </w:p>
        </w:tc>
        <w:tc>
          <w:tcPr>
            <w:tcW w:type="dxa" w:w="871"/>
          </w:tcPr>
          <w:p>
            <w:pPr>
              <w:spacing w:after="0"/>
            </w:pPr>
            <w:r>
              <w:rPr>
                <w:rFonts w:ascii="Calibri" w:hAnsi="Calibri" w:cs="Calibri" w:eastAsia="Calibri"/>
                <w:b w:val="0"/>
                <w:i w:val="0"/>
                <w:color w:val="000000"/>
                <w:sz w:val="24"/>
              </w:rPr>
              <w:t>2h</w:t>
            </w:r>
          </w:p>
        </w:tc>
        <w:tc>
          <w:tcPr>
            <w:tcW w:type="dxa" w:w="1822"/>
          </w:tcPr>
          <w:p>
            <w:pPr>
              <w:spacing w:after="0"/>
            </w:pPr>
            <w:r>
              <w:rPr>
                <w:rFonts w:ascii="Calibri" w:hAnsi="Calibri" w:cs="Calibri" w:eastAsia="Calibri"/>
                <w:b w:val="0"/>
                <w:i w:val="0"/>
                <w:color w:val="000000"/>
                <w:sz w:val="24"/>
              </w:rPr>
              <w:t>与案例中秘书/医生规则一致</w:t>
            </w:r>
          </w:p>
        </w:tc>
        <w:tc>
          <w:tcPr>
            <w:tcW w:type="dxa" w:w="883"/>
          </w:tcPr>
          <w:p>
            <w:pPr>
              <w:spacing w:after="0"/>
            </w:pPr>
            <w:r>
              <w:rPr>
                <w:rFonts w:ascii="Calibri" w:hAnsi="Calibri" w:cs="Calibri" w:eastAsia="Calibri"/>
                <w:b w:val="0"/>
                <w:i w:val="0"/>
                <w:color w:val="000000"/>
                <w:sz w:val="24"/>
              </w:rPr>
              <w:t>Part 1 权限规则</w:t>
            </w:r>
          </w:p>
        </w:tc>
        <w:tc>
          <w:tcPr>
            <w:tcW w:type="dxa" w:w="684"/>
          </w:tcPr>
          <w:p>
            <w:pPr>
              <w:spacing w:after="0"/>
            </w:pPr>
            <w:r>
              <w:rPr>
                <w:rFonts w:ascii="Calibri" w:hAnsi="Calibri" w:cs="Calibri" w:eastAsia="Calibri"/>
                <w:b w:val="0"/>
                <w:i w:val="0"/>
                <w:color w:val="000000"/>
                <w:sz w:val="24"/>
              </w:rPr>
              <w:t>Done</w:t>
            </w:r>
          </w:p>
        </w:tc>
      </w:tr>
      <w:tr>
        <w:tc>
          <w:tcPr>
            <w:tcW w:type="dxa" w:w="665"/>
          </w:tcPr>
          <w:p>
            <w:pPr>
              <w:spacing w:after="0"/>
            </w:pPr>
            <w:r>
              <w:rPr>
                <w:rFonts w:ascii="Calibri" w:hAnsi="Calibri" w:cs="Calibri" w:eastAsia="Calibri"/>
                <w:b w:val="0"/>
                <w:i w:val="0"/>
                <w:color w:val="000000"/>
                <w:sz w:val="24"/>
              </w:rPr>
              <w:t>Sprint 1</w:t>
            </w:r>
          </w:p>
        </w:tc>
        <w:tc>
          <w:tcPr>
            <w:tcW w:type="dxa" w:w="731"/>
          </w:tcPr>
          <w:p>
            <w:pPr>
              <w:spacing w:after="0"/>
            </w:pPr>
            <w:r>
              <w:rPr>
                <w:rFonts w:ascii="Calibri" w:hAnsi="Calibri" w:cs="Calibri" w:eastAsia="Calibri"/>
                <w:b w:val="0"/>
                <w:i w:val="0"/>
                <w:color w:val="000000"/>
                <w:sz w:val="24"/>
              </w:rPr>
              <w:t>T02</w:t>
            </w:r>
          </w:p>
        </w:tc>
        <w:tc>
          <w:tcPr>
            <w:tcW w:type="dxa" w:w="1405"/>
          </w:tcPr>
          <w:p>
            <w:pPr>
              <w:spacing w:after="0"/>
            </w:pPr>
            <w:r>
              <w:rPr>
                <w:rFonts w:ascii="Calibri" w:hAnsi="Calibri" w:cs="Calibri" w:eastAsia="Calibri"/>
                <w:b w:val="0"/>
                <w:i w:val="0"/>
                <w:color w:val="000000"/>
                <w:sz w:val="24"/>
              </w:rPr>
              <w:t>转诊主路径：收件 → 核材料 → 送医生</w:t>
            </w:r>
          </w:p>
        </w:tc>
        <w:tc>
          <w:tcPr>
            <w:tcW w:type="dxa" w:w="1047"/>
          </w:tcPr>
          <w:p>
            <w:pPr>
              <w:spacing w:after="0"/>
            </w:pPr>
            <w:r>
              <w:rPr>
                <w:rFonts w:ascii="Calibri" w:hAnsi="Calibri" w:cs="Calibri" w:eastAsia="Calibri"/>
                <w:b w:val="0"/>
                <w:i w:val="0"/>
                <w:color w:val="000000"/>
                <w:sz w:val="24"/>
              </w:rPr>
              <w:t>Hao Zheng</w:t>
            </w:r>
          </w:p>
        </w:tc>
        <w:tc>
          <w:tcPr>
            <w:tcW w:type="dxa" w:w="1242"/>
          </w:tcPr>
          <w:p>
            <w:pPr>
              <w:spacing w:after="0"/>
            </w:pPr>
            <w:r>
              <w:rPr>
                <w:rFonts w:ascii="Calibri" w:hAnsi="Calibri" w:cs="Calibri" w:eastAsia="Calibri"/>
                <w:b w:val="0"/>
                <w:i w:val="0"/>
                <w:color w:val="000000"/>
                <w:sz w:val="24"/>
              </w:rPr>
              <w:t>Guanyan He</w:t>
            </w:r>
          </w:p>
        </w:tc>
        <w:tc>
          <w:tcPr>
            <w:tcW w:type="dxa" w:w="871"/>
          </w:tcPr>
          <w:p>
            <w:pPr>
              <w:spacing w:after="0"/>
            </w:pPr>
            <w:r>
              <w:rPr>
                <w:rFonts w:ascii="Calibri" w:hAnsi="Calibri" w:cs="Calibri" w:eastAsia="Calibri"/>
                <w:b w:val="0"/>
                <w:i w:val="0"/>
                <w:color w:val="000000"/>
                <w:sz w:val="24"/>
              </w:rPr>
              <w:t>3h</w:t>
            </w:r>
          </w:p>
        </w:tc>
        <w:tc>
          <w:tcPr>
            <w:tcW w:type="dxa" w:w="1822"/>
          </w:tcPr>
          <w:p>
            <w:pPr>
              <w:spacing w:after="0"/>
            </w:pPr>
            <w:r>
              <w:rPr>
                <w:rFonts w:ascii="Calibri" w:hAnsi="Calibri" w:cs="Calibri" w:eastAsia="Calibri"/>
                <w:b w:val="0"/>
                <w:i w:val="0"/>
                <w:color w:val="000000"/>
                <w:sz w:val="24"/>
              </w:rPr>
              <w:t>步骤对应案例原文</w:t>
            </w:r>
          </w:p>
        </w:tc>
        <w:tc>
          <w:tcPr>
            <w:tcW w:type="dxa" w:w="883"/>
          </w:tcPr>
          <w:p>
            <w:pPr>
              <w:spacing w:after="0"/>
            </w:pPr>
            <w:r>
              <w:rPr>
                <w:rFonts w:ascii="Calibri" w:hAnsi="Calibri" w:cs="Calibri" w:eastAsia="Calibri"/>
                <w:b w:val="0"/>
                <w:i w:val="0"/>
                <w:color w:val="000000"/>
                <w:sz w:val="24"/>
              </w:rPr>
              <w:t>Part 1 主流程</w:t>
            </w:r>
          </w:p>
        </w:tc>
        <w:tc>
          <w:tcPr>
            <w:tcW w:type="dxa" w:w="684"/>
          </w:tcPr>
          <w:p>
            <w:pPr>
              <w:spacing w:after="0"/>
            </w:pPr>
            <w:r>
              <w:rPr>
                <w:rFonts w:ascii="Calibri" w:hAnsi="Calibri" w:cs="Calibri" w:eastAsia="Calibri"/>
                <w:b w:val="0"/>
                <w:i w:val="0"/>
                <w:color w:val="000000"/>
                <w:sz w:val="24"/>
              </w:rPr>
              <w:t>In progress</w:t>
            </w:r>
          </w:p>
        </w:tc>
      </w:tr>
      <w:tr>
        <w:tc>
          <w:tcPr>
            <w:tcW w:type="dxa" w:w="665"/>
          </w:tcPr>
          <w:p>
            <w:pPr>
              <w:spacing w:after="0"/>
            </w:pPr>
            <w:r>
              <w:rPr>
                <w:rFonts w:ascii="Calibri" w:hAnsi="Calibri" w:cs="Calibri" w:eastAsia="Calibri"/>
                <w:b w:val="0"/>
                <w:i w:val="0"/>
                <w:color w:val="000000"/>
                <w:sz w:val="24"/>
              </w:rPr>
              <w:t>Sprint 1</w:t>
            </w:r>
          </w:p>
        </w:tc>
        <w:tc>
          <w:tcPr>
            <w:tcW w:type="dxa" w:w="731"/>
          </w:tcPr>
          <w:p>
            <w:pPr>
              <w:spacing w:after="0"/>
            </w:pPr>
            <w:r>
              <w:rPr>
                <w:rFonts w:ascii="Calibri" w:hAnsi="Calibri" w:cs="Calibri" w:eastAsia="Calibri"/>
                <w:b w:val="0"/>
                <w:i w:val="0"/>
                <w:color w:val="000000"/>
                <w:sz w:val="24"/>
              </w:rPr>
              <w:t>T03</w:t>
            </w:r>
          </w:p>
        </w:tc>
        <w:tc>
          <w:tcPr>
            <w:tcW w:type="dxa" w:w="1405"/>
          </w:tcPr>
          <w:p>
            <w:pPr>
              <w:spacing w:after="0"/>
            </w:pPr>
            <w:r>
              <w:rPr>
                <w:rFonts w:ascii="Calibri" w:hAnsi="Calibri" w:cs="Calibri" w:eastAsia="Calibri"/>
                <w:b w:val="0"/>
                <w:i w:val="0"/>
                <w:color w:val="000000"/>
                <w:sz w:val="24"/>
              </w:rPr>
              <w:t>医生四态：接受/拒绝/补材料/转专科；原因与操作人必填</w:t>
            </w:r>
          </w:p>
        </w:tc>
        <w:tc>
          <w:tcPr>
            <w:tcW w:type="dxa" w:w="1047"/>
          </w:tcPr>
          <w:p>
            <w:pPr>
              <w:spacing w:after="0"/>
            </w:pPr>
            <w:r>
              <w:rPr>
                <w:rFonts w:ascii="Calibri" w:hAnsi="Calibri" w:cs="Calibri" w:eastAsia="Calibri"/>
                <w:b w:val="0"/>
                <w:i w:val="0"/>
                <w:color w:val="000000"/>
                <w:sz w:val="24"/>
              </w:rPr>
              <w:t>Hao Zheng</w:t>
            </w:r>
          </w:p>
        </w:tc>
        <w:tc>
          <w:tcPr>
            <w:tcW w:type="dxa" w:w="1242"/>
          </w:tcPr>
          <w:p>
            <w:pPr>
              <w:spacing w:after="0"/>
            </w:pPr>
            <w:r>
              <w:rPr>
                <w:rFonts w:ascii="Calibri" w:hAnsi="Calibri" w:cs="Calibri" w:eastAsia="Calibri"/>
                <w:b w:val="0"/>
                <w:i w:val="0"/>
                <w:color w:val="000000"/>
                <w:sz w:val="24"/>
              </w:rPr>
              <w:t>Geping Chen</w:t>
            </w:r>
          </w:p>
        </w:tc>
        <w:tc>
          <w:tcPr>
            <w:tcW w:type="dxa" w:w="871"/>
          </w:tcPr>
          <w:p>
            <w:pPr>
              <w:spacing w:after="0"/>
            </w:pPr>
            <w:r>
              <w:rPr>
                <w:rFonts w:ascii="Calibri" w:hAnsi="Calibri" w:cs="Calibri" w:eastAsia="Calibri"/>
                <w:b w:val="0"/>
                <w:i w:val="0"/>
                <w:color w:val="000000"/>
                <w:sz w:val="24"/>
              </w:rPr>
              <w:t>3h</w:t>
            </w:r>
          </w:p>
        </w:tc>
        <w:tc>
          <w:tcPr>
            <w:tcW w:type="dxa" w:w="1822"/>
          </w:tcPr>
          <w:p>
            <w:pPr>
              <w:spacing w:after="0"/>
            </w:pPr>
            <w:r>
              <w:rPr>
                <w:rFonts w:ascii="Calibri" w:hAnsi="Calibri" w:cs="Calibri" w:eastAsia="Calibri"/>
                <w:b w:val="0"/>
                <w:i w:val="0"/>
                <w:color w:val="000000"/>
                <w:sz w:val="24"/>
              </w:rPr>
              <w:t>不填原因或操作人则不能继续</w:t>
            </w:r>
          </w:p>
        </w:tc>
        <w:tc>
          <w:tcPr>
            <w:tcW w:type="dxa" w:w="883"/>
          </w:tcPr>
          <w:p>
            <w:pPr>
              <w:spacing w:after="0"/>
            </w:pPr>
            <w:r>
              <w:rPr>
                <w:rFonts w:ascii="Calibri" w:hAnsi="Calibri" w:cs="Calibri" w:eastAsia="Calibri"/>
                <w:b w:val="0"/>
                <w:i w:val="0"/>
                <w:color w:val="000000"/>
                <w:sz w:val="24"/>
              </w:rPr>
              <w:t>决策规则表</w:t>
            </w:r>
          </w:p>
        </w:tc>
        <w:tc>
          <w:tcPr>
            <w:tcW w:type="dxa" w:w="684"/>
          </w:tcPr>
          <w:p>
            <w:pPr>
              <w:spacing w:after="0"/>
            </w:pPr>
            <w:r>
              <w:rPr>
                <w:rFonts w:ascii="Calibri" w:hAnsi="Calibri" w:cs="Calibri" w:eastAsia="Calibri"/>
                <w:b w:val="0"/>
                <w:i w:val="0"/>
                <w:color w:val="000000"/>
                <w:sz w:val="24"/>
              </w:rPr>
              <w:t>Not started</w:t>
            </w:r>
          </w:p>
        </w:tc>
      </w:tr>
      <w:tr>
        <w:tc>
          <w:tcPr>
            <w:tcW w:type="dxa" w:w="665"/>
          </w:tcPr>
          <w:p>
            <w:pPr>
              <w:spacing w:after="0"/>
            </w:pPr>
            <w:r>
              <w:rPr>
                <w:rFonts w:ascii="Calibri" w:hAnsi="Calibri" w:cs="Calibri" w:eastAsia="Calibri"/>
                <w:b w:val="0"/>
                <w:i w:val="0"/>
                <w:color w:val="000000"/>
                <w:sz w:val="24"/>
              </w:rPr>
              <w:t>Sprint 1</w:t>
            </w:r>
          </w:p>
        </w:tc>
        <w:tc>
          <w:tcPr>
            <w:tcW w:type="dxa" w:w="731"/>
          </w:tcPr>
          <w:p>
            <w:pPr>
              <w:spacing w:after="0"/>
            </w:pPr>
            <w:r>
              <w:rPr>
                <w:rFonts w:ascii="Calibri" w:hAnsi="Calibri" w:cs="Calibri" w:eastAsia="Calibri"/>
                <w:b w:val="0"/>
                <w:i w:val="0"/>
                <w:color w:val="000000"/>
                <w:sz w:val="24"/>
              </w:rPr>
              <w:t>T04</w:t>
            </w:r>
          </w:p>
        </w:tc>
        <w:tc>
          <w:tcPr>
            <w:tcW w:type="dxa" w:w="1405"/>
          </w:tcPr>
          <w:p>
            <w:pPr>
              <w:spacing w:after="0"/>
            </w:pPr>
            <w:r>
              <w:rPr>
                <w:rFonts w:ascii="Calibri" w:hAnsi="Calibri" w:cs="Calibri" w:eastAsia="Calibri"/>
                <w:b w:val="0"/>
                <w:i w:val="0"/>
                <w:color w:val="000000"/>
                <w:sz w:val="24"/>
              </w:rPr>
              <w:t>拒绝/转出后不进入新患预约</w:t>
            </w:r>
          </w:p>
        </w:tc>
        <w:tc>
          <w:tcPr>
            <w:tcW w:type="dxa" w:w="1047"/>
          </w:tcPr>
          <w:p>
            <w:pPr>
              <w:spacing w:after="0"/>
            </w:pPr>
            <w:r>
              <w:rPr>
                <w:rFonts w:ascii="Calibri" w:hAnsi="Calibri" w:cs="Calibri" w:eastAsia="Calibri"/>
                <w:b w:val="0"/>
                <w:i w:val="0"/>
                <w:color w:val="000000"/>
                <w:sz w:val="24"/>
              </w:rPr>
              <w:t>Guanyan He</w:t>
            </w:r>
          </w:p>
        </w:tc>
        <w:tc>
          <w:tcPr>
            <w:tcW w:type="dxa" w:w="1242"/>
          </w:tcPr>
          <w:p>
            <w:pPr>
              <w:spacing w:after="0"/>
            </w:pPr>
            <w:r>
              <w:rPr>
                <w:rFonts w:ascii="Calibri" w:hAnsi="Calibri" w:cs="Calibri" w:eastAsia="Calibri"/>
                <w:b w:val="0"/>
                <w:i w:val="0"/>
                <w:color w:val="000000"/>
                <w:sz w:val="24"/>
              </w:rPr>
              <w:t>Hao Zheng</w:t>
            </w:r>
          </w:p>
        </w:tc>
        <w:tc>
          <w:tcPr>
            <w:tcW w:type="dxa" w:w="871"/>
          </w:tcPr>
          <w:p>
            <w:pPr>
              <w:spacing w:after="0"/>
            </w:pPr>
            <w:r>
              <w:rPr>
                <w:rFonts w:ascii="Calibri" w:hAnsi="Calibri" w:cs="Calibri" w:eastAsia="Calibri"/>
                <w:b w:val="0"/>
                <w:i w:val="0"/>
                <w:color w:val="000000"/>
                <w:sz w:val="24"/>
              </w:rPr>
              <w:t>2h</w:t>
            </w:r>
          </w:p>
        </w:tc>
        <w:tc>
          <w:tcPr>
            <w:tcW w:type="dxa" w:w="1822"/>
          </w:tcPr>
          <w:p>
            <w:pPr>
              <w:spacing w:after="0"/>
            </w:pPr>
            <w:r>
              <w:rPr>
                <w:rFonts w:ascii="Calibri" w:hAnsi="Calibri" w:cs="Calibri" w:eastAsia="Calibri"/>
                <w:b w:val="0"/>
                <w:i w:val="0"/>
                <w:color w:val="000000"/>
                <w:sz w:val="24"/>
              </w:rPr>
              <w:t>被拒绝的转诊不进入新患预约</w:t>
            </w:r>
          </w:p>
        </w:tc>
        <w:tc>
          <w:tcPr>
            <w:tcW w:type="dxa" w:w="883"/>
          </w:tcPr>
          <w:p>
            <w:pPr>
              <w:spacing w:after="0"/>
            </w:pPr>
            <w:r>
              <w:rPr>
                <w:rFonts w:ascii="Calibri" w:hAnsi="Calibri" w:cs="Calibri" w:eastAsia="Calibri"/>
                <w:b w:val="0"/>
                <w:i w:val="0"/>
                <w:color w:val="000000"/>
                <w:sz w:val="24"/>
              </w:rPr>
              <w:t>Part 1 异常路径表</w:t>
            </w:r>
          </w:p>
        </w:tc>
        <w:tc>
          <w:tcPr>
            <w:tcW w:type="dxa" w:w="684"/>
          </w:tcPr>
          <w:p>
            <w:pPr>
              <w:spacing w:after="0"/>
            </w:pPr>
            <w:r>
              <w:rPr>
                <w:rFonts w:ascii="Calibri" w:hAnsi="Calibri" w:cs="Calibri" w:eastAsia="Calibri"/>
                <w:b w:val="0"/>
                <w:i w:val="0"/>
                <w:color w:val="000000"/>
                <w:sz w:val="24"/>
              </w:rPr>
              <w:t>Not started</w:t>
            </w:r>
          </w:p>
        </w:tc>
      </w:tr>
      <w:tr>
        <w:tc>
          <w:tcPr>
            <w:tcW w:type="dxa" w:w="665"/>
          </w:tcPr>
          <w:p>
            <w:pPr>
              <w:spacing w:after="0"/>
            </w:pPr>
            <w:r>
              <w:rPr>
                <w:rFonts w:ascii="Calibri" w:hAnsi="Calibri" w:cs="Calibri" w:eastAsia="Calibri"/>
                <w:b w:val="0"/>
                <w:i w:val="0"/>
                <w:color w:val="000000"/>
                <w:sz w:val="24"/>
              </w:rPr>
              <w:t>Sprint 1</w:t>
            </w:r>
          </w:p>
        </w:tc>
        <w:tc>
          <w:tcPr>
            <w:tcW w:type="dxa" w:w="731"/>
          </w:tcPr>
          <w:p>
            <w:pPr>
              <w:spacing w:after="0"/>
            </w:pPr>
            <w:r>
              <w:rPr>
                <w:rFonts w:ascii="Calibri" w:hAnsi="Calibri" w:cs="Calibri" w:eastAsia="Calibri"/>
                <w:b w:val="0"/>
                <w:i w:val="0"/>
                <w:color w:val="000000"/>
                <w:sz w:val="24"/>
              </w:rPr>
              <w:t>T05</w:t>
            </w:r>
          </w:p>
        </w:tc>
        <w:tc>
          <w:tcPr>
            <w:tcW w:type="dxa" w:w="1405"/>
          </w:tcPr>
          <w:p>
            <w:pPr>
              <w:spacing w:after="0"/>
            </w:pPr>
            <w:r>
              <w:rPr>
                <w:rFonts w:ascii="Calibri" w:hAnsi="Calibri" w:cs="Calibri" w:eastAsia="Calibri"/>
                <w:b w:val="0"/>
                <w:i w:val="0"/>
                <w:color w:val="000000"/>
                <w:sz w:val="24"/>
              </w:rPr>
              <w:t>仅在接受后生成第一次门诊预约请求</w:t>
            </w:r>
          </w:p>
        </w:tc>
        <w:tc>
          <w:tcPr>
            <w:tcW w:type="dxa" w:w="1047"/>
          </w:tcPr>
          <w:p>
            <w:pPr>
              <w:spacing w:after="0"/>
            </w:pPr>
            <w:r>
              <w:rPr>
                <w:rFonts w:ascii="Calibri" w:hAnsi="Calibri" w:cs="Calibri" w:eastAsia="Calibri"/>
                <w:b w:val="0"/>
                <w:i w:val="0"/>
                <w:color w:val="000000"/>
                <w:sz w:val="24"/>
              </w:rPr>
              <w:t>Hao Zheng</w:t>
            </w:r>
          </w:p>
        </w:tc>
        <w:tc>
          <w:tcPr>
            <w:tcW w:type="dxa" w:w="1242"/>
          </w:tcPr>
          <w:p>
            <w:pPr>
              <w:spacing w:after="0"/>
            </w:pPr>
            <w:r>
              <w:rPr>
                <w:rFonts w:ascii="Calibri" w:hAnsi="Calibri" w:cs="Calibri" w:eastAsia="Calibri"/>
                <w:b w:val="0"/>
                <w:i w:val="0"/>
                <w:color w:val="000000"/>
                <w:sz w:val="24"/>
              </w:rPr>
              <w:t>Minghao Qin</w:t>
            </w:r>
          </w:p>
        </w:tc>
        <w:tc>
          <w:tcPr>
            <w:tcW w:type="dxa" w:w="871"/>
          </w:tcPr>
          <w:p>
            <w:pPr>
              <w:spacing w:after="0"/>
            </w:pPr>
            <w:r>
              <w:rPr>
                <w:rFonts w:ascii="Calibri" w:hAnsi="Calibri" w:cs="Calibri" w:eastAsia="Calibri"/>
                <w:b w:val="0"/>
                <w:i w:val="0"/>
                <w:color w:val="000000"/>
                <w:sz w:val="24"/>
              </w:rPr>
              <w:t>3h</w:t>
            </w:r>
          </w:p>
        </w:tc>
        <w:tc>
          <w:tcPr>
            <w:tcW w:type="dxa" w:w="1822"/>
          </w:tcPr>
          <w:p>
            <w:pPr>
              <w:spacing w:after="0"/>
            </w:pPr>
            <w:r>
              <w:rPr>
                <w:rFonts w:ascii="Calibri" w:hAnsi="Calibri" w:cs="Calibri" w:eastAsia="Calibri"/>
                <w:b w:val="0"/>
                <w:i w:val="0"/>
                <w:color w:val="000000"/>
                <w:sz w:val="24"/>
              </w:rPr>
              <w:t>未接受时行政不能约号</w:t>
            </w:r>
          </w:p>
        </w:tc>
        <w:tc>
          <w:tcPr>
            <w:tcW w:type="dxa" w:w="883"/>
          </w:tcPr>
          <w:p>
            <w:pPr>
              <w:spacing w:after="0"/>
            </w:pPr>
            <w:r>
              <w:rPr>
                <w:rFonts w:ascii="Calibri" w:hAnsi="Calibri" w:cs="Calibri" w:eastAsia="Calibri"/>
                <w:b w:val="0"/>
                <w:i w:val="0"/>
                <w:color w:val="000000"/>
                <w:sz w:val="24"/>
              </w:rPr>
              <w:t>门禁规则</w:t>
            </w:r>
          </w:p>
        </w:tc>
        <w:tc>
          <w:tcPr>
            <w:tcW w:type="dxa" w:w="684"/>
          </w:tcPr>
          <w:p>
            <w:pPr>
              <w:spacing w:after="0"/>
            </w:pPr>
            <w:r>
              <w:rPr>
                <w:rFonts w:ascii="Calibri" w:hAnsi="Calibri" w:cs="Calibri" w:eastAsia="Calibri"/>
                <w:b w:val="0"/>
                <w:i w:val="0"/>
                <w:color w:val="000000"/>
                <w:sz w:val="24"/>
              </w:rPr>
              <w:t>Not started</w:t>
            </w:r>
          </w:p>
        </w:tc>
      </w:tr>
      <w:tr>
        <w:tc>
          <w:tcPr>
            <w:tcW w:type="dxa" w:w="665"/>
          </w:tcPr>
          <w:p>
            <w:pPr>
              <w:spacing w:after="0"/>
            </w:pPr>
            <w:r>
              <w:rPr>
                <w:rFonts w:ascii="Calibri" w:hAnsi="Calibri" w:cs="Calibri" w:eastAsia="Calibri"/>
                <w:b w:val="0"/>
                <w:i w:val="0"/>
                <w:color w:val="000000"/>
                <w:sz w:val="24"/>
              </w:rPr>
              <w:t>Sprint 1</w:t>
            </w:r>
          </w:p>
        </w:tc>
        <w:tc>
          <w:tcPr>
            <w:tcW w:type="dxa" w:w="731"/>
          </w:tcPr>
          <w:p>
            <w:pPr>
              <w:spacing w:after="0"/>
            </w:pPr>
            <w:r>
              <w:rPr>
                <w:rFonts w:ascii="Calibri" w:hAnsi="Calibri" w:cs="Calibri" w:eastAsia="Calibri"/>
                <w:b w:val="0"/>
                <w:i w:val="0"/>
                <w:color w:val="000000"/>
                <w:sz w:val="24"/>
              </w:rPr>
              <w:t>T06</w:t>
            </w:r>
          </w:p>
        </w:tc>
        <w:tc>
          <w:tcPr>
            <w:tcW w:type="dxa" w:w="1405"/>
          </w:tcPr>
          <w:p>
            <w:pPr>
              <w:spacing w:after="0"/>
            </w:pPr>
            <w:r>
              <w:rPr>
                <w:rFonts w:ascii="Calibri" w:hAnsi="Calibri" w:cs="Calibri" w:eastAsia="Calibri"/>
                <w:b w:val="0"/>
                <w:i w:val="0"/>
                <w:color w:val="000000"/>
                <w:sz w:val="24"/>
              </w:rPr>
              <w:t>外部排班（可 mock）：有号确认；无号 pending 并通知路径组；不能约到窗外</w:t>
            </w:r>
          </w:p>
        </w:tc>
        <w:tc>
          <w:tcPr>
            <w:tcW w:type="dxa" w:w="1047"/>
          </w:tcPr>
          <w:p>
            <w:pPr>
              <w:spacing w:after="0"/>
            </w:pPr>
            <w:r>
              <w:rPr>
                <w:rFonts w:ascii="Calibri" w:hAnsi="Calibri" w:cs="Calibri" w:eastAsia="Calibri"/>
                <w:b w:val="0"/>
                <w:i w:val="0"/>
                <w:color w:val="000000"/>
                <w:sz w:val="24"/>
              </w:rPr>
              <w:t>Minghao Qin</w:t>
            </w:r>
          </w:p>
        </w:tc>
        <w:tc>
          <w:tcPr>
            <w:tcW w:type="dxa" w:w="1242"/>
          </w:tcPr>
          <w:p>
            <w:pPr>
              <w:spacing w:after="0"/>
            </w:pPr>
            <w:r>
              <w:rPr>
                <w:rFonts w:ascii="Calibri" w:hAnsi="Calibri" w:cs="Calibri" w:eastAsia="Calibri"/>
                <w:b w:val="0"/>
                <w:i w:val="0"/>
                <w:color w:val="000000"/>
                <w:sz w:val="24"/>
              </w:rPr>
              <w:t>Guanyan He</w:t>
            </w:r>
          </w:p>
        </w:tc>
        <w:tc>
          <w:tcPr>
            <w:tcW w:type="dxa" w:w="871"/>
          </w:tcPr>
          <w:p>
            <w:pPr>
              <w:spacing w:after="0"/>
            </w:pPr>
            <w:r>
              <w:rPr>
                <w:rFonts w:ascii="Calibri" w:hAnsi="Calibri" w:cs="Calibri" w:eastAsia="Calibri"/>
                <w:b w:val="0"/>
                <w:i w:val="0"/>
                <w:color w:val="000000"/>
                <w:sz w:val="24"/>
              </w:rPr>
              <w:t>5h</w:t>
            </w:r>
          </w:p>
        </w:tc>
        <w:tc>
          <w:tcPr>
            <w:tcW w:type="dxa" w:w="1822"/>
          </w:tcPr>
          <w:p>
            <w:pPr>
              <w:spacing w:after="0"/>
            </w:pPr>
            <w:r>
              <w:rPr>
                <w:rFonts w:ascii="Calibri" w:hAnsi="Calibri" w:cs="Calibri" w:eastAsia="Calibri"/>
                <w:b w:val="0"/>
                <w:i w:val="0"/>
                <w:color w:val="000000"/>
                <w:sz w:val="24"/>
              </w:rPr>
              <w:t>无号 = pending 或升级</w:t>
            </w:r>
          </w:p>
        </w:tc>
        <w:tc>
          <w:tcPr>
            <w:tcW w:type="dxa" w:w="883"/>
          </w:tcPr>
          <w:p>
            <w:pPr>
              <w:spacing w:after="0"/>
            </w:pPr>
            <w:r>
              <w:rPr>
                <w:rFonts w:ascii="Calibri" w:hAnsi="Calibri" w:cs="Calibri" w:eastAsia="Calibri"/>
                <w:b w:val="0"/>
                <w:i w:val="0"/>
                <w:color w:val="000000"/>
                <w:sz w:val="24"/>
              </w:rPr>
              <w:t>Mock 规则</w:t>
            </w:r>
          </w:p>
        </w:tc>
        <w:tc>
          <w:tcPr>
            <w:tcW w:type="dxa" w:w="684"/>
          </w:tcPr>
          <w:p>
            <w:pPr>
              <w:spacing w:after="0"/>
            </w:pPr>
            <w:r>
              <w:rPr>
                <w:rFonts w:ascii="Calibri" w:hAnsi="Calibri" w:cs="Calibri" w:eastAsia="Calibri"/>
                <w:b w:val="0"/>
                <w:i w:val="0"/>
                <w:color w:val="000000"/>
                <w:sz w:val="24"/>
              </w:rPr>
              <w:t>Not started</w:t>
            </w:r>
          </w:p>
        </w:tc>
      </w:tr>
      <w:tr>
        <w:tc>
          <w:tcPr>
            <w:tcW w:type="dxa" w:w="665"/>
          </w:tcPr>
          <w:p>
            <w:pPr>
              <w:spacing w:after="0"/>
            </w:pPr>
            <w:r>
              <w:rPr>
                <w:rFonts w:ascii="Calibri" w:hAnsi="Calibri" w:cs="Calibri" w:eastAsia="Calibri"/>
                <w:b w:val="0"/>
                <w:i w:val="0"/>
                <w:color w:val="000000"/>
                <w:sz w:val="24"/>
              </w:rPr>
              <w:t>Sprint 1</w:t>
            </w:r>
          </w:p>
        </w:tc>
        <w:tc>
          <w:tcPr>
            <w:tcW w:type="dxa" w:w="731"/>
          </w:tcPr>
          <w:p>
            <w:pPr>
              <w:spacing w:after="0"/>
            </w:pPr>
            <w:r>
              <w:rPr>
                <w:rFonts w:ascii="Calibri" w:hAnsi="Calibri" w:cs="Calibri" w:eastAsia="Calibri"/>
                <w:b w:val="0"/>
                <w:i w:val="0"/>
                <w:color w:val="000000"/>
                <w:sz w:val="24"/>
              </w:rPr>
              <w:t>T07</w:t>
            </w:r>
          </w:p>
        </w:tc>
        <w:tc>
          <w:tcPr>
            <w:tcW w:type="dxa" w:w="1405"/>
          </w:tcPr>
          <w:p>
            <w:pPr>
              <w:spacing w:after="0"/>
            </w:pPr>
            <w:r>
              <w:rPr>
                <w:rFonts w:ascii="Calibri" w:hAnsi="Calibri" w:cs="Calibri" w:eastAsia="Calibri"/>
                <w:b w:val="0"/>
                <w:i w:val="0"/>
                <w:color w:val="000000"/>
                <w:sz w:val="24"/>
              </w:rPr>
              <w:t>通知：常规写信；两周内再电话并记每次结果</w:t>
            </w:r>
          </w:p>
        </w:tc>
        <w:tc>
          <w:tcPr>
            <w:tcW w:type="dxa" w:w="1047"/>
          </w:tcPr>
          <w:p>
            <w:pPr>
              <w:spacing w:after="0"/>
            </w:pPr>
            <w:r>
              <w:rPr>
                <w:rFonts w:ascii="Calibri" w:hAnsi="Calibri" w:cs="Calibri" w:eastAsia="Calibri"/>
                <w:b w:val="0"/>
                <w:i w:val="0"/>
                <w:color w:val="000000"/>
                <w:sz w:val="24"/>
              </w:rPr>
              <w:t>Geping Chen</w:t>
            </w:r>
          </w:p>
        </w:tc>
        <w:tc>
          <w:tcPr>
            <w:tcW w:type="dxa" w:w="1242"/>
          </w:tcPr>
          <w:p>
            <w:pPr>
              <w:spacing w:after="0"/>
            </w:pPr>
            <w:r>
              <w:rPr>
                <w:rFonts w:ascii="Calibri" w:hAnsi="Calibri" w:cs="Calibri" w:eastAsia="Calibri"/>
                <w:b w:val="0"/>
                <w:i w:val="0"/>
                <w:color w:val="000000"/>
                <w:sz w:val="24"/>
              </w:rPr>
              <w:t>Hao Zheng</w:t>
            </w:r>
          </w:p>
        </w:tc>
        <w:tc>
          <w:tcPr>
            <w:tcW w:type="dxa" w:w="871"/>
          </w:tcPr>
          <w:p>
            <w:pPr>
              <w:spacing w:after="0"/>
            </w:pPr>
            <w:r>
              <w:rPr>
                <w:rFonts w:ascii="Calibri" w:hAnsi="Calibri" w:cs="Calibri" w:eastAsia="Calibri"/>
                <w:b w:val="0"/>
                <w:i w:val="0"/>
                <w:color w:val="000000"/>
                <w:sz w:val="24"/>
              </w:rPr>
              <w:t>3h</w:t>
            </w:r>
          </w:p>
        </w:tc>
        <w:tc>
          <w:tcPr>
            <w:tcW w:type="dxa" w:w="1822"/>
          </w:tcPr>
          <w:p>
            <w:pPr>
              <w:spacing w:after="0"/>
            </w:pPr>
            <w:r>
              <w:rPr>
                <w:rFonts w:ascii="Calibri" w:hAnsi="Calibri" w:cs="Calibri" w:eastAsia="Calibri"/>
                <w:b w:val="0"/>
                <w:i w:val="0"/>
                <w:color w:val="000000"/>
                <w:sz w:val="24"/>
              </w:rPr>
              <w:t>14天内必须有电话尝试记录</w:t>
            </w:r>
          </w:p>
        </w:tc>
        <w:tc>
          <w:tcPr>
            <w:tcW w:type="dxa" w:w="883"/>
          </w:tcPr>
          <w:p>
            <w:pPr>
              <w:spacing w:after="0"/>
            </w:pPr>
            <w:r>
              <w:rPr>
                <w:rFonts w:ascii="Calibri" w:hAnsi="Calibri" w:cs="Calibri" w:eastAsia="Calibri"/>
                <w:b w:val="0"/>
                <w:i w:val="0"/>
                <w:color w:val="000000"/>
                <w:sz w:val="24"/>
              </w:rPr>
              <w:t>通知规则表</w:t>
            </w:r>
          </w:p>
        </w:tc>
        <w:tc>
          <w:tcPr>
            <w:tcW w:type="dxa" w:w="684"/>
          </w:tcPr>
          <w:p>
            <w:pPr>
              <w:spacing w:after="0"/>
            </w:pPr>
            <w:r>
              <w:rPr>
                <w:rFonts w:ascii="Calibri" w:hAnsi="Calibri" w:cs="Calibri" w:eastAsia="Calibri"/>
                <w:b w:val="0"/>
                <w:i w:val="0"/>
                <w:color w:val="000000"/>
                <w:sz w:val="24"/>
              </w:rPr>
              <w:t>Not started</w:t>
            </w:r>
          </w:p>
        </w:tc>
      </w:tr>
      <w:tr>
        <w:tc>
          <w:tcPr>
            <w:tcW w:type="dxa" w:w="665"/>
          </w:tcPr>
          <w:p>
            <w:pPr>
              <w:spacing w:after="0"/>
            </w:pPr>
            <w:r>
              <w:rPr>
                <w:rFonts w:ascii="Calibri" w:hAnsi="Calibri" w:cs="Calibri" w:eastAsia="Calibri"/>
                <w:b w:val="0"/>
                <w:i w:val="0"/>
                <w:color w:val="000000"/>
                <w:sz w:val="24"/>
              </w:rPr>
              <w:t>Sprint 1</w:t>
            </w:r>
          </w:p>
        </w:tc>
        <w:tc>
          <w:tcPr>
            <w:tcW w:type="dxa" w:w="731"/>
          </w:tcPr>
          <w:p>
            <w:pPr>
              <w:spacing w:after="0"/>
            </w:pPr>
            <w:r>
              <w:rPr>
                <w:rFonts w:ascii="Calibri" w:hAnsi="Calibri" w:cs="Calibri" w:eastAsia="Calibri"/>
                <w:b w:val="0"/>
                <w:i w:val="0"/>
                <w:color w:val="000000"/>
                <w:sz w:val="24"/>
              </w:rPr>
              <w:t>T20</w:t>
            </w:r>
          </w:p>
        </w:tc>
        <w:tc>
          <w:tcPr>
            <w:tcW w:type="dxa" w:w="1405"/>
          </w:tcPr>
          <w:p>
            <w:pPr>
              <w:spacing w:after="0"/>
            </w:pPr>
            <w:r>
              <w:rPr>
                <w:rFonts w:ascii="Calibri" w:hAnsi="Calibri" w:cs="Calibri" w:eastAsia="Calibri"/>
                <w:b w:val="0"/>
                <w:i w:val="0"/>
                <w:color w:val="000000"/>
                <w:sz w:val="24"/>
              </w:rPr>
              <w:t>上传 Product Backlog 与本表；四人加入 GitHub；只交计划</w:t>
            </w:r>
          </w:p>
        </w:tc>
        <w:tc>
          <w:tcPr>
            <w:tcW w:type="dxa" w:w="1047"/>
          </w:tcPr>
          <w:p>
            <w:pPr>
              <w:spacing w:after="0"/>
            </w:pPr>
            <w:r>
              <w:rPr>
                <w:rFonts w:ascii="Calibri" w:hAnsi="Calibri" w:cs="Calibri" w:eastAsia="Calibri"/>
                <w:b w:val="0"/>
                <w:i w:val="0"/>
                <w:color w:val="000000"/>
                <w:sz w:val="24"/>
              </w:rPr>
              <w:t>Hao Zheng</w:t>
            </w:r>
          </w:p>
        </w:tc>
        <w:tc>
          <w:tcPr>
            <w:tcW w:type="dxa" w:w="1242"/>
          </w:tcPr>
          <w:p>
            <w:pPr>
              <w:spacing w:after="0"/>
            </w:pPr>
            <w:r>
              <w:rPr>
                <w:rFonts w:ascii="Calibri" w:hAnsi="Calibri" w:cs="Calibri" w:eastAsia="Calibri"/>
                <w:b w:val="0"/>
                <w:i w:val="0"/>
                <w:color w:val="000000"/>
                <w:sz w:val="24"/>
              </w:rPr>
              <w:t>Geping Chen</w:t>
            </w:r>
          </w:p>
        </w:tc>
        <w:tc>
          <w:tcPr>
            <w:tcW w:type="dxa" w:w="871"/>
          </w:tcPr>
          <w:p>
            <w:pPr>
              <w:spacing w:after="0"/>
            </w:pPr>
            <w:r>
              <w:rPr>
                <w:rFonts w:ascii="Calibri" w:hAnsi="Calibri" w:cs="Calibri" w:eastAsia="Calibri"/>
                <w:b w:val="0"/>
                <w:i w:val="0"/>
                <w:color w:val="000000"/>
                <w:sz w:val="24"/>
              </w:rPr>
              <w:t>2h</w:t>
            </w:r>
          </w:p>
        </w:tc>
        <w:tc>
          <w:tcPr>
            <w:tcW w:type="dxa" w:w="1822"/>
          </w:tcPr>
          <w:p>
            <w:pPr>
              <w:spacing w:after="0"/>
            </w:pPr>
            <w:r>
              <w:rPr>
                <w:rFonts w:ascii="Calibri" w:hAnsi="Calibri" w:cs="Calibri" w:eastAsia="Calibri"/>
                <w:b w:val="0"/>
                <w:i w:val="0"/>
                <w:color w:val="000000"/>
                <w:sz w:val="24"/>
              </w:rPr>
              <w:t>仓库有 PB 和 Sprint Backlog；四人已加入</w:t>
            </w:r>
          </w:p>
        </w:tc>
        <w:tc>
          <w:tcPr>
            <w:tcW w:type="dxa" w:w="883"/>
          </w:tcPr>
          <w:p>
            <w:pPr>
              <w:spacing w:after="0"/>
            </w:pPr>
            <w:r>
              <w:rPr>
                <w:rFonts w:ascii="Calibri" w:hAnsi="Calibri" w:cs="Calibri" w:eastAsia="Calibri"/>
                <w:b w:val="0"/>
                <w:i w:val="0"/>
                <w:color w:val="000000"/>
                <w:sz w:val="24"/>
              </w:rPr>
              <w:t>GitHub；本文件 Part 3 与 Part 6</w:t>
            </w:r>
          </w:p>
        </w:tc>
        <w:tc>
          <w:tcPr>
            <w:tcW w:type="dxa" w:w="684"/>
          </w:tcPr>
          <w:p>
            <w:pPr>
              <w:spacing w:after="0"/>
            </w:pPr>
            <w:r>
              <w:rPr>
                <w:rFonts w:ascii="Calibri" w:hAnsi="Calibri" w:cs="Calibri" w:eastAsia="Calibri"/>
                <w:b w:val="0"/>
                <w:i w:val="0"/>
                <w:color w:val="000000"/>
                <w:sz w:val="24"/>
              </w:rPr>
              <w:t>In progress</w:t>
            </w:r>
          </w:p>
        </w:tc>
      </w:tr>
    </w:tbl>
    <w:p>
      <w:pPr/>
      <w:r>
        <w:rPr>
          <w:rFonts w:ascii="Calibri" w:hAnsi="Calibri" w:cs="Calibri" w:eastAsia="Calibri"/>
          <w:b w:val="0"/>
          <w:i w:val="0"/>
          <w:color w:val="C00000"/>
          <w:sz w:val="22"/>
        </w:rPr>
        <w:t>【表头】Sprint = 第几个冲刺；其余列与任务表相同</w:t>
      </w:r>
    </w:p>
    <w:p>
      <w:pPr/>
      <w:r>
        <w:rPr>
          <w:rFonts w:ascii="Calibri" w:hAnsi="Calibri" w:cs="Calibri" w:eastAsia="Calibri"/>
          <w:b w:val="0"/>
          <w:i w:val="0"/>
          <w:color w:val="C00000"/>
          <w:sz w:val="22"/>
        </w:rPr>
        <w:t>【批注】这张表才是「这个 sprint 做哪些」。T01 已完成。T02、T20 进行中。T03–T07 还没开始，因为今天只交计划。</w:t>
      </w:r>
    </w:p>
    <w:p>
      <w:pPr/>
      <w:r>
        <w:rPr>
          <w:rFonts w:ascii="Calibri" w:hAnsi="Calibri" w:cs="Calibri" w:eastAsia="Calibri"/>
          <w:b w:val="0"/>
          <w:i/>
          <w:color w:val="C00000"/>
          <w:sz w:val="22"/>
        </w:rPr>
        <w:t>Say: This table is the sprint list — what we do now. T01 is done. T03 to T07 are planned, not built. Payment and letters are not on this table.</w:t>
      </w:r>
    </w:p>
    <w:p w14:paraId="6992E0C6" w14:textId="77777777" w:rsidR="00C376EB" w:rsidRPr="0021313E" w:rsidRDefault="00C376EB" w:rsidP="00C376EB">
      <w:pPr>
        <w:rPr>
          <w:rFonts w:ascii="Calibri" w:hAnsi="Calibri" w:cs="Calibri"/>
          <w:lang w:val="en-GB"/>
        </w:rPr>
      </w:pPr>
    </w:p>
    <w:p w14:paraId="54373CE5" w14:textId="77777777" w:rsidR="0021313E" w:rsidRPr="0021313E" w:rsidRDefault="0021313E" w:rsidP="00C376EB">
      <w:pPr>
        <w:pStyle w:val="Heading3"/>
        <w:rPr>
          <w:rFonts w:ascii="Calibri" w:hAnsi="Calibri" w:cs="Calibri"/>
          <w:lang w:val="en-GB"/>
        </w:rPr>
      </w:pPr>
    </w:p>
    <w:p w14:paraId="2D047BD9" w14:textId="417F85A7" w:rsidR="00C376EB" w:rsidRPr="0021313E" w:rsidRDefault="00C376EB" w:rsidP="00C376EB">
      <w:pPr>
        <w:pStyle w:val="Heading3"/>
        <w:rPr>
          <w:rFonts w:ascii="Calibri" w:hAnsi="Calibri" w:cs="Calibri"/>
          <w:lang w:val="en-GB"/>
        </w:rPr>
      </w:pPr>
      <w:r w:rsidRPr="0021313E">
        <w:rPr>
          <w:rFonts w:ascii="Calibri" w:hAnsi="Calibri" w:cs="Calibri"/>
          <w:lang w:val="en-GB"/>
        </w:rPr>
        <w:t xml:space="preserve">Part 7: </w:t>
      </w:r>
      <w:r w:rsidRPr="0021313E">
        <w:rPr>
          <w:rFonts w:ascii="Calibri" w:hAnsi="Calibri" w:cs="Calibri"/>
          <w:lang w:val="en-GB"/>
        </w:rPr>
        <w:t>Prepare For Standups</w:t>
      </w:r>
    </w:p>
    <w:p>
      <w:pPr/>
      <w:r>
        <w:rPr>
          <w:rFonts w:ascii="Calibri" w:hAnsi="Calibri" w:cs="Calibri" w:eastAsia="Calibri"/>
          <w:b w:val="0"/>
          <w:i w:val="0"/>
          <w:color w:val="C00000"/>
          <w:sz w:val="22"/>
        </w:rPr>
        <w:t>【题目】第7部分：准备每日站会</w:t>
      </w:r>
    </w:p>
    <w:p w14:paraId="1B86C739" w14:textId="77777777" w:rsidR="00C376EB" w:rsidRPr="0021313E" w:rsidRDefault="00C376EB" w:rsidP="00C376EB">
      <w:pPr>
        <w:rPr>
          <w:rFonts w:ascii="Calibri" w:hAnsi="Calibri" w:cs="Calibri"/>
          <w:lang w:val="en-GB"/>
        </w:rPr>
      </w:pPr>
      <w:r w:rsidRPr="0021313E">
        <w:rPr>
          <w:rFonts w:ascii="Calibri" w:hAnsi="Calibri" w:cs="Calibri"/>
          <w:lang w:val="en-GB"/>
        </w:rPr>
        <w:t>Your group must be ready to provide individual standup updates.</w:t>
      </w:r>
    </w:p>
    <w:p>
      <w:pPr/>
      <w:r>
        <w:rPr>
          <w:rFonts w:ascii="Calibri" w:hAnsi="Calibri" w:cs="Calibri" w:eastAsia="Calibri"/>
          <w:b w:val="0"/>
          <w:i w:val="0"/>
          <w:color w:val="C00000"/>
          <w:sz w:val="22"/>
        </w:rPr>
        <w:t>【题目】每个人都要能自己说进度，不能一个人代讲。</w:t>
      </w:r>
    </w:p>
    <w:p w14:paraId="1C95A5E2" w14:textId="77777777" w:rsidR="00C376EB" w:rsidRPr="0021313E" w:rsidRDefault="00C376EB" w:rsidP="00C376EB">
      <w:pPr>
        <w:rPr>
          <w:rFonts w:ascii="Calibri" w:hAnsi="Calibri" w:cs="Calibri"/>
          <w:lang w:val="en-GB"/>
        </w:rPr>
      </w:pPr>
      <w:r w:rsidRPr="0021313E">
        <w:rPr>
          <w:rFonts w:ascii="Calibri" w:hAnsi="Calibri" w:cs="Calibri"/>
          <w:lang w:val="en-GB"/>
        </w:rPr>
        <w:t>Each student should prepare:</w:t>
      </w:r>
    </w:p>
    <w:p>
      <w:pPr/>
      <w:r>
        <w:rPr>
          <w:rFonts w:ascii="Calibri" w:hAnsi="Calibri" w:cs="Calibri" w:eastAsia="Calibri"/>
          <w:b w:val="0"/>
          <w:i w:val="0"/>
          <w:color w:val="C00000"/>
          <w:sz w:val="22"/>
        </w:rPr>
        <w:t>【题目】每个学生准备：</w:t>
      </w:r>
    </w:p>
    <w:p w14:paraId="34099037" w14:textId="77777777" w:rsidR="00C376EB" w:rsidRPr="0021313E" w:rsidRDefault="00C376EB" w:rsidP="00C376EB">
      <w:pPr>
        <w:pStyle w:val="ListParagraph"/>
        <w:numPr>
          <w:ilvl w:val="0"/>
          <w:numId w:val="6"/>
        </w:numPr>
        <w:rPr>
          <w:rFonts w:ascii="Calibri" w:hAnsi="Calibri" w:cs="Calibri"/>
          <w:lang w:val="en-GB"/>
        </w:rPr>
      </w:pPr>
      <w:r w:rsidRPr="0021313E">
        <w:rPr>
          <w:rFonts w:ascii="Calibri" w:hAnsi="Calibri" w:cs="Calibri"/>
          <w:lang w:val="en-GB"/>
        </w:rPr>
        <w:t>What I completed.</w:t>
      </w:r>
    </w:p>
    <w:p>
      <w:pPr/>
      <w:r>
        <w:rPr>
          <w:rFonts w:ascii="Calibri" w:hAnsi="Calibri" w:cs="Calibri" w:eastAsia="Calibri"/>
          <w:b w:val="0"/>
          <w:i w:val="0"/>
          <w:color w:val="C00000"/>
          <w:sz w:val="22"/>
        </w:rPr>
        <w:t>【题目】我做完了什么。</w:t>
      </w:r>
    </w:p>
    <w:p w14:paraId="6DEE61E6" w14:textId="77777777" w:rsidR="00C376EB" w:rsidRPr="0021313E" w:rsidRDefault="00C376EB" w:rsidP="00C376EB">
      <w:pPr>
        <w:pStyle w:val="ListParagraph"/>
        <w:numPr>
          <w:ilvl w:val="0"/>
          <w:numId w:val="6"/>
        </w:numPr>
        <w:rPr>
          <w:rFonts w:ascii="Calibri" w:hAnsi="Calibri" w:cs="Calibri"/>
          <w:lang w:val="en-GB"/>
        </w:rPr>
      </w:pPr>
      <w:r w:rsidRPr="0021313E">
        <w:rPr>
          <w:rFonts w:ascii="Calibri" w:hAnsi="Calibri" w:cs="Calibri"/>
          <w:lang w:val="en-GB"/>
        </w:rPr>
        <w:t>What I will do next.</w:t>
      </w:r>
    </w:p>
    <w:p>
      <w:pPr/>
      <w:r>
        <w:rPr>
          <w:rFonts w:ascii="Calibri" w:hAnsi="Calibri" w:cs="Calibri" w:eastAsia="Calibri"/>
          <w:b w:val="0"/>
          <w:i w:val="0"/>
          <w:color w:val="C00000"/>
          <w:sz w:val="22"/>
        </w:rPr>
        <w:t>【题目】下一步做什么。</w:t>
      </w:r>
    </w:p>
    <w:p w14:paraId="6D2E9F2D" w14:textId="77777777" w:rsidR="00C376EB" w:rsidRPr="0021313E" w:rsidRDefault="00C376EB" w:rsidP="00C376EB">
      <w:pPr>
        <w:pStyle w:val="ListParagraph"/>
        <w:numPr>
          <w:ilvl w:val="0"/>
          <w:numId w:val="6"/>
        </w:numPr>
        <w:rPr>
          <w:rFonts w:ascii="Calibri" w:hAnsi="Calibri" w:cs="Calibri"/>
          <w:lang w:val="en-GB"/>
        </w:rPr>
      </w:pPr>
      <w:r w:rsidRPr="0021313E">
        <w:rPr>
          <w:rFonts w:ascii="Calibri" w:hAnsi="Calibri" w:cs="Calibri"/>
          <w:lang w:val="en-GB"/>
        </w:rPr>
        <w:t>What is blocking me.</w:t>
      </w:r>
    </w:p>
    <w:p>
      <w:pPr/>
      <w:r>
        <w:rPr>
          <w:rFonts w:ascii="Calibri" w:hAnsi="Calibri" w:cs="Calibri" w:eastAsia="Calibri"/>
          <w:b w:val="0"/>
          <w:i w:val="0"/>
          <w:color w:val="C00000"/>
          <w:sz w:val="22"/>
        </w:rPr>
        <w:t>【题目】我被什么卡住。</w:t>
      </w:r>
    </w:p>
    <w:p w14:paraId="309D6D78" w14:textId="77777777" w:rsidR="00C376EB" w:rsidRPr="0021313E" w:rsidRDefault="00C376EB" w:rsidP="00C376EB">
      <w:pPr>
        <w:pStyle w:val="ListParagraph"/>
        <w:numPr>
          <w:ilvl w:val="0"/>
          <w:numId w:val="6"/>
        </w:numPr>
        <w:rPr>
          <w:rFonts w:ascii="Calibri" w:hAnsi="Calibri" w:cs="Calibri"/>
          <w:lang w:val="en-GB"/>
        </w:rPr>
      </w:pPr>
      <w:r w:rsidRPr="0021313E">
        <w:rPr>
          <w:rFonts w:ascii="Calibri" w:hAnsi="Calibri" w:cs="Calibri"/>
          <w:lang w:val="en-GB"/>
        </w:rPr>
        <w:t>What evidence supports my update.</w:t>
      </w:r>
    </w:p>
    <w:p>
      <w:pPr/>
      <w:r>
        <w:rPr>
          <w:rFonts w:ascii="Calibri" w:hAnsi="Calibri" w:cs="Calibri" w:eastAsia="Calibri"/>
          <w:b w:val="0"/>
          <w:i w:val="0"/>
          <w:color w:val="C00000"/>
          <w:sz w:val="22"/>
        </w:rPr>
        <w:t>【题目】用什么证据证明我说的。</w:t>
      </w:r>
    </w:p>
    <w:p w14:paraId="227D72A2" w14:textId="77777777" w:rsidR="00C376EB" w:rsidRPr="0021313E" w:rsidRDefault="00C376EB" w:rsidP="00C376EB">
      <w:pPr>
        <w:pStyle w:val="ListParagraph"/>
        <w:numPr>
          <w:ilvl w:val="0"/>
          <w:numId w:val="6"/>
        </w:numPr>
        <w:rPr>
          <w:rFonts w:ascii="Calibri" w:hAnsi="Calibri" w:cs="Calibri"/>
          <w:lang w:val="en-GB"/>
        </w:rPr>
      </w:pPr>
      <w:r w:rsidRPr="0021313E">
        <w:rPr>
          <w:rFonts w:ascii="Calibri" w:hAnsi="Calibri" w:cs="Calibri"/>
          <w:lang w:val="en-GB"/>
        </w:rPr>
        <w:t>Whether I need second-owner support.</w:t>
      </w:r>
    </w:p>
    <w:p>
      <w:pPr/>
      <w:r>
        <w:rPr>
          <w:rFonts w:ascii="Calibri" w:hAnsi="Calibri" w:cs="Calibri" w:eastAsia="Calibri"/>
          <w:b w:val="0"/>
          <w:i w:val="0"/>
          <w:color w:val="C00000"/>
          <w:sz w:val="22"/>
        </w:rPr>
        <w:t>【题目】要不要第二负责人帮忙。</w:t>
      </w:r>
    </w:p>
    <w:p w14:paraId="085B4F46" w14:textId="41A362C1" w:rsidR="00C376EB" w:rsidRPr="0021313E" w:rsidRDefault="00C376EB" w:rsidP="00C376EB">
      <w:pPr>
        <w:pStyle w:val="ListParagraph"/>
        <w:numPr>
          <w:ilvl w:val="0"/>
          <w:numId w:val="6"/>
        </w:numPr>
        <w:rPr>
          <w:rFonts w:ascii="Calibri" w:hAnsi="Calibri" w:cs="Calibri"/>
          <w:lang w:val="en-GB"/>
        </w:rPr>
      </w:pPr>
      <w:r w:rsidRPr="0021313E">
        <w:rPr>
          <w:rFonts w:ascii="Calibri" w:hAnsi="Calibri" w:cs="Calibri"/>
          <w:lang w:val="en-GB"/>
        </w:rPr>
        <w:t>Whether any handover is required.</w:t>
      </w:r>
    </w:p>
    <w:p>
      <w:pPr/>
      <w:r>
        <w:rPr>
          <w:rFonts w:ascii="Calibri" w:hAnsi="Calibri" w:cs="Calibri" w:eastAsia="Calibri"/>
          <w:b w:val="0"/>
          <w:i w:val="0"/>
          <w:color w:val="C00000"/>
          <w:sz w:val="22"/>
        </w:rPr>
        <w:t>【题目】要不要交接。</w:t>
      </w:r>
    </w:p>
    <w:tbl>
      <w:tblPr>
        <w:tblStyle w:val="TableGrid"/>
        <w:tblW w:w="0" w:type="auto"/>
        <w:tblLook w:val="04A0" w:firstRow="1" w:lastRow="0" w:firstColumn="1" w:lastColumn="0" w:noHBand="0" w:noVBand="1"/>
      </w:tblPr>
      <w:tblGrid>
        <w:gridCol w:w="872"/>
        <w:gridCol w:w="1628"/>
        <w:gridCol w:w="958"/>
        <w:gridCol w:w="1194"/>
        <w:gridCol w:w="837"/>
        <w:gridCol w:w="1575"/>
        <w:gridCol w:w="1831"/>
      </w:tblGrid>
      <w:tr w:rsidR="00C376EB" w:rsidRPr="0021313E" w14:paraId="0C55770D" w14:textId="77777777" w:rsidTr="00C376EB">
        <w:tc>
          <w:tcPr>
            <w:tcW w:w="0" w:type="auto"/>
            <w:hideMark/>
          </w:tcPr>
          <w:p>
            <w:pPr>
              <w:spacing w:after="0"/>
              <w:jc w:val="center"/>
            </w:pPr>
            <w:r>
              <w:rPr>
                <w:rFonts w:ascii="Calibri" w:hAnsi="Calibri" w:cs="Calibri" w:eastAsia="Calibri"/>
                <w:b/>
                <w:i w:val="0"/>
                <w:color w:val="000000"/>
                <w:sz w:val="24"/>
              </w:rPr>
              <w:t>Student</w:t>
            </w:r>
          </w:p>
        </w:tc>
        <w:tc>
          <w:tcPr>
            <w:tcW w:w="0" w:type="auto"/>
            <w:hideMark/>
          </w:tcPr>
          <w:p>
            <w:pPr>
              <w:spacing w:after="0"/>
              <w:jc w:val="center"/>
            </w:pPr>
            <w:r>
              <w:rPr>
                <w:rFonts w:ascii="Calibri" w:hAnsi="Calibri" w:cs="Calibri" w:eastAsia="Calibri"/>
                <w:b/>
                <w:i w:val="0"/>
                <w:color w:val="000000"/>
                <w:sz w:val="24"/>
              </w:rPr>
              <w:t>Completed Work</w:t>
            </w:r>
          </w:p>
        </w:tc>
        <w:tc>
          <w:tcPr>
            <w:tcW w:w="0" w:type="auto"/>
            <w:hideMark/>
          </w:tcPr>
          <w:p>
            <w:pPr>
              <w:spacing w:after="0"/>
              <w:jc w:val="center"/>
            </w:pPr>
            <w:r>
              <w:rPr>
                <w:rFonts w:ascii="Calibri" w:hAnsi="Calibri" w:cs="Calibri" w:eastAsia="Calibri"/>
                <w:b/>
                <w:i w:val="0"/>
                <w:color w:val="000000"/>
                <w:sz w:val="24"/>
              </w:rPr>
              <w:t>Evidence</w:t>
            </w:r>
          </w:p>
        </w:tc>
        <w:tc>
          <w:tcPr>
            <w:tcW w:w="0" w:type="auto"/>
            <w:hideMark/>
          </w:tcPr>
          <w:p>
            <w:pPr>
              <w:spacing w:after="0"/>
              <w:jc w:val="center"/>
            </w:pPr>
            <w:r>
              <w:rPr>
                <w:rFonts w:ascii="Calibri" w:hAnsi="Calibri" w:cs="Calibri" w:eastAsia="Calibri"/>
                <w:b/>
                <w:i w:val="0"/>
                <w:color w:val="000000"/>
                <w:sz w:val="24"/>
              </w:rPr>
              <w:t>Next Action</w:t>
            </w:r>
          </w:p>
        </w:tc>
        <w:tc>
          <w:tcPr>
            <w:tcW w:w="0" w:type="auto"/>
            <w:hideMark/>
          </w:tcPr>
          <w:p>
            <w:pPr>
              <w:spacing w:after="0"/>
              <w:jc w:val="center"/>
            </w:pPr>
            <w:r>
              <w:rPr>
                <w:rFonts w:ascii="Calibri" w:hAnsi="Calibri" w:cs="Calibri" w:eastAsia="Calibri"/>
                <w:b/>
                <w:i w:val="0"/>
                <w:color w:val="000000"/>
                <w:sz w:val="24"/>
              </w:rPr>
              <w:t>Blocker</w:t>
            </w:r>
          </w:p>
        </w:tc>
        <w:tc>
          <w:tcPr>
            <w:tcW w:w="0" w:type="auto"/>
            <w:hideMark/>
          </w:tcPr>
          <w:p>
            <w:pPr>
              <w:spacing w:after="0"/>
              <w:jc w:val="center"/>
            </w:pPr>
            <w:r>
              <w:rPr>
                <w:rFonts w:ascii="Calibri" w:hAnsi="Calibri" w:cs="Calibri" w:eastAsia="Calibri"/>
                <w:b/>
                <w:i w:val="0"/>
                <w:color w:val="000000"/>
                <w:sz w:val="24"/>
              </w:rPr>
              <w:t>Support Needed</w:t>
            </w:r>
          </w:p>
        </w:tc>
        <w:tc>
          <w:tcPr>
            <w:tcW w:w="0" w:type="auto"/>
            <w:hideMark/>
          </w:tcPr>
          <w:p>
            <w:pPr>
              <w:spacing w:after="0"/>
              <w:jc w:val="center"/>
            </w:pPr>
            <w:r>
              <w:rPr>
                <w:rFonts w:ascii="Calibri" w:hAnsi="Calibri" w:cs="Calibri" w:eastAsia="Calibri"/>
                <w:b/>
                <w:i w:val="0"/>
                <w:color w:val="000000"/>
                <w:sz w:val="24"/>
              </w:rPr>
              <w:t>Handover Required</w:t>
            </w:r>
          </w:p>
        </w:tc>
      </w:tr>
      <w:tr>
        <w:tc>
          <w:tcPr>
            <w:tcW w:type="dxa" w:w="872"/>
          </w:tcPr>
          <w:p>
            <w:pPr>
              <w:spacing w:after="0"/>
            </w:pPr>
            <w:r>
              <w:rPr>
                <w:rFonts w:ascii="Calibri" w:hAnsi="Calibri" w:cs="Calibri" w:eastAsia="Calibri"/>
                <w:b w:val="0"/>
                <w:i w:val="0"/>
                <w:color w:val="000000"/>
                <w:sz w:val="24"/>
              </w:rPr>
              <w:t>Hao Zheng</w:t>
            </w:r>
          </w:p>
        </w:tc>
        <w:tc>
          <w:tcPr>
            <w:tcW w:type="dxa" w:w="1628"/>
          </w:tcPr>
          <w:p>
            <w:pPr>
              <w:spacing w:after="0"/>
            </w:pPr>
            <w:r>
              <w:rPr>
                <w:rFonts w:ascii="Calibri" w:hAnsi="Calibri" w:cs="Calibri" w:eastAsia="Calibri"/>
                <w:b w:val="0"/>
                <w:i w:val="0"/>
                <w:color w:val="000000"/>
                <w:sz w:val="24"/>
              </w:rPr>
              <w:t>Part 1 摘要；Part 6 Sprint Backlog；Part 8；T01 权限规则</w:t>
            </w:r>
          </w:p>
        </w:tc>
        <w:tc>
          <w:tcPr>
            <w:tcW w:type="dxa" w:w="958"/>
          </w:tcPr>
          <w:p>
            <w:pPr>
              <w:spacing w:after="0"/>
            </w:pPr>
            <w:r>
              <w:rPr>
                <w:rFonts w:ascii="Calibri" w:hAnsi="Calibri" w:cs="Calibri" w:eastAsia="Calibri"/>
                <w:b w:val="0"/>
                <w:i w:val="0"/>
                <w:color w:val="000000"/>
                <w:sz w:val="24"/>
              </w:rPr>
              <w:t>本文件 Part 1、Part 6、Part 8</w:t>
            </w:r>
          </w:p>
        </w:tc>
        <w:tc>
          <w:tcPr>
            <w:tcW w:type="dxa" w:w="1194"/>
          </w:tcPr>
          <w:p>
            <w:pPr>
              <w:spacing w:after="0"/>
            </w:pPr>
            <w:r>
              <w:rPr>
                <w:rFonts w:ascii="Calibri" w:hAnsi="Calibri" w:cs="Calibri" w:eastAsia="Calibri"/>
                <w:b w:val="0"/>
                <w:i w:val="0"/>
                <w:color w:val="000000"/>
                <w:sz w:val="24"/>
              </w:rPr>
              <w:t>收口 T02 路径文字；会后补 T03 字段</w:t>
            </w:r>
          </w:p>
        </w:tc>
        <w:tc>
          <w:tcPr>
            <w:tcW w:type="dxa" w:w="837"/>
          </w:tcPr>
          <w:p>
            <w:pPr>
              <w:spacing w:after="0"/>
            </w:pPr>
            <w:r>
              <w:rPr>
                <w:rFonts w:ascii="Calibri" w:hAnsi="Calibri" w:cs="Calibri" w:eastAsia="Calibri"/>
                <w:b w:val="0"/>
                <w:i w:val="0"/>
                <w:color w:val="000000"/>
                <w:sz w:val="24"/>
              </w:rPr>
              <w:t>无（计划增量）</w:t>
            </w:r>
          </w:p>
        </w:tc>
        <w:tc>
          <w:tcPr>
            <w:tcW w:type="dxa" w:w="1575"/>
          </w:tcPr>
          <w:p>
            <w:pPr>
              <w:spacing w:after="0"/>
            </w:pPr>
            <w:r>
              <w:rPr>
                <w:rFonts w:ascii="Calibri" w:hAnsi="Calibri" w:cs="Calibri" w:eastAsia="Calibri"/>
                <w:b w:val="0"/>
                <w:i w:val="0"/>
                <w:color w:val="000000"/>
                <w:sz w:val="24"/>
              </w:rPr>
              <w:t>请 Geping Chen 复核 Part 8</w:t>
            </w:r>
          </w:p>
        </w:tc>
        <w:tc>
          <w:tcPr>
            <w:tcW w:type="dxa" w:w="1831"/>
          </w:tcPr>
          <w:p>
            <w:pPr>
              <w:spacing w:after="0"/>
            </w:pPr>
            <w:r>
              <w:rPr>
                <w:rFonts w:ascii="Calibri" w:hAnsi="Calibri" w:cs="Calibri" w:eastAsia="Calibri"/>
                <w:b w:val="0"/>
                <w:i w:val="0"/>
                <w:color w:val="000000"/>
                <w:sz w:val="24"/>
              </w:rPr>
              <w:t>不需要</w:t>
            </w:r>
          </w:p>
        </w:tc>
      </w:tr>
      <w:tr>
        <w:tc>
          <w:tcPr>
            <w:tcW w:type="dxa" w:w="872"/>
          </w:tcPr>
          <w:p>
            <w:pPr>
              <w:spacing w:after="0"/>
            </w:pPr>
            <w:r>
              <w:rPr>
                <w:rFonts w:ascii="Calibri" w:hAnsi="Calibri" w:cs="Calibri" w:eastAsia="Calibri"/>
                <w:b w:val="0"/>
                <w:i w:val="0"/>
                <w:color w:val="000000"/>
                <w:sz w:val="24"/>
              </w:rPr>
              <w:t>Geping Chen</w:t>
            </w:r>
          </w:p>
        </w:tc>
        <w:tc>
          <w:tcPr>
            <w:tcW w:type="dxa" w:w="1628"/>
          </w:tcPr>
          <w:p>
            <w:pPr>
              <w:spacing w:after="0"/>
            </w:pPr>
            <w:r>
              <w:rPr>
                <w:rFonts w:ascii="Calibri" w:hAnsi="Calibri" w:cs="Calibri" w:eastAsia="Calibri"/>
                <w:b w:val="0"/>
                <w:i w:val="0"/>
                <w:color w:val="000000"/>
                <w:sz w:val="24"/>
              </w:rPr>
              <w:t>Part 3 Product Backlog（29条）；复核 Part 1/5/8</w:t>
            </w:r>
          </w:p>
        </w:tc>
        <w:tc>
          <w:tcPr>
            <w:tcW w:type="dxa" w:w="958"/>
          </w:tcPr>
          <w:p>
            <w:pPr>
              <w:spacing w:after="0"/>
            </w:pPr>
            <w:r>
              <w:rPr>
                <w:rFonts w:ascii="Calibri" w:hAnsi="Calibri" w:cs="Calibri" w:eastAsia="Calibri"/>
                <w:b w:val="0"/>
                <w:i w:val="0"/>
                <w:color w:val="000000"/>
                <w:sz w:val="24"/>
              </w:rPr>
              <w:t>本文件 Part 3 表</w:t>
            </w:r>
          </w:p>
        </w:tc>
        <w:tc>
          <w:tcPr>
            <w:tcW w:type="dxa" w:w="1194"/>
          </w:tcPr>
          <w:p>
            <w:pPr>
              <w:spacing w:after="0"/>
            </w:pPr>
            <w:r>
              <w:rPr>
                <w:rFonts w:ascii="Calibri" w:hAnsi="Calibri" w:cs="Calibri" w:eastAsia="Calibri"/>
                <w:b w:val="0"/>
                <w:i w:val="0"/>
                <w:color w:val="000000"/>
                <w:sz w:val="24"/>
              </w:rPr>
              <w:t>上传 Backlog；写 T07 通知规则</w:t>
            </w:r>
          </w:p>
        </w:tc>
        <w:tc>
          <w:tcPr>
            <w:tcW w:type="dxa" w:w="837"/>
          </w:tcPr>
          <w:p>
            <w:pPr>
              <w:spacing w:after="0"/>
            </w:pPr>
            <w:r>
              <w:rPr>
                <w:rFonts w:ascii="Calibri" w:hAnsi="Calibri" w:cs="Calibri" w:eastAsia="Calibri"/>
                <w:b w:val="0"/>
                <w:i w:val="0"/>
                <w:color w:val="000000"/>
                <w:sz w:val="24"/>
              </w:rPr>
              <w:t>无</w:t>
            </w:r>
          </w:p>
        </w:tc>
        <w:tc>
          <w:tcPr>
            <w:tcW w:type="dxa" w:w="1575"/>
          </w:tcPr>
          <w:p>
            <w:pPr>
              <w:spacing w:after="0"/>
            </w:pPr>
            <w:r>
              <w:rPr>
                <w:rFonts w:ascii="Calibri" w:hAnsi="Calibri" w:cs="Calibri" w:eastAsia="Calibri"/>
                <w:b w:val="0"/>
                <w:i w:val="0"/>
                <w:color w:val="000000"/>
                <w:sz w:val="24"/>
              </w:rPr>
              <w:t>Guanyan He 作为 Part 3 二责</w:t>
            </w:r>
          </w:p>
        </w:tc>
        <w:tc>
          <w:tcPr>
            <w:tcW w:type="dxa" w:w="1831"/>
          </w:tcPr>
          <w:p>
            <w:pPr>
              <w:spacing w:after="0"/>
            </w:pPr>
            <w:r>
              <w:rPr>
                <w:rFonts w:ascii="Calibri" w:hAnsi="Calibri" w:cs="Calibri" w:eastAsia="Calibri"/>
                <w:b w:val="0"/>
                <w:i w:val="0"/>
                <w:color w:val="000000"/>
                <w:sz w:val="24"/>
              </w:rPr>
              <w:t>不需要</w:t>
            </w:r>
          </w:p>
        </w:tc>
      </w:tr>
      <w:tr>
        <w:tc>
          <w:tcPr>
            <w:tcW w:type="dxa" w:w="872"/>
          </w:tcPr>
          <w:p>
            <w:pPr>
              <w:spacing w:after="0"/>
            </w:pPr>
            <w:r>
              <w:rPr>
                <w:rFonts w:ascii="Calibri" w:hAnsi="Calibri" w:cs="Calibri" w:eastAsia="Calibri"/>
                <w:b w:val="0"/>
                <w:i w:val="0"/>
                <w:color w:val="000000"/>
                <w:sz w:val="24"/>
              </w:rPr>
              <w:t>Minghao Qin</w:t>
            </w:r>
          </w:p>
        </w:tc>
        <w:tc>
          <w:tcPr>
            <w:tcW w:type="dxa" w:w="1628"/>
          </w:tcPr>
          <w:p>
            <w:pPr>
              <w:spacing w:after="0"/>
            </w:pPr>
            <w:r>
              <w:rPr>
                <w:rFonts w:ascii="Calibri" w:hAnsi="Calibri" w:cs="Calibri" w:eastAsia="Calibri"/>
                <w:b w:val="0"/>
                <w:i w:val="0"/>
                <w:color w:val="000000"/>
                <w:sz w:val="24"/>
              </w:rPr>
              <w:t>Part 2 交付物清单；Part 4 任务拆分；复核 Part 6</w:t>
            </w:r>
          </w:p>
        </w:tc>
        <w:tc>
          <w:tcPr>
            <w:tcW w:type="dxa" w:w="958"/>
          </w:tcPr>
          <w:p>
            <w:pPr>
              <w:spacing w:after="0"/>
            </w:pPr>
            <w:r>
              <w:rPr>
                <w:rFonts w:ascii="Calibri" w:hAnsi="Calibri" w:cs="Calibri" w:eastAsia="Calibri"/>
                <w:b w:val="0"/>
                <w:i w:val="0"/>
                <w:color w:val="000000"/>
                <w:sz w:val="24"/>
              </w:rPr>
              <w:t>本文件 Part 2、Part 4</w:t>
            </w:r>
          </w:p>
        </w:tc>
        <w:tc>
          <w:tcPr>
            <w:tcW w:type="dxa" w:w="1194"/>
          </w:tcPr>
          <w:p>
            <w:pPr>
              <w:spacing w:after="0"/>
            </w:pPr>
            <w:r>
              <w:rPr>
                <w:rFonts w:ascii="Calibri" w:hAnsi="Calibri" w:cs="Calibri" w:eastAsia="Calibri"/>
                <w:b w:val="0"/>
                <w:i w:val="0"/>
                <w:color w:val="000000"/>
                <w:sz w:val="24"/>
              </w:rPr>
              <w:t>28 Sep 做排班 mock worker（T06）</w:t>
            </w:r>
          </w:p>
        </w:tc>
        <w:tc>
          <w:tcPr>
            <w:tcW w:type="dxa" w:w="837"/>
          </w:tcPr>
          <w:p>
            <w:pPr>
              <w:spacing w:after="0"/>
            </w:pPr>
            <w:r>
              <w:rPr>
                <w:rFonts w:ascii="Calibri" w:hAnsi="Calibri" w:cs="Calibri" w:eastAsia="Calibri"/>
                <w:b w:val="0"/>
                <w:i w:val="0"/>
                <w:color w:val="000000"/>
                <w:sz w:val="24"/>
              </w:rPr>
              <w:t>无（16 Sep 不写代码）</w:t>
            </w:r>
          </w:p>
        </w:tc>
        <w:tc>
          <w:tcPr>
            <w:tcW w:type="dxa" w:w="1575"/>
          </w:tcPr>
          <w:p>
            <w:pPr>
              <w:spacing w:after="0"/>
            </w:pPr>
            <w:r>
              <w:rPr>
                <w:rFonts w:ascii="Calibri" w:hAnsi="Calibri" w:cs="Calibri" w:eastAsia="Calibri"/>
                <w:b w:val="0"/>
                <w:i w:val="0"/>
                <w:color w:val="000000"/>
                <w:sz w:val="24"/>
              </w:rPr>
              <w:t>Guanyan He 作为 Part 4 二责</w:t>
            </w:r>
          </w:p>
        </w:tc>
        <w:tc>
          <w:tcPr>
            <w:tcW w:type="dxa" w:w="1831"/>
          </w:tcPr>
          <w:p>
            <w:pPr>
              <w:spacing w:after="0"/>
            </w:pPr>
            <w:r>
              <w:rPr>
                <w:rFonts w:ascii="Calibri" w:hAnsi="Calibri" w:cs="Calibri" w:eastAsia="Calibri"/>
                <w:b w:val="0"/>
                <w:i w:val="0"/>
                <w:color w:val="000000"/>
                <w:sz w:val="24"/>
              </w:rPr>
              <w:t>不需要</w:t>
            </w:r>
          </w:p>
        </w:tc>
      </w:tr>
      <w:tr>
        <w:tc>
          <w:tcPr>
            <w:tcW w:type="dxa" w:w="872"/>
          </w:tcPr>
          <w:p>
            <w:pPr>
              <w:spacing w:after="0"/>
            </w:pPr>
            <w:r>
              <w:rPr>
                <w:rFonts w:ascii="Calibri" w:hAnsi="Calibri" w:cs="Calibri" w:eastAsia="Calibri"/>
                <w:b w:val="0"/>
                <w:i w:val="0"/>
                <w:color w:val="000000"/>
                <w:sz w:val="24"/>
              </w:rPr>
              <w:t>Guanyan He</w:t>
            </w:r>
          </w:p>
        </w:tc>
        <w:tc>
          <w:tcPr>
            <w:tcW w:type="dxa" w:w="1628"/>
          </w:tcPr>
          <w:p>
            <w:pPr>
              <w:spacing w:after="0"/>
            </w:pPr>
            <w:r>
              <w:rPr>
                <w:rFonts w:ascii="Calibri" w:hAnsi="Calibri" w:cs="Calibri" w:eastAsia="Calibri"/>
                <w:b w:val="0"/>
                <w:i w:val="0"/>
                <w:color w:val="000000"/>
                <w:sz w:val="24"/>
              </w:rPr>
              <w:t>Part 1 异常与外部系统；Part 5 依赖映射；Part 7 格式</w:t>
            </w:r>
          </w:p>
        </w:tc>
        <w:tc>
          <w:tcPr>
            <w:tcW w:type="dxa" w:w="958"/>
          </w:tcPr>
          <w:p>
            <w:pPr>
              <w:spacing w:after="0"/>
            </w:pPr>
            <w:r>
              <w:rPr>
                <w:rFonts w:ascii="Calibri" w:hAnsi="Calibri" w:cs="Calibri" w:eastAsia="Calibri"/>
                <w:b w:val="0"/>
                <w:i w:val="0"/>
                <w:color w:val="000000"/>
                <w:sz w:val="24"/>
              </w:rPr>
              <w:t>本文件 Part 1 第6–7问、Part 5、Part 7</w:t>
            </w:r>
          </w:p>
        </w:tc>
        <w:tc>
          <w:tcPr>
            <w:tcW w:type="dxa" w:w="1194"/>
          </w:tcPr>
          <w:p>
            <w:pPr>
              <w:spacing w:after="0"/>
            </w:pPr>
            <w:r>
              <w:rPr>
                <w:rFonts w:ascii="Calibri" w:hAnsi="Calibri" w:cs="Calibri" w:eastAsia="Calibri"/>
                <w:b w:val="0"/>
                <w:i w:val="0"/>
                <w:color w:val="000000"/>
                <w:sz w:val="24"/>
              </w:rPr>
              <w:t>T04 拒绝路径；T19 测试计划</w:t>
            </w:r>
          </w:p>
        </w:tc>
        <w:tc>
          <w:tcPr>
            <w:tcW w:type="dxa" w:w="837"/>
          </w:tcPr>
          <w:p>
            <w:pPr>
              <w:spacing w:after="0"/>
            </w:pPr>
            <w:r>
              <w:rPr>
                <w:rFonts w:ascii="Calibri" w:hAnsi="Calibri" w:cs="Calibri" w:eastAsia="Calibri"/>
                <w:b w:val="0"/>
                <w:i w:val="0"/>
                <w:color w:val="000000"/>
                <w:sz w:val="24"/>
              </w:rPr>
              <w:t>无（PB 编号已锁定）</w:t>
            </w:r>
          </w:p>
        </w:tc>
        <w:tc>
          <w:tcPr>
            <w:tcW w:type="dxa" w:w="1575"/>
          </w:tcPr>
          <w:p>
            <w:pPr>
              <w:spacing w:after="0"/>
            </w:pPr>
            <w:r>
              <w:rPr>
                <w:rFonts w:ascii="Calibri" w:hAnsi="Calibri" w:cs="Calibri" w:eastAsia="Calibri"/>
                <w:b w:val="0"/>
                <w:i w:val="0"/>
                <w:color w:val="000000"/>
                <w:sz w:val="24"/>
              </w:rPr>
              <w:t>Geping Chen 复核 Part 5</w:t>
            </w:r>
          </w:p>
        </w:tc>
        <w:tc>
          <w:tcPr>
            <w:tcW w:type="dxa" w:w="1831"/>
          </w:tcPr>
          <w:p>
            <w:pPr>
              <w:spacing w:after="0"/>
            </w:pPr>
            <w:r>
              <w:rPr>
                <w:rFonts w:ascii="Calibri" w:hAnsi="Calibri" w:cs="Calibri" w:eastAsia="Calibri"/>
                <w:b w:val="0"/>
                <w:i w:val="0"/>
                <w:color w:val="000000"/>
                <w:sz w:val="24"/>
              </w:rPr>
              <w:t>测试项交 28 Sep 实现 sprint</w:t>
            </w:r>
          </w:p>
        </w:tc>
      </w:tr>
    </w:tbl>
    <w:p>
      <w:pPr/>
      <w:r>
        <w:rPr>
          <w:rFonts w:ascii="Calibri" w:hAnsi="Calibri" w:cs="Calibri" w:eastAsia="Calibri"/>
          <w:b w:val="0"/>
          <w:i w:val="0"/>
          <w:color w:val="C00000"/>
          <w:sz w:val="22"/>
        </w:rPr>
        <w:t>【表头】Student = 谁；Completed Work = 做完了什么；Evidence = 证据</w:t>
      </w:r>
    </w:p>
    <w:p>
      <w:pPr/>
      <w:r>
        <w:rPr>
          <w:rFonts w:ascii="Calibri" w:hAnsi="Calibri" w:cs="Calibri" w:eastAsia="Calibri"/>
          <w:b w:val="0"/>
          <w:i w:val="0"/>
          <w:color w:val="C00000"/>
          <w:sz w:val="22"/>
        </w:rPr>
        <w:t>【表头】Next Action = 下一步；Blocker = 卡住什么；Support Needed = 要不要帮忙；Handover Required = 要不要交接</w:t>
      </w:r>
    </w:p>
    <w:p>
      <w:pPr/>
      <w:r>
        <w:rPr>
          <w:rFonts w:ascii="Calibri" w:hAnsi="Calibri" w:cs="Calibri" w:eastAsia="Calibri"/>
          <w:b w:val="0"/>
          <w:i w:val="0"/>
          <w:color w:val="C00000"/>
          <w:sz w:val="22"/>
        </w:rPr>
        <w:t>【批注】每个人自己讲。证据是这份作业里的表或 GitHub，不要报电脑文件夹路径。</w:t>
      </w:r>
    </w:p>
    <w:p>
      <w:pPr/>
      <w:r>
        <w:rPr>
          <w:rFonts w:ascii="Calibri" w:hAnsi="Calibri" w:cs="Calibri" w:eastAsia="Calibri"/>
          <w:b w:val="0"/>
          <w:i/>
          <w:color w:val="C00000"/>
          <w:sz w:val="22"/>
        </w:rPr>
        <w:t>Say: Each person speaks for themselves. Evidence is a table in this document or GitHub.</w:t>
      </w:r>
    </w:p>
    <w:p w14:paraId="3A465385" w14:textId="77777777" w:rsidR="00C376EB" w:rsidRPr="0021313E" w:rsidRDefault="00C376EB" w:rsidP="00C376EB">
      <w:pPr>
        <w:rPr>
          <w:rFonts w:ascii="Calibri" w:hAnsi="Calibri" w:cs="Calibri"/>
          <w:lang w:val="en-GB"/>
        </w:rPr>
      </w:pPr>
    </w:p>
    <w:p w14:paraId="7279B0C6" w14:textId="77777777" w:rsidR="0021313E" w:rsidRPr="0021313E" w:rsidRDefault="0021313E" w:rsidP="00C376EB">
      <w:pPr>
        <w:rPr>
          <w:rFonts w:ascii="Calibri" w:eastAsiaTheme="majorEastAsia" w:hAnsi="Calibri" w:cs="Calibri"/>
          <w:color w:val="0F4761" w:themeColor="accent1" w:themeShade="BF"/>
          <w:kern w:val="2"/>
          <w:sz w:val="28"/>
          <w:szCs w:val="28"/>
          <w:lang w:val="en-GB"/>
          <w14:ligatures w14:val="standardContextual"/>
        </w:rPr>
      </w:pPr>
    </w:p>
    <w:p w14:paraId="4BC83406" w14:textId="1D5C2164" w:rsidR="00C376EB" w:rsidRPr="0021313E" w:rsidRDefault="0021313E" w:rsidP="00C376EB">
      <w:pPr>
        <w:pStyle w:val="Heading3"/>
        <w:rPr>
          <w:rFonts w:ascii="Calibri" w:eastAsiaTheme="majorEastAsia" w:hAnsi="Calibri" w:cs="Calibri"/>
          <w:color w:val="0F4761" w:themeColor="accent1" w:themeShade="BF"/>
          <w:kern w:val="2"/>
          <w:sz w:val="28"/>
          <w:szCs w:val="28"/>
          <w:lang w:val="en-GB"/>
          <w14:ligatures w14:val="standardContextual"/>
        </w:rPr>
      </w:pPr>
      <w:r w:rsidRPr="0021313E">
        <w:rPr>
          <w:rFonts w:ascii="Calibri" w:eastAsiaTheme="majorEastAsia" w:hAnsi="Calibri" w:cs="Calibri"/>
          <w:color w:val="0F4761" w:themeColor="accent1" w:themeShade="BF"/>
          <w:kern w:val="2"/>
          <w:sz w:val="28"/>
          <w:szCs w:val="28"/>
          <w:lang w:val="en-GB"/>
          <w14:ligatures w14:val="standardContextual"/>
        </w:rPr>
        <w:t xml:space="preserve">Part 8: </w:t>
      </w:r>
      <w:r w:rsidRPr="0021313E">
        <w:rPr>
          <w:rFonts w:ascii="Calibri" w:eastAsiaTheme="majorEastAsia" w:hAnsi="Calibri" w:cs="Calibri"/>
          <w:color w:val="0F4761" w:themeColor="accent1" w:themeShade="BF"/>
          <w:kern w:val="2"/>
          <w:sz w:val="28"/>
          <w:szCs w:val="28"/>
          <w:lang w:val="en-GB"/>
          <w14:ligatures w14:val="standardContextual"/>
        </w:rPr>
        <w:t>Prepare For Sprint Reviews</w:t>
      </w:r>
    </w:p>
    <w:p>
      <w:pPr/>
      <w:r>
        <w:rPr>
          <w:rFonts w:ascii="Calibri" w:hAnsi="Calibri" w:cs="Calibri" w:eastAsia="Calibri"/>
          <w:b w:val="0"/>
          <w:i w:val="0"/>
          <w:color w:val="C00000"/>
          <w:sz w:val="22"/>
        </w:rPr>
        <w:t>【题目】第8部分：准备冲刺评审</w:t>
      </w:r>
    </w:p>
    <w:p w14:paraId="2D39CC37" w14:textId="77777777" w:rsidR="0021313E" w:rsidRPr="0021313E" w:rsidRDefault="0021313E" w:rsidP="0021313E">
      <w:pPr>
        <w:rPr>
          <w:rFonts w:ascii="Calibri" w:hAnsi="Calibri" w:cs="Calibri"/>
          <w:lang w:val="en-GB"/>
        </w:rPr>
      </w:pPr>
    </w:p>
    <w:p w14:paraId="71DF3958" w14:textId="072EE5FD" w:rsidR="0021313E" w:rsidRPr="0021313E" w:rsidRDefault="0021313E" w:rsidP="0021313E">
      <w:pPr>
        <w:rPr>
          <w:rFonts w:ascii="Calibri" w:hAnsi="Calibri" w:cs="Calibri"/>
          <w:lang w:val="en-GB"/>
        </w:rPr>
      </w:pPr>
      <w:r w:rsidRPr="0021313E">
        <w:rPr>
          <w:rFonts w:ascii="Calibri" w:hAnsi="Calibri" w:cs="Calibri"/>
          <w:lang w:val="en-GB"/>
        </w:rPr>
        <w:t>At each sprint review, the group must demonstrate the current integrated increment.</w:t>
      </w:r>
    </w:p>
    <w:p>
      <w:pPr/>
      <w:r>
        <w:rPr>
          <w:rFonts w:ascii="Calibri" w:hAnsi="Calibri" w:cs="Calibri" w:eastAsia="Calibri"/>
          <w:b w:val="0"/>
          <w:i w:val="0"/>
          <w:color w:val="C00000"/>
          <w:sz w:val="22"/>
        </w:rPr>
        <w:t>【题目】每次评审要演示「已经拼在一起的当前增量」，不是各人互不相干的草稿。</w:t>
      </w:r>
    </w:p>
    <w:p w14:paraId="1BA7D5F7" w14:textId="77777777" w:rsidR="0021313E" w:rsidRPr="0021313E" w:rsidRDefault="0021313E" w:rsidP="0021313E">
      <w:pPr>
        <w:rPr>
          <w:rFonts w:ascii="Calibri" w:hAnsi="Calibri" w:cs="Calibri"/>
          <w:lang w:val="en-GB"/>
        </w:rPr>
      </w:pPr>
      <w:r w:rsidRPr="0021313E">
        <w:rPr>
          <w:rFonts w:ascii="Calibri" w:hAnsi="Calibri" w:cs="Calibri"/>
          <w:lang w:val="en-GB"/>
        </w:rPr>
        <w:t>You should be ready to show:</w:t>
      </w:r>
    </w:p>
    <w:p>
      <w:pPr/>
      <w:r>
        <w:rPr>
          <w:rFonts w:ascii="Calibri" w:hAnsi="Calibri" w:cs="Calibri" w:eastAsia="Calibri"/>
          <w:b w:val="0"/>
          <w:i w:val="0"/>
          <w:color w:val="C00000"/>
          <w:sz w:val="22"/>
        </w:rPr>
        <w:t>【题目】要能当场出示：</w:t>
      </w:r>
    </w:p>
    <w:p w14:paraId="66D7009D" w14:textId="77777777" w:rsidR="0021313E" w:rsidRPr="0021313E" w:rsidRDefault="0021313E" w:rsidP="0021313E">
      <w:pPr>
        <w:pStyle w:val="ListParagraph"/>
        <w:numPr>
          <w:ilvl w:val="0"/>
          <w:numId w:val="7"/>
        </w:numPr>
        <w:rPr>
          <w:rFonts w:ascii="Calibri" w:hAnsi="Calibri" w:cs="Calibri"/>
          <w:lang w:val="en-GB"/>
        </w:rPr>
      </w:pPr>
      <w:r w:rsidRPr="0021313E">
        <w:rPr>
          <w:rFonts w:ascii="Calibri" w:hAnsi="Calibri" w:cs="Calibri"/>
          <w:lang w:val="en-GB"/>
        </w:rPr>
        <w:t>Completed tasks.</w:t>
      </w:r>
    </w:p>
    <w:p>
      <w:pPr/>
      <w:r>
        <w:rPr>
          <w:rFonts w:ascii="Calibri" w:hAnsi="Calibri" w:cs="Calibri" w:eastAsia="Calibri"/>
          <w:b w:val="0"/>
          <w:i w:val="0"/>
          <w:color w:val="C00000"/>
          <w:sz w:val="22"/>
        </w:rPr>
        <w:t>【题目】已完成的任务。</w:t>
      </w:r>
    </w:p>
    <w:p w14:paraId="613F7C4C" w14:textId="77777777" w:rsidR="0021313E" w:rsidRPr="0021313E" w:rsidRDefault="0021313E" w:rsidP="0021313E">
      <w:pPr>
        <w:pStyle w:val="ListParagraph"/>
        <w:numPr>
          <w:ilvl w:val="0"/>
          <w:numId w:val="7"/>
        </w:numPr>
        <w:rPr>
          <w:rFonts w:ascii="Calibri" w:hAnsi="Calibri" w:cs="Calibri"/>
          <w:lang w:val="en-GB"/>
        </w:rPr>
      </w:pPr>
      <w:r w:rsidRPr="0021313E">
        <w:rPr>
          <w:rFonts w:ascii="Calibri" w:hAnsi="Calibri" w:cs="Calibri"/>
          <w:lang w:val="en-GB"/>
        </w:rPr>
        <w:t>Unfinished tasks.</w:t>
      </w:r>
    </w:p>
    <w:p>
      <w:pPr/>
      <w:r>
        <w:rPr>
          <w:rFonts w:ascii="Calibri" w:hAnsi="Calibri" w:cs="Calibri" w:eastAsia="Calibri"/>
          <w:b w:val="0"/>
          <w:i w:val="0"/>
          <w:color w:val="C00000"/>
          <w:sz w:val="22"/>
        </w:rPr>
        <w:t>【题目】未完成的任务。</w:t>
      </w:r>
    </w:p>
    <w:p w14:paraId="5B9053B6" w14:textId="77777777" w:rsidR="0021313E" w:rsidRPr="0021313E" w:rsidRDefault="0021313E" w:rsidP="0021313E">
      <w:pPr>
        <w:pStyle w:val="ListParagraph"/>
        <w:numPr>
          <w:ilvl w:val="0"/>
          <w:numId w:val="7"/>
        </w:numPr>
        <w:rPr>
          <w:rFonts w:ascii="Calibri" w:hAnsi="Calibri" w:cs="Calibri"/>
          <w:lang w:val="en-GB"/>
        </w:rPr>
      </w:pPr>
      <w:r w:rsidRPr="0021313E">
        <w:rPr>
          <w:rFonts w:ascii="Calibri" w:hAnsi="Calibri" w:cs="Calibri"/>
          <w:lang w:val="en-GB"/>
        </w:rPr>
        <w:t>Key decisions.</w:t>
      </w:r>
    </w:p>
    <w:p>
      <w:pPr/>
      <w:r>
        <w:rPr>
          <w:rFonts w:ascii="Calibri" w:hAnsi="Calibri" w:cs="Calibri" w:eastAsia="Calibri"/>
          <w:b w:val="0"/>
          <w:i w:val="0"/>
          <w:color w:val="C00000"/>
          <w:sz w:val="22"/>
        </w:rPr>
        <w:t>【题目】关键决策。</w:t>
      </w:r>
    </w:p>
    <w:p w14:paraId="4AE860BB" w14:textId="77777777" w:rsidR="0021313E" w:rsidRPr="0021313E" w:rsidRDefault="0021313E" w:rsidP="0021313E">
      <w:pPr>
        <w:pStyle w:val="ListParagraph"/>
        <w:numPr>
          <w:ilvl w:val="0"/>
          <w:numId w:val="7"/>
        </w:numPr>
        <w:rPr>
          <w:rFonts w:ascii="Calibri" w:hAnsi="Calibri" w:cs="Calibri"/>
          <w:lang w:val="en-GB"/>
        </w:rPr>
      </w:pPr>
      <w:r w:rsidRPr="0021313E">
        <w:rPr>
          <w:rFonts w:ascii="Calibri" w:hAnsi="Calibri" w:cs="Calibri"/>
          <w:lang w:val="en-GB"/>
        </w:rPr>
        <w:t>Evidence of integration.</w:t>
      </w:r>
    </w:p>
    <w:p>
      <w:pPr/>
      <w:r>
        <w:rPr>
          <w:rFonts w:ascii="Calibri" w:hAnsi="Calibri" w:cs="Calibri" w:eastAsia="Calibri"/>
          <w:b w:val="0"/>
          <w:i w:val="0"/>
          <w:color w:val="C00000"/>
          <w:sz w:val="22"/>
        </w:rPr>
        <w:t>【题目】集成证据（编号、范围能对上）。</w:t>
      </w:r>
    </w:p>
    <w:p w14:paraId="4FD3CA30" w14:textId="77777777" w:rsidR="0021313E" w:rsidRPr="0021313E" w:rsidRDefault="0021313E" w:rsidP="0021313E">
      <w:pPr>
        <w:pStyle w:val="ListParagraph"/>
        <w:numPr>
          <w:ilvl w:val="0"/>
          <w:numId w:val="7"/>
        </w:numPr>
        <w:rPr>
          <w:rFonts w:ascii="Calibri" w:hAnsi="Calibri" w:cs="Calibri"/>
          <w:lang w:val="en-GB"/>
        </w:rPr>
      </w:pPr>
      <w:r w:rsidRPr="0021313E">
        <w:rPr>
          <w:rFonts w:ascii="Calibri" w:hAnsi="Calibri" w:cs="Calibri"/>
          <w:lang w:val="en-GB"/>
        </w:rPr>
        <w:t>Testing or validation evidence.</w:t>
      </w:r>
    </w:p>
    <w:p>
      <w:pPr/>
      <w:r>
        <w:rPr>
          <w:rFonts w:ascii="Calibri" w:hAnsi="Calibri" w:cs="Calibri" w:eastAsia="Calibri"/>
          <w:b w:val="0"/>
          <w:i w:val="0"/>
          <w:color w:val="C00000"/>
          <w:sz w:val="22"/>
        </w:rPr>
        <w:t>【题目】测试或校验证据。</w:t>
      </w:r>
    </w:p>
    <w:p w14:paraId="0B006EA1" w14:textId="77777777" w:rsidR="0021313E" w:rsidRPr="0021313E" w:rsidRDefault="0021313E" w:rsidP="0021313E">
      <w:pPr>
        <w:pStyle w:val="ListParagraph"/>
        <w:numPr>
          <w:ilvl w:val="0"/>
          <w:numId w:val="7"/>
        </w:numPr>
        <w:rPr>
          <w:rFonts w:ascii="Calibri" w:hAnsi="Calibri" w:cs="Calibri"/>
          <w:lang w:val="en-GB"/>
        </w:rPr>
      </w:pPr>
      <w:r w:rsidRPr="0021313E">
        <w:rPr>
          <w:rFonts w:ascii="Calibri" w:hAnsi="Calibri" w:cs="Calibri"/>
          <w:lang w:val="en-GB"/>
        </w:rPr>
        <w:t>Feedback received.</w:t>
      </w:r>
    </w:p>
    <w:p>
      <w:pPr/>
      <w:r>
        <w:rPr>
          <w:rFonts w:ascii="Calibri" w:hAnsi="Calibri" w:cs="Calibri" w:eastAsia="Calibri"/>
          <w:b w:val="0"/>
          <w:i w:val="0"/>
          <w:color w:val="C00000"/>
          <w:sz w:val="22"/>
        </w:rPr>
        <w:t>【题目】已经收到的反馈。</w:t>
      </w:r>
    </w:p>
    <w:p w14:paraId="01C97243" w14:textId="2AA0CC23" w:rsidR="0021313E" w:rsidRPr="0021313E" w:rsidRDefault="0021313E" w:rsidP="0021313E">
      <w:pPr>
        <w:pStyle w:val="ListParagraph"/>
        <w:numPr>
          <w:ilvl w:val="0"/>
          <w:numId w:val="7"/>
        </w:numPr>
        <w:rPr>
          <w:rFonts w:ascii="Calibri" w:hAnsi="Calibri" w:cs="Calibri"/>
          <w:lang w:val="en-GB"/>
        </w:rPr>
      </w:pPr>
      <w:r w:rsidRPr="0021313E">
        <w:rPr>
          <w:rFonts w:ascii="Calibri" w:hAnsi="Calibri" w:cs="Calibri"/>
          <w:lang w:val="en-GB"/>
        </w:rPr>
        <w:t>Backlog updates.</w:t>
      </w:r>
    </w:p>
    <w:p>
      <w:pPr/>
      <w:r>
        <w:rPr>
          <w:rFonts w:ascii="Calibri" w:hAnsi="Calibri" w:cs="Calibri" w:eastAsia="Calibri"/>
          <w:b w:val="0"/>
          <w:i w:val="0"/>
          <w:color w:val="C00000"/>
          <w:sz w:val="22"/>
        </w:rPr>
        <w:t>【题目】待办清单改了什么。</w:t>
      </w:r>
    </w:p>
    <w:p>
      <w:pPr/>
      <w:r>
        <w:rPr>
          <w:rFonts w:ascii="Calibri" w:hAnsi="Calibri" w:cs="Calibri" w:eastAsia="Calibri"/>
          <w:b w:val="0"/>
          <w:i w:val="0"/>
          <w:color w:val="000000"/>
        </w:rPr>
        <w:t>16 Sep 的当前增量是本文件 Part 1–8。演示顺序：Hao Zheng（案例与 Goal）、Geping Chen（规则与 Backlog）、Minghao Qin（交付物与 Sprint 任务）、Guanyan He（异常与校验计划）。</w:t>
      </w:r>
    </w:p>
    <w:p>
      <w:pPr/>
      <w:r>
        <w:rPr>
          <w:rFonts w:ascii="Calibri" w:hAnsi="Calibri" w:cs="Calibri" w:eastAsia="Calibri"/>
          <w:b w:val="0"/>
          <w:i w:val="0"/>
          <w:color w:val="C00000"/>
          <w:sz w:val="22"/>
        </w:rPr>
        <w:t>【批注】今天的增量是这份计划，不是已经跑起来的软件。四人都要讲自己的部分。</w:t>
      </w:r>
    </w:p>
    <w:p>
      <w:pPr/>
      <w:r>
        <w:rPr>
          <w:rFonts w:ascii="Calibri" w:hAnsi="Calibri" w:cs="Calibri" w:eastAsia="Calibri"/>
          <w:b w:val="0"/>
          <w:i/>
          <w:color w:val="C00000"/>
          <w:sz w:val="22"/>
        </w:rPr>
        <w:t>Say: Today the integrated increment is this plan, Parts 1 to 8. No diagrams, no code yet. Each member presents their own work.</w:t>
      </w:r>
    </w:p>
    <w:p>
      <w:pPr/>
      <w:r>
        <w:rPr>
          <w:rFonts w:ascii="Calibri" w:hAnsi="Calibri" w:cs="Calibri" w:eastAsia="Calibri"/>
          <w:b w:val="0"/>
          <w:i w:val="0"/>
          <w:color w:val="000000"/>
        </w:rPr>
        <w:t>1. 已完成任务</w:t>
      </w:r>
    </w:p>
    <w:p>
      <w:pPr/>
      <w:r>
        <w:rPr>
          <w:rFonts w:ascii="Calibri" w:hAnsi="Calibri" w:cs="Calibri" w:eastAsia="Calibri"/>
          <w:b w:val="0"/>
          <w:i w:val="0"/>
          <w:color w:val="C00000"/>
          <w:sz w:val="22"/>
        </w:rPr>
        <w:t>【批注】只有有证据的才报完成。T01 完成。T20 还在进行。</w:t>
      </w:r>
    </w:p>
    <w:p>
      <w:pPr/>
      <w:r>
        <w:rPr>
          <w:rFonts w:ascii="Calibri" w:hAnsi="Calibri" w:cs="Calibri" w:eastAsia="Calibri"/>
          <w:b w:val="0"/>
          <w:i/>
          <w:color w:val="C00000"/>
          <w:sz w:val="22"/>
        </w:rPr>
        <w:t>Say: Completed: the plan tables for Parts 1 to 6, and T01. T20 is still in progress. We do not mark Done without evidence.</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jc w:val="center"/>
            </w:pPr>
            <w:r>
              <w:rPr>
                <w:rFonts w:ascii="Calibri" w:hAnsi="Calibri" w:cs="Calibri" w:eastAsia="Calibri"/>
                <w:b/>
                <w:i w:val="0"/>
                <w:color w:val="000000"/>
                <w:sz w:val="24"/>
              </w:rPr>
              <w:t>ID</w:t>
            </w:r>
          </w:p>
        </w:tc>
        <w:tc>
          <w:tcPr>
            <w:tcW w:type="dxa" w:w="1560"/>
          </w:tcPr>
          <w:p>
            <w:pPr>
              <w:spacing w:after="0"/>
              <w:jc w:val="center"/>
            </w:pPr>
            <w:r>
              <w:rPr>
                <w:rFonts w:ascii="Calibri" w:hAnsi="Calibri" w:cs="Calibri" w:eastAsia="Calibri"/>
                <w:b/>
                <w:i w:val="0"/>
                <w:color w:val="000000"/>
                <w:sz w:val="24"/>
              </w:rPr>
              <w:t>Item</w:t>
            </w:r>
          </w:p>
        </w:tc>
        <w:tc>
          <w:tcPr>
            <w:tcW w:type="dxa" w:w="1560"/>
          </w:tcPr>
          <w:p>
            <w:pPr>
              <w:spacing w:after="0"/>
              <w:jc w:val="center"/>
            </w:pPr>
            <w:r>
              <w:rPr>
                <w:rFonts w:ascii="Calibri" w:hAnsi="Calibri" w:cs="Calibri" w:eastAsia="Calibri"/>
                <w:b/>
                <w:i w:val="0"/>
                <w:color w:val="000000"/>
                <w:sz w:val="24"/>
              </w:rPr>
              <w:t>First Owner</w:t>
            </w:r>
          </w:p>
        </w:tc>
        <w:tc>
          <w:tcPr>
            <w:tcW w:type="dxa" w:w="1560"/>
          </w:tcPr>
          <w:p>
            <w:pPr>
              <w:spacing w:after="0"/>
              <w:jc w:val="center"/>
            </w:pPr>
            <w:r>
              <w:rPr>
                <w:rFonts w:ascii="Calibri" w:hAnsi="Calibri" w:cs="Calibri" w:eastAsia="Calibri"/>
                <w:b/>
                <w:i w:val="0"/>
                <w:color w:val="000000"/>
                <w:sz w:val="24"/>
              </w:rPr>
              <w:t>Second Owner</w:t>
            </w:r>
          </w:p>
        </w:tc>
        <w:tc>
          <w:tcPr>
            <w:tcW w:type="dxa" w:w="1560"/>
          </w:tcPr>
          <w:p>
            <w:pPr>
              <w:spacing w:after="0"/>
              <w:jc w:val="center"/>
            </w:pPr>
            <w:r>
              <w:rPr>
                <w:rFonts w:ascii="Calibri" w:hAnsi="Calibri" w:cs="Calibri" w:eastAsia="Calibri"/>
                <w:b/>
                <w:i w:val="0"/>
                <w:color w:val="000000"/>
                <w:sz w:val="24"/>
              </w:rPr>
              <w:t>Evidence</w:t>
            </w:r>
          </w:p>
        </w:tc>
        <w:tc>
          <w:tcPr>
            <w:tcW w:type="dxa" w:w="1560"/>
          </w:tcPr>
          <w:p>
            <w:pPr>
              <w:spacing w:after="0"/>
              <w:jc w:val="center"/>
            </w:pPr>
            <w:r>
              <w:rPr>
                <w:rFonts w:ascii="Calibri" w:hAnsi="Calibri" w:cs="Calibri" w:eastAsia="Calibri"/>
                <w:b/>
                <w:i w:val="0"/>
                <w:color w:val="000000"/>
                <w:sz w:val="24"/>
              </w:rPr>
              <w:t>Status</w:t>
            </w:r>
          </w:p>
        </w:tc>
      </w:tr>
      <w:tr>
        <w:tc>
          <w:tcPr>
            <w:tcW w:type="dxa" w:w="1560"/>
          </w:tcPr>
          <w:p>
            <w:pPr>
              <w:spacing w:after="0"/>
            </w:pPr>
            <w:r>
              <w:rPr>
                <w:rFonts w:ascii="Calibri" w:hAnsi="Calibri" w:cs="Calibri" w:eastAsia="Calibri"/>
                <w:b w:val="0"/>
                <w:i w:val="0"/>
                <w:color w:val="000000"/>
                <w:sz w:val="24"/>
              </w:rPr>
              <w:t>Part 1</w:t>
            </w:r>
          </w:p>
        </w:tc>
        <w:tc>
          <w:tcPr>
            <w:tcW w:type="dxa" w:w="1560"/>
          </w:tcPr>
          <w:p>
            <w:pPr>
              <w:spacing w:after="0"/>
            </w:pPr>
            <w:r>
              <w:rPr>
                <w:rFonts w:ascii="Calibri" w:hAnsi="Calibri" w:cs="Calibri" w:eastAsia="Calibri"/>
                <w:b w:val="0"/>
                <w:i w:val="0"/>
                <w:color w:val="000000"/>
                <w:sz w:val="24"/>
              </w:rPr>
              <w:t>案例摘要与8问</w:t>
            </w:r>
          </w:p>
        </w:tc>
        <w:tc>
          <w:tcPr>
            <w:tcW w:type="dxa" w:w="1560"/>
          </w:tcPr>
          <w:p>
            <w:pPr>
              <w:spacing w:after="0"/>
            </w:pPr>
            <w:r>
              <w:rPr>
                <w:rFonts w:ascii="Calibri" w:hAnsi="Calibri" w:cs="Calibri" w:eastAsia="Calibri"/>
                <w:b w:val="0"/>
                <w:i w:val="0"/>
                <w:color w:val="000000"/>
                <w:sz w:val="24"/>
              </w:rPr>
              <w:t>Hao Zheng</w:t>
            </w:r>
          </w:p>
        </w:tc>
        <w:tc>
          <w:tcPr>
            <w:tcW w:type="dxa" w:w="1560"/>
          </w:tcPr>
          <w:p>
            <w:pPr>
              <w:spacing w:after="0"/>
            </w:pPr>
            <w:r>
              <w:rPr>
                <w:rFonts w:ascii="Calibri" w:hAnsi="Calibri" w:cs="Calibri" w:eastAsia="Calibri"/>
                <w:b w:val="0"/>
                <w:i w:val="0"/>
                <w:color w:val="000000"/>
                <w:sz w:val="24"/>
              </w:rPr>
              <w:t>Geping Chen</w:t>
            </w:r>
          </w:p>
        </w:tc>
        <w:tc>
          <w:tcPr>
            <w:tcW w:type="dxa" w:w="1560"/>
          </w:tcPr>
          <w:p>
            <w:pPr>
              <w:spacing w:after="0"/>
            </w:pPr>
            <w:r>
              <w:rPr>
                <w:rFonts w:ascii="Calibri" w:hAnsi="Calibri" w:cs="Calibri" w:eastAsia="Calibri"/>
                <w:b w:val="0"/>
                <w:i w:val="0"/>
                <w:color w:val="000000"/>
                <w:sz w:val="24"/>
              </w:rPr>
              <w:t>本文件 Part 1</w:t>
            </w:r>
          </w:p>
        </w:tc>
        <w:tc>
          <w:tcPr>
            <w:tcW w:type="dxa" w:w="1560"/>
          </w:tcPr>
          <w:p>
            <w:pPr>
              <w:spacing w:after="0"/>
            </w:pPr>
            <w:r>
              <w:rPr>
                <w:rFonts w:ascii="Calibri" w:hAnsi="Calibri" w:cs="Calibri" w:eastAsia="Calibri"/>
                <w:b w:val="0"/>
                <w:i w:val="0"/>
                <w:color w:val="000000"/>
                <w:sz w:val="24"/>
              </w:rPr>
              <w:t>Done</w:t>
            </w:r>
          </w:p>
        </w:tc>
      </w:tr>
      <w:tr>
        <w:tc>
          <w:tcPr>
            <w:tcW w:type="dxa" w:w="1560"/>
          </w:tcPr>
          <w:p>
            <w:pPr>
              <w:spacing w:after="0"/>
            </w:pPr>
            <w:r>
              <w:rPr>
                <w:rFonts w:ascii="Calibri" w:hAnsi="Calibri" w:cs="Calibri" w:eastAsia="Calibri"/>
                <w:b w:val="0"/>
                <w:i w:val="0"/>
                <w:color w:val="000000"/>
                <w:sz w:val="24"/>
              </w:rPr>
              <w:t>Part 2</w:t>
            </w:r>
          </w:p>
        </w:tc>
        <w:tc>
          <w:tcPr>
            <w:tcW w:type="dxa" w:w="1560"/>
          </w:tcPr>
          <w:p>
            <w:pPr>
              <w:spacing w:after="0"/>
            </w:pPr>
            <w:r>
              <w:rPr>
                <w:rFonts w:ascii="Calibri" w:hAnsi="Calibri" w:cs="Calibri" w:eastAsia="Calibri"/>
                <w:b w:val="0"/>
                <w:i w:val="0"/>
                <w:color w:val="000000"/>
                <w:sz w:val="24"/>
              </w:rPr>
              <w:t>交付物清单</w:t>
            </w:r>
          </w:p>
        </w:tc>
        <w:tc>
          <w:tcPr>
            <w:tcW w:type="dxa" w:w="1560"/>
          </w:tcPr>
          <w:p>
            <w:pPr>
              <w:spacing w:after="0"/>
            </w:pPr>
            <w:r>
              <w:rPr>
                <w:rFonts w:ascii="Calibri" w:hAnsi="Calibri" w:cs="Calibri" w:eastAsia="Calibri"/>
                <w:b w:val="0"/>
                <w:i w:val="0"/>
                <w:color w:val="000000"/>
                <w:sz w:val="24"/>
              </w:rPr>
              <w:t>Minghao Qin</w:t>
            </w:r>
          </w:p>
        </w:tc>
        <w:tc>
          <w:tcPr>
            <w:tcW w:type="dxa" w:w="1560"/>
          </w:tcPr>
          <w:p>
            <w:pPr>
              <w:spacing w:after="0"/>
            </w:pPr>
            <w:r>
              <w:rPr>
                <w:rFonts w:ascii="Calibri" w:hAnsi="Calibri" w:cs="Calibri" w:eastAsia="Calibri"/>
                <w:b w:val="0"/>
                <w:i w:val="0"/>
                <w:color w:val="000000"/>
                <w:sz w:val="24"/>
              </w:rPr>
              <w:t>Hao Zheng</w:t>
            </w:r>
          </w:p>
        </w:tc>
        <w:tc>
          <w:tcPr>
            <w:tcW w:type="dxa" w:w="1560"/>
          </w:tcPr>
          <w:p>
            <w:pPr>
              <w:spacing w:after="0"/>
            </w:pPr>
            <w:r>
              <w:rPr>
                <w:rFonts w:ascii="Calibri" w:hAnsi="Calibri" w:cs="Calibri" w:eastAsia="Calibri"/>
                <w:b w:val="0"/>
                <w:i w:val="0"/>
                <w:color w:val="000000"/>
                <w:sz w:val="24"/>
              </w:rPr>
              <w:t>本文件 Part 2</w:t>
            </w:r>
          </w:p>
        </w:tc>
        <w:tc>
          <w:tcPr>
            <w:tcW w:type="dxa" w:w="1560"/>
          </w:tcPr>
          <w:p>
            <w:pPr>
              <w:spacing w:after="0"/>
            </w:pPr>
            <w:r>
              <w:rPr>
                <w:rFonts w:ascii="Calibri" w:hAnsi="Calibri" w:cs="Calibri" w:eastAsia="Calibri"/>
                <w:b w:val="0"/>
                <w:i w:val="0"/>
                <w:color w:val="000000"/>
                <w:sz w:val="24"/>
              </w:rPr>
              <w:t>Done</w:t>
            </w:r>
          </w:p>
        </w:tc>
      </w:tr>
      <w:tr>
        <w:tc>
          <w:tcPr>
            <w:tcW w:type="dxa" w:w="1560"/>
          </w:tcPr>
          <w:p>
            <w:pPr>
              <w:spacing w:after="0"/>
            </w:pPr>
            <w:r>
              <w:rPr>
                <w:rFonts w:ascii="Calibri" w:hAnsi="Calibri" w:cs="Calibri" w:eastAsia="Calibri"/>
                <w:b w:val="0"/>
                <w:i w:val="0"/>
                <w:color w:val="000000"/>
                <w:sz w:val="24"/>
              </w:rPr>
              <w:t>Part 3</w:t>
            </w:r>
          </w:p>
        </w:tc>
        <w:tc>
          <w:tcPr>
            <w:tcW w:type="dxa" w:w="1560"/>
          </w:tcPr>
          <w:p>
            <w:pPr>
              <w:spacing w:after="0"/>
            </w:pPr>
            <w:r>
              <w:rPr>
                <w:rFonts w:ascii="Calibri" w:hAnsi="Calibri" w:cs="Calibri" w:eastAsia="Calibri"/>
                <w:b w:val="0"/>
                <w:i w:val="0"/>
                <w:color w:val="000000"/>
                <w:sz w:val="24"/>
              </w:rPr>
              <w:t>Product Backlog PB-01–PB-29</w:t>
            </w:r>
          </w:p>
        </w:tc>
        <w:tc>
          <w:tcPr>
            <w:tcW w:type="dxa" w:w="1560"/>
          </w:tcPr>
          <w:p>
            <w:pPr>
              <w:spacing w:after="0"/>
            </w:pPr>
            <w:r>
              <w:rPr>
                <w:rFonts w:ascii="Calibri" w:hAnsi="Calibri" w:cs="Calibri" w:eastAsia="Calibri"/>
                <w:b w:val="0"/>
                <w:i w:val="0"/>
                <w:color w:val="000000"/>
                <w:sz w:val="24"/>
              </w:rPr>
              <w:t>Geping Chen</w:t>
            </w:r>
          </w:p>
        </w:tc>
        <w:tc>
          <w:tcPr>
            <w:tcW w:type="dxa" w:w="1560"/>
          </w:tcPr>
          <w:p>
            <w:pPr>
              <w:spacing w:after="0"/>
            </w:pPr>
            <w:r>
              <w:rPr>
                <w:rFonts w:ascii="Calibri" w:hAnsi="Calibri" w:cs="Calibri" w:eastAsia="Calibri"/>
                <w:b w:val="0"/>
                <w:i w:val="0"/>
                <w:color w:val="000000"/>
                <w:sz w:val="24"/>
              </w:rPr>
              <w:t>Guanyan He</w:t>
            </w:r>
          </w:p>
        </w:tc>
        <w:tc>
          <w:tcPr>
            <w:tcW w:type="dxa" w:w="1560"/>
          </w:tcPr>
          <w:p>
            <w:pPr>
              <w:spacing w:after="0"/>
            </w:pPr>
            <w:r>
              <w:rPr>
                <w:rFonts w:ascii="Calibri" w:hAnsi="Calibri" w:cs="Calibri" w:eastAsia="Calibri"/>
                <w:b w:val="0"/>
                <w:i w:val="0"/>
                <w:color w:val="000000"/>
                <w:sz w:val="24"/>
              </w:rPr>
              <w:t>本文件 Part 3</w:t>
            </w:r>
          </w:p>
        </w:tc>
        <w:tc>
          <w:tcPr>
            <w:tcW w:type="dxa" w:w="1560"/>
          </w:tcPr>
          <w:p>
            <w:pPr>
              <w:spacing w:after="0"/>
            </w:pPr>
            <w:r>
              <w:rPr>
                <w:rFonts w:ascii="Calibri" w:hAnsi="Calibri" w:cs="Calibri" w:eastAsia="Calibri"/>
                <w:b w:val="0"/>
                <w:i w:val="0"/>
                <w:color w:val="000000"/>
                <w:sz w:val="24"/>
              </w:rPr>
              <w:t>Done (plan)</w:t>
            </w:r>
          </w:p>
        </w:tc>
      </w:tr>
      <w:tr>
        <w:tc>
          <w:tcPr>
            <w:tcW w:type="dxa" w:w="1560"/>
          </w:tcPr>
          <w:p>
            <w:pPr>
              <w:spacing w:after="0"/>
            </w:pPr>
            <w:r>
              <w:rPr>
                <w:rFonts w:ascii="Calibri" w:hAnsi="Calibri" w:cs="Calibri" w:eastAsia="Calibri"/>
                <w:b w:val="0"/>
                <w:i w:val="0"/>
                <w:color w:val="000000"/>
                <w:sz w:val="24"/>
              </w:rPr>
              <w:t>Part 4</w:t>
            </w:r>
          </w:p>
        </w:tc>
        <w:tc>
          <w:tcPr>
            <w:tcW w:type="dxa" w:w="1560"/>
          </w:tcPr>
          <w:p>
            <w:pPr>
              <w:spacing w:after="0"/>
            </w:pPr>
            <w:r>
              <w:rPr>
                <w:rFonts w:ascii="Calibri" w:hAnsi="Calibri" w:cs="Calibri" w:eastAsia="Calibri"/>
                <w:b w:val="0"/>
                <w:i w:val="0"/>
                <w:color w:val="000000"/>
                <w:sz w:val="24"/>
              </w:rPr>
              <w:t>任务拆分 T01–T20</w:t>
            </w:r>
          </w:p>
        </w:tc>
        <w:tc>
          <w:tcPr>
            <w:tcW w:type="dxa" w:w="1560"/>
          </w:tcPr>
          <w:p>
            <w:pPr>
              <w:spacing w:after="0"/>
            </w:pPr>
            <w:r>
              <w:rPr>
                <w:rFonts w:ascii="Calibri" w:hAnsi="Calibri" w:cs="Calibri" w:eastAsia="Calibri"/>
                <w:b w:val="0"/>
                <w:i w:val="0"/>
                <w:color w:val="000000"/>
                <w:sz w:val="24"/>
              </w:rPr>
              <w:t>Minghao Qin</w:t>
            </w:r>
          </w:p>
        </w:tc>
        <w:tc>
          <w:tcPr>
            <w:tcW w:type="dxa" w:w="1560"/>
          </w:tcPr>
          <w:p>
            <w:pPr>
              <w:spacing w:after="0"/>
            </w:pPr>
            <w:r>
              <w:rPr>
                <w:rFonts w:ascii="Calibri" w:hAnsi="Calibri" w:cs="Calibri" w:eastAsia="Calibri"/>
                <w:b w:val="0"/>
                <w:i w:val="0"/>
                <w:color w:val="000000"/>
                <w:sz w:val="24"/>
              </w:rPr>
              <w:t>Guanyan He</w:t>
            </w:r>
          </w:p>
        </w:tc>
        <w:tc>
          <w:tcPr>
            <w:tcW w:type="dxa" w:w="1560"/>
          </w:tcPr>
          <w:p>
            <w:pPr>
              <w:spacing w:after="0"/>
            </w:pPr>
            <w:r>
              <w:rPr>
                <w:rFonts w:ascii="Calibri" w:hAnsi="Calibri" w:cs="Calibri" w:eastAsia="Calibri"/>
                <w:b w:val="0"/>
                <w:i w:val="0"/>
                <w:color w:val="000000"/>
                <w:sz w:val="24"/>
              </w:rPr>
              <w:t>本文件 Part 4</w:t>
            </w:r>
          </w:p>
        </w:tc>
        <w:tc>
          <w:tcPr>
            <w:tcW w:type="dxa" w:w="1560"/>
          </w:tcPr>
          <w:p>
            <w:pPr>
              <w:spacing w:after="0"/>
            </w:pPr>
            <w:r>
              <w:rPr>
                <w:rFonts w:ascii="Calibri" w:hAnsi="Calibri" w:cs="Calibri" w:eastAsia="Calibri"/>
                <w:b w:val="0"/>
                <w:i w:val="0"/>
                <w:color w:val="000000"/>
                <w:sz w:val="24"/>
              </w:rPr>
              <w:t>Done (draft)</w:t>
            </w:r>
          </w:p>
        </w:tc>
      </w:tr>
      <w:tr>
        <w:tc>
          <w:tcPr>
            <w:tcW w:type="dxa" w:w="1560"/>
          </w:tcPr>
          <w:p>
            <w:pPr>
              <w:spacing w:after="0"/>
            </w:pPr>
            <w:r>
              <w:rPr>
                <w:rFonts w:ascii="Calibri" w:hAnsi="Calibri" w:cs="Calibri" w:eastAsia="Calibri"/>
                <w:b w:val="0"/>
                <w:i w:val="0"/>
                <w:color w:val="000000"/>
                <w:sz w:val="24"/>
              </w:rPr>
              <w:t>Part 5</w:t>
            </w:r>
          </w:p>
        </w:tc>
        <w:tc>
          <w:tcPr>
            <w:tcW w:type="dxa" w:w="1560"/>
          </w:tcPr>
          <w:p>
            <w:pPr>
              <w:spacing w:after="0"/>
            </w:pPr>
            <w:r>
              <w:rPr>
                <w:rFonts w:ascii="Calibri" w:hAnsi="Calibri" w:cs="Calibri" w:eastAsia="Calibri"/>
                <w:b w:val="0"/>
                <w:i w:val="0"/>
                <w:color w:val="000000"/>
                <w:sz w:val="24"/>
              </w:rPr>
              <w:t>依赖映射</w:t>
            </w:r>
          </w:p>
        </w:tc>
        <w:tc>
          <w:tcPr>
            <w:tcW w:type="dxa" w:w="1560"/>
          </w:tcPr>
          <w:p>
            <w:pPr>
              <w:spacing w:after="0"/>
            </w:pPr>
            <w:r>
              <w:rPr>
                <w:rFonts w:ascii="Calibri" w:hAnsi="Calibri" w:cs="Calibri" w:eastAsia="Calibri"/>
                <w:b w:val="0"/>
                <w:i w:val="0"/>
                <w:color w:val="000000"/>
                <w:sz w:val="24"/>
              </w:rPr>
              <w:t>Guanyan He</w:t>
            </w:r>
          </w:p>
        </w:tc>
        <w:tc>
          <w:tcPr>
            <w:tcW w:type="dxa" w:w="1560"/>
          </w:tcPr>
          <w:p>
            <w:pPr>
              <w:spacing w:after="0"/>
            </w:pPr>
            <w:r>
              <w:rPr>
                <w:rFonts w:ascii="Calibri" w:hAnsi="Calibri" w:cs="Calibri" w:eastAsia="Calibri"/>
                <w:b w:val="0"/>
                <w:i w:val="0"/>
                <w:color w:val="000000"/>
                <w:sz w:val="24"/>
              </w:rPr>
              <w:t>Geping Chen</w:t>
            </w:r>
          </w:p>
        </w:tc>
        <w:tc>
          <w:tcPr>
            <w:tcW w:type="dxa" w:w="1560"/>
          </w:tcPr>
          <w:p>
            <w:pPr>
              <w:spacing w:after="0"/>
            </w:pPr>
            <w:r>
              <w:rPr>
                <w:rFonts w:ascii="Calibri" w:hAnsi="Calibri" w:cs="Calibri" w:eastAsia="Calibri"/>
                <w:b w:val="0"/>
                <w:i w:val="0"/>
                <w:color w:val="000000"/>
                <w:sz w:val="24"/>
              </w:rPr>
              <w:t>本文件 Part 5</w:t>
            </w:r>
          </w:p>
        </w:tc>
        <w:tc>
          <w:tcPr>
            <w:tcW w:type="dxa" w:w="1560"/>
          </w:tcPr>
          <w:p>
            <w:pPr>
              <w:spacing w:after="0"/>
            </w:pPr>
            <w:r>
              <w:rPr>
                <w:rFonts w:ascii="Calibri" w:hAnsi="Calibri" w:cs="Calibri" w:eastAsia="Calibri"/>
                <w:b w:val="0"/>
                <w:i w:val="0"/>
                <w:color w:val="000000"/>
                <w:sz w:val="24"/>
              </w:rPr>
              <w:t>Done (plan)</w:t>
            </w:r>
          </w:p>
        </w:tc>
      </w:tr>
      <w:tr>
        <w:tc>
          <w:tcPr>
            <w:tcW w:type="dxa" w:w="1560"/>
          </w:tcPr>
          <w:p>
            <w:pPr>
              <w:spacing w:after="0"/>
            </w:pPr>
            <w:r>
              <w:rPr>
                <w:rFonts w:ascii="Calibri" w:hAnsi="Calibri" w:cs="Calibri" w:eastAsia="Calibri"/>
                <w:b w:val="0"/>
                <w:i w:val="0"/>
                <w:color w:val="000000"/>
                <w:sz w:val="24"/>
              </w:rPr>
              <w:t>Part 6</w:t>
            </w:r>
          </w:p>
        </w:tc>
        <w:tc>
          <w:tcPr>
            <w:tcW w:type="dxa" w:w="1560"/>
          </w:tcPr>
          <w:p>
            <w:pPr>
              <w:spacing w:after="0"/>
            </w:pPr>
            <w:r>
              <w:rPr>
                <w:rFonts w:ascii="Calibri" w:hAnsi="Calibri" w:cs="Calibri" w:eastAsia="Calibri"/>
                <w:b w:val="0"/>
                <w:i w:val="0"/>
                <w:color w:val="000000"/>
                <w:sz w:val="24"/>
              </w:rPr>
              <w:t>Sprint 1 Backlog</w:t>
            </w:r>
          </w:p>
        </w:tc>
        <w:tc>
          <w:tcPr>
            <w:tcW w:type="dxa" w:w="1560"/>
          </w:tcPr>
          <w:p>
            <w:pPr>
              <w:spacing w:after="0"/>
            </w:pPr>
            <w:r>
              <w:rPr>
                <w:rFonts w:ascii="Calibri" w:hAnsi="Calibri" w:cs="Calibri" w:eastAsia="Calibri"/>
                <w:b w:val="0"/>
                <w:i w:val="0"/>
                <w:color w:val="000000"/>
                <w:sz w:val="24"/>
              </w:rPr>
              <w:t>Hao Zheng</w:t>
            </w:r>
          </w:p>
        </w:tc>
        <w:tc>
          <w:tcPr>
            <w:tcW w:type="dxa" w:w="1560"/>
          </w:tcPr>
          <w:p>
            <w:pPr>
              <w:spacing w:after="0"/>
            </w:pPr>
            <w:r>
              <w:rPr>
                <w:rFonts w:ascii="Calibri" w:hAnsi="Calibri" w:cs="Calibri" w:eastAsia="Calibri"/>
                <w:b w:val="0"/>
                <w:i w:val="0"/>
                <w:color w:val="000000"/>
                <w:sz w:val="24"/>
              </w:rPr>
              <w:t>Minghao Qin</w:t>
            </w:r>
          </w:p>
        </w:tc>
        <w:tc>
          <w:tcPr>
            <w:tcW w:type="dxa" w:w="1560"/>
          </w:tcPr>
          <w:p>
            <w:pPr>
              <w:spacing w:after="0"/>
            </w:pPr>
            <w:r>
              <w:rPr>
                <w:rFonts w:ascii="Calibri" w:hAnsi="Calibri" w:cs="Calibri" w:eastAsia="Calibri"/>
                <w:b w:val="0"/>
                <w:i w:val="0"/>
                <w:color w:val="000000"/>
                <w:sz w:val="24"/>
              </w:rPr>
              <w:t>本文件 Part 6</w:t>
            </w:r>
          </w:p>
        </w:tc>
        <w:tc>
          <w:tcPr>
            <w:tcW w:type="dxa" w:w="1560"/>
          </w:tcPr>
          <w:p>
            <w:pPr>
              <w:spacing w:after="0"/>
            </w:pPr>
            <w:r>
              <w:rPr>
                <w:rFonts w:ascii="Calibri" w:hAnsi="Calibri" w:cs="Calibri" w:eastAsia="Calibri"/>
                <w:b w:val="0"/>
                <w:i w:val="0"/>
                <w:color w:val="000000"/>
                <w:sz w:val="24"/>
              </w:rPr>
              <w:t>Done</w:t>
            </w:r>
          </w:p>
        </w:tc>
      </w:tr>
      <w:tr>
        <w:tc>
          <w:tcPr>
            <w:tcW w:type="dxa" w:w="1560"/>
          </w:tcPr>
          <w:p>
            <w:pPr>
              <w:spacing w:after="0"/>
            </w:pPr>
            <w:r>
              <w:rPr>
                <w:rFonts w:ascii="Calibri" w:hAnsi="Calibri" w:cs="Calibri" w:eastAsia="Calibri"/>
                <w:b w:val="0"/>
                <w:i w:val="0"/>
                <w:color w:val="000000"/>
                <w:sz w:val="24"/>
              </w:rPr>
              <w:t>T01</w:t>
            </w:r>
          </w:p>
        </w:tc>
        <w:tc>
          <w:tcPr>
            <w:tcW w:type="dxa" w:w="1560"/>
          </w:tcPr>
          <w:p>
            <w:pPr>
              <w:spacing w:after="0"/>
            </w:pPr>
            <w:r>
              <w:rPr>
                <w:rFonts w:ascii="Calibri" w:hAnsi="Calibri" w:cs="Calibri" w:eastAsia="Calibri"/>
                <w:b w:val="0"/>
                <w:i w:val="0"/>
                <w:color w:val="000000"/>
                <w:sz w:val="24"/>
              </w:rPr>
              <w:t>秘书/医生权限边界</w:t>
            </w:r>
          </w:p>
        </w:tc>
        <w:tc>
          <w:tcPr>
            <w:tcW w:type="dxa" w:w="1560"/>
          </w:tcPr>
          <w:p>
            <w:pPr>
              <w:spacing w:after="0"/>
            </w:pPr>
            <w:r>
              <w:rPr>
                <w:rFonts w:ascii="Calibri" w:hAnsi="Calibri" w:cs="Calibri" w:eastAsia="Calibri"/>
                <w:b w:val="0"/>
                <w:i w:val="0"/>
                <w:color w:val="000000"/>
                <w:sz w:val="24"/>
              </w:rPr>
              <w:t>Hao Zheng</w:t>
            </w:r>
          </w:p>
        </w:tc>
        <w:tc>
          <w:tcPr>
            <w:tcW w:type="dxa" w:w="1560"/>
          </w:tcPr>
          <w:p>
            <w:pPr>
              <w:spacing w:after="0"/>
            </w:pPr>
            <w:r>
              <w:rPr>
                <w:rFonts w:ascii="Calibri" w:hAnsi="Calibri" w:cs="Calibri" w:eastAsia="Calibri"/>
                <w:b w:val="0"/>
                <w:i w:val="0"/>
                <w:color w:val="000000"/>
                <w:sz w:val="24"/>
              </w:rPr>
              <w:t>Geping Chen</w:t>
            </w:r>
          </w:p>
        </w:tc>
        <w:tc>
          <w:tcPr>
            <w:tcW w:type="dxa" w:w="1560"/>
          </w:tcPr>
          <w:p>
            <w:pPr>
              <w:spacing w:after="0"/>
            </w:pPr>
            <w:r>
              <w:rPr>
                <w:rFonts w:ascii="Calibri" w:hAnsi="Calibri" w:cs="Calibri" w:eastAsia="Calibri"/>
                <w:b w:val="0"/>
                <w:i w:val="0"/>
                <w:color w:val="000000"/>
                <w:sz w:val="24"/>
              </w:rPr>
              <w:t>Part 1 规则 + Part 6 T01</w:t>
            </w:r>
          </w:p>
        </w:tc>
        <w:tc>
          <w:tcPr>
            <w:tcW w:type="dxa" w:w="1560"/>
          </w:tcPr>
          <w:p>
            <w:pPr>
              <w:spacing w:after="0"/>
            </w:pPr>
            <w:r>
              <w:rPr>
                <w:rFonts w:ascii="Calibri" w:hAnsi="Calibri" w:cs="Calibri" w:eastAsia="Calibri"/>
                <w:b w:val="0"/>
                <w:i w:val="0"/>
                <w:color w:val="000000"/>
                <w:sz w:val="24"/>
              </w:rPr>
              <w:t>Done</w:t>
            </w:r>
          </w:p>
        </w:tc>
      </w:tr>
      <w:tr>
        <w:tc>
          <w:tcPr>
            <w:tcW w:type="dxa" w:w="1560"/>
          </w:tcPr>
          <w:p>
            <w:pPr>
              <w:spacing w:after="0"/>
            </w:pPr>
            <w:r>
              <w:rPr>
                <w:rFonts w:ascii="Calibri" w:hAnsi="Calibri" w:cs="Calibri" w:eastAsia="Calibri"/>
                <w:b w:val="0"/>
                <w:i w:val="0"/>
                <w:color w:val="000000"/>
                <w:sz w:val="24"/>
              </w:rPr>
              <w:t>T20</w:t>
            </w:r>
          </w:p>
        </w:tc>
        <w:tc>
          <w:tcPr>
            <w:tcW w:type="dxa" w:w="1560"/>
          </w:tcPr>
          <w:p>
            <w:pPr>
              <w:spacing w:after="0"/>
            </w:pPr>
            <w:r>
              <w:rPr>
                <w:rFonts w:ascii="Calibri" w:hAnsi="Calibri" w:cs="Calibri" w:eastAsia="Calibri"/>
                <w:b w:val="0"/>
                <w:i w:val="0"/>
                <w:color w:val="000000"/>
                <w:sz w:val="24"/>
              </w:rPr>
              <w:t>上传计划并准备 Review</w:t>
            </w:r>
          </w:p>
        </w:tc>
        <w:tc>
          <w:tcPr>
            <w:tcW w:type="dxa" w:w="1560"/>
          </w:tcPr>
          <w:p>
            <w:pPr>
              <w:spacing w:after="0"/>
            </w:pPr>
            <w:r>
              <w:rPr>
                <w:rFonts w:ascii="Calibri" w:hAnsi="Calibri" w:cs="Calibri" w:eastAsia="Calibri"/>
                <w:b w:val="0"/>
                <w:i w:val="0"/>
                <w:color w:val="000000"/>
                <w:sz w:val="24"/>
              </w:rPr>
              <w:t>Hao Zheng</w:t>
            </w:r>
          </w:p>
        </w:tc>
        <w:tc>
          <w:tcPr>
            <w:tcW w:type="dxa" w:w="1560"/>
          </w:tcPr>
          <w:p>
            <w:pPr>
              <w:spacing w:after="0"/>
            </w:pPr>
            <w:r>
              <w:rPr>
                <w:rFonts w:ascii="Calibri" w:hAnsi="Calibri" w:cs="Calibri" w:eastAsia="Calibri"/>
                <w:b w:val="0"/>
                <w:i w:val="0"/>
                <w:color w:val="000000"/>
                <w:sz w:val="24"/>
              </w:rPr>
              <w:t>Geping Chen</w:t>
            </w:r>
          </w:p>
        </w:tc>
        <w:tc>
          <w:tcPr>
            <w:tcW w:type="dxa" w:w="1560"/>
          </w:tcPr>
          <w:p>
            <w:pPr>
              <w:spacing w:after="0"/>
            </w:pPr>
            <w:r>
              <w:rPr>
                <w:rFonts w:ascii="Calibri" w:hAnsi="Calibri" w:cs="Calibri" w:eastAsia="Calibri"/>
                <w:b w:val="0"/>
                <w:i w:val="0"/>
                <w:color w:val="000000"/>
                <w:sz w:val="24"/>
              </w:rPr>
              <w:t>GitHub；本文件</w:t>
            </w:r>
          </w:p>
        </w:tc>
        <w:tc>
          <w:tcPr>
            <w:tcW w:type="dxa" w:w="1560"/>
          </w:tcPr>
          <w:p>
            <w:pPr>
              <w:spacing w:after="0"/>
            </w:pPr>
            <w:r>
              <w:rPr>
                <w:rFonts w:ascii="Calibri" w:hAnsi="Calibri" w:cs="Calibri" w:eastAsia="Calibri"/>
                <w:b w:val="0"/>
                <w:i w:val="0"/>
                <w:color w:val="000000"/>
                <w:sz w:val="24"/>
              </w:rPr>
              <w:t>In progress</w:t>
            </w:r>
          </w:p>
        </w:tc>
      </w:tr>
    </w:tbl>
    <w:p>
      <w:pPr/>
      <w:r>
        <w:rPr>
          <w:rFonts w:ascii="Calibri" w:hAnsi="Calibri" w:cs="Calibri" w:eastAsia="Calibri"/>
          <w:b w:val="0"/>
          <w:i w:val="0"/>
          <w:color w:val="000000"/>
        </w:rPr>
        <w:t>2. 未完成任务</w:t>
      </w:r>
    </w:p>
    <w:p>
      <w:pPr/>
      <w:r>
        <w:rPr>
          <w:rFonts w:ascii="Calibri" w:hAnsi="Calibri" w:cs="Calibri" w:eastAsia="Calibri"/>
          <w:b w:val="0"/>
          <w:i w:val="0"/>
          <w:color w:val="C00000"/>
          <w:sz w:val="22"/>
        </w:rPr>
        <w:t>【批注】未完成要讲原因。T03 到 T07 今天只写计划，不实现。治疗以后的不在本期目标里。</w:t>
      </w:r>
    </w:p>
    <w:p>
      <w:pPr/>
      <w:r>
        <w:rPr>
          <w:rFonts w:ascii="Calibri" w:hAnsi="Calibri" w:cs="Calibri" w:eastAsia="Calibri"/>
          <w:b w:val="0"/>
          <w:i/>
          <w:color w:val="C00000"/>
          <w:sz w:val="22"/>
        </w:rPr>
        <w:t>Say: Unfinished work is reported with a reason. T03 to T07 are planned, not built. Treatment and payment are outside this sprint goal.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0"/>
              <w:jc w:val="center"/>
            </w:pPr>
            <w:r>
              <w:rPr>
                <w:rFonts w:ascii="Calibri" w:hAnsi="Calibri" w:cs="Calibri" w:eastAsia="Calibri"/>
                <w:b/>
                <w:i w:val="0"/>
                <w:color w:val="000000"/>
                <w:sz w:val="24"/>
              </w:rPr>
              <w:t>ID</w:t>
            </w:r>
          </w:p>
        </w:tc>
        <w:tc>
          <w:tcPr>
            <w:tcW w:type="dxa" w:w="2340"/>
          </w:tcPr>
          <w:p>
            <w:pPr>
              <w:spacing w:after="0"/>
              <w:jc w:val="center"/>
            </w:pPr>
            <w:r>
              <w:rPr>
                <w:rFonts w:ascii="Calibri" w:hAnsi="Calibri" w:cs="Calibri" w:eastAsia="Calibri"/>
                <w:b/>
                <w:i w:val="0"/>
                <w:color w:val="000000"/>
                <w:sz w:val="24"/>
              </w:rPr>
              <w:t>项</w:t>
            </w:r>
          </w:p>
        </w:tc>
        <w:tc>
          <w:tcPr>
            <w:tcW w:type="dxa" w:w="2340"/>
          </w:tcPr>
          <w:p>
            <w:pPr>
              <w:spacing w:after="0"/>
              <w:jc w:val="center"/>
            </w:pPr>
            <w:r>
              <w:rPr>
                <w:rFonts w:ascii="Calibri" w:hAnsi="Calibri" w:cs="Calibri" w:eastAsia="Calibri"/>
                <w:b/>
                <w:i w:val="0"/>
                <w:color w:val="000000"/>
                <w:sz w:val="24"/>
              </w:rPr>
              <w:t>原因</w:t>
            </w:r>
          </w:p>
        </w:tc>
        <w:tc>
          <w:tcPr>
            <w:tcW w:type="dxa" w:w="2340"/>
          </w:tcPr>
          <w:p>
            <w:pPr>
              <w:spacing w:after="0"/>
              <w:jc w:val="center"/>
            </w:pPr>
            <w:r>
              <w:rPr>
                <w:rFonts w:ascii="Calibri" w:hAnsi="Calibri" w:cs="Calibri" w:eastAsia="Calibri"/>
                <w:b/>
                <w:i w:val="0"/>
                <w:color w:val="000000"/>
                <w:sz w:val="24"/>
              </w:rPr>
              <w:t>下一步</w:t>
            </w:r>
          </w:p>
        </w:tc>
      </w:tr>
      <w:tr>
        <w:tc>
          <w:tcPr>
            <w:tcW w:type="dxa" w:w="2340"/>
          </w:tcPr>
          <w:p>
            <w:pPr>
              <w:spacing w:after="0"/>
            </w:pPr>
            <w:r>
              <w:rPr>
                <w:rFonts w:ascii="Calibri" w:hAnsi="Calibri" w:cs="Calibri" w:eastAsia="Calibri"/>
                <w:b w:val="0"/>
                <w:i w:val="0"/>
                <w:color w:val="000000"/>
                <w:sz w:val="24"/>
              </w:rPr>
              <w:t>T03–T07</w:t>
            </w:r>
          </w:p>
        </w:tc>
        <w:tc>
          <w:tcPr>
            <w:tcW w:type="dxa" w:w="2340"/>
          </w:tcPr>
          <w:p>
            <w:pPr>
              <w:spacing w:after="0"/>
            </w:pPr>
            <w:r>
              <w:rPr>
                <w:rFonts w:ascii="Calibri" w:hAnsi="Calibri" w:cs="Calibri" w:eastAsia="Calibri"/>
                <w:b w:val="0"/>
                <w:i w:val="0"/>
                <w:color w:val="000000"/>
                <w:sz w:val="24"/>
              </w:rPr>
              <w:t>医生四态、拒绝路径、约号、排班 mock、通知</w:t>
            </w:r>
          </w:p>
        </w:tc>
        <w:tc>
          <w:tcPr>
            <w:tcW w:type="dxa" w:w="2340"/>
          </w:tcPr>
          <w:p>
            <w:pPr>
              <w:spacing w:after="0"/>
            </w:pPr>
            <w:r>
              <w:rPr>
                <w:rFonts w:ascii="Calibri" w:hAnsi="Calibri" w:cs="Calibri" w:eastAsia="Calibri"/>
                <w:b w:val="0"/>
                <w:i w:val="0"/>
                <w:color w:val="000000"/>
                <w:sz w:val="24"/>
              </w:rPr>
              <w:t>16 Sep 只交计划</w:t>
            </w:r>
          </w:p>
        </w:tc>
        <w:tc>
          <w:tcPr>
            <w:tcW w:type="dxa" w:w="2340"/>
          </w:tcPr>
          <w:p>
            <w:pPr>
              <w:spacing w:after="0"/>
            </w:pPr>
            <w:r>
              <w:rPr>
                <w:rFonts w:ascii="Calibri" w:hAnsi="Calibri" w:cs="Calibri" w:eastAsia="Calibri"/>
                <w:b w:val="0"/>
                <w:i w:val="0"/>
                <w:color w:val="000000"/>
                <w:sz w:val="24"/>
              </w:rPr>
              <w:t>会后补规则文字；28 Sep 再实现</w:t>
            </w:r>
          </w:p>
        </w:tc>
      </w:tr>
      <w:tr>
        <w:tc>
          <w:tcPr>
            <w:tcW w:type="dxa" w:w="2340"/>
          </w:tcPr>
          <w:p>
            <w:pPr>
              <w:spacing w:after="0"/>
            </w:pPr>
            <w:r>
              <w:rPr>
                <w:rFonts w:ascii="Calibri" w:hAnsi="Calibri" w:cs="Calibri" w:eastAsia="Calibri"/>
                <w:b w:val="0"/>
                <w:i w:val="0"/>
                <w:color w:val="000000"/>
                <w:sz w:val="24"/>
              </w:rPr>
              <w:t>T08–T16</w:t>
            </w:r>
          </w:p>
        </w:tc>
        <w:tc>
          <w:tcPr>
            <w:tcW w:type="dxa" w:w="2340"/>
          </w:tcPr>
          <w:p>
            <w:pPr>
              <w:spacing w:after="0"/>
            </w:pPr>
            <w:r>
              <w:rPr>
                <w:rFonts w:ascii="Calibri" w:hAnsi="Calibri" w:cs="Calibri" w:eastAsia="Calibri"/>
                <w:b w:val="0"/>
                <w:i w:val="0"/>
                <w:color w:val="000000"/>
                <w:sz w:val="24"/>
              </w:rPr>
              <w:t>治疗、支付、信件、咨询、审计实现</w:t>
            </w:r>
          </w:p>
        </w:tc>
        <w:tc>
          <w:tcPr>
            <w:tcW w:type="dxa" w:w="2340"/>
          </w:tcPr>
          <w:p>
            <w:pPr>
              <w:spacing w:after="0"/>
            </w:pPr>
            <w:r>
              <w:rPr>
                <w:rFonts w:ascii="Calibri" w:hAnsi="Calibri" w:cs="Calibri" w:eastAsia="Calibri"/>
                <w:b w:val="0"/>
                <w:i w:val="0"/>
                <w:color w:val="000000"/>
                <w:sz w:val="24"/>
              </w:rPr>
              <w:t>不在 Sprint 1 Goal</w:t>
            </w:r>
          </w:p>
        </w:tc>
        <w:tc>
          <w:tcPr>
            <w:tcW w:type="dxa" w:w="2340"/>
          </w:tcPr>
          <w:p>
            <w:pPr>
              <w:spacing w:after="0"/>
            </w:pPr>
            <w:r>
              <w:rPr>
                <w:rFonts w:ascii="Calibri" w:hAnsi="Calibri" w:cs="Calibri" w:eastAsia="Calibri"/>
                <w:b w:val="0"/>
                <w:i w:val="0"/>
                <w:color w:val="000000"/>
                <w:sz w:val="24"/>
              </w:rPr>
              <w:t>留在 Product Backlog</w:t>
            </w:r>
          </w:p>
        </w:tc>
      </w:tr>
      <w:tr>
        <w:tc>
          <w:tcPr>
            <w:tcW w:type="dxa" w:w="2340"/>
          </w:tcPr>
          <w:p>
            <w:pPr>
              <w:spacing w:after="0"/>
            </w:pPr>
            <w:r>
              <w:rPr>
                <w:rFonts w:ascii="Calibri" w:hAnsi="Calibri" w:cs="Calibri" w:eastAsia="Calibri"/>
                <w:b w:val="0"/>
                <w:i w:val="0"/>
                <w:color w:val="000000"/>
                <w:sz w:val="24"/>
              </w:rPr>
              <w:t>PB-12 / PB-13 / PB-16</w:t>
            </w:r>
          </w:p>
        </w:tc>
        <w:tc>
          <w:tcPr>
            <w:tcW w:type="dxa" w:w="2340"/>
          </w:tcPr>
          <w:p>
            <w:pPr>
              <w:spacing w:after="0"/>
            </w:pPr>
            <w:r>
              <w:rPr>
                <w:rFonts w:ascii="Calibri" w:hAnsi="Calibri" w:cs="Calibri" w:eastAsia="Calibri"/>
                <w:b w:val="0"/>
                <w:i w:val="0"/>
                <w:color w:val="000000"/>
                <w:sz w:val="24"/>
              </w:rPr>
              <w:t>BPMN、Forms、i*</w:t>
            </w:r>
          </w:p>
        </w:tc>
        <w:tc>
          <w:tcPr>
            <w:tcW w:type="dxa" w:w="2340"/>
          </w:tcPr>
          <w:p>
            <w:pPr>
              <w:spacing w:after="0"/>
            </w:pPr>
            <w:r>
              <w:rPr>
                <w:rFonts w:ascii="Calibri" w:hAnsi="Calibri" w:cs="Calibri" w:eastAsia="Calibri"/>
                <w:b w:val="0"/>
                <w:i w:val="0"/>
                <w:color w:val="000000"/>
                <w:sz w:val="24"/>
              </w:rPr>
              <w:t>16 Sep 明确不出图</w:t>
            </w:r>
          </w:p>
        </w:tc>
        <w:tc>
          <w:tcPr>
            <w:tcW w:type="dxa" w:w="2340"/>
          </w:tcPr>
          <w:p>
            <w:pPr>
              <w:spacing w:after="0"/>
            </w:pPr>
            <w:r>
              <w:rPr>
                <w:rFonts w:ascii="Calibri" w:hAnsi="Calibri" w:cs="Calibri" w:eastAsia="Calibri"/>
                <w:b w:val="0"/>
                <w:i w:val="0"/>
                <w:color w:val="000000"/>
                <w:sz w:val="24"/>
              </w:rPr>
              <w:t>28 Sep</w:t>
            </w:r>
          </w:p>
        </w:tc>
      </w:tr>
      <w:tr>
        <w:tc>
          <w:tcPr>
            <w:tcW w:type="dxa" w:w="2340"/>
          </w:tcPr>
          <w:p>
            <w:pPr>
              <w:spacing w:after="0"/>
            </w:pPr>
            <w:r>
              <w:rPr>
                <w:rFonts w:ascii="Calibri" w:hAnsi="Calibri" w:cs="Calibri" w:eastAsia="Calibri"/>
                <w:b w:val="0"/>
                <w:i w:val="0"/>
                <w:color w:val="000000"/>
                <w:sz w:val="24"/>
              </w:rPr>
              <w:t>T19</w:t>
            </w:r>
          </w:p>
        </w:tc>
        <w:tc>
          <w:tcPr>
            <w:tcW w:type="dxa" w:w="2340"/>
          </w:tcPr>
          <w:p>
            <w:pPr>
              <w:spacing w:after="0"/>
            </w:pPr>
            <w:r>
              <w:rPr>
                <w:rFonts w:ascii="Calibri" w:hAnsi="Calibri" w:cs="Calibri" w:eastAsia="Calibri"/>
                <w:b w:val="0"/>
                <w:i w:val="0"/>
                <w:color w:val="000000"/>
                <w:sz w:val="24"/>
              </w:rPr>
              <w:t>可运行验收测试</w:t>
            </w:r>
          </w:p>
        </w:tc>
        <w:tc>
          <w:tcPr>
            <w:tcW w:type="dxa" w:w="2340"/>
          </w:tcPr>
          <w:p>
            <w:pPr>
              <w:spacing w:after="0"/>
            </w:pPr>
            <w:r>
              <w:rPr>
                <w:rFonts w:ascii="Calibri" w:hAnsi="Calibri" w:cs="Calibri" w:eastAsia="Calibri"/>
                <w:b w:val="0"/>
                <w:i w:val="0"/>
                <w:color w:val="000000"/>
                <w:sz w:val="24"/>
              </w:rPr>
              <w:t>还没有可运行流程</w:t>
            </w:r>
          </w:p>
        </w:tc>
        <w:tc>
          <w:tcPr>
            <w:tcW w:type="dxa" w:w="2340"/>
          </w:tcPr>
          <w:p>
            <w:pPr>
              <w:spacing w:after="0"/>
            </w:pPr>
            <w:r>
              <w:rPr>
                <w:rFonts w:ascii="Calibri" w:hAnsi="Calibri" w:cs="Calibri" w:eastAsia="Calibri"/>
                <w:b w:val="0"/>
                <w:i w:val="0"/>
                <w:color w:val="000000"/>
                <w:sz w:val="24"/>
              </w:rPr>
              <w:t>本 Part 8 只交测试计划</w:t>
            </w:r>
          </w:p>
        </w:tc>
      </w:tr>
    </w:tbl>
    <w:p>
      <w:pPr/>
      <w:r>
        <w:rPr>
          <w:rFonts w:ascii="Calibri" w:hAnsi="Calibri" w:cs="Calibri" w:eastAsia="Calibri"/>
          <w:b w:val="0"/>
          <w:i w:val="0"/>
          <w:color w:val="000000"/>
        </w:rPr>
        <w:t>3. 关键决策</w:t>
      </w:r>
    </w:p>
    <w:p>
      <w:pPr/>
      <w:r>
        <w:rPr>
          <w:rFonts w:ascii="Calibri" w:hAnsi="Calibri" w:cs="Calibri" w:eastAsia="Calibri"/>
          <w:b w:val="0"/>
          <w:i w:val="0"/>
          <w:color w:val="C00000"/>
          <w:sz w:val="22"/>
        </w:rPr>
        <w:t>【批注】决策都来自案例。秘书不能接受转诊。案例没写死的不编。</w:t>
      </w:r>
    </w:p>
    <w:p>
      <w:pPr/>
      <w:r>
        <w:rPr>
          <w:rFonts w:ascii="Calibri" w:hAnsi="Calibri" w:cs="Calibri" w:eastAsia="Calibri"/>
          <w:b w:val="0"/>
          <w:i/>
          <w:color w:val="C00000"/>
          <w:sz w:val="22"/>
        </w:rPr>
        <w:t>Say: Key rule: secretaries check papers; only a doctor can accept. We do not invent urgency rules.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0"/>
              <w:jc w:val="center"/>
            </w:pPr>
            <w:r>
              <w:rPr>
                <w:rFonts w:ascii="Calibri" w:hAnsi="Calibri" w:cs="Calibri" w:eastAsia="Calibri"/>
                <w:b/>
                <w:i w:val="0"/>
                <w:color w:val="000000"/>
                <w:sz w:val="24"/>
              </w:rPr>
              <w:t>ID</w:t>
            </w:r>
          </w:p>
        </w:tc>
        <w:tc>
          <w:tcPr>
            <w:tcW w:type="dxa" w:w="2340"/>
          </w:tcPr>
          <w:p>
            <w:pPr>
              <w:spacing w:after="0"/>
              <w:jc w:val="center"/>
            </w:pPr>
            <w:r>
              <w:rPr>
                <w:rFonts w:ascii="Calibri" w:hAnsi="Calibri" w:cs="Calibri" w:eastAsia="Calibri"/>
                <w:b/>
                <w:i w:val="0"/>
                <w:color w:val="000000"/>
                <w:sz w:val="24"/>
              </w:rPr>
              <w:t>决策</w:t>
            </w:r>
          </w:p>
        </w:tc>
        <w:tc>
          <w:tcPr>
            <w:tcW w:type="dxa" w:w="2340"/>
          </w:tcPr>
          <w:p>
            <w:pPr>
              <w:spacing w:after="0"/>
              <w:jc w:val="center"/>
            </w:pPr>
            <w:r>
              <w:rPr>
                <w:rFonts w:ascii="Calibri" w:hAnsi="Calibri" w:cs="Calibri" w:eastAsia="Calibri"/>
                <w:b/>
                <w:i w:val="0"/>
                <w:color w:val="000000"/>
                <w:sz w:val="24"/>
              </w:rPr>
              <w:t>案例依据</w:t>
            </w:r>
          </w:p>
        </w:tc>
        <w:tc>
          <w:tcPr>
            <w:tcW w:type="dxa" w:w="2340"/>
          </w:tcPr>
          <w:p>
            <w:pPr>
              <w:spacing w:after="0"/>
              <w:jc w:val="center"/>
            </w:pPr>
            <w:r>
              <w:rPr>
                <w:rFonts w:ascii="Calibri" w:hAnsi="Calibri" w:cs="Calibri" w:eastAsia="Calibri"/>
                <w:b/>
                <w:i w:val="0"/>
                <w:color w:val="000000"/>
                <w:sz w:val="24"/>
              </w:rPr>
              <w:t>对本期的影响</w:t>
            </w:r>
          </w:p>
        </w:tc>
      </w:tr>
      <w:tr>
        <w:tc>
          <w:tcPr>
            <w:tcW w:type="dxa" w:w="2340"/>
          </w:tcPr>
          <w:p>
            <w:pPr>
              <w:spacing w:after="0"/>
            </w:pPr>
            <w:r>
              <w:rPr>
                <w:rFonts w:ascii="Calibri" w:hAnsi="Calibri" w:cs="Calibri" w:eastAsia="Calibri"/>
                <w:b w:val="0"/>
                <w:i w:val="0"/>
                <w:color w:val="000000"/>
                <w:sz w:val="24"/>
              </w:rPr>
              <w:t>D01</w:t>
            </w:r>
          </w:p>
        </w:tc>
        <w:tc>
          <w:tcPr>
            <w:tcW w:type="dxa" w:w="2340"/>
          </w:tcPr>
          <w:p>
            <w:pPr>
              <w:spacing w:after="0"/>
            </w:pPr>
            <w:r>
              <w:rPr>
                <w:rFonts w:ascii="Calibri" w:hAnsi="Calibri" w:cs="Calibri" w:eastAsia="Calibri"/>
                <w:b w:val="0"/>
                <w:i w:val="0"/>
                <w:color w:val="000000"/>
                <w:sz w:val="24"/>
              </w:rPr>
              <w:t>临床、行政、财务分开，系统做门禁</w:t>
            </w:r>
          </w:p>
        </w:tc>
        <w:tc>
          <w:tcPr>
            <w:tcW w:type="dxa" w:w="2340"/>
          </w:tcPr>
          <w:p>
            <w:pPr>
              <w:spacing w:after="0"/>
            </w:pPr>
            <w:r>
              <w:rPr>
                <w:rFonts w:ascii="Calibri" w:hAnsi="Calibri" w:cs="Calibri" w:eastAsia="Calibri"/>
                <w:b w:val="0"/>
                <w:i w:val="0"/>
                <w:color w:val="000000"/>
                <w:sz w:val="24"/>
              </w:rPr>
              <w:t>案例要求三者区分</w:t>
            </w:r>
          </w:p>
        </w:tc>
        <w:tc>
          <w:tcPr>
            <w:tcW w:type="dxa" w:w="2340"/>
          </w:tcPr>
          <w:p>
            <w:pPr>
              <w:spacing w:after="0"/>
            </w:pPr>
            <w:r>
              <w:rPr>
                <w:rFonts w:ascii="Calibri" w:hAnsi="Calibri" w:cs="Calibri" w:eastAsia="Calibri"/>
                <w:b w:val="0"/>
                <w:i w:val="0"/>
                <w:color w:val="000000"/>
                <w:sz w:val="24"/>
              </w:rPr>
              <w:t>秘书不能接受转诊</w:t>
            </w:r>
          </w:p>
        </w:tc>
      </w:tr>
      <w:tr>
        <w:tc>
          <w:tcPr>
            <w:tcW w:type="dxa" w:w="2340"/>
          </w:tcPr>
          <w:p>
            <w:pPr>
              <w:spacing w:after="0"/>
            </w:pPr>
            <w:r>
              <w:rPr>
                <w:rFonts w:ascii="Calibri" w:hAnsi="Calibri" w:cs="Calibri" w:eastAsia="Calibri"/>
                <w:b w:val="0"/>
                <w:i w:val="0"/>
                <w:color w:val="000000"/>
                <w:sz w:val="24"/>
              </w:rPr>
              <w:t>D02</w:t>
            </w:r>
          </w:p>
        </w:tc>
        <w:tc>
          <w:tcPr>
            <w:tcW w:type="dxa" w:w="2340"/>
          </w:tcPr>
          <w:p>
            <w:pPr>
              <w:spacing w:after="0"/>
            </w:pPr>
            <w:r>
              <w:rPr>
                <w:rFonts w:ascii="Calibri" w:hAnsi="Calibri" w:cs="Calibri" w:eastAsia="Calibri"/>
                <w:b w:val="0"/>
                <w:i w:val="0"/>
                <w:color w:val="000000"/>
                <w:sz w:val="24"/>
              </w:rPr>
              <w:t>Sprint 1 只做到第一次门诊预约</w:t>
            </w:r>
          </w:p>
        </w:tc>
        <w:tc>
          <w:tcPr>
            <w:tcW w:type="dxa" w:w="2340"/>
          </w:tcPr>
          <w:p>
            <w:pPr>
              <w:spacing w:after="0"/>
            </w:pPr>
            <w:r>
              <w:rPr>
                <w:rFonts w:ascii="Calibri" w:hAnsi="Calibri" w:cs="Calibri" w:eastAsia="Calibri"/>
                <w:b w:val="0"/>
                <w:i w:val="0"/>
                <w:color w:val="000000"/>
                <w:sz w:val="24"/>
              </w:rPr>
              <w:t>只有医生接受后才能约新患</w:t>
            </w:r>
          </w:p>
        </w:tc>
        <w:tc>
          <w:tcPr>
            <w:tcW w:type="dxa" w:w="2340"/>
          </w:tcPr>
          <w:p>
            <w:pPr>
              <w:spacing w:after="0"/>
            </w:pPr>
            <w:r>
              <w:rPr>
                <w:rFonts w:ascii="Calibri" w:hAnsi="Calibri" w:cs="Calibri" w:eastAsia="Calibri"/>
                <w:b w:val="0"/>
                <w:i w:val="0"/>
                <w:color w:val="000000"/>
                <w:sz w:val="24"/>
              </w:rPr>
              <w:t>本期任务 T01–T07、T20</w:t>
            </w:r>
          </w:p>
        </w:tc>
      </w:tr>
      <w:tr>
        <w:tc>
          <w:tcPr>
            <w:tcW w:type="dxa" w:w="2340"/>
          </w:tcPr>
          <w:p>
            <w:pPr>
              <w:spacing w:after="0"/>
            </w:pPr>
            <w:r>
              <w:rPr>
                <w:rFonts w:ascii="Calibri" w:hAnsi="Calibri" w:cs="Calibri" w:eastAsia="Calibri"/>
                <w:b w:val="0"/>
                <w:i w:val="0"/>
                <w:color w:val="000000"/>
                <w:sz w:val="24"/>
              </w:rPr>
              <w:t>D03</w:t>
            </w:r>
          </w:p>
        </w:tc>
        <w:tc>
          <w:tcPr>
            <w:tcW w:type="dxa" w:w="2340"/>
          </w:tcPr>
          <w:p>
            <w:pPr>
              <w:spacing w:after="0"/>
            </w:pPr>
            <w:r>
              <w:rPr>
                <w:rFonts w:ascii="Calibri" w:hAnsi="Calibri" w:cs="Calibri" w:eastAsia="Calibri"/>
                <w:b w:val="0"/>
                <w:i w:val="0"/>
                <w:color w:val="000000"/>
                <w:sz w:val="24"/>
              </w:rPr>
              <w:t>外部服务可 mock，但失败规则必须保留</w:t>
            </w:r>
          </w:p>
        </w:tc>
        <w:tc>
          <w:tcPr>
            <w:tcW w:type="dxa" w:w="2340"/>
          </w:tcPr>
          <w:p>
            <w:pPr>
              <w:spacing w:after="0"/>
            </w:pPr>
            <w:r>
              <w:rPr>
                <w:rFonts w:ascii="Calibri" w:hAnsi="Calibri" w:cs="Calibri" w:eastAsia="Calibri"/>
                <w:b w:val="0"/>
                <w:i w:val="0"/>
                <w:color w:val="000000"/>
                <w:sz w:val="24"/>
              </w:rPr>
              <w:t>不可用时 pending、通知、不重复建号</w:t>
            </w:r>
          </w:p>
        </w:tc>
        <w:tc>
          <w:tcPr>
            <w:tcW w:type="dxa" w:w="2340"/>
          </w:tcPr>
          <w:p>
            <w:pPr>
              <w:spacing w:after="0"/>
            </w:pPr>
            <w:r>
              <w:rPr>
                <w:rFonts w:ascii="Calibri" w:hAnsi="Calibri" w:cs="Calibri" w:eastAsia="Calibri"/>
                <w:b w:val="0"/>
                <w:i w:val="0"/>
                <w:color w:val="000000"/>
                <w:sz w:val="24"/>
              </w:rPr>
              <w:t>无号路径不省略</w:t>
            </w:r>
          </w:p>
        </w:tc>
      </w:tr>
      <w:tr>
        <w:tc>
          <w:tcPr>
            <w:tcW w:type="dxa" w:w="2340"/>
          </w:tcPr>
          <w:p>
            <w:pPr>
              <w:spacing w:after="0"/>
            </w:pPr>
            <w:r>
              <w:rPr>
                <w:rFonts w:ascii="Calibri" w:hAnsi="Calibri" w:cs="Calibri" w:eastAsia="Calibri"/>
                <w:b w:val="0"/>
                <w:i w:val="0"/>
                <w:color w:val="000000"/>
                <w:sz w:val="24"/>
              </w:rPr>
              <w:t>D04</w:t>
            </w:r>
          </w:p>
        </w:tc>
        <w:tc>
          <w:tcPr>
            <w:tcW w:type="dxa" w:w="2340"/>
          </w:tcPr>
          <w:p>
            <w:pPr>
              <w:spacing w:after="0"/>
            </w:pPr>
            <w:r>
              <w:rPr>
                <w:rFonts w:ascii="Calibri" w:hAnsi="Calibri" w:cs="Calibri" w:eastAsia="Calibri"/>
                <w:b w:val="0"/>
                <w:i w:val="0"/>
                <w:color w:val="000000"/>
                <w:sz w:val="24"/>
              </w:rPr>
              <w:t>案例没写死的不编政策</w:t>
            </w:r>
          </w:p>
        </w:tc>
        <w:tc>
          <w:tcPr>
            <w:tcW w:type="dxa" w:w="2340"/>
          </w:tcPr>
          <w:p>
            <w:pPr>
              <w:spacing w:after="0"/>
            </w:pPr>
            <w:r>
              <w:rPr>
                <w:rFonts w:ascii="Calibri" w:hAnsi="Calibri" w:cs="Calibri" w:eastAsia="Calibri"/>
                <w:b w:val="0"/>
                <w:i w:val="0"/>
                <w:color w:val="000000"/>
                <w:sz w:val="24"/>
              </w:rPr>
              <w:t>紧急咨询规则尚未商定</w:t>
            </w:r>
          </w:p>
        </w:tc>
        <w:tc>
          <w:tcPr>
            <w:tcW w:type="dxa" w:w="2340"/>
          </w:tcPr>
          <w:p>
            <w:pPr>
              <w:spacing w:after="0"/>
            </w:pPr>
            <w:r>
              <w:rPr>
                <w:rFonts w:ascii="Calibri" w:hAnsi="Calibri" w:cs="Calibri" w:eastAsia="Calibri"/>
                <w:b w:val="0"/>
                <w:i w:val="0"/>
                <w:color w:val="000000"/>
                <w:sz w:val="24"/>
              </w:rPr>
              <w:t>PB-10 这个 sprint 不做，仍留在总清单</w:t>
            </w:r>
          </w:p>
        </w:tc>
      </w:tr>
      <w:tr>
        <w:tc>
          <w:tcPr>
            <w:tcW w:type="dxa" w:w="2340"/>
          </w:tcPr>
          <w:p>
            <w:pPr>
              <w:spacing w:after="0"/>
            </w:pPr>
            <w:r>
              <w:rPr>
                <w:rFonts w:ascii="Calibri" w:hAnsi="Calibri" w:cs="Calibri" w:eastAsia="Calibri"/>
                <w:b w:val="0"/>
                <w:i w:val="0"/>
                <w:color w:val="000000"/>
                <w:sz w:val="24"/>
              </w:rPr>
              <w:t>D05</w:t>
            </w:r>
          </w:p>
        </w:tc>
        <w:tc>
          <w:tcPr>
            <w:tcW w:type="dxa" w:w="2340"/>
          </w:tcPr>
          <w:p>
            <w:pPr>
              <w:spacing w:after="0"/>
            </w:pPr>
            <w:r>
              <w:rPr>
                <w:rFonts w:ascii="Calibri" w:hAnsi="Calibri" w:cs="Calibri" w:eastAsia="Calibri"/>
                <w:b w:val="0"/>
                <w:i w:val="0"/>
                <w:color w:val="000000"/>
                <w:sz w:val="24"/>
              </w:rPr>
              <w:t>每卡双负责人；Done 必须有可看证据</w:t>
            </w:r>
          </w:p>
        </w:tc>
        <w:tc>
          <w:tcPr>
            <w:tcW w:type="dxa" w:w="2340"/>
          </w:tcPr>
          <w:p>
            <w:pPr>
              <w:spacing w:after="0"/>
            </w:pPr>
            <w:r>
              <w:rPr>
                <w:rFonts w:ascii="Calibri" w:hAnsi="Calibri" w:cs="Calibri" w:eastAsia="Calibri"/>
                <w:b w:val="0"/>
                <w:i w:val="0"/>
                <w:color w:val="000000"/>
                <w:sz w:val="24"/>
              </w:rPr>
              <w:t>Workshop 双负责人</w:t>
            </w:r>
          </w:p>
        </w:tc>
        <w:tc>
          <w:tcPr>
            <w:tcW w:type="dxa" w:w="2340"/>
          </w:tcPr>
          <w:p>
            <w:pPr>
              <w:spacing w:after="0"/>
            </w:pPr>
            <w:r>
              <w:rPr>
                <w:rFonts w:ascii="Calibri" w:hAnsi="Calibri" w:cs="Calibri" w:eastAsia="Calibri"/>
                <w:b w:val="0"/>
                <w:i w:val="0"/>
                <w:color w:val="000000"/>
                <w:sz w:val="24"/>
              </w:rPr>
              <w:t>T01 Done；T03 Not started</w:t>
            </w:r>
          </w:p>
        </w:tc>
      </w:tr>
      <w:tr>
        <w:tc>
          <w:tcPr>
            <w:tcW w:type="dxa" w:w="2340"/>
          </w:tcPr>
          <w:p>
            <w:pPr>
              <w:spacing w:after="0"/>
            </w:pPr>
            <w:r>
              <w:rPr>
                <w:rFonts w:ascii="Calibri" w:hAnsi="Calibri" w:cs="Calibri" w:eastAsia="Calibri"/>
                <w:b w:val="0"/>
                <w:i w:val="0"/>
                <w:color w:val="000000"/>
                <w:sz w:val="24"/>
              </w:rPr>
              <w:t>D06</w:t>
            </w:r>
          </w:p>
        </w:tc>
        <w:tc>
          <w:tcPr>
            <w:tcW w:type="dxa" w:w="2340"/>
          </w:tcPr>
          <w:p>
            <w:pPr>
              <w:spacing w:after="0"/>
            </w:pPr>
            <w:r>
              <w:rPr>
                <w:rFonts w:ascii="Calibri" w:hAnsi="Calibri" w:cs="Calibri" w:eastAsia="Calibri"/>
                <w:b w:val="0"/>
                <w:i w:val="0"/>
                <w:color w:val="000000"/>
                <w:sz w:val="24"/>
              </w:rPr>
              <w:t>无回执支付不自动再扣</w:t>
            </w:r>
          </w:p>
        </w:tc>
        <w:tc>
          <w:tcPr>
            <w:tcW w:type="dxa" w:w="2340"/>
          </w:tcPr>
          <w:p>
            <w:pPr>
              <w:spacing w:after="0"/>
            </w:pPr>
            <w:r>
              <w:rPr>
                <w:rFonts w:ascii="Calibri" w:hAnsi="Calibri" w:cs="Calibri" w:eastAsia="Calibri"/>
                <w:b w:val="0"/>
                <w:i w:val="0"/>
                <w:color w:val="000000"/>
                <w:sz w:val="24"/>
              </w:rPr>
              <w:t>标调查而非再发扣款</w:t>
            </w:r>
          </w:p>
        </w:tc>
        <w:tc>
          <w:tcPr>
            <w:tcW w:type="dxa" w:w="2340"/>
          </w:tcPr>
          <w:p>
            <w:pPr>
              <w:spacing w:after="0"/>
            </w:pPr>
            <w:r>
              <w:rPr>
                <w:rFonts w:ascii="Calibri" w:hAnsi="Calibri" w:cs="Calibri" w:eastAsia="Calibri"/>
                <w:b w:val="0"/>
                <w:i w:val="0"/>
                <w:color w:val="000000"/>
                <w:sz w:val="24"/>
              </w:rPr>
              <w:t>写入后期测试，16 Sep 不演示软件</w:t>
            </w:r>
          </w:p>
        </w:tc>
      </w:tr>
    </w:tbl>
    <w:p>
      <w:pPr/>
      <w:r>
        <w:rPr>
          <w:rFonts w:ascii="Calibri" w:hAnsi="Calibri" w:cs="Calibri" w:eastAsia="Calibri"/>
          <w:b w:val="0"/>
          <w:i w:val="0"/>
          <w:color w:val="000000"/>
        </w:rPr>
        <w:t>4. 集成证据</w:t>
      </w:r>
    </w:p>
    <w:p>
      <w:pPr/>
      <w:r>
        <w:rPr>
          <w:rFonts w:ascii="Calibri" w:hAnsi="Calibri" w:cs="Calibri" w:eastAsia="Calibri"/>
          <w:b w:val="0"/>
          <w:i w:val="0"/>
          <w:color w:val="C00000"/>
          <w:sz w:val="22"/>
        </w:rPr>
        <w:t>【批注】今天的集成 = 同一套编号、同一条第一刀、同一个仓库。不是 Camunda 已经跑通。</w:t>
      </w:r>
    </w:p>
    <w:p>
      <w:pPr/>
      <w:r>
        <w:rPr>
          <w:rFonts w:ascii="Calibri" w:hAnsi="Calibri" w:cs="Calibri" w:eastAsia="Calibri"/>
          <w:b w:val="0"/>
          <w:i/>
          <w:color w:val="C00000"/>
          <w:sz w:val="22"/>
        </w:rPr>
        <w:t>Say: Integration today means one ID scheme, one sprint slice, and one GitHub. It does not mean a running process yet.</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0"/>
              <w:jc w:val="center"/>
            </w:pPr>
            <w:r>
              <w:rPr>
                <w:rFonts w:ascii="Calibri" w:hAnsi="Calibri" w:cs="Calibri" w:eastAsia="Calibri"/>
                <w:b/>
                <w:i w:val="0"/>
                <w:color w:val="000000"/>
                <w:sz w:val="24"/>
              </w:rPr>
              <w:t>集成点</w:t>
            </w:r>
          </w:p>
        </w:tc>
        <w:tc>
          <w:tcPr>
            <w:tcW w:type="dxa" w:w="3120"/>
          </w:tcPr>
          <w:p>
            <w:pPr>
              <w:spacing w:after="0"/>
              <w:jc w:val="center"/>
            </w:pPr>
            <w:r>
              <w:rPr>
                <w:rFonts w:ascii="Calibri" w:hAnsi="Calibri" w:cs="Calibri" w:eastAsia="Calibri"/>
                <w:b/>
                <w:i w:val="0"/>
                <w:color w:val="000000"/>
                <w:sz w:val="24"/>
              </w:rPr>
              <w:t>如何对齐</w:t>
            </w:r>
          </w:p>
        </w:tc>
        <w:tc>
          <w:tcPr>
            <w:tcW w:type="dxa" w:w="3120"/>
          </w:tcPr>
          <w:p>
            <w:pPr>
              <w:spacing w:after="0"/>
              <w:jc w:val="center"/>
            </w:pPr>
            <w:r>
              <w:rPr>
                <w:rFonts w:ascii="Calibri" w:hAnsi="Calibri" w:cs="Calibri" w:eastAsia="Calibri"/>
                <w:b/>
                <w:i w:val="0"/>
                <w:color w:val="000000"/>
                <w:sz w:val="24"/>
              </w:rPr>
              <w:t>给老师看的证据</w:t>
            </w:r>
          </w:p>
        </w:tc>
      </w:tr>
      <w:tr>
        <w:tc>
          <w:tcPr>
            <w:tcW w:type="dxa" w:w="3120"/>
          </w:tcPr>
          <w:p>
            <w:pPr>
              <w:spacing w:after="0"/>
            </w:pPr>
            <w:r>
              <w:rPr>
                <w:rFonts w:ascii="Calibri" w:hAnsi="Calibri" w:cs="Calibri" w:eastAsia="Calibri"/>
                <w:b w:val="0"/>
                <w:i w:val="0"/>
                <w:color w:val="000000"/>
                <w:sz w:val="24"/>
              </w:rPr>
              <w:t>编号</w:t>
            </w:r>
          </w:p>
        </w:tc>
        <w:tc>
          <w:tcPr>
            <w:tcW w:type="dxa" w:w="3120"/>
          </w:tcPr>
          <w:p>
            <w:pPr>
              <w:spacing w:after="0"/>
            </w:pPr>
            <w:r>
              <w:rPr>
                <w:rFonts w:ascii="Calibri" w:hAnsi="Calibri" w:cs="Calibri" w:eastAsia="Calibri"/>
                <w:b w:val="0"/>
                <w:i w:val="0"/>
                <w:color w:val="000000"/>
                <w:sz w:val="24"/>
              </w:rPr>
              <w:t>PB-01↔T01/T02；PB-02↔T03/T04；PB-03↔T05/T06；PB-04↔T07；PB-15↔T20</w:t>
            </w:r>
          </w:p>
        </w:tc>
        <w:tc>
          <w:tcPr>
            <w:tcW w:type="dxa" w:w="3120"/>
          </w:tcPr>
          <w:p>
            <w:pPr>
              <w:spacing w:after="0"/>
            </w:pPr>
            <w:r>
              <w:rPr>
                <w:rFonts w:ascii="Calibri" w:hAnsi="Calibri" w:cs="Calibri" w:eastAsia="Calibri"/>
                <w:b w:val="0"/>
                <w:i w:val="0"/>
                <w:color w:val="000000"/>
                <w:sz w:val="24"/>
              </w:rPr>
              <w:t>Part 3、Part 4、Part 6 同一套 ID</w:t>
            </w:r>
          </w:p>
        </w:tc>
      </w:tr>
      <w:tr>
        <w:tc>
          <w:tcPr>
            <w:tcW w:type="dxa" w:w="3120"/>
          </w:tcPr>
          <w:p>
            <w:pPr>
              <w:spacing w:after="0"/>
            </w:pPr>
            <w:r>
              <w:rPr>
                <w:rFonts w:ascii="Calibri" w:hAnsi="Calibri" w:cs="Calibri" w:eastAsia="Calibri"/>
                <w:b w:val="0"/>
                <w:i w:val="0"/>
                <w:color w:val="000000"/>
                <w:sz w:val="24"/>
              </w:rPr>
              <w:t>范围</w:t>
            </w:r>
          </w:p>
        </w:tc>
        <w:tc>
          <w:tcPr>
            <w:tcW w:type="dxa" w:w="3120"/>
          </w:tcPr>
          <w:p>
            <w:pPr>
              <w:spacing w:after="0"/>
            </w:pPr>
            <w:r>
              <w:rPr>
                <w:rFonts w:ascii="Calibri" w:hAnsi="Calibri" w:cs="Calibri" w:eastAsia="Calibri"/>
                <w:b w:val="0"/>
                <w:i w:val="0"/>
                <w:color w:val="000000"/>
                <w:sz w:val="24"/>
              </w:rPr>
              <w:t>Sprint Goal = 转诊到第一次预约</w:t>
            </w:r>
          </w:p>
        </w:tc>
        <w:tc>
          <w:tcPr>
            <w:tcW w:type="dxa" w:w="3120"/>
          </w:tcPr>
          <w:p>
            <w:pPr>
              <w:spacing w:after="0"/>
            </w:pPr>
            <w:r>
              <w:rPr>
                <w:rFonts w:ascii="Calibri" w:hAnsi="Calibri" w:cs="Calibri" w:eastAsia="Calibri"/>
                <w:b w:val="0"/>
                <w:i w:val="0"/>
                <w:color w:val="000000"/>
                <w:sz w:val="24"/>
              </w:rPr>
              <w:t>Part 1 摘要与 Part 6 Goal</w:t>
            </w:r>
          </w:p>
        </w:tc>
      </w:tr>
      <w:tr>
        <w:tc>
          <w:tcPr>
            <w:tcW w:type="dxa" w:w="3120"/>
          </w:tcPr>
          <w:p>
            <w:pPr>
              <w:spacing w:after="0"/>
            </w:pPr>
            <w:r>
              <w:rPr>
                <w:rFonts w:ascii="Calibri" w:hAnsi="Calibri" w:cs="Calibri" w:eastAsia="Calibri"/>
                <w:b w:val="0"/>
                <w:i w:val="0"/>
                <w:color w:val="000000"/>
                <w:sz w:val="24"/>
              </w:rPr>
              <w:t>权限</w:t>
            </w:r>
          </w:p>
        </w:tc>
        <w:tc>
          <w:tcPr>
            <w:tcW w:type="dxa" w:w="3120"/>
          </w:tcPr>
          <w:p>
            <w:pPr>
              <w:spacing w:after="0"/>
            </w:pPr>
            <w:r>
              <w:rPr>
                <w:rFonts w:ascii="Calibri" w:hAnsi="Calibri" w:cs="Calibri" w:eastAsia="Calibri"/>
                <w:b w:val="0"/>
                <w:i w:val="0"/>
                <w:color w:val="000000"/>
                <w:sz w:val="24"/>
              </w:rPr>
              <w:t>秘书核材料；只有医生能接受</w:t>
            </w:r>
          </w:p>
        </w:tc>
        <w:tc>
          <w:tcPr>
            <w:tcW w:type="dxa" w:w="3120"/>
          </w:tcPr>
          <w:p>
            <w:pPr>
              <w:spacing w:after="0"/>
            </w:pPr>
            <w:r>
              <w:rPr>
                <w:rFonts w:ascii="Calibri" w:hAnsi="Calibri" w:cs="Calibri" w:eastAsia="Calibri"/>
                <w:b w:val="0"/>
                <w:i w:val="0"/>
                <w:color w:val="000000"/>
                <w:sz w:val="24"/>
              </w:rPr>
              <w:t>Part 1 规则与 Part 6 T01</w:t>
            </w:r>
          </w:p>
        </w:tc>
      </w:tr>
      <w:tr>
        <w:tc>
          <w:tcPr>
            <w:tcW w:type="dxa" w:w="3120"/>
          </w:tcPr>
          <w:p>
            <w:pPr>
              <w:spacing w:after="0"/>
            </w:pPr>
            <w:r>
              <w:rPr>
                <w:rFonts w:ascii="Calibri" w:hAnsi="Calibri" w:cs="Calibri" w:eastAsia="Calibri"/>
                <w:b w:val="0"/>
                <w:i w:val="0"/>
                <w:color w:val="000000"/>
                <w:sz w:val="24"/>
              </w:rPr>
              <w:t>异常</w:t>
            </w:r>
          </w:p>
        </w:tc>
        <w:tc>
          <w:tcPr>
            <w:tcW w:type="dxa" w:w="3120"/>
          </w:tcPr>
          <w:p>
            <w:pPr>
              <w:spacing w:after="0"/>
            </w:pPr>
            <w:r>
              <w:rPr>
                <w:rFonts w:ascii="Calibri" w:hAnsi="Calibri" w:cs="Calibri" w:eastAsia="Calibri"/>
                <w:b w:val="0"/>
                <w:i w:val="0"/>
                <w:color w:val="000000"/>
                <w:sz w:val="24"/>
              </w:rPr>
              <w:t>拒绝不约号；无号 pending</w:t>
            </w:r>
          </w:p>
        </w:tc>
        <w:tc>
          <w:tcPr>
            <w:tcW w:type="dxa" w:w="3120"/>
          </w:tcPr>
          <w:p>
            <w:pPr>
              <w:spacing w:after="0"/>
            </w:pPr>
            <w:r>
              <w:rPr>
                <w:rFonts w:ascii="Calibri" w:hAnsi="Calibri" w:cs="Calibri" w:eastAsia="Calibri"/>
                <w:b w:val="0"/>
                <w:i w:val="0"/>
                <w:color w:val="000000"/>
                <w:sz w:val="24"/>
              </w:rPr>
              <w:t>Part 1 第6问与 Part 6 T04/T06</w:t>
            </w:r>
          </w:p>
        </w:tc>
      </w:tr>
      <w:tr>
        <w:tc>
          <w:tcPr>
            <w:tcW w:type="dxa" w:w="3120"/>
          </w:tcPr>
          <w:p>
            <w:pPr>
              <w:spacing w:after="0"/>
            </w:pPr>
            <w:r>
              <w:rPr>
                <w:rFonts w:ascii="Calibri" w:hAnsi="Calibri" w:cs="Calibri" w:eastAsia="Calibri"/>
                <w:b w:val="0"/>
                <w:i w:val="0"/>
                <w:color w:val="000000"/>
                <w:sz w:val="24"/>
              </w:rPr>
              <w:t>仓库</w:t>
            </w:r>
          </w:p>
        </w:tc>
        <w:tc>
          <w:tcPr>
            <w:tcW w:type="dxa" w:w="3120"/>
          </w:tcPr>
          <w:p>
            <w:pPr>
              <w:spacing w:after="0"/>
            </w:pPr>
            <w:r>
              <w:rPr>
                <w:rFonts w:ascii="Calibri" w:hAnsi="Calibri" w:cs="Calibri" w:eastAsia="Calibri"/>
                <w:b w:val="0"/>
                <w:i w:val="0"/>
                <w:color w:val="000000"/>
                <w:sz w:val="24"/>
              </w:rPr>
              <w:t>四人加入；Part 3 与 Part 6 已上传</w:t>
            </w:r>
          </w:p>
        </w:tc>
        <w:tc>
          <w:tcPr>
            <w:tcW w:type="dxa" w:w="3120"/>
          </w:tcPr>
          <w:p>
            <w:pPr>
              <w:spacing w:after="0"/>
            </w:pPr>
            <w:r>
              <w:rPr>
                <w:rFonts w:ascii="Calibri" w:hAnsi="Calibri" w:cs="Calibri" w:eastAsia="Calibri"/>
                <w:b w:val="0"/>
                <w:i w:val="0"/>
                <w:color w:val="000000"/>
                <w:sz w:val="24"/>
              </w:rPr>
              <w:t>GitHub 项目页</w:t>
            </w:r>
          </w:p>
        </w:tc>
      </w:tr>
    </w:tbl>
    <w:p>
      <w:pPr/>
      <w:r>
        <w:rPr>
          <w:rFonts w:ascii="Calibri" w:hAnsi="Calibri" w:cs="Calibri" w:eastAsia="Calibri"/>
          <w:b w:val="0"/>
          <w:i w:val="0"/>
          <w:color w:val="000000"/>
        </w:rPr>
        <w:t>5. 测试或校验证据</w:t>
      </w:r>
    </w:p>
    <w:p>
      <w:pPr/>
      <w:r>
        <w:rPr>
          <w:rFonts w:ascii="Calibri" w:hAnsi="Calibri" w:cs="Calibri" w:eastAsia="Calibri"/>
          <w:b w:val="0"/>
          <w:i w:val="0"/>
          <w:color w:val="C00000"/>
          <w:sz w:val="22"/>
        </w:rPr>
        <w:t>【批注】对照案例查过权限。可执行测试还没有。</w:t>
      </w:r>
    </w:p>
    <w:p>
      <w:pPr/>
      <w:r>
        <w:rPr>
          <w:rFonts w:ascii="Calibri" w:hAnsi="Calibri" w:cs="Calibri" w:eastAsia="Calibri"/>
          <w:b w:val="0"/>
          <w:i/>
          <w:color w:val="C00000"/>
          <w:sz w:val="22"/>
        </w:rPr>
        <w:t>Say: We checked the case rules on paper. Executable tests come on 28 September.</w:t>
      </w:r>
    </w:p>
    <w:p>
      <w:pPr/>
      <w:r>
        <w:rPr>
          <w:rFonts w:ascii="Calibri" w:hAnsi="Calibri" w:cs="Calibri" w:eastAsia="Calibri"/>
          <w:b w:val="0"/>
          <w:i w:val="0"/>
          <w:color w:val="000000"/>
        </w:rPr>
        <w:t>6. 已收到的反馈</w:t>
      </w:r>
    </w:p>
    <w:p>
      <w:pPr/>
      <w:r>
        <w:rPr>
          <w:rFonts w:ascii="Calibri" w:hAnsi="Calibri" w:cs="Calibri" w:eastAsia="Calibri"/>
          <w:b w:val="0"/>
          <w:i w:val="0"/>
          <w:color w:val="C00000"/>
          <w:sz w:val="22"/>
        </w:rPr>
        <w:t>【批注】F01 到 F05 是组内决定。F06 等老师。</w:t>
      </w:r>
    </w:p>
    <w:p>
      <w:pPr/>
      <w:r>
        <w:rPr>
          <w:rFonts w:ascii="Calibri" w:hAnsi="Calibri" w:cs="Calibri" w:eastAsia="Calibri"/>
          <w:b w:val="0"/>
          <w:i/>
          <w:color w:val="C00000"/>
          <w:sz w:val="22"/>
        </w:rPr>
        <w:t>Say: Feedback so far is from the group. Tutor feedback will be recorded live.</w:t>
      </w:r>
    </w:p>
    <w:p>
      <w:pPr/>
      <w:r>
        <w:rPr>
          <w:rFonts w:ascii="Calibri" w:hAnsi="Calibri" w:cs="Calibri" w:eastAsia="Calibri"/>
          <w:b w:val="0"/>
          <w:i w:val="0"/>
          <w:color w:val="000000"/>
        </w:rPr>
        <w:t>老师现场评语尚未收到，不编造。</w:t>
      </w:r>
    </w:p>
    <w:p>
      <w:pPr/>
      <w:r>
        <w:rPr>
          <w:rFonts w:ascii="Calibri" w:hAnsi="Calibri" w:cs="Calibri" w:eastAsia="Calibri"/>
          <w:b w:val="0"/>
          <w:i w:val="0"/>
          <w:color w:val="C00000"/>
          <w:sz w:val="22"/>
        </w:rPr>
        <w:t>【批注】F06 留给现场。老师说了再记，不要提前编。</w:t>
      </w:r>
    </w:p>
    <w:p>
      <w:pPr/>
      <w:r>
        <w:rPr>
          <w:rFonts w:ascii="Calibri" w:hAnsi="Calibri" w:cs="Calibri" w:eastAsia="Calibri"/>
          <w:b w:val="0"/>
          <w:i/>
          <w:color w:val="C00000"/>
          <w:sz w:val="22"/>
        </w:rPr>
        <w:t>Say: We have group decisions already. Tutor comments are not invented. We will write them down in the session.</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jc w:val="center"/>
            </w:pPr>
            <w:r>
              <w:rPr>
                <w:rFonts w:ascii="Calibri" w:hAnsi="Calibri" w:cs="Calibri" w:eastAsia="Calibri"/>
                <w:b/>
                <w:i w:val="0"/>
                <w:color w:val="000000"/>
                <w:sz w:val="24"/>
              </w:rPr>
              <w:t>ID</w:t>
            </w:r>
          </w:p>
        </w:tc>
        <w:tc>
          <w:tcPr>
            <w:tcW w:type="dxa" w:w="1560"/>
          </w:tcPr>
          <w:p>
            <w:pPr>
              <w:spacing w:after="0"/>
              <w:jc w:val="center"/>
            </w:pPr>
            <w:r>
              <w:rPr>
                <w:rFonts w:ascii="Calibri" w:hAnsi="Calibri" w:cs="Calibri" w:eastAsia="Calibri"/>
                <w:b/>
                <w:i w:val="0"/>
                <w:color w:val="000000"/>
                <w:sz w:val="24"/>
              </w:rPr>
              <w:t>Source</w:t>
            </w:r>
          </w:p>
        </w:tc>
        <w:tc>
          <w:tcPr>
            <w:tcW w:type="dxa" w:w="1560"/>
          </w:tcPr>
          <w:p>
            <w:pPr>
              <w:spacing w:after="0"/>
              <w:jc w:val="center"/>
            </w:pPr>
            <w:r>
              <w:rPr>
                <w:rFonts w:ascii="Calibri" w:hAnsi="Calibri" w:cs="Calibri" w:eastAsia="Calibri"/>
                <w:b/>
                <w:i w:val="0"/>
                <w:color w:val="000000"/>
                <w:sz w:val="24"/>
              </w:rPr>
              <w:t>Issue</w:t>
            </w:r>
          </w:p>
        </w:tc>
        <w:tc>
          <w:tcPr>
            <w:tcW w:type="dxa" w:w="1560"/>
          </w:tcPr>
          <w:p>
            <w:pPr>
              <w:spacing w:after="0"/>
              <w:jc w:val="center"/>
            </w:pPr>
            <w:r>
              <w:rPr>
                <w:rFonts w:ascii="Calibri" w:hAnsi="Calibri" w:cs="Calibri" w:eastAsia="Calibri"/>
                <w:b/>
                <w:i w:val="0"/>
                <w:color w:val="000000"/>
                <w:sz w:val="24"/>
              </w:rPr>
              <w:t>Decision</w:t>
            </w:r>
          </w:p>
        </w:tc>
        <w:tc>
          <w:tcPr>
            <w:tcW w:type="dxa" w:w="1560"/>
          </w:tcPr>
          <w:p>
            <w:pPr>
              <w:spacing w:after="0"/>
              <w:jc w:val="center"/>
            </w:pPr>
            <w:r>
              <w:rPr>
                <w:rFonts w:ascii="Calibri" w:hAnsi="Calibri" w:cs="Calibri" w:eastAsia="Calibri"/>
                <w:b/>
                <w:i w:val="0"/>
                <w:color w:val="000000"/>
                <w:sz w:val="24"/>
              </w:rPr>
              <w:t>Owner</w:t>
            </w:r>
          </w:p>
        </w:tc>
        <w:tc>
          <w:tcPr>
            <w:tcW w:type="dxa" w:w="1560"/>
          </w:tcPr>
          <w:p>
            <w:pPr>
              <w:spacing w:after="0"/>
              <w:jc w:val="center"/>
            </w:pPr>
            <w:r>
              <w:rPr>
                <w:rFonts w:ascii="Calibri" w:hAnsi="Calibri" w:cs="Calibri" w:eastAsia="Calibri"/>
                <w:b/>
                <w:i w:val="0"/>
                <w:color w:val="000000"/>
                <w:sz w:val="24"/>
              </w:rPr>
              <w:t>Outcome</w:t>
            </w:r>
          </w:p>
        </w:tc>
      </w:tr>
      <w:tr>
        <w:tc>
          <w:tcPr>
            <w:tcW w:type="dxa" w:w="1560"/>
          </w:tcPr>
          <w:p>
            <w:pPr>
              <w:spacing w:after="0"/>
            </w:pPr>
            <w:r>
              <w:rPr>
                <w:rFonts w:ascii="Calibri" w:hAnsi="Calibri" w:cs="Calibri" w:eastAsia="Calibri"/>
                <w:b w:val="0"/>
                <w:i w:val="0"/>
                <w:color w:val="000000"/>
                <w:sz w:val="24"/>
              </w:rPr>
              <w:t>F01</w:t>
            </w:r>
          </w:p>
        </w:tc>
        <w:tc>
          <w:tcPr>
            <w:tcW w:type="dxa" w:w="1560"/>
          </w:tcPr>
          <w:p>
            <w:pPr>
              <w:spacing w:after="0"/>
            </w:pPr>
            <w:r>
              <w:rPr>
                <w:rFonts w:ascii="Calibri" w:hAnsi="Calibri" w:cs="Calibri" w:eastAsia="Calibri"/>
                <w:b w:val="0"/>
                <w:i w:val="0"/>
                <w:color w:val="000000"/>
                <w:sz w:val="24"/>
              </w:rPr>
              <w:t>Group</w:t>
            </w:r>
          </w:p>
        </w:tc>
        <w:tc>
          <w:tcPr>
            <w:tcW w:type="dxa" w:w="1560"/>
          </w:tcPr>
          <w:p>
            <w:pPr>
              <w:spacing w:after="0"/>
            </w:pPr>
            <w:r>
              <w:rPr>
                <w:rFonts w:ascii="Calibri" w:hAnsi="Calibri" w:cs="Calibri" w:eastAsia="Calibri"/>
                <w:b w:val="0"/>
                <w:i w:val="0"/>
                <w:color w:val="000000"/>
                <w:sz w:val="24"/>
              </w:rPr>
              <w:t>不要只做主路径</w:t>
            </w:r>
          </w:p>
        </w:tc>
        <w:tc>
          <w:tcPr>
            <w:tcW w:type="dxa" w:w="1560"/>
          </w:tcPr>
          <w:p>
            <w:pPr>
              <w:spacing w:after="0"/>
            </w:pPr>
            <w:r>
              <w:rPr>
                <w:rFonts w:ascii="Calibri" w:hAnsi="Calibri" w:cs="Calibri" w:eastAsia="Calibri"/>
                <w:b w:val="0"/>
                <w:i w:val="0"/>
                <w:color w:val="000000"/>
                <w:sz w:val="24"/>
              </w:rPr>
              <w:t>Adopted</w:t>
            </w:r>
          </w:p>
        </w:tc>
        <w:tc>
          <w:tcPr>
            <w:tcW w:type="dxa" w:w="1560"/>
          </w:tcPr>
          <w:p>
            <w:pPr>
              <w:spacing w:after="0"/>
            </w:pPr>
            <w:r>
              <w:rPr>
                <w:rFonts w:ascii="Calibri" w:hAnsi="Calibri" w:cs="Calibri" w:eastAsia="Calibri"/>
                <w:b w:val="0"/>
                <w:i w:val="0"/>
                <w:color w:val="000000"/>
                <w:sz w:val="24"/>
              </w:rPr>
              <w:t>Hao Zheng / Guanyan He</w:t>
            </w:r>
          </w:p>
        </w:tc>
        <w:tc>
          <w:tcPr>
            <w:tcW w:type="dxa" w:w="1560"/>
          </w:tcPr>
          <w:p>
            <w:pPr>
              <w:spacing w:after="0"/>
            </w:pPr>
            <w:r>
              <w:rPr>
                <w:rFonts w:ascii="Calibri" w:hAnsi="Calibri" w:cs="Calibri" w:eastAsia="Calibri"/>
                <w:b w:val="0"/>
                <w:i w:val="0"/>
                <w:color w:val="000000"/>
                <w:sz w:val="24"/>
              </w:rPr>
              <w:t>T04, T09, T11, T12 留在 Backlog</w:t>
            </w:r>
          </w:p>
        </w:tc>
      </w:tr>
      <w:tr>
        <w:tc>
          <w:tcPr>
            <w:tcW w:type="dxa" w:w="1560"/>
          </w:tcPr>
          <w:p>
            <w:pPr>
              <w:spacing w:after="0"/>
            </w:pPr>
            <w:r>
              <w:rPr>
                <w:rFonts w:ascii="Calibri" w:hAnsi="Calibri" w:cs="Calibri" w:eastAsia="Calibri"/>
                <w:b w:val="0"/>
                <w:i w:val="0"/>
                <w:color w:val="000000"/>
                <w:sz w:val="24"/>
              </w:rPr>
              <w:t>F02</w:t>
            </w:r>
          </w:p>
        </w:tc>
        <w:tc>
          <w:tcPr>
            <w:tcW w:type="dxa" w:w="1560"/>
          </w:tcPr>
          <w:p>
            <w:pPr>
              <w:spacing w:after="0"/>
            </w:pPr>
            <w:r>
              <w:rPr>
                <w:rFonts w:ascii="Calibri" w:hAnsi="Calibri" w:cs="Calibri" w:eastAsia="Calibri"/>
                <w:b w:val="0"/>
                <w:i w:val="0"/>
                <w:color w:val="000000"/>
                <w:sz w:val="24"/>
              </w:rPr>
              <w:t>Group</w:t>
            </w:r>
          </w:p>
        </w:tc>
        <w:tc>
          <w:tcPr>
            <w:tcW w:type="dxa" w:w="1560"/>
          </w:tcPr>
          <w:p>
            <w:pPr>
              <w:spacing w:after="0"/>
            </w:pPr>
            <w:r>
              <w:rPr>
                <w:rFonts w:ascii="Calibri" w:hAnsi="Calibri" w:cs="Calibri" w:eastAsia="Calibri"/>
                <w:b w:val="0"/>
                <w:i w:val="0"/>
                <w:color w:val="000000"/>
                <w:sz w:val="24"/>
              </w:rPr>
              <w:t>外部系统来不及真接</w:t>
            </w:r>
          </w:p>
        </w:tc>
        <w:tc>
          <w:tcPr>
            <w:tcW w:type="dxa" w:w="1560"/>
          </w:tcPr>
          <w:p>
            <w:pPr>
              <w:spacing w:after="0"/>
            </w:pPr>
            <w:r>
              <w:rPr>
                <w:rFonts w:ascii="Calibri" w:hAnsi="Calibri" w:cs="Calibri" w:eastAsia="Calibri"/>
                <w:b w:val="0"/>
                <w:i w:val="0"/>
                <w:color w:val="000000"/>
                <w:sz w:val="24"/>
              </w:rPr>
              <w:t>Adopted; mock</w:t>
            </w:r>
          </w:p>
        </w:tc>
        <w:tc>
          <w:tcPr>
            <w:tcW w:type="dxa" w:w="1560"/>
          </w:tcPr>
          <w:p>
            <w:pPr>
              <w:spacing w:after="0"/>
            </w:pPr>
            <w:r>
              <w:rPr>
                <w:rFonts w:ascii="Calibri" w:hAnsi="Calibri" w:cs="Calibri" w:eastAsia="Calibri"/>
                <w:b w:val="0"/>
                <w:i w:val="0"/>
                <w:color w:val="000000"/>
                <w:sz w:val="24"/>
              </w:rPr>
              <w:t>Minghao Qin</w:t>
            </w:r>
          </w:p>
        </w:tc>
        <w:tc>
          <w:tcPr>
            <w:tcW w:type="dxa" w:w="1560"/>
          </w:tcPr>
          <w:p>
            <w:pPr>
              <w:spacing w:after="0"/>
            </w:pPr>
            <w:r>
              <w:rPr>
                <w:rFonts w:ascii="Calibri" w:hAnsi="Calibri" w:cs="Calibri" w:eastAsia="Calibri"/>
                <w:b w:val="0"/>
                <w:i w:val="0"/>
                <w:color w:val="000000"/>
                <w:sz w:val="24"/>
              </w:rPr>
              <w:t>Sprint 1 排班 mock</w:t>
            </w:r>
          </w:p>
        </w:tc>
      </w:tr>
      <w:tr>
        <w:tc>
          <w:tcPr>
            <w:tcW w:type="dxa" w:w="1560"/>
          </w:tcPr>
          <w:p>
            <w:pPr>
              <w:spacing w:after="0"/>
            </w:pPr>
            <w:r>
              <w:rPr>
                <w:rFonts w:ascii="Calibri" w:hAnsi="Calibri" w:cs="Calibri" w:eastAsia="Calibri"/>
                <w:b w:val="0"/>
                <w:i w:val="0"/>
                <w:color w:val="000000"/>
                <w:sz w:val="24"/>
              </w:rPr>
              <w:t>F03</w:t>
            </w:r>
          </w:p>
        </w:tc>
        <w:tc>
          <w:tcPr>
            <w:tcW w:type="dxa" w:w="1560"/>
          </w:tcPr>
          <w:p>
            <w:pPr>
              <w:spacing w:after="0"/>
            </w:pPr>
            <w:r>
              <w:rPr>
                <w:rFonts w:ascii="Calibri" w:hAnsi="Calibri" w:cs="Calibri" w:eastAsia="Calibri"/>
                <w:b w:val="0"/>
                <w:i w:val="0"/>
                <w:color w:val="000000"/>
                <w:sz w:val="24"/>
              </w:rPr>
              <w:t>Group</w:t>
            </w:r>
          </w:p>
        </w:tc>
        <w:tc>
          <w:tcPr>
            <w:tcW w:type="dxa" w:w="1560"/>
          </w:tcPr>
          <w:p>
            <w:pPr>
              <w:spacing w:after="0"/>
            </w:pPr>
            <w:r>
              <w:rPr>
                <w:rFonts w:ascii="Calibri" w:hAnsi="Calibri" w:cs="Calibri" w:eastAsia="Calibri"/>
                <w:b w:val="0"/>
                <w:i w:val="0"/>
                <w:color w:val="000000"/>
                <w:sz w:val="24"/>
              </w:rPr>
              <w:t>依赖写得太粗</w:t>
            </w:r>
          </w:p>
        </w:tc>
        <w:tc>
          <w:tcPr>
            <w:tcW w:type="dxa" w:w="1560"/>
          </w:tcPr>
          <w:p>
            <w:pPr>
              <w:spacing w:after="0"/>
            </w:pPr>
            <w:r>
              <w:rPr>
                <w:rFonts w:ascii="Calibri" w:hAnsi="Calibri" w:cs="Calibri" w:eastAsia="Calibri"/>
                <w:b w:val="0"/>
                <w:i w:val="0"/>
                <w:color w:val="000000"/>
                <w:sz w:val="24"/>
              </w:rPr>
              <w:t>Adopted</w:t>
            </w:r>
          </w:p>
        </w:tc>
        <w:tc>
          <w:tcPr>
            <w:tcW w:type="dxa" w:w="1560"/>
          </w:tcPr>
          <w:p>
            <w:pPr>
              <w:spacing w:after="0"/>
            </w:pPr>
            <w:r>
              <w:rPr>
                <w:rFonts w:ascii="Calibri" w:hAnsi="Calibri" w:cs="Calibri" w:eastAsia="Calibri"/>
                <w:b w:val="0"/>
                <w:i w:val="0"/>
                <w:color w:val="000000"/>
                <w:sz w:val="24"/>
              </w:rPr>
              <w:t>Guanyan He</w:t>
            </w:r>
          </w:p>
        </w:tc>
        <w:tc>
          <w:tcPr>
            <w:tcW w:type="dxa" w:w="1560"/>
          </w:tcPr>
          <w:p>
            <w:pPr>
              <w:spacing w:after="0"/>
            </w:pPr>
            <w:r>
              <w:rPr>
                <w:rFonts w:ascii="Calibri" w:hAnsi="Calibri" w:cs="Calibri" w:eastAsia="Calibri"/>
                <w:b w:val="0"/>
                <w:i w:val="0"/>
                <w:color w:val="000000"/>
                <w:sz w:val="24"/>
              </w:rPr>
              <w:t>Part 5 收到 Task ID</w:t>
            </w:r>
          </w:p>
        </w:tc>
      </w:tr>
      <w:tr>
        <w:tc>
          <w:tcPr>
            <w:tcW w:type="dxa" w:w="1560"/>
          </w:tcPr>
          <w:p>
            <w:pPr>
              <w:spacing w:after="0"/>
            </w:pPr>
            <w:r>
              <w:rPr>
                <w:rFonts w:ascii="Calibri" w:hAnsi="Calibri" w:cs="Calibri" w:eastAsia="Calibri"/>
                <w:b w:val="0"/>
                <w:i w:val="0"/>
                <w:color w:val="000000"/>
                <w:sz w:val="24"/>
              </w:rPr>
              <w:t>F04</w:t>
            </w:r>
          </w:p>
        </w:tc>
        <w:tc>
          <w:tcPr>
            <w:tcW w:type="dxa" w:w="1560"/>
          </w:tcPr>
          <w:p>
            <w:pPr>
              <w:spacing w:after="0"/>
            </w:pPr>
            <w:r>
              <w:rPr>
                <w:rFonts w:ascii="Calibri" w:hAnsi="Calibri" w:cs="Calibri" w:eastAsia="Calibri"/>
                <w:b w:val="0"/>
                <w:i w:val="0"/>
                <w:color w:val="000000"/>
                <w:sz w:val="24"/>
              </w:rPr>
              <w:t>Group</w:t>
            </w:r>
          </w:p>
        </w:tc>
        <w:tc>
          <w:tcPr>
            <w:tcW w:type="dxa" w:w="1560"/>
          </w:tcPr>
          <w:p>
            <w:pPr>
              <w:spacing w:after="0"/>
            </w:pPr>
            <w:r>
              <w:rPr>
                <w:rFonts w:ascii="Calibri" w:hAnsi="Calibri" w:cs="Calibri" w:eastAsia="Calibri"/>
                <w:b w:val="0"/>
                <w:i w:val="0"/>
                <w:color w:val="000000"/>
                <w:sz w:val="24"/>
              </w:rPr>
              <w:t>Done 必须有可看证据</w:t>
            </w:r>
          </w:p>
        </w:tc>
        <w:tc>
          <w:tcPr>
            <w:tcW w:type="dxa" w:w="1560"/>
          </w:tcPr>
          <w:p>
            <w:pPr>
              <w:spacing w:after="0"/>
            </w:pPr>
            <w:r>
              <w:rPr>
                <w:rFonts w:ascii="Calibri" w:hAnsi="Calibri" w:cs="Calibri" w:eastAsia="Calibri"/>
                <w:b w:val="0"/>
                <w:i w:val="0"/>
                <w:color w:val="000000"/>
                <w:sz w:val="24"/>
              </w:rPr>
              <w:t>Adopted</w:t>
            </w:r>
          </w:p>
        </w:tc>
        <w:tc>
          <w:tcPr>
            <w:tcW w:type="dxa" w:w="1560"/>
          </w:tcPr>
          <w:p>
            <w:pPr>
              <w:spacing w:after="0"/>
            </w:pPr>
            <w:r>
              <w:rPr>
                <w:rFonts w:ascii="Calibri" w:hAnsi="Calibri" w:cs="Calibri" w:eastAsia="Calibri"/>
                <w:b w:val="0"/>
                <w:i w:val="0"/>
                <w:color w:val="000000"/>
                <w:sz w:val="24"/>
              </w:rPr>
              <w:t>Hao Zheng</w:t>
            </w:r>
          </w:p>
        </w:tc>
        <w:tc>
          <w:tcPr>
            <w:tcW w:type="dxa" w:w="1560"/>
          </w:tcPr>
          <w:p>
            <w:pPr>
              <w:spacing w:after="0"/>
            </w:pPr>
            <w:r>
              <w:rPr>
                <w:rFonts w:ascii="Calibri" w:hAnsi="Calibri" w:cs="Calibri" w:eastAsia="Calibri"/>
                <w:b w:val="0"/>
                <w:i w:val="0"/>
                <w:color w:val="000000"/>
                <w:sz w:val="24"/>
              </w:rPr>
              <w:t>无证据不算解除依赖</w:t>
            </w:r>
          </w:p>
        </w:tc>
      </w:tr>
      <w:tr>
        <w:tc>
          <w:tcPr>
            <w:tcW w:type="dxa" w:w="1560"/>
          </w:tcPr>
          <w:p>
            <w:pPr>
              <w:spacing w:after="0"/>
            </w:pPr>
            <w:r>
              <w:rPr>
                <w:rFonts w:ascii="Calibri" w:hAnsi="Calibri" w:cs="Calibri" w:eastAsia="Calibri"/>
                <w:b w:val="0"/>
                <w:i w:val="0"/>
                <w:color w:val="000000"/>
                <w:sz w:val="24"/>
              </w:rPr>
              <w:t>F05</w:t>
            </w:r>
          </w:p>
        </w:tc>
        <w:tc>
          <w:tcPr>
            <w:tcW w:type="dxa" w:w="1560"/>
          </w:tcPr>
          <w:p>
            <w:pPr>
              <w:spacing w:after="0"/>
            </w:pPr>
            <w:r>
              <w:rPr>
                <w:rFonts w:ascii="Calibri" w:hAnsi="Calibri" w:cs="Calibri" w:eastAsia="Calibri"/>
                <w:b w:val="0"/>
                <w:i w:val="0"/>
                <w:color w:val="000000"/>
                <w:sz w:val="24"/>
              </w:rPr>
              <w:t>Case</w:t>
            </w:r>
          </w:p>
        </w:tc>
        <w:tc>
          <w:tcPr>
            <w:tcW w:type="dxa" w:w="1560"/>
          </w:tcPr>
          <w:p>
            <w:pPr>
              <w:spacing w:after="0"/>
            </w:pPr>
            <w:r>
              <w:rPr>
                <w:rFonts w:ascii="Calibri" w:hAnsi="Calibri" w:cs="Calibri" w:eastAsia="Calibri"/>
                <w:b w:val="0"/>
                <w:i w:val="0"/>
                <w:color w:val="000000"/>
                <w:sz w:val="24"/>
              </w:rPr>
              <w:t>紧急咨询规则未定</w:t>
            </w:r>
          </w:p>
        </w:tc>
        <w:tc>
          <w:tcPr>
            <w:tcW w:type="dxa" w:w="1560"/>
          </w:tcPr>
          <w:p>
            <w:pPr>
              <w:spacing w:after="0"/>
            </w:pPr>
            <w:r>
              <w:rPr>
                <w:rFonts w:ascii="Calibri" w:hAnsi="Calibri" w:cs="Calibri" w:eastAsia="Calibri"/>
                <w:b w:val="0"/>
                <w:i w:val="0"/>
                <w:color w:val="000000"/>
                <w:sz w:val="24"/>
              </w:rPr>
              <w:t>Ask tutor</w:t>
            </w:r>
          </w:p>
        </w:tc>
        <w:tc>
          <w:tcPr>
            <w:tcW w:type="dxa" w:w="1560"/>
          </w:tcPr>
          <w:p>
            <w:pPr>
              <w:spacing w:after="0"/>
            </w:pPr>
            <w:r>
              <w:rPr>
                <w:rFonts w:ascii="Calibri" w:hAnsi="Calibri" w:cs="Calibri" w:eastAsia="Calibri"/>
                <w:b w:val="0"/>
                <w:i w:val="0"/>
                <w:color w:val="000000"/>
                <w:sz w:val="24"/>
              </w:rPr>
              <w:t>Geping Chen</w:t>
            </w:r>
          </w:p>
        </w:tc>
        <w:tc>
          <w:tcPr>
            <w:tcW w:type="dxa" w:w="1560"/>
          </w:tcPr>
          <w:p>
            <w:pPr>
              <w:spacing w:after="0"/>
            </w:pPr>
            <w:r>
              <w:rPr>
                <w:rFonts w:ascii="Calibri" w:hAnsi="Calibri" w:cs="Calibri" w:eastAsia="Calibri"/>
                <w:b w:val="0"/>
                <w:i w:val="0"/>
                <w:color w:val="000000"/>
                <w:sz w:val="24"/>
              </w:rPr>
              <w:t>PB-10 这个 sprint 不做，仍留在总清单</w:t>
            </w:r>
          </w:p>
        </w:tc>
      </w:tr>
      <w:tr>
        <w:tc>
          <w:tcPr>
            <w:tcW w:type="dxa" w:w="1560"/>
          </w:tcPr>
          <w:p>
            <w:pPr>
              <w:spacing w:after="0"/>
            </w:pPr>
            <w:r>
              <w:rPr>
                <w:rFonts w:ascii="Calibri" w:hAnsi="Calibri" w:cs="Calibri" w:eastAsia="Calibri"/>
                <w:b w:val="0"/>
                <w:i w:val="0"/>
                <w:color w:val="000000"/>
                <w:sz w:val="24"/>
              </w:rPr>
              <w:t>F06</w:t>
            </w:r>
          </w:p>
        </w:tc>
        <w:tc>
          <w:tcPr>
            <w:tcW w:type="dxa" w:w="1560"/>
          </w:tcPr>
          <w:p>
            <w:pPr>
              <w:spacing w:after="0"/>
            </w:pPr>
            <w:r>
              <w:rPr>
                <w:rFonts w:ascii="Calibri" w:hAnsi="Calibri" w:cs="Calibri" w:eastAsia="Calibri"/>
                <w:b w:val="0"/>
                <w:i w:val="0"/>
                <w:color w:val="000000"/>
                <w:sz w:val="24"/>
              </w:rPr>
              <w:t>Tutor</w:t>
            </w:r>
          </w:p>
        </w:tc>
        <w:tc>
          <w:tcPr>
            <w:tcW w:type="dxa" w:w="1560"/>
          </w:tcPr>
          <w:p>
            <w:pPr>
              <w:spacing w:after="0"/>
            </w:pPr>
            <w:r>
              <w:rPr>
                <w:rFonts w:ascii="Calibri" w:hAnsi="Calibri" w:cs="Calibri" w:eastAsia="Calibri"/>
                <w:b w:val="0"/>
                <w:i w:val="0"/>
                <w:color w:val="000000"/>
                <w:sz w:val="24"/>
              </w:rPr>
              <w:t>尚未收到</w:t>
            </w:r>
          </w:p>
        </w:tc>
        <w:tc>
          <w:tcPr>
            <w:tcW w:type="dxa" w:w="1560"/>
          </w:tcPr>
          <w:p>
            <w:pPr>
              <w:spacing w:after="0"/>
            </w:pPr>
            <w:r>
              <w:rPr>
                <w:rFonts w:ascii="Calibri" w:hAnsi="Calibri" w:cs="Calibri" w:eastAsia="Calibri"/>
                <w:b w:val="0"/>
                <w:i w:val="0"/>
                <w:color w:val="000000"/>
                <w:sz w:val="24"/>
              </w:rPr>
              <w:t>Review 当场记</w:t>
            </w:r>
          </w:p>
        </w:tc>
        <w:tc>
          <w:tcPr>
            <w:tcW w:type="dxa" w:w="1560"/>
          </w:tcPr>
          <w:p>
            <w:pPr>
              <w:spacing w:after="0"/>
            </w:pPr>
            <w:r>
              <w:rPr>
                <w:rFonts w:ascii="Calibri" w:hAnsi="Calibri" w:cs="Calibri" w:eastAsia="Calibri"/>
                <w:b w:val="0"/>
                <w:i w:val="0"/>
                <w:color w:val="000000"/>
                <w:sz w:val="24"/>
              </w:rPr>
              <w:t>Hao Zheng</w:t>
            </w:r>
          </w:p>
        </w:tc>
        <w:tc>
          <w:tcPr>
            <w:tcW w:type="dxa" w:w="1560"/>
          </w:tcPr>
          <w:p>
            <w:pPr>
              <w:spacing w:after="0"/>
            </w:pPr>
            <w:r>
              <w:rPr>
                <w:rFonts w:ascii="Calibri" w:hAnsi="Calibri" w:cs="Calibri" w:eastAsia="Calibri"/>
                <w:b w:val="0"/>
                <w:i w:val="0"/>
                <w:color w:val="000000"/>
                <w:sz w:val="24"/>
              </w:rPr>
              <w:t>—</w:t>
            </w:r>
          </w:p>
        </w:tc>
      </w:tr>
    </w:tbl>
    <w:p>
      <w:pPr/>
      <w:r>
        <w:rPr>
          <w:rFonts w:ascii="Calibri" w:hAnsi="Calibri" w:cs="Calibri" w:eastAsia="Calibri"/>
          <w:b w:val="0"/>
          <w:i w:val="0"/>
          <w:color w:val="000000"/>
        </w:rPr>
        <w:t>16 Sep 不声称已经跑过系统。未执行的实际结果写 Not executed。</w:t>
      </w:r>
    </w:p>
    <w:p>
      <w:pPr/>
      <w:r>
        <w:rPr>
          <w:rFonts w:ascii="Calibri" w:hAnsi="Calibri" w:cs="Calibri" w:eastAsia="Calibri"/>
          <w:b w:val="0"/>
          <w:i w:val="0"/>
          <w:color w:val="C00000"/>
          <w:sz w:val="22"/>
        </w:rPr>
        <w:t>【批注】不要填假的测试结果。文档对过案例可以讲 Pass (document)。没跑的写 Not executed。</w:t>
      </w:r>
    </w:p>
    <w:p>
      <w:pPr/>
      <w:r>
        <w:rPr>
          <w:rFonts w:ascii="Calibri" w:hAnsi="Calibri" w:cs="Calibri" w:eastAsia="Calibri"/>
          <w:b w:val="0"/>
          <w:i/>
          <w:color w:val="C00000"/>
          <w:sz w:val="22"/>
        </w:rPr>
        <w:t>Say: We do not claim the system has been run. Document checks can be Pass. Actual software tests are Not executed.</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0"/>
              <w:jc w:val="center"/>
            </w:pPr>
            <w:r>
              <w:rPr>
                <w:rFonts w:ascii="Calibri" w:hAnsi="Calibri" w:cs="Calibri" w:eastAsia="Calibri"/>
                <w:b/>
                <w:i w:val="0"/>
                <w:color w:val="000000"/>
                <w:sz w:val="24"/>
              </w:rPr>
              <w:t>规则</w:t>
            </w:r>
          </w:p>
        </w:tc>
        <w:tc>
          <w:tcPr>
            <w:tcW w:type="dxa" w:w="2340"/>
          </w:tcPr>
          <w:p>
            <w:pPr>
              <w:spacing w:after="0"/>
              <w:jc w:val="center"/>
            </w:pPr>
            <w:r>
              <w:rPr>
                <w:rFonts w:ascii="Calibri" w:hAnsi="Calibri" w:cs="Calibri" w:eastAsia="Calibri"/>
                <w:b/>
                <w:i w:val="0"/>
                <w:color w:val="000000"/>
                <w:sz w:val="24"/>
              </w:rPr>
              <w:t>预期</w:t>
            </w:r>
          </w:p>
        </w:tc>
        <w:tc>
          <w:tcPr>
            <w:tcW w:type="dxa" w:w="2340"/>
          </w:tcPr>
          <w:p>
            <w:pPr>
              <w:spacing w:after="0"/>
              <w:jc w:val="center"/>
            </w:pPr>
            <w:r>
              <w:rPr>
                <w:rFonts w:ascii="Calibri" w:hAnsi="Calibri" w:cs="Calibri" w:eastAsia="Calibri"/>
                <w:b/>
                <w:i w:val="0"/>
                <w:color w:val="000000"/>
                <w:sz w:val="24"/>
              </w:rPr>
              <w:t>当前检查</w:t>
            </w:r>
          </w:p>
        </w:tc>
        <w:tc>
          <w:tcPr>
            <w:tcW w:type="dxa" w:w="2340"/>
          </w:tcPr>
          <w:p>
            <w:pPr>
              <w:spacing w:after="0"/>
              <w:jc w:val="center"/>
            </w:pPr>
            <w:r>
              <w:rPr>
                <w:rFonts w:ascii="Calibri" w:hAnsi="Calibri" w:cs="Calibri" w:eastAsia="Calibri"/>
                <w:b/>
                <w:i w:val="0"/>
                <w:color w:val="000000"/>
                <w:sz w:val="24"/>
              </w:rPr>
              <w:t>实际（16 Sep）</w:t>
            </w:r>
          </w:p>
        </w:tc>
      </w:tr>
      <w:tr>
        <w:tc>
          <w:tcPr>
            <w:tcW w:type="dxa" w:w="2340"/>
          </w:tcPr>
          <w:p>
            <w:pPr>
              <w:spacing w:after="0"/>
            </w:pPr>
            <w:r>
              <w:rPr>
                <w:rFonts w:ascii="Calibri" w:hAnsi="Calibri" w:cs="Calibri" w:eastAsia="Calibri"/>
                <w:b w:val="0"/>
                <w:i w:val="0"/>
                <w:color w:val="000000"/>
                <w:sz w:val="24"/>
              </w:rPr>
              <w:t>秘书不能接受转诊</w:t>
            </w:r>
          </w:p>
        </w:tc>
        <w:tc>
          <w:tcPr>
            <w:tcW w:type="dxa" w:w="2340"/>
          </w:tcPr>
          <w:p>
            <w:pPr>
              <w:spacing w:after="0"/>
            </w:pPr>
            <w:r>
              <w:rPr>
                <w:rFonts w:ascii="Calibri" w:hAnsi="Calibri" w:cs="Calibri" w:eastAsia="Calibri"/>
                <w:b w:val="0"/>
                <w:i w:val="0"/>
                <w:color w:val="000000"/>
                <w:sz w:val="24"/>
              </w:rPr>
              <w:t>秘书角色不能接受/拒绝</w:t>
            </w:r>
          </w:p>
        </w:tc>
        <w:tc>
          <w:tcPr>
            <w:tcW w:type="dxa" w:w="2340"/>
          </w:tcPr>
          <w:p>
            <w:pPr>
              <w:spacing w:after="0"/>
            </w:pPr>
            <w:r>
              <w:rPr>
                <w:rFonts w:ascii="Calibri" w:hAnsi="Calibri" w:cs="Calibri" w:eastAsia="Calibri"/>
                <w:b w:val="0"/>
                <w:i w:val="0"/>
                <w:color w:val="000000"/>
                <w:sz w:val="24"/>
              </w:rPr>
              <w:t>T01 与案例一致</w:t>
            </w:r>
          </w:p>
        </w:tc>
        <w:tc>
          <w:tcPr>
            <w:tcW w:type="dxa" w:w="2340"/>
          </w:tcPr>
          <w:p>
            <w:pPr>
              <w:spacing w:after="0"/>
            </w:pPr>
            <w:r>
              <w:rPr>
                <w:rFonts w:ascii="Calibri" w:hAnsi="Calibri" w:cs="Calibri" w:eastAsia="Calibri"/>
                <w:b w:val="0"/>
                <w:i w:val="0"/>
                <w:color w:val="000000"/>
                <w:sz w:val="24"/>
              </w:rPr>
              <w:t>Pass (document)</w:t>
            </w:r>
          </w:p>
        </w:tc>
      </w:tr>
      <w:tr>
        <w:tc>
          <w:tcPr>
            <w:tcW w:type="dxa" w:w="2340"/>
          </w:tcPr>
          <w:p>
            <w:pPr>
              <w:spacing w:after="0"/>
            </w:pPr>
            <w:r>
              <w:rPr>
                <w:rFonts w:ascii="Calibri" w:hAnsi="Calibri" w:cs="Calibri" w:eastAsia="Calibri"/>
                <w:b w:val="0"/>
                <w:i w:val="0"/>
                <w:color w:val="000000"/>
                <w:sz w:val="24"/>
              </w:rPr>
              <w:t>原因与操作人必填</w:t>
            </w:r>
          </w:p>
        </w:tc>
        <w:tc>
          <w:tcPr>
            <w:tcW w:type="dxa" w:w="2340"/>
          </w:tcPr>
          <w:p>
            <w:pPr>
              <w:spacing w:after="0"/>
            </w:pPr>
            <w:r>
              <w:rPr>
                <w:rFonts w:ascii="Calibri" w:hAnsi="Calibri" w:cs="Calibri" w:eastAsia="Calibri"/>
                <w:b w:val="0"/>
                <w:i w:val="0"/>
                <w:color w:val="000000"/>
                <w:sz w:val="24"/>
              </w:rPr>
              <w:t>缺一则不能提交</w:t>
            </w:r>
          </w:p>
        </w:tc>
        <w:tc>
          <w:tcPr>
            <w:tcW w:type="dxa" w:w="2340"/>
          </w:tcPr>
          <w:p>
            <w:pPr>
              <w:spacing w:after="0"/>
            </w:pPr>
            <w:r>
              <w:rPr>
                <w:rFonts w:ascii="Calibri" w:hAnsi="Calibri" w:cs="Calibri" w:eastAsia="Calibri"/>
                <w:b w:val="0"/>
                <w:i w:val="0"/>
                <w:color w:val="000000"/>
                <w:sz w:val="24"/>
              </w:rPr>
              <w:t>T03 验收条件已约定</w:t>
            </w:r>
          </w:p>
        </w:tc>
        <w:tc>
          <w:tcPr>
            <w:tcW w:type="dxa" w:w="2340"/>
          </w:tcPr>
          <w:p>
            <w:pPr>
              <w:spacing w:after="0"/>
            </w:pPr>
            <w:r>
              <w:rPr>
                <w:rFonts w:ascii="Calibri" w:hAnsi="Calibri" w:cs="Calibri" w:eastAsia="Calibri"/>
                <w:b w:val="0"/>
                <w:i w:val="0"/>
                <w:color w:val="000000"/>
                <w:sz w:val="24"/>
              </w:rPr>
              <w:t>Not executed</w:t>
            </w:r>
          </w:p>
        </w:tc>
      </w:tr>
      <w:tr>
        <w:tc>
          <w:tcPr>
            <w:tcW w:type="dxa" w:w="2340"/>
          </w:tcPr>
          <w:p>
            <w:pPr>
              <w:spacing w:after="0"/>
            </w:pPr>
            <w:r>
              <w:rPr>
                <w:rFonts w:ascii="Calibri" w:hAnsi="Calibri" w:cs="Calibri" w:eastAsia="Calibri"/>
                <w:b w:val="0"/>
                <w:i w:val="0"/>
                <w:color w:val="000000"/>
                <w:sz w:val="24"/>
              </w:rPr>
              <w:t>未接受不能约新患</w:t>
            </w:r>
          </w:p>
        </w:tc>
        <w:tc>
          <w:tcPr>
            <w:tcW w:type="dxa" w:w="2340"/>
          </w:tcPr>
          <w:p>
            <w:pPr>
              <w:spacing w:after="0"/>
            </w:pPr>
            <w:r>
              <w:rPr>
                <w:rFonts w:ascii="Calibri" w:hAnsi="Calibri" w:cs="Calibri" w:eastAsia="Calibri"/>
                <w:b w:val="0"/>
                <w:i w:val="0"/>
                <w:color w:val="000000"/>
                <w:sz w:val="24"/>
              </w:rPr>
              <w:t>拒绝路径不进预约</w:t>
            </w:r>
          </w:p>
        </w:tc>
        <w:tc>
          <w:tcPr>
            <w:tcW w:type="dxa" w:w="2340"/>
          </w:tcPr>
          <w:p>
            <w:pPr>
              <w:spacing w:after="0"/>
            </w:pPr>
            <w:r>
              <w:rPr>
                <w:rFonts w:ascii="Calibri" w:hAnsi="Calibri" w:cs="Calibri" w:eastAsia="Calibri"/>
                <w:b w:val="0"/>
                <w:i w:val="0"/>
                <w:color w:val="000000"/>
                <w:sz w:val="24"/>
              </w:rPr>
              <w:t>T04/T05 门禁已约定</w:t>
            </w:r>
          </w:p>
        </w:tc>
        <w:tc>
          <w:tcPr>
            <w:tcW w:type="dxa" w:w="2340"/>
          </w:tcPr>
          <w:p>
            <w:pPr>
              <w:spacing w:after="0"/>
            </w:pPr>
            <w:r>
              <w:rPr>
                <w:rFonts w:ascii="Calibri" w:hAnsi="Calibri" w:cs="Calibri" w:eastAsia="Calibri"/>
                <w:b w:val="0"/>
                <w:i w:val="0"/>
                <w:color w:val="000000"/>
                <w:sz w:val="24"/>
              </w:rPr>
              <w:t>Not executed</w:t>
            </w:r>
          </w:p>
        </w:tc>
      </w:tr>
      <w:tr>
        <w:tc>
          <w:tcPr>
            <w:tcW w:type="dxa" w:w="2340"/>
          </w:tcPr>
          <w:p>
            <w:pPr>
              <w:spacing w:after="0"/>
            </w:pPr>
            <w:r>
              <w:rPr>
                <w:rFonts w:ascii="Calibri" w:hAnsi="Calibri" w:cs="Calibri" w:eastAsia="Calibri"/>
                <w:b w:val="0"/>
                <w:i w:val="0"/>
                <w:color w:val="000000"/>
                <w:sz w:val="24"/>
              </w:rPr>
              <w:t>无号不能约到窗外</w:t>
            </w:r>
          </w:p>
        </w:tc>
        <w:tc>
          <w:tcPr>
            <w:tcW w:type="dxa" w:w="2340"/>
          </w:tcPr>
          <w:p>
            <w:pPr>
              <w:spacing w:after="0"/>
            </w:pPr>
            <w:r>
              <w:rPr>
                <w:rFonts w:ascii="Calibri" w:hAnsi="Calibri" w:cs="Calibri" w:eastAsia="Calibri"/>
                <w:b w:val="0"/>
                <w:i w:val="0"/>
                <w:color w:val="000000"/>
                <w:sz w:val="24"/>
              </w:rPr>
              <w:t>pending 并通知路径组</w:t>
            </w:r>
          </w:p>
        </w:tc>
        <w:tc>
          <w:tcPr>
            <w:tcW w:type="dxa" w:w="2340"/>
          </w:tcPr>
          <w:p>
            <w:pPr>
              <w:spacing w:after="0"/>
            </w:pPr>
            <w:r>
              <w:rPr>
                <w:rFonts w:ascii="Calibri" w:hAnsi="Calibri" w:cs="Calibri" w:eastAsia="Calibri"/>
                <w:b w:val="0"/>
                <w:i w:val="0"/>
                <w:color w:val="000000"/>
                <w:sz w:val="24"/>
              </w:rPr>
              <w:t>T06 mock 规则已约定</w:t>
            </w:r>
          </w:p>
        </w:tc>
        <w:tc>
          <w:tcPr>
            <w:tcW w:type="dxa" w:w="2340"/>
          </w:tcPr>
          <w:p>
            <w:pPr>
              <w:spacing w:after="0"/>
            </w:pPr>
            <w:r>
              <w:rPr>
                <w:rFonts w:ascii="Calibri" w:hAnsi="Calibri" w:cs="Calibri" w:eastAsia="Calibri"/>
                <w:b w:val="0"/>
                <w:i w:val="0"/>
                <w:color w:val="000000"/>
                <w:sz w:val="24"/>
              </w:rPr>
              <w:t>Not executed</w:t>
            </w:r>
          </w:p>
        </w:tc>
      </w:tr>
      <w:tr>
        <w:tc>
          <w:tcPr>
            <w:tcW w:type="dxa" w:w="2340"/>
          </w:tcPr>
          <w:p>
            <w:pPr>
              <w:spacing w:after="0"/>
            </w:pPr>
            <w:r>
              <w:rPr>
                <w:rFonts w:ascii="Calibri" w:hAnsi="Calibri" w:cs="Calibri" w:eastAsia="Calibri"/>
                <w:b w:val="0"/>
                <w:i w:val="0"/>
                <w:color w:val="000000"/>
                <w:sz w:val="24"/>
              </w:rPr>
              <w:t>两周内须电话并记结果</w:t>
            </w:r>
          </w:p>
        </w:tc>
        <w:tc>
          <w:tcPr>
            <w:tcW w:type="dxa" w:w="2340"/>
          </w:tcPr>
          <w:p>
            <w:pPr>
              <w:spacing w:after="0"/>
            </w:pPr>
            <w:r>
              <w:rPr>
                <w:rFonts w:ascii="Calibri" w:hAnsi="Calibri" w:cs="Calibri" w:eastAsia="Calibri"/>
                <w:b w:val="0"/>
                <w:i w:val="0"/>
                <w:color w:val="000000"/>
                <w:sz w:val="24"/>
              </w:rPr>
              <w:t>14天内有电话尝试记录</w:t>
            </w:r>
          </w:p>
        </w:tc>
        <w:tc>
          <w:tcPr>
            <w:tcW w:type="dxa" w:w="2340"/>
          </w:tcPr>
          <w:p>
            <w:pPr>
              <w:spacing w:after="0"/>
            </w:pPr>
            <w:r>
              <w:rPr>
                <w:rFonts w:ascii="Calibri" w:hAnsi="Calibri" w:cs="Calibri" w:eastAsia="Calibri"/>
                <w:b w:val="0"/>
                <w:i w:val="0"/>
                <w:color w:val="000000"/>
                <w:sz w:val="24"/>
              </w:rPr>
              <w:t>T07 规则已约定</w:t>
            </w:r>
          </w:p>
        </w:tc>
        <w:tc>
          <w:tcPr>
            <w:tcW w:type="dxa" w:w="2340"/>
          </w:tcPr>
          <w:p>
            <w:pPr>
              <w:spacing w:after="0"/>
            </w:pPr>
            <w:r>
              <w:rPr>
                <w:rFonts w:ascii="Calibri" w:hAnsi="Calibri" w:cs="Calibri" w:eastAsia="Calibri"/>
                <w:b w:val="0"/>
                <w:i w:val="0"/>
                <w:color w:val="000000"/>
                <w:sz w:val="24"/>
              </w:rPr>
              <w:t>Not executed</w:t>
            </w:r>
          </w:p>
        </w:tc>
      </w:tr>
    </w:tbl>
    <w:p>
      <w:pPr/>
      <w:r>
        <w:rPr>
          <w:rFonts w:ascii="Calibri" w:hAnsi="Calibri" w:cs="Calibri" w:eastAsia="Calibri"/>
          <w:b w:val="0"/>
          <w:i w:val="0"/>
          <w:color w:val="000000"/>
        </w:rPr>
        <w:t>7. Backlog 更新</w:t>
      </w:r>
    </w:p>
    <w:p>
      <w:pPr/>
      <w:r>
        <w:rPr>
          <w:rFonts w:ascii="Calibri" w:hAnsi="Calibri" w:cs="Calibri" w:eastAsia="Calibri"/>
          <w:b w:val="0"/>
          <w:i w:val="0"/>
          <w:color w:val="C00000"/>
          <w:sz w:val="22"/>
        </w:rPr>
        <w:t>【批注】条目不删。治疗和支付只是暂时不拿进这个 sprint。老师若要求加宽，再改 Goal。</w:t>
      </w:r>
    </w:p>
    <w:p>
      <w:pPr/>
      <w:r>
        <w:rPr>
          <w:rFonts w:ascii="Calibri" w:hAnsi="Calibri" w:cs="Calibri" w:eastAsia="Calibri"/>
          <w:b w:val="0"/>
          <w:i/>
          <w:color w:val="C00000"/>
          <w:sz w:val="22"/>
        </w:rPr>
        <w:t>Say: We do not delete items. We only move them between the full list and this sprint. If the tutor wants a wider goal, we change the goal, we do not expand in secret.</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0"/>
              <w:jc w:val="center"/>
            </w:pPr>
            <w:r>
              <w:rPr>
                <w:rFonts w:ascii="Calibri" w:hAnsi="Calibri" w:cs="Calibri" w:eastAsia="Calibri"/>
                <w:b/>
                <w:i w:val="0"/>
                <w:color w:val="000000"/>
                <w:sz w:val="24"/>
              </w:rPr>
              <w:t>变化</w:t>
            </w:r>
          </w:p>
        </w:tc>
        <w:tc>
          <w:tcPr>
            <w:tcW w:type="dxa" w:w="3120"/>
          </w:tcPr>
          <w:p>
            <w:pPr>
              <w:spacing w:after="0"/>
              <w:jc w:val="center"/>
            </w:pPr>
            <w:r>
              <w:rPr>
                <w:rFonts w:ascii="Calibri" w:hAnsi="Calibri" w:cs="Calibri" w:eastAsia="Calibri"/>
                <w:b/>
                <w:i w:val="0"/>
                <w:color w:val="000000"/>
                <w:sz w:val="24"/>
              </w:rPr>
              <w:t>原因</w:t>
            </w:r>
          </w:p>
        </w:tc>
        <w:tc>
          <w:tcPr>
            <w:tcW w:type="dxa" w:w="3120"/>
          </w:tcPr>
          <w:p>
            <w:pPr>
              <w:spacing w:after="0"/>
              <w:jc w:val="center"/>
            </w:pPr>
            <w:r>
              <w:rPr>
                <w:rFonts w:ascii="Calibri" w:hAnsi="Calibri" w:cs="Calibri" w:eastAsia="Calibri"/>
                <w:b/>
                <w:i w:val="0"/>
                <w:color w:val="000000"/>
                <w:sz w:val="24"/>
              </w:rPr>
              <w:t>现在放哪</w:t>
            </w:r>
          </w:p>
        </w:tc>
      </w:tr>
      <w:tr>
        <w:tc>
          <w:tcPr>
            <w:tcW w:type="dxa" w:w="3120"/>
          </w:tcPr>
          <w:p>
            <w:pPr>
              <w:spacing w:after="0"/>
            </w:pPr>
            <w:r>
              <w:rPr>
                <w:rFonts w:ascii="Calibri" w:hAnsi="Calibri" w:cs="Calibri" w:eastAsia="Calibri"/>
                <w:b w:val="0"/>
                <w:i w:val="0"/>
                <w:color w:val="000000"/>
                <w:sz w:val="24"/>
              </w:rPr>
              <w:t>Sprint 1 只拉第一次预约切片</w:t>
            </w:r>
          </w:p>
        </w:tc>
        <w:tc>
          <w:tcPr>
            <w:tcW w:type="dxa" w:w="3120"/>
          </w:tcPr>
          <w:p>
            <w:pPr>
              <w:spacing w:after="0"/>
            </w:pPr>
            <w:r>
              <w:rPr>
                <w:rFonts w:ascii="Calibri" w:hAnsi="Calibri" w:cs="Calibri" w:eastAsia="Calibri"/>
                <w:b w:val="0"/>
                <w:i w:val="0"/>
                <w:color w:val="000000"/>
                <w:sz w:val="24"/>
              </w:rPr>
              <w:t>Goal 不能贪</w:t>
            </w:r>
          </w:p>
        </w:tc>
        <w:tc>
          <w:tcPr>
            <w:tcW w:type="dxa" w:w="3120"/>
          </w:tcPr>
          <w:p>
            <w:pPr>
              <w:spacing w:after="0"/>
            </w:pPr>
            <w:r>
              <w:rPr>
                <w:rFonts w:ascii="Calibri" w:hAnsi="Calibri" w:cs="Calibri" w:eastAsia="Calibri"/>
                <w:b w:val="0"/>
                <w:i w:val="0"/>
                <w:color w:val="000000"/>
                <w:sz w:val="24"/>
              </w:rPr>
              <w:t>Part 6：T01–T07、T20</w:t>
            </w:r>
          </w:p>
        </w:tc>
      </w:tr>
      <w:tr>
        <w:tc>
          <w:tcPr>
            <w:tcW w:type="dxa" w:w="3120"/>
          </w:tcPr>
          <w:p>
            <w:pPr>
              <w:spacing w:after="0"/>
            </w:pPr>
            <w:r>
              <w:rPr>
                <w:rFonts w:ascii="Calibri" w:hAnsi="Calibri" w:cs="Calibri" w:eastAsia="Calibri"/>
                <w:b w:val="0"/>
                <w:i w:val="0"/>
                <w:color w:val="000000"/>
                <w:sz w:val="24"/>
              </w:rPr>
              <w:t>治疗、支付这个 sprint 不做，仍留在总清单</w:t>
            </w:r>
          </w:p>
        </w:tc>
        <w:tc>
          <w:tcPr>
            <w:tcW w:type="dxa" w:w="3120"/>
          </w:tcPr>
          <w:p>
            <w:pPr>
              <w:spacing w:after="0"/>
            </w:pPr>
            <w:r>
              <w:rPr>
                <w:rFonts w:ascii="Calibri" w:hAnsi="Calibri" w:cs="Calibri" w:eastAsia="Calibri"/>
                <w:b w:val="0"/>
                <w:i w:val="0"/>
                <w:color w:val="000000"/>
                <w:sz w:val="24"/>
              </w:rPr>
              <w:t>案例顺序在第一次门诊之后</w:t>
            </w:r>
          </w:p>
        </w:tc>
        <w:tc>
          <w:tcPr>
            <w:tcW w:type="dxa" w:w="3120"/>
          </w:tcPr>
          <w:p>
            <w:pPr>
              <w:spacing w:after="0"/>
            </w:pPr>
            <w:r>
              <w:rPr>
                <w:rFonts w:ascii="Calibri" w:hAnsi="Calibri" w:cs="Calibri" w:eastAsia="Calibri"/>
                <w:b w:val="0"/>
                <w:i w:val="0"/>
                <w:color w:val="000000"/>
                <w:sz w:val="24"/>
              </w:rPr>
              <w:t>Product Backlog</w:t>
            </w:r>
          </w:p>
        </w:tc>
      </w:tr>
      <w:tr>
        <w:tc>
          <w:tcPr>
            <w:tcW w:type="dxa" w:w="3120"/>
          </w:tcPr>
          <w:p>
            <w:pPr>
              <w:spacing w:after="0"/>
            </w:pPr>
            <w:r>
              <w:rPr>
                <w:rFonts w:ascii="Calibri" w:hAnsi="Calibri" w:cs="Calibri" w:eastAsia="Calibri"/>
                <w:b w:val="0"/>
                <w:i w:val="0"/>
                <w:color w:val="000000"/>
                <w:sz w:val="24"/>
              </w:rPr>
              <w:t>信件与咨询后置</w:t>
            </w:r>
          </w:p>
        </w:tc>
        <w:tc>
          <w:tcPr>
            <w:tcW w:type="dxa" w:w="3120"/>
          </w:tcPr>
          <w:p>
            <w:pPr>
              <w:spacing w:after="0"/>
            </w:pPr>
            <w:r>
              <w:rPr>
                <w:rFonts w:ascii="Calibri" w:hAnsi="Calibri" w:cs="Calibri" w:eastAsia="Calibri"/>
                <w:b w:val="0"/>
                <w:i w:val="0"/>
                <w:color w:val="000000"/>
                <w:sz w:val="24"/>
              </w:rPr>
              <w:t>案例有，但不是第一刀</w:t>
            </w:r>
          </w:p>
        </w:tc>
        <w:tc>
          <w:tcPr>
            <w:tcW w:type="dxa" w:w="3120"/>
          </w:tcPr>
          <w:p>
            <w:pPr>
              <w:spacing w:after="0"/>
            </w:pPr>
            <w:r>
              <w:rPr>
                <w:rFonts w:ascii="Calibri" w:hAnsi="Calibri" w:cs="Calibri" w:eastAsia="Calibri"/>
                <w:b w:val="0"/>
                <w:i w:val="0"/>
                <w:color w:val="000000"/>
                <w:sz w:val="24"/>
              </w:rPr>
              <w:t>PB-09, PB-10 (P1)</w:t>
            </w:r>
          </w:p>
        </w:tc>
      </w:tr>
      <w:tr>
        <w:tc>
          <w:tcPr>
            <w:tcW w:type="dxa" w:w="3120"/>
          </w:tcPr>
          <w:p>
            <w:pPr>
              <w:spacing w:after="0"/>
            </w:pPr>
            <w:r>
              <w:rPr>
                <w:rFonts w:ascii="Calibri" w:hAnsi="Calibri" w:cs="Calibri" w:eastAsia="Calibri"/>
                <w:b w:val="0"/>
                <w:i w:val="0"/>
                <w:color w:val="000000"/>
                <w:sz w:val="24"/>
              </w:rPr>
              <w:t>拒绝、无号、不确定支付仍可见</w:t>
            </w:r>
          </w:p>
        </w:tc>
        <w:tc>
          <w:tcPr>
            <w:tcW w:type="dxa" w:w="3120"/>
          </w:tcPr>
          <w:p>
            <w:pPr>
              <w:spacing w:after="0"/>
            </w:pPr>
            <w:r>
              <w:rPr>
                <w:rFonts w:ascii="Calibri" w:hAnsi="Calibri" w:cs="Calibri" w:eastAsia="Calibri"/>
                <w:b w:val="0"/>
                <w:i w:val="0"/>
                <w:color w:val="000000"/>
                <w:sz w:val="24"/>
              </w:rPr>
              <w:t>F01 与案例明文</w:t>
            </w:r>
          </w:p>
        </w:tc>
        <w:tc>
          <w:tcPr>
            <w:tcW w:type="dxa" w:w="3120"/>
          </w:tcPr>
          <w:p>
            <w:pPr>
              <w:spacing w:after="0"/>
            </w:pPr>
            <w:r>
              <w:rPr>
                <w:rFonts w:ascii="Calibri" w:hAnsi="Calibri" w:cs="Calibri" w:eastAsia="Calibri"/>
                <w:b w:val="0"/>
                <w:i w:val="0"/>
                <w:color w:val="000000"/>
                <w:sz w:val="24"/>
              </w:rPr>
              <w:t>T04, T06, T11, T12</w:t>
            </w:r>
          </w:p>
        </w:tc>
      </w:tr>
      <w:tr>
        <w:tc>
          <w:tcPr>
            <w:tcW w:type="dxa" w:w="3120"/>
          </w:tcPr>
          <w:p>
            <w:pPr>
              <w:spacing w:after="0"/>
            </w:pPr>
            <w:r>
              <w:rPr>
                <w:rFonts w:ascii="Calibri" w:hAnsi="Calibri" w:cs="Calibri" w:eastAsia="Calibri"/>
                <w:b w:val="0"/>
                <w:i w:val="0"/>
                <w:color w:val="000000"/>
                <w:sz w:val="24"/>
              </w:rPr>
              <w:t>若老师要求更宽再改 Goal</w:t>
            </w:r>
          </w:p>
        </w:tc>
        <w:tc>
          <w:tcPr>
            <w:tcW w:type="dxa" w:w="3120"/>
          </w:tcPr>
          <w:p>
            <w:pPr>
              <w:spacing w:after="0"/>
            </w:pPr>
            <w:r>
              <w:rPr>
                <w:rFonts w:ascii="Calibri" w:hAnsi="Calibri" w:cs="Calibri" w:eastAsia="Calibri"/>
                <w:b w:val="0"/>
                <w:i w:val="0"/>
                <w:color w:val="000000"/>
                <w:sz w:val="24"/>
              </w:rPr>
              <w:t>F06</w:t>
            </w:r>
          </w:p>
        </w:tc>
        <w:tc>
          <w:tcPr>
            <w:tcW w:type="dxa" w:w="3120"/>
          </w:tcPr>
          <w:p>
            <w:pPr>
              <w:spacing w:after="0"/>
            </w:pPr>
            <w:r>
              <w:rPr>
                <w:rFonts w:ascii="Calibri" w:hAnsi="Calibri" w:cs="Calibri" w:eastAsia="Calibri"/>
                <w:b w:val="0"/>
                <w:i w:val="0"/>
                <w:color w:val="000000"/>
                <w:sz w:val="24"/>
              </w:rPr>
              <w:t>再拉任务并改 Sprint Goal</w:t>
            </w:r>
          </w:p>
        </w:tc>
      </w:tr>
    </w:tbl>
    <w:p w14:paraId="718AF757" w14:textId="77777777" w:rsidR="0021313E" w:rsidRPr="0021313E" w:rsidRDefault="0021313E" w:rsidP="0021313E">
      <w:pPr>
        <w:rPr>
          <w:rFonts w:ascii="Calibri" w:hAnsi="Calibri" w:cs="Calibri"/>
          <w:lang w:val="en-GB"/>
        </w:rPr>
      </w:pPr>
    </w:p>
    <w:sectPr w:rsidR="0021313E" w:rsidRPr="00213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3041C2"/>
    <w:multiLevelType w:val="hybridMultilevel"/>
    <w:tmpl w:val="DC5A0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CC48AE"/>
    <w:multiLevelType w:val="hybridMultilevel"/>
    <w:tmpl w:val="1040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5D2F09"/>
    <w:multiLevelType w:val="hybridMultilevel"/>
    <w:tmpl w:val="511E3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3D76EE"/>
    <w:multiLevelType w:val="hybridMultilevel"/>
    <w:tmpl w:val="9AC89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731EA7"/>
    <w:multiLevelType w:val="hybridMultilevel"/>
    <w:tmpl w:val="32C87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0218F8"/>
    <w:multiLevelType w:val="hybridMultilevel"/>
    <w:tmpl w:val="0FB2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732E7D"/>
    <w:multiLevelType w:val="hybridMultilevel"/>
    <w:tmpl w:val="5BE4D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5811938">
    <w:abstractNumId w:val="4"/>
  </w:num>
  <w:num w:numId="2" w16cid:durableId="641038669">
    <w:abstractNumId w:val="1"/>
  </w:num>
  <w:num w:numId="3" w16cid:durableId="1396974266">
    <w:abstractNumId w:val="5"/>
  </w:num>
  <w:num w:numId="4" w16cid:durableId="1937783456">
    <w:abstractNumId w:val="0"/>
  </w:num>
  <w:num w:numId="5" w16cid:durableId="119106492">
    <w:abstractNumId w:val="2"/>
  </w:num>
  <w:num w:numId="6" w16cid:durableId="824784819">
    <w:abstractNumId w:val="6"/>
  </w:num>
  <w:num w:numId="7" w16cid:durableId="22938458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823"/>
    <w:rsid w:val="001B0823"/>
    <w:rsid w:val="001B29B2"/>
    <w:rsid w:val="001C745A"/>
    <w:rsid w:val="0021313E"/>
    <w:rsid w:val="002209B3"/>
    <w:rsid w:val="003418EB"/>
    <w:rsid w:val="0047400A"/>
    <w:rsid w:val="00AC210D"/>
    <w:rsid w:val="00C17615"/>
    <w:rsid w:val="00C37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CBAB9F"/>
  <w15:chartTrackingRefBased/>
  <w15:docId w15:val="{BE3B4E0D-23C4-DE46-8722-F8EEFB130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6E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B082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B082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B0823"/>
    <w:pPr>
      <w:keepNext/>
      <w:keepLines/>
      <w:spacing w:before="160" w:after="80" w:line="278" w:lineRule="auto"/>
      <w:outlineLvl w:val="2"/>
    </w:pPr>
    <w:rPr>
      <w:rFonts w:asciiTheme="minorHAnsi" w:eastAsiaTheme="majorEastAsia" w:hAnsiTheme="minorHAnsi" w:cstheme="majorBidi"/>
      <w:color w:val="0F4761" w:themeColor="accent1" w:themeShade="BF"/>
      <w:kern w:val="2"/>
      <w:sz w:val="36"/>
      <w:szCs w:val="36"/>
      <w14:ligatures w14:val="standardContextual"/>
    </w:rPr>
  </w:style>
  <w:style w:type="paragraph" w:styleId="Heading4">
    <w:name w:val="heading 4"/>
    <w:basedOn w:val="Normal"/>
    <w:next w:val="Normal"/>
    <w:link w:val="Heading4Char"/>
    <w:uiPriority w:val="9"/>
    <w:unhideWhenUsed/>
    <w:qFormat/>
    <w:rsid w:val="001B082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B0823"/>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B082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B082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B082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B082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0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0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B0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823"/>
    <w:rPr>
      <w:rFonts w:eastAsiaTheme="majorEastAsia" w:cstheme="majorBidi"/>
      <w:color w:val="272727" w:themeColor="text1" w:themeTint="D8"/>
    </w:rPr>
  </w:style>
  <w:style w:type="paragraph" w:styleId="Title">
    <w:name w:val="Title"/>
    <w:basedOn w:val="Normal"/>
    <w:next w:val="Normal"/>
    <w:link w:val="TitleChar"/>
    <w:uiPriority w:val="10"/>
    <w:qFormat/>
    <w:rsid w:val="001B082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B0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82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B0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82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B0823"/>
    <w:rPr>
      <w:i/>
      <w:iCs/>
      <w:color w:val="404040" w:themeColor="text1" w:themeTint="BF"/>
    </w:rPr>
  </w:style>
  <w:style w:type="paragraph" w:styleId="ListParagraph">
    <w:name w:val="List Paragraph"/>
    <w:basedOn w:val="Normal"/>
    <w:uiPriority w:val="34"/>
    <w:qFormat/>
    <w:rsid w:val="001B082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B0823"/>
    <w:rPr>
      <w:i/>
      <w:iCs/>
      <w:color w:val="0F4761" w:themeColor="accent1" w:themeShade="BF"/>
    </w:rPr>
  </w:style>
  <w:style w:type="paragraph" w:styleId="IntenseQuote">
    <w:name w:val="Intense Quote"/>
    <w:basedOn w:val="Normal"/>
    <w:next w:val="Normal"/>
    <w:link w:val="IntenseQuoteChar"/>
    <w:uiPriority w:val="30"/>
    <w:qFormat/>
    <w:rsid w:val="001B082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B0823"/>
    <w:rPr>
      <w:i/>
      <w:iCs/>
      <w:color w:val="0F4761" w:themeColor="accent1" w:themeShade="BF"/>
    </w:rPr>
  </w:style>
  <w:style w:type="character" w:styleId="IntenseReference">
    <w:name w:val="Intense Reference"/>
    <w:basedOn w:val="DefaultParagraphFont"/>
    <w:uiPriority w:val="32"/>
    <w:qFormat/>
    <w:rsid w:val="001B0823"/>
    <w:rPr>
      <w:b/>
      <w:bCs/>
      <w:smallCaps/>
      <w:color w:val="0F4761" w:themeColor="accent1" w:themeShade="BF"/>
      <w:spacing w:val="5"/>
    </w:rPr>
  </w:style>
  <w:style w:type="table" w:styleId="TableGrid">
    <w:name w:val="Table Grid"/>
    <w:basedOn w:val="TableNormal"/>
    <w:uiPriority w:val="39"/>
    <w:rsid w:val="001B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c0de803-e079-4d4f-96bc-6f3b3b6923e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4</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Dilshan Jayatilake</dc:creator>
  <cp:keywords/>
  <dc:description/>
  <cp:lastModifiedBy>Dilshan Jayatilake</cp:lastModifiedBy>
  <cp:revision>2</cp:revision>
  <dcterms:created xsi:type="dcterms:W3CDTF">2026-09-13T22:54:00Z</dcterms:created>
  <dcterms:modified xsi:type="dcterms:W3CDTF">2026-09-13T23:55:00Z</dcterms:modified>
</cp:coreProperties>
</file>