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0DDDB9" w14:textId="77777777" w:rsidR="00AA50E2" w:rsidRDefault="004334E3">
      <w:pPr>
        <w:spacing w:before="245" w:line="484" w:lineRule="exact"/>
        <w:ind w:left="104" w:right="1673"/>
        <w:rPr>
          <w:rFonts w:ascii="Calibri Light" w:eastAsia="Calibri Light" w:hAnsi="Calibri Light" w:cs="Calibri Light"/>
          <w:sz w:val="40"/>
          <w:szCs w:val="40"/>
        </w:rPr>
      </w:pPr>
      <w:r>
        <w:rPr>
          <w:rFonts w:ascii="Calibri Light"/>
          <w:color w:val="2F5496"/>
          <w:sz w:val="40"/>
        </w:rPr>
        <w:t>Compare</w:t>
      </w:r>
      <w:r>
        <w:rPr>
          <w:rFonts w:ascii="Calibri Light"/>
          <w:color w:val="2F5496"/>
          <w:spacing w:val="-17"/>
          <w:sz w:val="40"/>
        </w:rPr>
        <w:t xml:space="preserve"> </w:t>
      </w:r>
      <w:r>
        <w:rPr>
          <w:rFonts w:ascii="Calibri Light"/>
          <w:color w:val="2F5496"/>
          <w:sz w:val="40"/>
        </w:rPr>
        <w:t>and</w:t>
      </w:r>
      <w:r>
        <w:rPr>
          <w:rFonts w:ascii="Calibri Light"/>
          <w:color w:val="2F5496"/>
          <w:spacing w:val="-18"/>
          <w:sz w:val="40"/>
        </w:rPr>
        <w:t xml:space="preserve"> </w:t>
      </w:r>
      <w:r>
        <w:rPr>
          <w:rFonts w:ascii="Calibri Light"/>
          <w:color w:val="2F5496"/>
          <w:sz w:val="40"/>
        </w:rPr>
        <w:t>Contrast</w:t>
      </w:r>
      <w:r>
        <w:rPr>
          <w:rFonts w:ascii="Calibri Light"/>
          <w:color w:val="2F5496"/>
          <w:spacing w:val="-17"/>
          <w:sz w:val="40"/>
        </w:rPr>
        <w:t xml:space="preserve"> </w:t>
      </w:r>
      <w:r>
        <w:rPr>
          <w:rFonts w:ascii="Calibri Light"/>
          <w:color w:val="2F5496"/>
          <w:sz w:val="40"/>
        </w:rPr>
        <w:t>Software</w:t>
      </w:r>
      <w:r>
        <w:rPr>
          <w:rFonts w:ascii="Calibri Light"/>
          <w:color w:val="2F5496"/>
          <w:spacing w:val="-17"/>
          <w:sz w:val="40"/>
        </w:rPr>
        <w:t xml:space="preserve"> </w:t>
      </w:r>
      <w:r>
        <w:rPr>
          <w:rFonts w:ascii="Calibri Light"/>
          <w:color w:val="2F5496"/>
          <w:sz w:val="40"/>
        </w:rPr>
        <w:t>Development</w:t>
      </w:r>
      <w:r>
        <w:rPr>
          <w:rFonts w:ascii="Calibri Light"/>
          <w:color w:val="2F5496"/>
          <w:spacing w:val="29"/>
          <w:w w:val="99"/>
          <w:sz w:val="40"/>
        </w:rPr>
        <w:t xml:space="preserve"> </w:t>
      </w:r>
      <w:r>
        <w:rPr>
          <w:rFonts w:ascii="Calibri Light"/>
          <w:color w:val="2F5496"/>
          <w:sz w:val="40"/>
        </w:rPr>
        <w:t>Methodologies</w:t>
      </w:r>
    </w:p>
    <w:p w14:paraId="4FFFCC89" w14:textId="77777777" w:rsidR="00AA50E2" w:rsidRDefault="004334E3">
      <w:pPr>
        <w:pStyle w:val="BodyText"/>
        <w:spacing w:before="294"/>
        <w:ind w:right="124"/>
        <w:jc w:val="both"/>
      </w:pPr>
      <w:r>
        <w:rPr>
          <w:b/>
        </w:rPr>
        <w:t>Aim</w:t>
      </w:r>
      <w:r>
        <w:t>:</w:t>
      </w:r>
      <w:r>
        <w:rPr>
          <w:spacing w:val="5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tutorial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compare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contrast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well-known</w:t>
      </w:r>
      <w:r>
        <w:rPr>
          <w:spacing w:val="25"/>
          <w:w w:val="9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Methodologies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26"/>
          <w:w w:val="99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constructive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non-technical</w:t>
      </w:r>
      <w:r>
        <w:rPr>
          <w:spacing w:val="-7"/>
        </w:rPr>
        <w:t xml:space="preserve"> </w:t>
      </w:r>
      <w:r>
        <w:t>audience.</w:t>
      </w:r>
    </w:p>
    <w:p w14:paraId="235684CE" w14:textId="77777777" w:rsidR="00AA50E2" w:rsidRDefault="00AA50E2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49318EEE" w14:textId="77777777" w:rsidR="00AA50E2" w:rsidRDefault="004334E3">
      <w:pPr>
        <w:pStyle w:val="BodyText"/>
        <w:ind w:right="182"/>
      </w:pPr>
      <w:r>
        <w:rPr>
          <w:b/>
        </w:rPr>
        <w:t>Background</w:t>
      </w:r>
      <w:r>
        <w:t>: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is</w:t>
      </w:r>
      <w:r>
        <w:rPr>
          <w:spacing w:val="28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variety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lengthy</w:t>
      </w:r>
      <w:r>
        <w:rPr>
          <w:spacing w:val="-7"/>
        </w:rPr>
        <w:t xml:space="preserve"> </w:t>
      </w:r>
      <w:r>
        <w:t>documentation,</w:t>
      </w:r>
      <w:r>
        <w:rPr>
          <w:spacing w:val="-7"/>
        </w:rPr>
        <w:t xml:space="preserve"> </w:t>
      </w:r>
      <w:proofErr w:type="gramStart"/>
      <w:r>
        <w:t>in</w:t>
      </w:r>
      <w:r>
        <w:rPr>
          <w:spacing w:val="34"/>
          <w:w w:val="99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to</w:t>
      </w:r>
      <w:proofErr w:type="gramEnd"/>
      <w:r>
        <w:rPr>
          <w:spacing w:val="-7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summarise</w:t>
      </w:r>
      <w:proofErr w:type="spellEnd"/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facts,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24"/>
          <w:w w:val="99"/>
        </w:rPr>
        <w:t xml:space="preserve"> </w:t>
      </w:r>
      <w:r>
        <w:rPr>
          <w:spacing w:val="-1"/>
        </w:rPr>
        <w:t>effectively</w:t>
      </w:r>
      <w:r>
        <w:rPr>
          <w:spacing w:val="-8"/>
        </w:rPr>
        <w:t xml:space="preserve"> </w:t>
      </w:r>
      <w:r>
        <w:t>communicated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non-technical</w:t>
      </w:r>
      <w:r>
        <w:rPr>
          <w:spacing w:val="-9"/>
        </w:rPr>
        <w:t xml:space="preserve"> </w:t>
      </w:r>
      <w:r>
        <w:t>audience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purposes</w:t>
      </w:r>
      <w:r>
        <w:rPr>
          <w:spacing w:val="-9"/>
        </w:rPr>
        <w:t xml:space="preserve"> </w:t>
      </w:r>
      <w:r>
        <w:t>of</w:t>
      </w:r>
      <w:r>
        <w:rPr>
          <w:spacing w:val="48"/>
          <w:w w:val="99"/>
        </w:rPr>
        <w:t xml:space="preserve"> </w:t>
      </w:r>
      <w:r>
        <w:t>decision</w:t>
      </w:r>
      <w:r>
        <w:rPr>
          <w:spacing w:val="-18"/>
        </w:rPr>
        <w:t xml:space="preserve"> </w:t>
      </w:r>
      <w:r>
        <w:t>making.</w:t>
      </w:r>
    </w:p>
    <w:p w14:paraId="0D450DDE" w14:textId="77777777" w:rsidR="00AA50E2" w:rsidRDefault="00AA50E2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2D31A31D" w14:textId="117B50EB" w:rsidR="00AA50E2" w:rsidRDefault="004334E3">
      <w:pPr>
        <w:pStyle w:val="BodyText"/>
        <w:ind w:right="182"/>
      </w:pP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task:</w:t>
      </w:r>
      <w:r>
        <w:rPr>
          <w:b/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task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summary</w:t>
      </w:r>
      <w:r>
        <w:rPr>
          <w:spacing w:val="27"/>
          <w:w w:val="99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Four</w:t>
      </w:r>
      <w:r>
        <w:rPr>
          <w:spacing w:val="-12"/>
        </w:rPr>
        <w:t xml:space="preserve"> </w:t>
      </w:r>
      <w:r>
        <w:t>well-known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assist</w:t>
      </w:r>
      <w:r>
        <w:rPr>
          <w:spacing w:val="27"/>
          <w:w w:val="99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managerial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informed</w:t>
      </w:r>
      <w:r>
        <w:rPr>
          <w:spacing w:val="-6"/>
        </w:rPr>
        <w:t xml:space="preserve"> </w:t>
      </w:r>
      <w:r>
        <w:t>decision.</w:t>
      </w:r>
      <w:r>
        <w:rPr>
          <w:spacing w:val="5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comparison</w:t>
      </w:r>
      <w:r>
        <w:rPr>
          <w:spacing w:val="28"/>
          <w:w w:val="99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below.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by</w:t>
      </w:r>
      <w:r>
        <w:rPr>
          <w:spacing w:val="26"/>
          <w:w w:val="99"/>
        </w:rPr>
        <w:t xml:space="preserve"> </w:t>
      </w:r>
      <w:r>
        <w:t>marking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low,</w:t>
      </w:r>
      <w:r>
        <w:rPr>
          <w:spacing w:val="-5"/>
        </w:rPr>
        <w:t xml:space="preserve"> </w:t>
      </w:r>
      <w:r>
        <w:t>medium,</w:t>
      </w:r>
      <w:r>
        <w:rPr>
          <w:spacing w:val="-5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N/A.</w:t>
      </w:r>
      <w:r>
        <w:rPr>
          <w:spacing w:val="5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prepared</w:t>
      </w:r>
      <w:r>
        <w:rPr>
          <w:spacing w:val="-6"/>
        </w:rPr>
        <w:t xml:space="preserve"> </w:t>
      </w:r>
      <w:r>
        <w:t>to</w:t>
      </w:r>
      <w:r>
        <w:rPr>
          <w:spacing w:val="25"/>
          <w:w w:val="99"/>
        </w:rPr>
        <w:t xml:space="preserve"> </w:t>
      </w:r>
      <w:r>
        <w:t>justify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findings.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compile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26"/>
          <w:w w:val="99"/>
        </w:rPr>
        <w:t xml:space="preserve"> </w:t>
      </w:r>
      <w:r>
        <w:t>Pros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methodology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rPr>
          <w:spacing w:val="-1"/>
        </w:rPr>
        <w:t>you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32"/>
          <w:w w:val="99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findings.</w:t>
      </w:r>
    </w:p>
    <w:p w14:paraId="644B627B" w14:textId="77777777" w:rsidR="00AA50E2" w:rsidRDefault="00AA50E2">
      <w:pPr>
        <w:spacing w:before="9"/>
        <w:rPr>
          <w:rFonts w:ascii="Calibri" w:eastAsia="Calibri" w:hAnsi="Calibri" w:cs="Calibri"/>
          <w:sz w:val="27"/>
          <w:szCs w:val="27"/>
        </w:rPr>
      </w:pPr>
    </w:p>
    <w:p w14:paraId="3B0DE572" w14:textId="77777777" w:rsidR="00AA50E2" w:rsidRDefault="004334E3">
      <w:pPr>
        <w:pStyle w:val="BodyText"/>
        <w:ind w:right="182"/>
      </w:pPr>
      <w:r>
        <w:t>A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SDLC</w:t>
      </w:r>
      <w:r>
        <w:rPr>
          <w:spacing w:val="-4"/>
        </w:rPr>
        <w:t xml:space="preserve"> </w:t>
      </w:r>
      <w:r>
        <w:t>Tutorial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proofErr w:type="gramStart"/>
      <w:r>
        <w:t>at</w:t>
      </w:r>
      <w:r>
        <w:rPr>
          <w:w w:val="99"/>
        </w:rPr>
        <w:t xml:space="preserve"> </w:t>
      </w:r>
      <w:r>
        <w:rPr>
          <w:color w:val="0563C1"/>
          <w:w w:val="99"/>
        </w:rPr>
        <w:t xml:space="preserve"> </w:t>
      </w:r>
      <w:r>
        <w:rPr>
          <w:color w:val="0563C1"/>
          <w:u w:val="single" w:color="0563C1"/>
        </w:rPr>
        <w:t>https</w:t>
      </w:r>
      <w:proofErr w:type="gramEnd"/>
      <w:r>
        <w:rPr>
          <w:color w:val="0563C1"/>
          <w:u w:val="single" w:color="0563C1"/>
        </w:rPr>
        <w:t>://</w:t>
      </w:r>
      <w:hyperlink r:id="rId4">
        <w:r>
          <w:rPr>
            <w:color w:val="0563C1"/>
            <w:u w:val="single" w:color="0563C1"/>
          </w:rPr>
          <w:t>www.tutorialspoint.com/sdlc/index.htm</w:t>
        </w:r>
        <w:r>
          <w:rPr>
            <w:color w:val="0563C1"/>
            <w:spacing w:val="32"/>
            <w:u w:val="single" w:color="0563C1"/>
          </w:rPr>
          <w:t xml:space="preserve"> </w:t>
        </w:r>
      </w:hyperlink>
      <w:r>
        <w:t>but</w:t>
      </w:r>
      <w:r>
        <w:rPr>
          <w:spacing w:val="-17"/>
        </w:rPr>
        <w:t xml:space="preserve"> </w:t>
      </w:r>
      <w:r>
        <w:t>further</w:t>
      </w:r>
      <w:r>
        <w:rPr>
          <w:spacing w:val="-17"/>
        </w:rPr>
        <w:t xml:space="preserve"> </w:t>
      </w:r>
      <w:r>
        <w:t>resources</w:t>
      </w:r>
      <w:r>
        <w:rPr>
          <w:spacing w:val="-17"/>
        </w:rPr>
        <w:t xml:space="preserve"> </w:t>
      </w:r>
      <w:r>
        <w:t>should</w:t>
      </w:r>
      <w:r>
        <w:rPr>
          <w:spacing w:val="24"/>
          <w:w w:val="9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explored</w:t>
      </w:r>
    </w:p>
    <w:p w14:paraId="1F281B4F" w14:textId="77777777" w:rsidR="00AA50E2" w:rsidRDefault="00AA50E2">
      <w:pPr>
        <w:spacing w:before="12"/>
        <w:rPr>
          <w:rFonts w:ascii="Calibri" w:eastAsia="Calibri" w:hAnsi="Calibri" w:cs="Calibri"/>
          <w:sz w:val="27"/>
          <w:szCs w:val="27"/>
        </w:rPr>
      </w:pPr>
    </w:p>
    <w:p w14:paraId="60AC77D2" w14:textId="77777777" w:rsidR="00AA50E2" w:rsidRDefault="004334E3">
      <w:pPr>
        <w:pStyle w:val="BodyText"/>
        <w:ind w:right="66"/>
      </w:pPr>
      <w:r>
        <w:rPr>
          <w:rFonts w:cs="Calibri"/>
          <w:b/>
          <w:bCs/>
        </w:rPr>
        <w:t>Follow-on</w:t>
      </w:r>
      <w:r>
        <w:rPr>
          <w:rFonts w:cs="Calibri"/>
          <w:b/>
          <w:bCs/>
          <w:spacing w:val="-9"/>
        </w:rPr>
        <w:t xml:space="preserve"> </w:t>
      </w:r>
      <w:r>
        <w:rPr>
          <w:rFonts w:cs="Calibri"/>
          <w:b/>
          <w:bCs/>
        </w:rPr>
        <w:t>Task:</w:t>
      </w:r>
      <w:r>
        <w:rPr>
          <w:rFonts w:cs="Calibri"/>
          <w:b/>
          <w:bCs/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8"/>
        </w:rPr>
        <w:t xml:space="preserve"> </w:t>
      </w:r>
      <w:proofErr w:type="spellStart"/>
      <w:r>
        <w:t>criticised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subjective,</w:t>
      </w:r>
      <w:r>
        <w:rPr>
          <w:spacing w:val="-8"/>
        </w:rPr>
        <w:t xml:space="preserve"> </w:t>
      </w:r>
      <w:r>
        <w:t>lacking</w:t>
      </w:r>
      <w:r>
        <w:rPr>
          <w:spacing w:val="-8"/>
        </w:rPr>
        <w:t xml:space="preserve"> </w:t>
      </w:r>
      <w:r>
        <w:t>rigor</w:t>
      </w:r>
      <w:r>
        <w:rPr>
          <w:spacing w:val="28"/>
          <w:w w:val="9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scientific</w:t>
      </w:r>
      <w:r>
        <w:rPr>
          <w:spacing w:val="-7"/>
        </w:rPr>
        <w:t xml:space="preserve"> </w:t>
      </w:r>
      <w:r>
        <w:t>evidence.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asked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with</w:t>
      </w:r>
      <w:r>
        <w:rPr>
          <w:spacing w:val="40"/>
          <w:w w:val="99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evidence.</w:t>
      </w:r>
      <w:r>
        <w:rPr>
          <w:spacing w:val="-7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doing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research,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came</w:t>
      </w:r>
      <w:r>
        <w:rPr>
          <w:spacing w:val="-8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IEEE</w:t>
      </w:r>
      <w:r>
        <w:rPr>
          <w:spacing w:val="-6"/>
        </w:rPr>
        <w:t xml:space="preserve"> </w:t>
      </w:r>
      <w:r>
        <w:t>“Guide</w:t>
      </w:r>
      <w:r>
        <w:rPr>
          <w:spacing w:val="28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(SWEBOK</w:t>
      </w:r>
      <w:r>
        <w:rPr>
          <w:spacing w:val="-8"/>
        </w:rPr>
        <w:t xml:space="preserve"> </w:t>
      </w:r>
      <w:r>
        <w:t>Guide)”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PhD</w:t>
      </w:r>
      <w:r>
        <w:rPr>
          <w:spacing w:val="36"/>
          <w:w w:val="99"/>
        </w:rPr>
        <w:t xml:space="preserve"> </w:t>
      </w:r>
      <w:r>
        <w:t>thesis</w:t>
      </w:r>
      <w:r>
        <w:rPr>
          <w:spacing w:val="-10"/>
        </w:rPr>
        <w:t xml:space="preserve"> </w:t>
      </w:r>
      <w:r>
        <w:t>“Comparison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Methodologies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26"/>
          <w:w w:val="99"/>
        </w:rPr>
        <w:t xml:space="preserve"> </w:t>
      </w:r>
      <w:r>
        <w:t>SWEBOK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Elisio</w:t>
      </w:r>
      <w:r>
        <w:rPr>
          <w:spacing w:val="-6"/>
        </w:rPr>
        <w:t xml:space="preserve"> </w:t>
      </w:r>
      <w:r>
        <w:t>Maciel</w:t>
      </w:r>
      <w:r>
        <w:rPr>
          <w:spacing w:val="-5"/>
        </w:rPr>
        <w:t xml:space="preserve"> </w:t>
      </w:r>
      <w:r>
        <w:t>Simao.</w:t>
      </w:r>
      <w:r>
        <w:rPr>
          <w:spacing w:val="-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Chapter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(Results)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 w:rsidR="70D2EC35">
        <w:t>thesis and</w:t>
      </w:r>
      <w:r>
        <w:rPr>
          <w:spacing w:val="26"/>
          <w:w w:val="99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discussed</w:t>
      </w:r>
      <w:r>
        <w:rPr>
          <w:spacing w:val="-7"/>
        </w:rPr>
        <w:t xml:space="preserve"> </w:t>
      </w:r>
      <w:r>
        <w:t>figures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tables.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draw</w:t>
      </w:r>
      <w:r>
        <w:rPr>
          <w:spacing w:val="24"/>
          <w:w w:val="99"/>
        </w:rPr>
        <w:t xml:space="preserve"> </w:t>
      </w:r>
      <w:r>
        <w:t>mappings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discussed</w:t>
      </w:r>
      <w:r>
        <w:rPr>
          <w:spacing w:val="-6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1"/>
        </w:rPr>
        <w:t>thesis.</w:t>
      </w:r>
    </w:p>
    <w:p w14:paraId="537D9020" w14:textId="77777777" w:rsidR="00AA50E2" w:rsidRDefault="00AA50E2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130EF77D" w14:textId="77777777" w:rsidR="00AA50E2" w:rsidRDefault="004334E3">
      <w:pPr>
        <w:spacing w:line="340" w:lineRule="exact"/>
        <w:ind w:left="104" w:right="182"/>
        <w:rPr>
          <w:rFonts w:ascii="Calibri" w:eastAsia="Calibri" w:hAnsi="Calibri" w:cs="Calibri"/>
          <w:sz w:val="28"/>
          <w:szCs w:val="28"/>
        </w:rPr>
      </w:pPr>
      <w:r>
        <w:rPr>
          <w:rFonts w:ascii="Minion Pro" w:eastAsia="Minion Pro" w:hAnsi="Minion Pro" w:cs="Minion Pro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he</w:t>
      </w:r>
      <w:r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SWEBOK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Guide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and</w:t>
      </w:r>
      <w:r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Simao’s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thesis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are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available</w:t>
      </w:r>
      <w:r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to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download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from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the</w:t>
      </w:r>
      <w:r>
        <w:rPr>
          <w:rFonts w:ascii="Calibri" w:eastAsia="Calibri" w:hAnsi="Calibri" w:cs="Calibri"/>
          <w:b/>
          <w:bCs/>
          <w:spacing w:val="23"/>
          <w:w w:val="99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tutorial</w:t>
      </w:r>
      <w:r>
        <w:rPr>
          <w:rFonts w:ascii="Calibri" w:eastAsia="Calibri" w:hAnsi="Calibri" w:cs="Calibri"/>
          <w:b/>
          <w:bCs/>
          <w:spacing w:val="-1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page</w:t>
      </w:r>
      <w:r>
        <w:rPr>
          <w:rFonts w:ascii="Calibri" w:eastAsia="Calibri" w:hAnsi="Calibri" w:cs="Calibri"/>
          <w:b/>
          <w:bCs/>
          <w:spacing w:val="-1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in</w:t>
      </w:r>
      <w:r>
        <w:rPr>
          <w:rFonts w:ascii="Calibri" w:eastAsia="Calibri" w:hAnsi="Calibri" w:cs="Calibri"/>
          <w:b/>
          <w:bCs/>
          <w:spacing w:val="-1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Blackboard.</w:t>
      </w:r>
    </w:p>
    <w:p w14:paraId="40394469" w14:textId="77777777" w:rsidR="00AA50E2" w:rsidRDefault="00AA50E2">
      <w:pPr>
        <w:spacing w:line="340" w:lineRule="exact"/>
        <w:rPr>
          <w:rFonts w:ascii="Calibri" w:eastAsia="Calibri" w:hAnsi="Calibri" w:cs="Calibri"/>
          <w:sz w:val="28"/>
          <w:szCs w:val="28"/>
        </w:rPr>
        <w:sectPr w:rsidR="00AA50E2">
          <w:type w:val="continuous"/>
          <w:pgSz w:w="11910" w:h="16840"/>
          <w:pgMar w:top="1580" w:right="1360" w:bottom="280" w:left="1340" w:header="720" w:footer="720" w:gutter="0"/>
          <w:cols w:space="720"/>
        </w:sectPr>
      </w:pPr>
    </w:p>
    <w:p w14:paraId="70024D5A" w14:textId="77777777" w:rsidR="00AA50E2" w:rsidRDefault="004334E3">
      <w:pPr>
        <w:pStyle w:val="Heading1"/>
        <w:ind w:left="181"/>
      </w:pPr>
      <w:r>
        <w:rPr>
          <w:color w:val="2F5496"/>
        </w:rPr>
        <w:lastRenderedPageBreak/>
        <w:t>Pros</w:t>
      </w:r>
      <w:r>
        <w:rPr>
          <w:color w:val="2F5496"/>
          <w:spacing w:val="19"/>
        </w:rPr>
        <w:t xml:space="preserve"> </w:t>
      </w:r>
      <w:r>
        <w:rPr>
          <w:color w:val="2F5496"/>
        </w:rPr>
        <w:t>and</w:t>
      </w:r>
      <w:r>
        <w:rPr>
          <w:color w:val="2F5496"/>
          <w:spacing w:val="19"/>
        </w:rPr>
        <w:t xml:space="preserve"> </w:t>
      </w:r>
      <w:r>
        <w:rPr>
          <w:color w:val="2F5496"/>
        </w:rPr>
        <w:t>Cons</w:t>
      </w:r>
    </w:p>
    <w:p w14:paraId="235E7467" w14:textId="77777777" w:rsidR="00AA50E2" w:rsidRDefault="00AA50E2">
      <w:pPr>
        <w:spacing w:before="2"/>
        <w:rPr>
          <w:rFonts w:ascii="Calibri Light" w:eastAsia="Calibri Light" w:hAnsi="Calibri Light" w:cs="Calibri Light"/>
          <w:sz w:val="24"/>
          <w:szCs w:val="24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0"/>
        <w:gridCol w:w="3005"/>
      </w:tblGrid>
      <w:tr w:rsidR="00AA50E2" w14:paraId="40635609" w14:textId="77777777">
        <w:trPr>
          <w:trHeight w:hRule="exact" w:val="307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44CE3" w14:textId="77777777" w:rsidR="00AA50E2" w:rsidRDefault="00AA50E2"/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68685" w14:textId="77777777" w:rsidR="00AA50E2" w:rsidRDefault="004334E3">
            <w:pPr>
              <w:pStyle w:val="TableParagraph"/>
              <w:spacing w:before="1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PROS</w:t>
            </w:r>
          </w:p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35F13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CONS</w:t>
            </w:r>
          </w:p>
        </w:tc>
      </w:tr>
      <w:tr w:rsidR="00AA50E2" w14:paraId="3215D942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8741B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Waterfall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B0BAC" w14:textId="77777777" w:rsidR="00AA50E2" w:rsidRDefault="00AA50E2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B937C" w14:textId="77777777" w:rsidR="00AA50E2" w:rsidRDefault="00AA50E2"/>
        </w:tc>
      </w:tr>
      <w:tr w:rsidR="00AA50E2" w14:paraId="6D5C1DA0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C9152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Spiral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Model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FB030" w14:textId="77777777" w:rsidR="00AA50E2" w:rsidRDefault="00AA50E2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6DA28" w14:textId="77777777" w:rsidR="00AA50E2" w:rsidRDefault="00AA50E2"/>
        </w:tc>
      </w:tr>
      <w:tr w:rsidR="00AA50E2" w14:paraId="69C3B60E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96EF3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RAD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Model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22270" w14:textId="77777777" w:rsidR="00AA50E2" w:rsidRDefault="00AA50E2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00B71" w14:textId="77777777" w:rsidR="00AA50E2" w:rsidRDefault="00AA50E2"/>
        </w:tc>
      </w:tr>
      <w:tr w:rsidR="004334E3" w14:paraId="23631F86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56A9C" w14:textId="41B02FBF" w:rsidR="004334E3" w:rsidRDefault="004334E3">
            <w:pPr>
              <w:pStyle w:val="TableParagraph"/>
              <w:spacing w:before="1"/>
              <w:ind w:left="10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Agile (Amy variant of your choice)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7DA08" w14:textId="77777777" w:rsidR="004334E3" w:rsidRDefault="004334E3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44C62" w14:textId="77777777" w:rsidR="004334E3" w:rsidRDefault="004334E3"/>
        </w:tc>
      </w:tr>
    </w:tbl>
    <w:p w14:paraId="142C2648" w14:textId="77777777" w:rsidR="00AA50E2" w:rsidRDefault="00AA50E2">
      <w:pPr>
        <w:rPr>
          <w:rFonts w:ascii="Calibri Light" w:eastAsia="Calibri Light" w:hAnsi="Calibri Light" w:cs="Calibri Light"/>
          <w:sz w:val="20"/>
          <w:szCs w:val="20"/>
        </w:rPr>
      </w:pPr>
    </w:p>
    <w:p w14:paraId="7CC560E9" w14:textId="77777777" w:rsidR="00AA50E2" w:rsidRDefault="00AA50E2">
      <w:pPr>
        <w:spacing w:before="11"/>
        <w:rPr>
          <w:rFonts w:ascii="Calibri Light" w:eastAsia="Calibri Light" w:hAnsi="Calibri Light" w:cs="Calibri Light"/>
          <w:sz w:val="19"/>
          <w:szCs w:val="19"/>
        </w:rPr>
      </w:pPr>
    </w:p>
    <w:p w14:paraId="3B23B2CC" w14:textId="77777777" w:rsidR="00AA50E2" w:rsidRDefault="004334E3">
      <w:pPr>
        <w:spacing w:before="52"/>
        <w:ind w:left="109"/>
        <w:rPr>
          <w:rFonts w:ascii="Calibri Light" w:eastAsia="Calibri Light" w:hAnsi="Calibri Light" w:cs="Calibri Light"/>
          <w:sz w:val="31"/>
          <w:szCs w:val="31"/>
        </w:rPr>
      </w:pPr>
      <w:r>
        <w:rPr>
          <w:rFonts w:ascii="Calibri Light"/>
          <w:color w:val="2F5496"/>
          <w:sz w:val="31"/>
        </w:rPr>
        <w:t>Comparison</w:t>
      </w:r>
      <w:r>
        <w:rPr>
          <w:rFonts w:ascii="Calibri Light"/>
          <w:color w:val="2F5496"/>
          <w:spacing w:val="46"/>
          <w:sz w:val="31"/>
        </w:rPr>
        <w:t xml:space="preserve"> </w:t>
      </w:r>
      <w:r>
        <w:rPr>
          <w:rFonts w:ascii="Calibri Light"/>
          <w:color w:val="2F5496"/>
          <w:sz w:val="31"/>
        </w:rPr>
        <w:t>Table</w:t>
      </w:r>
    </w:p>
    <w:tbl>
      <w:tblPr>
        <w:tblW w:w="8970" w:type="dxa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352"/>
        <w:gridCol w:w="1701"/>
        <w:gridCol w:w="1701"/>
        <w:gridCol w:w="1701"/>
      </w:tblGrid>
      <w:tr w:rsidR="004334E3" w14:paraId="23FBF40C" w14:textId="790A5908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F022A" w14:textId="77777777" w:rsidR="004334E3" w:rsidRDefault="004334E3"/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2FF18" w14:textId="77777777" w:rsidR="004334E3" w:rsidRDefault="004334E3">
            <w:pPr>
              <w:pStyle w:val="TableParagraph"/>
              <w:spacing w:line="338" w:lineRule="exact"/>
              <w:ind w:left="99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Waterfall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0FC89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Spiral</w:t>
            </w:r>
            <w:r>
              <w:rPr>
                <w:rFonts w:ascii="Calibri"/>
                <w:b/>
                <w:spacing w:val="-15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Model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4CBD2" w14:textId="77777777" w:rsidR="004334E3" w:rsidRDefault="004334E3">
            <w:pPr>
              <w:pStyle w:val="TableParagraph"/>
              <w:spacing w:line="338" w:lineRule="exact"/>
              <w:ind w:left="99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RAD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Model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675C1" w14:textId="1E7D27B1" w:rsidR="004334E3" w:rsidRDefault="004334E3">
            <w:pPr>
              <w:pStyle w:val="TableParagraph"/>
              <w:spacing w:line="338" w:lineRule="exact"/>
              <w:ind w:left="9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Agile</w:t>
            </w:r>
          </w:p>
        </w:tc>
      </w:tr>
      <w:tr w:rsidR="004334E3" w14:paraId="4C884738" w14:textId="1BE02BAE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E46DE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Flexibility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16DF4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40DC8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195B0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87F64" w14:textId="77777777" w:rsidR="004334E3" w:rsidRDefault="004334E3"/>
        </w:tc>
      </w:tr>
      <w:tr w:rsidR="004334E3" w14:paraId="4441ECA7" w14:textId="353BD640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117B9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Cost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7C8A8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9B491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0E8DB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7348F" w14:textId="77777777" w:rsidR="004334E3" w:rsidRDefault="004334E3"/>
        </w:tc>
      </w:tr>
      <w:tr w:rsidR="004334E3" w14:paraId="5E8F6CAB" w14:textId="6AC84496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0AD5E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Risk</w:t>
            </w:r>
            <w:r>
              <w:rPr>
                <w:rFonts w:ascii="Calibri"/>
                <w:b/>
                <w:spacing w:val="-1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Factor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7BBCC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C7A57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E57E9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C2B40" w14:textId="77777777" w:rsidR="004334E3" w:rsidRDefault="004334E3"/>
        </w:tc>
      </w:tr>
      <w:tr w:rsidR="004334E3" w14:paraId="5ACC6A69" w14:textId="2813FA5D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8D2F5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Simplicity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1DDFD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E1CB5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037E0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87989" w14:textId="77777777" w:rsidR="004334E3" w:rsidRDefault="004334E3"/>
        </w:tc>
      </w:tr>
      <w:tr w:rsidR="004334E3" w14:paraId="3CB0E672" w14:textId="25DB35A4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B1668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Development</w:t>
            </w:r>
            <w:r>
              <w:rPr>
                <w:rFonts w:ascii="Calibri"/>
                <w:b/>
                <w:spacing w:val="-2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Time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792EE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CBE1A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5DF35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5A93F" w14:textId="77777777" w:rsidR="004334E3" w:rsidRDefault="004334E3"/>
        </w:tc>
      </w:tr>
      <w:tr w:rsidR="004334E3" w14:paraId="7A8751D0" w14:textId="1F5AB978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5765C" w14:textId="77777777" w:rsidR="004334E3" w:rsidRDefault="004334E3">
            <w:pPr>
              <w:pStyle w:val="TableParagraph"/>
              <w:spacing w:line="239" w:lineRule="auto"/>
              <w:ind w:left="104" w:right="125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Phase</w:t>
            </w:r>
            <w:r>
              <w:rPr>
                <w:rFonts w:ascii="Calibri"/>
                <w:b/>
                <w:spacing w:val="-2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Containment</w:t>
            </w:r>
            <w:r>
              <w:rPr>
                <w:rFonts w:ascii="Calibri"/>
                <w:b/>
                <w:spacing w:val="21"/>
                <w:w w:val="9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Error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A842F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DD3F8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9A337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9F36D" w14:textId="77777777" w:rsidR="004334E3" w:rsidRDefault="004334E3"/>
        </w:tc>
      </w:tr>
      <w:tr w:rsidR="004334E3" w14:paraId="65D13A14" w14:textId="254C9DB3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A9ACA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Expertise</w:t>
            </w:r>
            <w:r>
              <w:rPr>
                <w:rFonts w:ascii="Calibri"/>
                <w:b/>
                <w:spacing w:val="-2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Required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10589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E1D8E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0A0AE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AB4AC" w14:textId="77777777" w:rsidR="004334E3" w:rsidRDefault="004334E3"/>
        </w:tc>
      </w:tr>
      <w:tr w:rsidR="004334E3" w14:paraId="496688AE" w14:textId="5801D963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E0FAC" w14:textId="77777777" w:rsidR="004334E3" w:rsidRDefault="004334E3">
            <w:pPr>
              <w:pStyle w:val="TableParagraph"/>
              <w:spacing w:line="242" w:lineRule="auto"/>
              <w:ind w:left="104" w:right="385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Success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to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failure</w:t>
            </w:r>
            <w:r>
              <w:rPr>
                <w:rFonts w:ascii="Calibri"/>
                <w:b/>
                <w:w w:val="9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ratio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BFD5E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3EEB8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9CE27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D9FED" w14:textId="77777777" w:rsidR="004334E3" w:rsidRDefault="004334E3"/>
        </w:tc>
      </w:tr>
      <w:tr w:rsidR="004334E3" w14:paraId="78AA84CB" w14:textId="71ED35B0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6653B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Client</w:t>
            </w:r>
            <w:r>
              <w:rPr>
                <w:rFonts w:ascii="Calibri"/>
                <w:b/>
                <w:spacing w:val="-2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Interaction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68977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4459E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F7865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1A50A" w14:textId="77777777" w:rsidR="004334E3" w:rsidRDefault="004334E3"/>
        </w:tc>
      </w:tr>
      <w:tr w:rsidR="004334E3" w14:paraId="70E8748E" w14:textId="6F952D19" w:rsidTr="004334E3">
        <w:trPr>
          <w:trHeight w:hRule="exact" w:val="734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523D" w14:textId="77777777" w:rsidR="004334E3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Time</w:t>
            </w:r>
            <w:r>
              <w:rPr>
                <w:rFonts w:ascii="Calibri"/>
                <w:b/>
                <w:spacing w:val="-1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Required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0B69F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A97AE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699E3D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00853" w14:textId="77777777" w:rsidR="004334E3" w:rsidRDefault="004334E3"/>
        </w:tc>
      </w:tr>
      <w:tr w:rsidR="004334E3" w14:paraId="09849B89" w14:textId="3B7C35E3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C6918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Resource</w:t>
            </w:r>
            <w:r>
              <w:rPr>
                <w:rFonts w:ascii="Calibri"/>
                <w:b/>
                <w:spacing w:val="-2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Required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87AC9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B4C48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A4922" w14:textId="77777777" w:rsidR="004334E3" w:rsidRDefault="004334E3"/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C2839" w14:textId="77777777" w:rsidR="004334E3" w:rsidRDefault="004334E3"/>
        </w:tc>
      </w:tr>
    </w:tbl>
    <w:p w14:paraId="3F4F85C0" w14:textId="77777777" w:rsidR="00E2495D" w:rsidRDefault="00E2495D"/>
    <w:sectPr w:rsidR="00E2495D">
      <w:pgSz w:w="11910" w:h="16840"/>
      <w:pgMar w:top="14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E2"/>
    <w:rsid w:val="001C745A"/>
    <w:rsid w:val="001F5CC6"/>
    <w:rsid w:val="004334E3"/>
    <w:rsid w:val="006A5BC6"/>
    <w:rsid w:val="00703A6F"/>
    <w:rsid w:val="00AA50E2"/>
    <w:rsid w:val="00E2495D"/>
    <w:rsid w:val="02409BA6"/>
    <w:rsid w:val="70D2E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C9E6"/>
  <w15:docId w15:val="{26F2DB86-83EC-4BD7-AA1A-39A6890E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8"/>
      <w:ind w:left="109"/>
      <w:outlineLvl w:val="0"/>
    </w:pPr>
    <w:rPr>
      <w:rFonts w:ascii="Calibri Light" w:eastAsia="Calibri Light" w:hAnsi="Calibri Light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"/>
    </w:pPr>
    <w:rPr>
      <w:rFonts w:ascii="Calibri" w:eastAsia="Calibri" w:hAnsi="Calibri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utorialspoint.com/sdlc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2100</Characters>
  <Application>Microsoft Office Word</Application>
  <DocSecurity>0</DocSecurity>
  <Lines>17</Lines>
  <Paragraphs>4</Paragraphs>
  <ScaleCrop>false</ScaleCrop>
  <Company>UWE Bristol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SDM Tutorial.docx</dc:title>
  <dc:creator>Dilshan Jayatilake</dc:creator>
  <cp:lastModifiedBy>Dilshan Jayatilake</cp:lastModifiedBy>
  <cp:revision>5</cp:revision>
  <dcterms:created xsi:type="dcterms:W3CDTF">2026-09-15T06:00:00Z</dcterms:created>
  <dcterms:modified xsi:type="dcterms:W3CDTF">2026-09-15T06:01:00Z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2018-09-24T00:00:00Z</vt:filetime>
  </property>
  <property fmtid="{D5CDD505-2E9C-101B-9397-08002B2CF9AE}" pid="3" name="LastSaved">
    <vt:filetime>2020-10-21T00:00:00Z</vt:filetime>
  </property>
</Properties>
</file>