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bookmarkStart w:id="70" w:name="_GoBack"/>
      <w:bookmarkEnd w:id="70"/>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sdt>
          <w:sdtPr>
            <w:rPr>
              <w:rFonts w:hint="eastAsia" w:eastAsia="宋体"/>
              <w:b/>
              <w:sz w:val="32"/>
              <w:szCs w:val="32"/>
            </w:rPr>
            <w:alias w:val="请输入毕业设计题目"/>
            <w:tag w:val="请输入毕业设计题目"/>
            <w:id w:val="-335841824"/>
            <w:placeholder>
              <w:docPart w:val="7F5274A68A3A4A428570148414C18ECF"/>
            </w:placeholder>
            <w:text/>
          </w:sdtPr>
          <w:sdtEndPr>
            <w:rPr>
              <w:rFonts w:hint="eastAsia" w:eastAsia="宋体"/>
              <w:b/>
              <w:sz w:val="32"/>
              <w:szCs w:val="32"/>
            </w:rPr>
          </w:sdtEndPr>
          <w:sdtContent>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求职招聘网站设计与实现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20计科五班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20202692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eastAsia="宋体"/>
                <w:b/>
                <w:sz w:val="32"/>
                <w:szCs w:val="32"/>
              </w:rPr>
              <w:t>张晓春</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 xml:space="preserve">2021 年 </w:t>
      </w:r>
      <w:r>
        <w:rPr>
          <w:rFonts w:ascii="宋体" w:hAnsi="宋体"/>
          <w:b/>
          <w:sz w:val="32"/>
        </w:rPr>
        <w:t>5</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毕业设计过程管理系统</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spacing w:before="156" w:beforeLines="50" w:after="156" w:afterLines="50" w:line="360" w:lineRule="auto"/>
        <w:jc w:val="center"/>
        <w:rPr>
          <w:rFonts w:ascii="宋体" w:hAnsi="宋体" w:eastAsia="宋体"/>
          <w:b/>
          <w:sz w:val="44"/>
          <w:szCs w:val="44"/>
        </w:rPr>
      </w:pPr>
      <w:r>
        <w:rPr>
          <w:rFonts w:hint="eastAsia" w:ascii="宋体" w:hAnsi="宋体" w:eastAsia="宋体"/>
          <w:b/>
          <w:sz w:val="44"/>
          <w:szCs w:val="44"/>
        </w:rPr>
        <w:t>中文标题</w:t>
      </w:r>
    </w:p>
    <w:p>
      <w:pPr>
        <w:jc w:val="center"/>
        <w:rPr>
          <w:rFonts w:ascii="宋体" w:hAnsi="宋体" w:eastAsia="宋体"/>
          <w:b/>
          <w:color w:val="FF0000"/>
          <w:sz w:val="28"/>
          <w:szCs w:val="28"/>
        </w:rPr>
      </w:pPr>
      <w:r>
        <w:rPr>
          <w:rFonts w:hint="eastAsia" w:ascii="宋体" w:hAnsi="宋体" w:eastAsia="宋体"/>
          <w:b/>
          <w:color w:val="FF0000"/>
          <w:sz w:val="28"/>
          <w:szCs w:val="28"/>
        </w:rPr>
        <w:t xml:space="preserve">（宋体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tabs>
          <w:tab w:val="left" w:pos="360"/>
          <w:tab w:val="left" w:pos="9000"/>
        </w:tabs>
        <w:spacing w:line="360" w:lineRule="auto"/>
        <w:ind w:right="69" w:rightChars="33" w:firstLine="480" w:firstLineChars="200"/>
        <w:rPr>
          <w:rFonts w:ascii="宋体" w:hAnsi="宋体" w:eastAsia="宋体" w:cs="Times New Roman"/>
          <w:kern w:val="0"/>
          <w:sz w:val="24"/>
          <w:szCs w:val="24"/>
        </w:rPr>
      </w:pPr>
      <w:r>
        <w:rPr>
          <w:rFonts w:hint="eastAsia" w:ascii="宋体" w:hAnsi="宋体" w:eastAsia="宋体" w:cs="Times New Roman"/>
          <w:sz w:val="24"/>
          <w:szCs w:val="24"/>
        </w:rPr>
        <w:t xml:space="preserve">正文：小四 宋体 </w:t>
      </w:r>
      <w:r>
        <w:rPr>
          <w:rFonts w:ascii="宋体" w:hAnsi="宋体" w:eastAsia="宋体" w:cs="Times New Roman"/>
          <w:sz w:val="24"/>
          <w:szCs w:val="24"/>
        </w:rPr>
        <w:t>1.5</w:t>
      </w:r>
      <w:r>
        <w:rPr>
          <w:rFonts w:hint="eastAsia" w:ascii="宋体" w:hAnsi="宋体" w:eastAsia="宋体" w:cs="Times New Roman"/>
          <w:sz w:val="24"/>
          <w:szCs w:val="24"/>
        </w:rPr>
        <w:t>倍行距 段落首行缩进2字符</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关键词：xx</w:t>
      </w:r>
      <w:r>
        <w:rPr>
          <w:rFonts w:hint="eastAsia" w:ascii="宋体" w:hAnsi="宋体" w:eastAsia="宋体"/>
          <w:sz w:val="24"/>
          <w:szCs w:val="24"/>
        </w:rPr>
        <w:t>；</w:t>
      </w:r>
      <w:r>
        <w:rPr>
          <w:rFonts w:ascii="宋体" w:hAnsi="宋体" w:eastAsia="宋体"/>
          <w:sz w:val="24"/>
          <w:szCs w:val="24"/>
        </w:rPr>
        <w:t>xx</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Times New Roman" w:hAnsi="Times New Roman" w:eastAsia="黑体" w:cs="Times New Roman"/>
          <w:b/>
          <w:sz w:val="44"/>
          <w:szCs w:val="44"/>
        </w:rPr>
      </w:pPr>
      <w:r>
        <w:rPr>
          <w:rFonts w:hint="eastAsia" w:ascii="Times New Roman" w:hAnsi="Times New Roman" w:eastAsia="黑体" w:cs="Times New Roman"/>
          <w:b/>
          <w:sz w:val="44"/>
          <w:szCs w:val="44"/>
        </w:rPr>
        <w:t>Title</w:t>
      </w:r>
    </w:p>
    <w:p>
      <w:pPr>
        <w:jc w:val="center"/>
        <w:rPr>
          <w:rFonts w:ascii="宋体" w:hAnsi="宋体" w:eastAsia="宋体"/>
          <w:b/>
          <w:color w:val="FF0000"/>
          <w:sz w:val="28"/>
          <w:szCs w:val="28"/>
        </w:rPr>
      </w:pPr>
      <w:r>
        <w:rPr>
          <w:rFonts w:hint="eastAsia" w:ascii="宋体" w:hAnsi="宋体" w:eastAsia="宋体"/>
          <w:b/>
          <w:color w:val="FF0000"/>
          <w:sz w:val="28"/>
          <w:szCs w:val="28"/>
        </w:rPr>
        <w:t>（times</w:t>
      </w:r>
      <w:r>
        <w:rPr>
          <w:rFonts w:ascii="宋体" w:hAnsi="宋体" w:eastAsia="宋体"/>
          <w:b/>
          <w:color w:val="FF0000"/>
          <w:sz w:val="28"/>
          <w:szCs w:val="28"/>
        </w:rPr>
        <w:t xml:space="preserve"> new roman</w:t>
      </w:r>
      <w:r>
        <w:rPr>
          <w:rFonts w:hint="eastAsia" w:ascii="宋体" w:hAnsi="宋体" w:eastAsia="宋体"/>
          <w:b/>
          <w:color w:val="FF0000"/>
          <w:sz w:val="28"/>
          <w:szCs w:val="28"/>
        </w:rPr>
        <w:t xml:space="preserve">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pPr>
        <w:spacing w:line="360" w:lineRule="auto"/>
        <w:ind w:firstLine="480" w:firstLineChars="200"/>
        <w:rPr>
          <w:rFonts w:ascii="Times New Roman" w:hAnsi="Times New Roman" w:cs="Times New Roman"/>
          <w:sz w:val="24"/>
        </w:rPr>
      </w:pPr>
      <w:r>
        <w:rPr>
          <w:rFonts w:hint="eastAsia" w:ascii="Times New Roman" w:hAnsi="Times New Roman" w:eastAsia="宋体" w:cs="Times New Roman"/>
          <w:sz w:val="24"/>
          <w:szCs w:val="24"/>
        </w:rPr>
        <w:t>正文：</w:t>
      </w:r>
      <w:r>
        <w:rPr>
          <w:rFonts w:hint="eastAsia" w:ascii="宋体" w:hAnsi="宋体" w:eastAsia="宋体" w:cs="Times New Roman"/>
          <w:sz w:val="24"/>
          <w:szCs w:val="24"/>
        </w:rPr>
        <w:t xml:space="preserve">小四 </w:t>
      </w:r>
      <w:r>
        <w:rPr>
          <w:rFonts w:hint="eastAsia" w:ascii="Times New Roman" w:hAnsi="Times New Roman" w:eastAsia="黑体" w:cs="Times New Roman"/>
          <w:sz w:val="24"/>
          <w:szCs w:val="24"/>
        </w:rPr>
        <w:t>times</w:t>
      </w:r>
      <w:r>
        <w:rPr>
          <w:rFonts w:ascii="Times New Roman" w:hAnsi="Times New Roman" w:eastAsia="黑体" w:cs="Times New Roman"/>
          <w:sz w:val="24"/>
          <w:szCs w:val="24"/>
        </w:rPr>
        <w:t xml:space="preserve"> new roman</w:t>
      </w:r>
      <w:r>
        <w:rPr>
          <w:rFonts w:hint="eastAsia" w:ascii="宋体" w:hAnsi="宋体" w:eastAsia="宋体" w:cs="Times New Roman"/>
          <w:sz w:val="24"/>
          <w:szCs w:val="24"/>
        </w:rPr>
        <w:t xml:space="preserve"> </w:t>
      </w:r>
      <w:r>
        <w:rPr>
          <w:rFonts w:ascii="宋体" w:hAnsi="宋体" w:eastAsia="宋体" w:cs="Times New Roman"/>
          <w:sz w:val="24"/>
          <w:szCs w:val="24"/>
        </w:rPr>
        <w:t>1.5</w:t>
      </w:r>
      <w:r>
        <w:rPr>
          <w:rFonts w:hint="eastAsia" w:ascii="宋体" w:hAnsi="宋体" w:eastAsia="宋体" w:cs="Times New Roman"/>
          <w:sz w:val="24"/>
          <w:szCs w:val="24"/>
        </w:rPr>
        <w:t>倍行距 首行缩进2字符</w:t>
      </w:r>
    </w:p>
    <w:p>
      <w:pPr>
        <w:spacing w:line="360" w:lineRule="auto"/>
        <w:rPr>
          <w:rFonts w:asciiTheme="minorEastAsia" w:hAnsiTheme="minorEastAsia"/>
          <w:sz w:val="24"/>
          <w:szCs w:val="24"/>
        </w:rPr>
      </w:pPr>
      <w:r>
        <w:rPr>
          <w:rFonts w:ascii="Times New Roman" w:hAnsi="Times New Roman" w:cs="Times New Roman"/>
          <w:b/>
          <w:sz w:val="24"/>
        </w:rPr>
        <w:t xml:space="preserve">Keywords： </w:t>
      </w:r>
      <w:r>
        <w:rPr>
          <w:rFonts w:hint="eastAsia" w:ascii="Times New Roman" w:hAnsi="Times New Roman" w:cs="Times New Roman"/>
          <w:b/>
          <w:sz w:val="24"/>
        </w:rPr>
        <w:t>xx</w:t>
      </w:r>
      <w:r>
        <w:rPr>
          <w:rFonts w:ascii="Times New Roman" w:hAnsi="Times New Roman" w:cs="Times New Roman"/>
          <w:b/>
          <w:sz w:val="24"/>
        </w:rPr>
        <w:t>; xx</w:t>
      </w:r>
    </w:p>
    <w:p>
      <w:pPr>
        <w:spacing w:before="156" w:beforeLines="50" w:after="156" w:afterLines="50"/>
        <w:jc w:val="center"/>
        <w:rPr>
          <w:rFonts w:ascii="黑体" w:eastAsia="黑体"/>
          <w:b/>
          <w:sz w:val="32"/>
          <w:szCs w:val="32"/>
        </w:rPr>
        <w:sectPr>
          <w:pgSz w:w="11906" w:h="16838"/>
          <w:pgMar w:top="1418" w:right="1588" w:bottom="1418" w:left="1588" w:header="737" w:footer="851" w:gutter="284"/>
          <w:pgNumType w:fmt="upperRoman"/>
          <w:cols w:space="425" w:num="1"/>
          <w:docGrid w:type="lines" w:linePitch="312" w:charSpace="0"/>
        </w:sectPr>
      </w:pPr>
    </w:p>
    <w:p>
      <w:pPr>
        <w:pStyle w:val="2"/>
        <w:jc w:val="center"/>
      </w:pPr>
      <w:bookmarkStart w:id="3" w:name="_Toc103115389"/>
      <w:bookmarkStart w:id="4" w:name="_Toc103510088"/>
      <w:r>
        <w:rPr>
          <w:rFonts w:hint="eastAsia"/>
        </w:rPr>
        <w:t>目  录</w:t>
      </w:r>
      <w:bookmarkEnd w:id="3"/>
      <w:bookmarkEnd w:id="4"/>
    </w:p>
    <w:p>
      <w:pPr>
        <w:rPr>
          <w:b/>
          <w:color w:val="FF0000"/>
        </w:rPr>
      </w:pPr>
      <w:bookmarkStart w:id="5" w:name="_Toc165868469"/>
      <w:bookmarkStart w:id="6" w:name="_Toc166815631"/>
      <w:r>
        <w:rPr>
          <w:rFonts w:hint="eastAsia"/>
          <w:b/>
          <w:color w:val="FF0000"/>
        </w:rPr>
        <w:t>一级标题三号加粗 行间距1</w:t>
      </w:r>
      <w:r>
        <w:rPr>
          <w:b/>
          <w:color w:val="FF0000"/>
        </w:rPr>
        <w:t>.5</w:t>
      </w:r>
      <w:r>
        <w:rPr>
          <w:rFonts w:hint="eastAsia"/>
          <w:b/>
          <w:color w:val="FF0000"/>
        </w:rPr>
        <w:t>倍 段前段后0</w:t>
      </w:r>
      <w:r>
        <w:rPr>
          <w:b/>
          <w:color w:val="FF0000"/>
        </w:rPr>
        <w:t>.5</w:t>
      </w:r>
      <w:r>
        <w:rPr>
          <w:rFonts w:hint="eastAsia"/>
          <w:b/>
          <w:color w:val="FF0000"/>
        </w:rPr>
        <w:t>行或6磅</w:t>
      </w:r>
    </w:p>
    <w:p>
      <w:pPr>
        <w:rPr>
          <w:b/>
          <w:color w:val="FF0000"/>
        </w:rPr>
      </w:pPr>
    </w:p>
    <w:p>
      <w:pPr>
        <w:rPr>
          <w:b/>
          <w:color w:val="FF0000"/>
        </w:rPr>
        <w:sectPr>
          <w:footerReference r:id="rId6" w:type="default"/>
          <w:pgSz w:w="11906" w:h="16838"/>
          <w:pgMar w:top="1418" w:right="1588" w:bottom="1418" w:left="1588" w:header="737" w:footer="851" w:gutter="284"/>
          <w:pgNumType w:fmt="upperRoman"/>
          <w:cols w:space="425" w:num="1"/>
          <w:docGrid w:type="lines" w:linePitch="312" w:charSpace="0"/>
        </w:sectPr>
      </w:pPr>
      <w:r>
        <w:rPr>
          <w:rFonts w:hint="eastAsia"/>
          <w:b/>
          <w:color w:val="FF0000"/>
        </w:rPr>
        <w:t>中文宋体，英文和字符 times</w:t>
      </w:r>
      <w:r>
        <w:rPr>
          <w:b/>
          <w:color w:val="FF0000"/>
        </w:rPr>
        <w:t xml:space="preserve"> new roman</w:t>
      </w:r>
    </w:p>
    <w:bookmarkEnd w:id="5"/>
    <w:bookmarkEnd w:id="6"/>
    <w:p>
      <w:pPr>
        <w:pStyle w:val="2"/>
      </w:pPr>
      <w:bookmarkStart w:id="7" w:name="_Toc495165214"/>
      <w:bookmarkStart w:id="8" w:name="_Toc103510089"/>
      <w:bookmarkStart w:id="9" w:name="_Toc166815632"/>
      <w:bookmarkStart w:id="10" w:name="_Toc166825959"/>
      <w:r>
        <w:rPr>
          <w:rFonts w:hint="eastAsia"/>
        </w:rPr>
        <w:t xml:space="preserve">1 </w:t>
      </w:r>
      <w:bookmarkEnd w:id="7"/>
      <w:bookmarkEnd w:id="8"/>
      <w:bookmarkEnd w:id="9"/>
      <w:bookmarkEnd w:id="10"/>
      <w:r>
        <w:rPr>
          <w:rFonts w:hint="eastAsia"/>
        </w:rPr>
        <w:t>引言</w:t>
      </w:r>
    </w:p>
    <w:p>
      <w:pPr>
        <w:spacing w:line="360" w:lineRule="auto"/>
        <w:ind w:firstLine="480" w:firstLineChars="200"/>
        <w:rPr>
          <w:rFonts w:ascii="宋体" w:hAnsi="宋体" w:eastAsia="宋体" w:cs="Arial"/>
          <w:color w:val="008000"/>
          <w:sz w:val="24"/>
        </w:rPr>
      </w:pPr>
      <w:r>
        <w:rPr>
          <w:rFonts w:hint="eastAsia" w:ascii="宋体" w:hAnsi="宋体" w:eastAsia="宋体" w:cs="Arial"/>
          <w:color w:val="008000"/>
          <w:sz w:val="24"/>
        </w:rPr>
        <w:t>主要写开发该系统的背景、目的和意义（比摘要要详细和全面）、软件的定义、软件的开发工具，阐述课题设计的创新点、实用价值等。</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随着科学的进步与发展，互联网的开发与综合应用已经逐渐深入人心。在当前的市场环境中，人才的竞争越来越激烈，企业为了快速适应这一变化，如何提高人才招聘流程的工作效率，让更多的优秀人才投入到企业的发展建设中去，是现今企业需要思考的重要问题。同时，求职者也在追求着应聘效率的最大化，能否在浩如烟海的招聘领域获得自己心仪的职位需求信息，对自身的求职职业能够进行快速定位，找到满意的工作岗位，显得尤为重要。</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如今网络的发展越来越迅猛，人们上网的途径也是越来越方便，网络在人们生活中的应用也越来越广泛，使得网络招聘求职成为目前深受招聘求职者喜欢的一种求职招聘环境。互联网给求职招聘者提供了丰富的资源，未他们创造出一种良好的求职招聘平台，具备现实中人才中介机构的功能。招聘求职网站为应聘者提供了方便、快捷的应聘途径，不仅信息更新快、信息数量多、而且选择余地大。对招聘单位来说，招聘网站不仅为他们开辟了招聘人才的新方式，而且使其工作流程更加方便、快捷、高效。使得招聘工作中的人员初选工作变得轻松简单。对于求职者而言，通过招聘求职系统求职有着种种优点。信息量大更新快使得求职者能更快的得到招聘信息，而通过网站的职位搜索功能可以对工作类型、地点、待遇进行定位搜索。并且在网上求职可以跨地域求职的优点对于求职者而言更加方便以免两处奔波。而更方便的是网络求职让求职者可以在个人简历、证书复印、交通通讯等方面省下更多的精力和金钱。对于招聘者而言，在网上发布招聘信息不仅耗费公司资源少，而且信息的发布和修改都十分方便。也更加有利于公司企业实现多元化的招聘人才。而且在传统招聘会上很难招聘到合适的高技术人才，因为传统招聘只针对某个比较小的区域，而且时间仓促，无法与网络招聘能够面向全国范围招聘相并且有着很长时效这样的优点相比。</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本文主要研究以前端</w:t>
      </w:r>
      <w:r>
        <w:rPr>
          <w:rFonts w:ascii="宋体" w:hAnsi="宋体" w:eastAsia="宋体" w:cs="Times New Roman"/>
          <w:sz w:val="24"/>
        </w:rPr>
        <w:t>编程语言为主，使用html、jsp、CSS和Java Script等Web技术实现互联网企业求职招聘系统的设计。并深入探究熟悉整个网上求职招聘的基本流程，对不同用户进行权限的分配，以更好完成系统的总体设计。</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(一级标题 宋体 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bookmarkStart w:id="11" w:name="_Toc103510090"/>
    </w:p>
    <w:p>
      <w:pPr>
        <w:tabs>
          <w:tab w:val="left" w:pos="360"/>
          <w:tab w:val="left" w:pos="9000"/>
        </w:tabs>
        <w:spacing w:line="360" w:lineRule="auto"/>
        <w:ind w:right="69" w:rightChars="33" w:firstLine="480" w:firstLineChars="200"/>
        <w:rPr>
          <w:rFonts w:ascii="宋体" w:hAnsi="宋体" w:eastAsia="宋体" w:cs="Times New Roman"/>
          <w:color w:val="FF0000"/>
          <w:kern w:val="0"/>
          <w:sz w:val="24"/>
          <w:szCs w:val="24"/>
        </w:rPr>
      </w:pPr>
      <w:r>
        <w:rPr>
          <w:rFonts w:hint="eastAsia" w:ascii="宋体" w:hAnsi="宋体" w:eastAsia="宋体" w:cs="Times New Roman"/>
          <w:color w:val="FF0000"/>
          <w:sz w:val="24"/>
          <w:szCs w:val="24"/>
        </w:rPr>
        <w:t xml:space="preserve">正文：小四 宋体 </w:t>
      </w:r>
      <w:r>
        <w:rPr>
          <w:rFonts w:ascii="宋体" w:hAnsi="宋体" w:eastAsia="宋体" w:cs="Times New Roman"/>
          <w:color w:val="FF0000"/>
          <w:sz w:val="24"/>
          <w:szCs w:val="24"/>
        </w:rPr>
        <w:t>1.5</w:t>
      </w:r>
      <w:r>
        <w:rPr>
          <w:rFonts w:hint="eastAsia" w:ascii="宋体" w:hAnsi="宋体" w:eastAsia="宋体" w:cs="Times New Roman"/>
          <w:color w:val="FF0000"/>
          <w:sz w:val="24"/>
          <w:szCs w:val="24"/>
        </w:rPr>
        <w:t>倍行距 首行缩进2字符</w:t>
      </w:r>
    </w:p>
    <w:p>
      <w:pPr>
        <w:sectPr>
          <w:footerReference r:id="rId7" w:type="default"/>
          <w:pgSz w:w="11906" w:h="16838"/>
          <w:pgMar w:top="1440" w:right="1797" w:bottom="1440" w:left="1797" w:header="737" w:footer="992" w:gutter="0"/>
          <w:cols w:space="720" w:num="1"/>
          <w:docGrid w:type="lines" w:linePitch="312" w:charSpace="0"/>
        </w:sectPr>
      </w:pPr>
    </w:p>
    <w:p>
      <w:pPr>
        <w:pStyle w:val="2"/>
      </w:pPr>
      <w:r>
        <w:rPr>
          <w:rFonts w:hint="eastAsia"/>
        </w:rPr>
        <w:t>2 可行性研究</w:t>
      </w:r>
      <w:bookmarkEnd w:id="11"/>
    </w:p>
    <w:p>
      <w:pPr>
        <w:pStyle w:val="3"/>
        <w:spacing w:before="156" w:beforeLines="50" w:after="156" w:afterLines="50" w:line="360" w:lineRule="auto"/>
        <w:rPr>
          <w:rFonts w:ascii="宋体" w:hAnsi="宋体" w:eastAsia="宋体" w:cstheme="minorBidi"/>
          <w:b w:val="0"/>
          <w:bCs w:val="0"/>
          <w:color w:val="FF0000"/>
          <w:sz w:val="24"/>
          <w:szCs w:val="24"/>
        </w:rPr>
      </w:pPr>
      <w:bookmarkStart w:id="12" w:name="_Toc103510091"/>
      <w:bookmarkStart w:id="13" w:name="_Toc166825960"/>
      <w:bookmarkStart w:id="14" w:name="_Toc495165215"/>
      <w:bookmarkStart w:id="15" w:name="_Toc166815633"/>
      <w:r>
        <w:rPr>
          <w:rFonts w:hint="eastAsia" w:ascii="宋体" w:hAnsi="宋体" w:eastAsia="宋体" w:cs="Times New Roman"/>
          <w:b w:val="0"/>
          <w:bCs w:val="0"/>
          <w:sz w:val="24"/>
          <w:szCs w:val="21"/>
        </w:rPr>
        <w:t>可行性分析主要是对所要研究开发的项目的相关内容及影响因素，例如</w:t>
      </w:r>
      <w:r>
        <w:rPr>
          <w:rFonts w:ascii="宋体" w:hAnsi="宋体" w:eastAsia="宋体" w:cs="Times New Roman"/>
          <w:b w:val="0"/>
          <w:bCs w:val="0"/>
          <w:sz w:val="24"/>
          <w:szCs w:val="21"/>
        </w:rPr>
        <w:t>:市场环境、需求可行性、经济效益等从技术、经济等方面进行分析研究和预测。从而对该项目投资建设与否以及如何进行建设等问题提出综合性的意见，由此可见，可行性分析对项目的建设尤为重要，它为项目决策提供了理论指导。因此，可行性分析应具有以下几个特征:科学性、公正性、可靠性等。可行性分析的内容主要从分析建立该系统的可行性和必要性两方面入手。近年来为了应对经济全球化所带来的挑战，适应快速变化的市场需求，各个企业求贤若渴，招贤纳士以帮助提升自身的人才核心竞争力</w:t>
      </w:r>
      <w:r>
        <w:rPr>
          <w:rFonts w:hint="eastAsia" w:ascii="宋体" w:hAnsi="宋体" w:eastAsia="宋体" w:cs="Times New Roman"/>
          <w:b w:val="0"/>
          <w:bCs w:val="0"/>
          <w:sz w:val="24"/>
          <w:szCs w:val="21"/>
        </w:rPr>
        <w:t>，与此同时，也为网络招聘网站带来了巨大发展空间。并且与传统的人工招聘相比，网络招聘具有高效、及时、快速、信息量丰富、交互方式灵活等特点。</w:t>
      </w:r>
    </w:p>
    <w:p>
      <w:pPr>
        <w:pStyle w:val="3"/>
        <w:spacing w:before="156" w:beforeLines="50" w:after="156" w:afterLines="50" w:line="360" w:lineRule="auto"/>
        <w:rPr>
          <w:rFonts w:ascii="Times New Roman" w:hAnsi="Times New Roman" w:eastAsia="宋体" w:cs="Times New Roman"/>
        </w:rPr>
      </w:pPr>
      <w:r>
        <w:rPr>
          <w:rFonts w:ascii="Times New Roman" w:hAnsi="Times New Roman" w:eastAsia="宋体" w:cs="Times New Roman"/>
        </w:rPr>
        <w:t xml:space="preserve">2.1 </w:t>
      </w:r>
      <w:bookmarkEnd w:id="12"/>
      <w:bookmarkEnd w:id="13"/>
      <w:bookmarkEnd w:id="14"/>
      <w:r>
        <w:rPr>
          <w:rFonts w:hint="eastAsia" w:ascii="Times New Roman" w:hAnsi="Times New Roman" w:eastAsia="宋体" w:cs="Times New Roman"/>
        </w:rPr>
        <w:t>需求概述</w:t>
      </w:r>
    </w:p>
    <w:p>
      <w:pPr>
        <w:spacing w:line="360" w:lineRule="auto"/>
        <w:ind w:firstLine="480" w:firstLineChars="200"/>
        <w:rPr>
          <w:rFonts w:ascii="宋体" w:hAnsi="宋体" w:cs="Arial"/>
          <w:color w:val="008000"/>
          <w:sz w:val="24"/>
        </w:rPr>
      </w:pPr>
      <w:r>
        <w:rPr>
          <w:rFonts w:hint="eastAsia" w:ascii="宋体" w:hAnsi="宋体" w:cs="Arial"/>
          <w:color w:val="008000"/>
          <w:sz w:val="24"/>
        </w:rPr>
        <w:t>粗略分析系统操作流程以及功能和特色。</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(二级标题 宋体 小三号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结合系统流图或业务流程图概述系统需求及物理组成。</w:t>
      </w:r>
    </w:p>
    <w:p>
      <w:pPr>
        <w:spacing w:line="360" w:lineRule="auto"/>
        <w:ind w:firstLine="480" w:firstLineChars="200"/>
        <w:rPr>
          <w:rFonts w:ascii="宋体" w:hAnsi="宋体" w:eastAsia="宋体" w:cs="宋体"/>
          <w:sz w:val="24"/>
          <w:szCs w:val="24"/>
        </w:rPr>
      </w:pPr>
      <w:r>
        <w:rPr>
          <w:rFonts w:ascii="宋体" w:hAnsi="宋体" w:eastAsia="宋体" w:cs="宋体"/>
          <w:sz w:val="24"/>
          <w:szCs w:val="24"/>
        </w:rPr>
        <w:t>将传统人力资源功能以网站的形式表现出来，构建一个联系应聘人员和企业招聘人员的信息平台。求职者在前台可以阅读企业的招聘信息，挑选自己满意的岗位进行投递简历，达到求职的效果:后台相当于求职、招聘服务台的管理中心，为招聘的单位、求职者提供自动化、方便、安全可靠的招聘、求职、等服务，方便管理者有效地监控招聘、求职状况，达到开源节流的目的。</w:t>
      </w:r>
      <w:r>
        <w:rPr>
          <w:rFonts w:ascii="宋体" w:hAnsi="宋体" w:eastAsia="宋体" w:cs="宋体"/>
          <w:sz w:val="24"/>
          <w:szCs w:val="24"/>
        </w:rPr>
        <w:br w:type="textWrapping"/>
      </w:r>
      <w:r>
        <w:rPr>
          <w:rFonts w:ascii="宋体" w:hAnsi="宋体" w:eastAsia="宋体" w:cs="宋体"/>
          <w:sz w:val="24"/>
          <w:szCs w:val="24"/>
        </w:rPr>
        <w:t>就人才招聘系统而言，从个人这个角度，首先是需要进行注册账号，使用注册过的用户名及密码登陆进入系统，然后简历信息录入、简历更新、查询投递历史、查看系统推荐工作等，最后退出系统</w:t>
      </w:r>
      <w:r>
        <w:rPr>
          <w:rFonts w:hint="eastAsia" w:ascii="宋体" w:hAnsi="宋体" w:eastAsia="宋体" w:cs="宋体"/>
          <w:sz w:val="24"/>
          <w:szCs w:val="24"/>
        </w:rPr>
        <w:t>；</w:t>
      </w:r>
      <w:r>
        <w:rPr>
          <w:rFonts w:ascii="宋体" w:hAnsi="宋体" w:eastAsia="宋体" w:cs="宋体"/>
          <w:sz w:val="24"/>
          <w:szCs w:val="24"/>
        </w:rPr>
        <w:t>而对于企业，同样需要先注册，使用注册的用户名和密码进入系统，然后发布各类职位，对已经发布的职位进行管理，包括更新，删除等等，还可以查询人才招聘系统给企业所推荐的优秀简历，也可以对企业看中的优秀人才发出投递邀请，最后是退出系统</w:t>
      </w:r>
      <w:r>
        <w:rPr>
          <w:rFonts w:hint="eastAsia" w:ascii="宋体" w:hAnsi="宋体" w:eastAsia="宋体" w:cs="宋体"/>
          <w:sz w:val="24"/>
          <w:szCs w:val="24"/>
        </w:rPr>
        <w:t>；</w:t>
      </w:r>
      <w:r>
        <w:rPr>
          <w:rFonts w:ascii="宋体" w:hAnsi="宋体" w:eastAsia="宋体" w:cs="宋体"/>
          <w:sz w:val="24"/>
          <w:szCs w:val="24"/>
        </w:rPr>
        <w:t>对于管理员，首先可以对企业资格进行审核，对企业发布的职位和企业本身信息真实性进行管理。同样也对应聘人员以及应聘人员的求职有相应的权利。管理员还有一个很重要的功能，就是对网站的页面进行维护，负责上传文件、网站公告等管理。列外还有负责系统安个等方面的设置。</w:t>
      </w:r>
      <w:r>
        <w:rPr>
          <w:rFonts w:ascii="宋体" w:hAnsi="宋体" w:eastAsia="宋体" w:cs="宋体"/>
          <w:sz w:val="24"/>
          <w:szCs w:val="24"/>
        </w:rPr>
        <w:br w:type="textWrapping"/>
      </w:r>
      <w:r>
        <w:rPr>
          <w:rFonts w:ascii="宋体" w:hAnsi="宋体" w:eastAsia="宋体" w:cs="宋体"/>
          <w:sz w:val="24"/>
          <w:szCs w:val="24"/>
        </w:rPr>
        <w:t>系统流程图如图</w:t>
      </w:r>
      <w:r>
        <w:rPr>
          <w:rFonts w:hint="eastAsia" w:ascii="宋体" w:hAnsi="宋体" w:eastAsia="宋体" w:cs="宋体"/>
          <w:sz w:val="24"/>
          <w:szCs w:val="24"/>
        </w:rPr>
        <w:t>2-</w:t>
      </w:r>
      <w:r>
        <w:rPr>
          <w:rFonts w:ascii="宋体" w:hAnsi="宋体" w:eastAsia="宋体" w:cs="宋体"/>
          <w:sz w:val="24"/>
          <w:szCs w:val="24"/>
        </w:rPr>
        <w:t>1所示:</w:t>
      </w:r>
    </w:p>
    <w:p>
      <w:pPr>
        <w:spacing w:line="360" w:lineRule="auto"/>
        <w:ind w:firstLine="420" w:firstLineChars="200"/>
        <w:jc w:val="center"/>
        <w:rPr>
          <w:rFonts w:ascii="黑体" w:hAnsi="黑体" w:eastAsia="黑体"/>
        </w:rPr>
      </w:pPr>
      <w:r>
        <w:rPr>
          <w:rFonts w:hint="eastAsia" w:ascii="黑体" w:hAnsi="黑体" w:eastAsia="黑体"/>
        </w:rPr>
        <w:t>图2-1</w:t>
      </w:r>
      <w:r>
        <w:rPr>
          <w:rFonts w:hint="eastAsia" w:ascii="宋体" w:hAnsi="宋体" w:eastAsia="宋体" w:cs="宋体"/>
          <w:sz w:val="24"/>
          <w:szCs w:val="24"/>
        </w:rP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3303270" cy="3449955"/>
            <wp:effectExtent l="0" t="0" r="0" b="9525"/>
            <wp:wrapTopAndBottom/>
            <wp:docPr id="5" name="图片 5"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导出"/>
                    <pic:cNvPicPr>
                      <a:picLocks noChangeAspect="1"/>
                    </pic:cNvPicPr>
                  </pic:nvPicPr>
                  <pic:blipFill>
                    <a:blip r:embed="rId12"/>
                    <a:srcRect l="45836" t="-501" r="-4394" b="30244"/>
                    <a:stretch>
                      <a:fillRect/>
                    </a:stretch>
                  </pic:blipFill>
                  <pic:spPr>
                    <a:xfrm>
                      <a:off x="0" y="0"/>
                      <a:ext cx="3303270" cy="3449955"/>
                    </a:xfrm>
                    <a:prstGeom prst="rect">
                      <a:avLst/>
                    </a:prstGeom>
                  </pic:spPr>
                </pic:pic>
              </a:graphicData>
            </a:graphic>
          </wp:anchor>
        </w:drawing>
      </w:r>
      <w:r>
        <w:rPr>
          <w:rFonts w:hint="eastAsia" w:ascii="黑体" w:hAnsi="黑体" w:eastAsia="黑体"/>
        </w:rPr>
        <w:t>求职招聘网站流程图</w:t>
      </w:r>
    </w:p>
    <w:p>
      <w:pPr>
        <w:spacing w:line="360" w:lineRule="auto"/>
        <w:ind w:firstLine="420" w:firstLineChars="200"/>
        <w:jc w:val="center"/>
        <w:rPr>
          <w:rFonts w:ascii="黑体" w:hAnsi="黑体" w:eastAsia="黑体"/>
        </w:rPr>
      </w:pPr>
    </w:p>
    <w:bookmarkEnd w:id="15"/>
    <w:p>
      <w:pPr>
        <w:pStyle w:val="3"/>
        <w:spacing w:before="156" w:beforeLines="50" w:after="156" w:afterLines="50" w:line="360" w:lineRule="auto"/>
        <w:rPr>
          <w:rFonts w:ascii="Times New Roman" w:hAnsi="Times New Roman" w:eastAsia="宋体" w:cs="Times New Roman"/>
        </w:rPr>
      </w:pPr>
      <w:bookmarkStart w:id="16" w:name="_Toc103510093"/>
      <w:bookmarkStart w:id="17"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系统可行性</w:t>
      </w:r>
      <w:bookmarkEnd w:id="16"/>
    </w:p>
    <w:p>
      <w:pPr>
        <w:pStyle w:val="4"/>
        <w:spacing w:before="156" w:after="156"/>
        <w:rPr>
          <w:rFonts w:ascii="Times New Roman" w:hAnsi="Times New Roman" w:eastAsia="宋体" w:cs="Times New Roman"/>
          <w:b/>
          <w:bCs w:val="0"/>
          <w:sz w:val="28"/>
          <w:szCs w:val="28"/>
        </w:rPr>
      </w:pPr>
      <w:bookmarkStart w:id="18" w:name="_Toc103510094"/>
      <w:r>
        <w:rPr>
          <w:rFonts w:ascii="Times New Roman" w:hAnsi="Times New Roman" w:eastAsia="宋体" w:cs="Times New Roman"/>
          <w:b/>
          <w:bCs w:val="0"/>
          <w:sz w:val="28"/>
          <w:szCs w:val="28"/>
        </w:rPr>
        <w:t>2.2.1经济可行性</w:t>
      </w:r>
      <w:bookmarkEnd w:id="18"/>
    </w:p>
    <w:p>
      <w:pPr>
        <w:spacing w:line="360" w:lineRule="auto"/>
        <w:ind w:firstLine="480" w:firstLineChars="200"/>
      </w:pPr>
      <w:r>
        <w:rPr>
          <w:rFonts w:ascii="宋体" w:hAnsi="宋体" w:eastAsia="宋体" w:cs="宋体"/>
          <w:sz w:val="24"/>
          <w:szCs w:val="24"/>
        </w:rPr>
        <w:t>估计新网站的投入使用可以使招聘求职的效率提高很多，估算求职网站系统的设计开发费用和以后的维护、运行折旧费用，并将效益和花费进行比较。效益大于花费，经济方面是可行的。系统的效益可以从求职者和企业两方面考虑。对于求职者和企业来说则应着重分析其社会效益。该系统所追求的市场是招聘企业，它可以帮助公司的工作人，员方便、快捷的掌握和管理应聘者的简历和有关个人信息。它可以满足公司对人才管理的需求。</w:t>
      </w:r>
      <w:r>
        <w:rPr>
          <w:rFonts w:ascii="宋体" w:hAnsi="宋体" w:eastAsia="宋体" w:cs="宋体"/>
          <w:sz w:val="24"/>
          <w:szCs w:val="24"/>
        </w:rPr>
        <w:br w:type="textWrapping"/>
      </w:r>
      <w:r>
        <w:rPr>
          <w:rFonts w:ascii="宋体" w:hAnsi="宋体" w:eastAsia="宋体" w:cs="宋体"/>
          <w:sz w:val="24"/>
          <w:szCs w:val="24"/>
        </w:rPr>
        <w:t>求职系统经济成分比重相对比较适中，主要支出的费用:建设费用、软件开发费用、管理和维护费、人员工资和培训费。鉴于计算机技术发展异常迅猛，在硬件软件配置以及开发技术均以可行的情况下开发这样-一个管理系统成本不会很高，只需投入程序开发费用和购置少量的服务器终端等即可搭建管理系统平台。</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(三级标题 宋体 四号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2" w:firstLineChars="20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p>
      <w:pPr>
        <w:spacing w:line="360" w:lineRule="auto"/>
        <w:ind w:firstLine="420" w:firstLineChars="200"/>
        <w:jc w:val="center"/>
        <w:rPr>
          <w:rFonts w:ascii="黑体" w:hAnsi="黑体" w:eastAsia="黑体"/>
          <w:color w:val="FF0000"/>
        </w:rPr>
      </w:pPr>
      <w:r>
        <w:rPr>
          <w:rFonts w:hint="eastAsia" w:ascii="黑体" w:hAnsi="黑体" w:eastAsia="黑体"/>
          <w:color w:val="FF0000"/>
        </w:rPr>
        <w:t>（表格标题： 中文黑体 英文t</w:t>
      </w:r>
      <w:r>
        <w:rPr>
          <w:rFonts w:ascii="黑体" w:hAnsi="黑体" w:eastAsia="黑体"/>
          <w:color w:val="FF0000"/>
        </w:rPr>
        <w:t xml:space="preserve">imes new roman </w:t>
      </w:r>
      <w:r>
        <w:rPr>
          <w:rFonts w:hint="eastAsia" w:ascii="黑体" w:hAnsi="黑体" w:eastAsia="黑体"/>
          <w:color w:val="FF0000"/>
        </w:rPr>
        <w:t>五号 不加粗 表格上方 居中对齐）</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562"/>
        <w:gridCol w:w="4157"/>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2616"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2384"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2616"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2384"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25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2616"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2384"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spacing w:line="360" w:lineRule="auto"/>
        <w:ind w:firstLine="482" w:firstLineChars="200"/>
        <w:rPr>
          <w:rFonts w:ascii="宋体" w:hAnsi="宋体" w:eastAsia="宋体"/>
          <w:b/>
          <w:sz w:val="24"/>
          <w:szCs w:val="24"/>
        </w:rPr>
      </w:pPr>
      <w:r>
        <w:rPr>
          <w:rFonts w:hint="eastAsia" w:ascii="宋体" w:hAnsi="宋体" w:eastAsia="宋体"/>
          <w:b/>
          <w:sz w:val="24"/>
          <w:szCs w:val="24"/>
        </w:rPr>
        <w:t>（2）成本估算</w:t>
      </w:r>
    </w:p>
    <w:p>
      <w:pPr>
        <w:spacing w:line="360" w:lineRule="auto"/>
        <w:ind w:firstLine="720" w:firstLineChars="300"/>
        <w:rPr>
          <w:rFonts w:ascii="宋体" w:hAnsi="宋体" w:eastAsia="宋体"/>
          <w:sz w:val="24"/>
          <w:szCs w:val="24"/>
        </w:rPr>
      </w:pPr>
      <w:r>
        <w:rPr>
          <w:rFonts w:hint="eastAsia" w:ascii="宋体" w:hAnsi="宋体" w:eastAsia="宋体"/>
          <w:sz w:val="24"/>
          <w:szCs w:val="24"/>
        </w:rPr>
        <w:t>在软件开发阶段需要其他一次性支出如下表2-2所示。</w:t>
      </w:r>
    </w:p>
    <w:p>
      <w:pPr>
        <w:spacing w:line="360" w:lineRule="auto"/>
        <w:ind w:firstLine="420" w:firstLineChars="200"/>
        <w:jc w:val="center"/>
        <w:rPr>
          <w:rFonts w:ascii="宋体" w:hAnsi="宋体" w:eastAsia="黑体"/>
          <w:sz w:val="24"/>
          <w:szCs w:val="24"/>
        </w:rPr>
      </w:pPr>
      <w:r>
        <w:rPr>
          <w:rFonts w:hint="eastAsia" w:ascii="黑体" w:hAnsi="黑体" w:eastAsia="黑体"/>
        </w:rPr>
        <w:t>表2-2软件开发过程中各个开发阶段的一次性支出</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6644"/>
        <w:gridCol w:w="2075"/>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3810"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项目</w:t>
            </w:r>
          </w:p>
        </w:tc>
        <w:tc>
          <w:tcPr>
            <w:tcW w:w="1190"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费用（元）</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381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系统前期需求研究</w:t>
            </w:r>
          </w:p>
        </w:tc>
        <w:tc>
          <w:tcPr>
            <w:tcW w:w="119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开发计划与测试基准研究</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数据库的建立与数据字典</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检查费用和管理性费用</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培训费及软件开发人员所需的一次性支出</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119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5000</w:t>
            </w:r>
          </w:p>
        </w:tc>
      </w:tr>
    </w:tbl>
    <w:p>
      <w:pPr>
        <w:spacing w:line="360" w:lineRule="auto"/>
        <w:jc w:val="center"/>
        <w:rPr>
          <w:rFonts w:ascii="宋体" w:hAnsi="宋体" w:eastAsia="黑体" w:cs="Times New Roman"/>
          <w:sz w:val="24"/>
          <w:szCs w:val="24"/>
        </w:rPr>
      </w:pPr>
      <w:r>
        <w:rPr>
          <w:rFonts w:hint="eastAsia" w:ascii="黑体" w:hAnsi="黑体" w:eastAsia="黑体" w:cs="Times New Roman"/>
        </w:rPr>
        <w:t>表2-3软件开发过程中成本估算</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9"/>
        <w:gridCol w:w="2128"/>
        <w:gridCol w:w="2123"/>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19"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项目</w:t>
            </w:r>
          </w:p>
        </w:tc>
        <w:tc>
          <w:tcPr>
            <w:tcW w:w="2128"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单价</w:t>
            </w:r>
          </w:p>
        </w:tc>
        <w:tc>
          <w:tcPr>
            <w:tcW w:w="212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数量</w:t>
            </w:r>
          </w:p>
        </w:tc>
        <w:tc>
          <w:tcPr>
            <w:tcW w:w="213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PC机</w:t>
            </w:r>
          </w:p>
        </w:tc>
        <w:tc>
          <w:tcPr>
            <w:tcW w:w="2128"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c>
          <w:tcPr>
            <w:tcW w:w="212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w:t>
            </w:r>
          </w:p>
        </w:tc>
        <w:tc>
          <w:tcPr>
            <w:tcW w:w="213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打印机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管理员工资</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2000元/月</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12</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不可预知费用</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一次性支出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总计</w:t>
            </w:r>
          </w:p>
        </w:tc>
        <w:tc>
          <w:tcPr>
            <w:tcW w:w="4256"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50000</w:t>
            </w:r>
          </w:p>
        </w:tc>
      </w:tr>
    </w:tbl>
    <w:p>
      <w:pPr>
        <w:pStyle w:val="25"/>
        <w:spacing w:line="360" w:lineRule="auto"/>
        <w:ind w:left="358" w:firstLine="0" w:firstLineChars="0"/>
      </w:pPr>
      <w:bookmarkStart w:id="19" w:name="_Toc103510095"/>
      <w:r>
        <w:rPr>
          <w:rFonts w:hint="eastAsia" w:ascii="宋体" w:hAnsi="宋体" w:eastAsia="宋体"/>
          <w:b/>
          <w:sz w:val="24"/>
          <w:szCs w:val="24"/>
        </w:rPr>
        <w:t>（3）效益</w:t>
      </w:r>
    </w:p>
    <w:p>
      <w:pPr>
        <w:spacing w:line="360" w:lineRule="auto"/>
        <w:ind w:firstLine="420" w:firstLineChars="200"/>
        <w:jc w:val="center"/>
        <w:rPr>
          <w:rFonts w:ascii="宋体" w:hAnsi="宋体" w:eastAsia="黑体"/>
          <w:sz w:val="24"/>
          <w:szCs w:val="24"/>
        </w:rPr>
      </w:pPr>
      <w:r>
        <w:rPr>
          <w:rFonts w:hint="eastAsia" w:ascii="黑体" w:hAnsi="黑体" w:eastAsia="黑体"/>
        </w:rPr>
        <w:t>表2-4软件开发过程中各个开发阶段的效益</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收益（元/年）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一次性收益</w:t>
            </w:r>
          </w:p>
        </w:tc>
        <w:tc>
          <w:tcPr>
            <w:tcW w:w="4256"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经常性收益（下载文献）</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不可定量收益</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企业定制服务</w:t>
            </w:r>
          </w:p>
        </w:tc>
        <w:tc>
          <w:tcPr>
            <w:tcW w:w="4256"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100000</w:t>
            </w:r>
          </w:p>
        </w:tc>
      </w:tr>
    </w:tbl>
    <w:p>
      <w:pPr>
        <w:spacing w:line="360" w:lineRule="auto"/>
        <w:ind w:firstLine="420"/>
      </w:pPr>
      <w:r>
        <w:rPr>
          <w:rFonts w:hint="eastAsia" w:ascii="宋体" w:hAnsi="宋体" w:eastAsia="宋体"/>
          <w:b/>
          <w:sz w:val="24"/>
          <w:szCs w:val="24"/>
        </w:rPr>
        <w:t>（4）收益/投资比</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一次性支出：26000元</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经常性支出：24000元/年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收益：100000元/年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收益/投资比：100000*5/(26000+24000*5)=3.424657</w:t>
      </w:r>
    </w:p>
    <w:p>
      <w:pPr>
        <w:pStyle w:val="25"/>
        <w:spacing w:line="360" w:lineRule="auto"/>
        <w:ind w:firstLineChars="0"/>
        <w:rPr>
          <w:rFonts w:ascii="宋体" w:hAnsi="宋体" w:eastAsia="宋体"/>
          <w:b/>
          <w:sz w:val="24"/>
          <w:szCs w:val="24"/>
        </w:rPr>
      </w:pPr>
      <w:r>
        <w:rPr>
          <w:rFonts w:hint="eastAsia" w:ascii="宋体" w:hAnsi="宋体" w:eastAsia="宋体"/>
          <w:b/>
          <w:sz w:val="24"/>
          <w:szCs w:val="24"/>
        </w:rPr>
        <w:t>（5）货币的时间价值</w:t>
      </w:r>
    </w:p>
    <w:p>
      <w:pPr>
        <w:spacing w:line="360" w:lineRule="auto"/>
        <w:ind w:left="778" w:firstLine="240" w:firstLineChars="100"/>
        <w:rPr>
          <w:rFonts w:ascii="宋体" w:hAnsi="宋体" w:eastAsia="宋体"/>
          <w:b/>
          <w:sz w:val="24"/>
          <w:szCs w:val="24"/>
        </w:rPr>
      </w:pPr>
      <w:r>
        <w:rPr>
          <w:rFonts w:hint="eastAsia" w:ascii="宋体" w:hAnsi="宋体" w:eastAsia="宋体" w:cs="宋体"/>
          <w:sz w:val="24"/>
          <w:szCs w:val="24"/>
        </w:rPr>
        <w:t>五年预计收益：1</w:t>
      </w:r>
      <w:r>
        <w:rPr>
          <w:rFonts w:ascii="宋体" w:hAnsi="宋体" w:eastAsia="宋体" w:cs="宋体"/>
          <w:sz w:val="24"/>
          <w:szCs w:val="24"/>
        </w:rPr>
        <w:t>00000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26000</w:t>
      </w:r>
      <w:r>
        <w:rPr>
          <w:rFonts w:hint="eastAsia" w:ascii="宋体" w:hAnsi="宋体" w:eastAsia="宋体" w:cs="宋体"/>
          <w:sz w:val="24"/>
          <w:szCs w:val="24"/>
        </w:rPr>
        <w:t>+</w:t>
      </w:r>
      <w:r>
        <w:rPr>
          <w:rFonts w:ascii="宋体" w:hAnsi="宋体" w:eastAsia="宋体" w:cs="宋体"/>
          <w:sz w:val="24"/>
          <w:szCs w:val="24"/>
        </w:rPr>
        <w:t>24000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354000</w:t>
      </w:r>
      <w:r>
        <w:rPr>
          <w:rFonts w:hint="eastAsia" w:ascii="宋体" w:hAnsi="宋体" w:eastAsia="宋体" w:cs="宋体"/>
          <w:sz w:val="24"/>
          <w:szCs w:val="24"/>
        </w:rPr>
        <w:t>（元）</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文献管理系统的前期软件开发阶段，需要耗费巨大的人力，投资的成本和未来获得的效益会随着软件每年的货币时间价值有所改变。文献管理系统五年收益为</w:t>
      </w:r>
      <w:r>
        <w:rPr>
          <w:rFonts w:ascii="宋体" w:hAnsi="宋体" w:eastAsia="宋体" w:cs="宋体"/>
          <w:sz w:val="24"/>
          <w:szCs w:val="24"/>
        </w:rPr>
        <w:t>354000</w:t>
      </w:r>
      <w:r>
        <w:rPr>
          <w:rFonts w:hint="eastAsia" w:ascii="宋体" w:hAnsi="宋体" w:eastAsia="宋体" w:cs="宋体"/>
          <w:sz w:val="24"/>
          <w:szCs w:val="24"/>
        </w:rPr>
        <w:t>元。实际收益需要通过货币时间价值来进行核算。用利率的形式表示货币的时间价值。假设年利率为i，如果现在存入P元，则n年后可以得到的钱数为：</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hint="eastAsia" w:ascii="宋体" w:hAnsi="宋体" w:eastAsia="宋体" w:cs="宋体"/>
          <w:sz w:val="24"/>
          <w:szCs w:val="24"/>
        </w:rPr>
        <w:t xml:space="preserve">                          (1)</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这也就是P元钱在n年后的价值。反之，如果n年后能收入F元钱，那么这些钱的现在价值是：</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hint="eastAsia" w:ascii="宋体" w:hAnsi="宋体" w:eastAsia="宋体" w:cs="宋体"/>
          <w:sz w:val="24"/>
          <w:szCs w:val="24"/>
        </w:rPr>
        <w:t xml:space="preserve">                         (2)</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假定年利率为12%，利用上面计算货币现在价值的公式可以算出系统5年预计收益的现在价值，如下表2-</w:t>
      </w:r>
      <w:r>
        <w:rPr>
          <w:rFonts w:ascii="宋体" w:hAnsi="宋体" w:eastAsia="宋体" w:cs="宋体"/>
          <w:sz w:val="24"/>
          <w:szCs w:val="24"/>
        </w:rPr>
        <w:t>5</w:t>
      </w:r>
      <w:r>
        <w:rPr>
          <w:rFonts w:hint="eastAsia" w:ascii="宋体" w:hAnsi="宋体" w:eastAsia="宋体" w:cs="宋体"/>
          <w:sz w:val="24"/>
          <w:szCs w:val="24"/>
        </w:rPr>
        <w:t>所示。</w:t>
      </w:r>
    </w:p>
    <w:p>
      <w:pPr>
        <w:spacing w:line="360" w:lineRule="auto"/>
        <w:ind w:firstLine="420"/>
        <w:jc w:val="center"/>
        <w:rPr>
          <w:rFonts w:ascii="黑体" w:hAnsi="黑体" w:eastAsia="黑体"/>
        </w:rPr>
      </w:pPr>
      <w:r>
        <w:rPr>
          <w:rFonts w:hint="eastAsia" w:ascii="黑体" w:hAnsi="黑体" w:eastAsia="黑体"/>
        </w:rPr>
        <w:t>表2-</w:t>
      </w:r>
      <w:r>
        <w:rPr>
          <w:rFonts w:ascii="黑体" w:hAnsi="黑体" w:eastAsia="黑体"/>
        </w:rPr>
        <w:t>5</w:t>
      </w:r>
      <w:r>
        <w:rPr>
          <w:rFonts w:hint="eastAsia" w:ascii="黑体" w:hAnsi="黑体" w:eastAsia="黑体"/>
        </w:rPr>
        <w:t xml:space="preserve"> 将来收入折算成现在值</w:t>
      </w:r>
    </w:p>
    <w:tbl>
      <w:tblPr>
        <w:tblStyle w:val="14"/>
        <w:tblW w:w="55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934"/>
        <w:gridCol w:w="1645"/>
        <w:gridCol w:w="19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将来值（元）</w:t>
            </w:r>
          </w:p>
        </w:tc>
        <w:tc>
          <w:tcPr>
            <w:tcW w:w="164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w:t>
            </w:r>
            <w:r>
              <w:rPr>
                <w:rFonts w:hint="eastAsia" w:ascii="宋体" w:hAnsi="宋体" w:eastAsia="宋体" w:cs="宋体"/>
                <w:sz w:val="24"/>
                <w:szCs w:val="24"/>
              </w:rPr>
              <w:t>i</w:t>
            </w:r>
            <w:r>
              <w:rPr>
                <w:rFonts w:ascii="宋体" w:hAnsi="宋体" w:eastAsia="宋体" w:cs="宋体"/>
                <w:sz w:val="24"/>
                <w:szCs w:val="24"/>
              </w:rPr>
              <w:t>)^n</w:t>
            </w:r>
          </w:p>
        </w:tc>
        <w:tc>
          <w:tcPr>
            <w:tcW w:w="197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现在值（元）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ascii="宋体" w:hAnsi="宋体" w:eastAsia="宋体" w:cs="宋体"/>
                <w:sz w:val="24"/>
                <w:szCs w:val="24"/>
              </w:rPr>
              <w:t>354000</w:t>
            </w:r>
          </w:p>
        </w:tc>
        <w:tc>
          <w:tcPr>
            <w:tcW w:w="164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.7623</w:t>
            </w:r>
          </w:p>
        </w:tc>
        <w:tc>
          <w:tcPr>
            <w:tcW w:w="197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00873</w:t>
            </w:r>
          </w:p>
        </w:tc>
      </w:tr>
    </w:tbl>
    <w:p>
      <w:pPr>
        <w:spacing w:line="360" w:lineRule="auto"/>
        <w:ind w:firstLine="482" w:firstLineChars="200"/>
        <w:rPr>
          <w:rFonts w:ascii="宋体" w:hAnsi="宋体" w:eastAsia="宋体" w:cs="宋体"/>
          <w:sz w:val="24"/>
          <w:szCs w:val="24"/>
        </w:rPr>
      </w:pPr>
      <w:r>
        <w:rPr>
          <w:rFonts w:hint="eastAsia" w:ascii="宋体" w:hAnsi="宋体" w:eastAsia="宋体"/>
          <w:b/>
          <w:sz w:val="24"/>
          <w:szCs w:val="24"/>
        </w:rPr>
        <w:t>（6）投资回收期估算</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文献管理系统基础建设成本约为2</w:t>
      </w:r>
      <w:r>
        <w:rPr>
          <w:rFonts w:ascii="宋体" w:hAnsi="宋体" w:eastAsia="宋体" w:cs="宋体"/>
          <w:sz w:val="24"/>
          <w:szCs w:val="24"/>
        </w:rPr>
        <w:t>6000</w:t>
      </w:r>
      <w:r>
        <w:rPr>
          <w:rFonts w:hint="eastAsia" w:ascii="宋体" w:hAnsi="宋体" w:eastAsia="宋体" w:cs="宋体"/>
          <w:sz w:val="24"/>
          <w:szCs w:val="24"/>
        </w:rPr>
        <w:t>元，第一年内收入为</w:t>
      </w:r>
      <w:r>
        <w:rPr>
          <w:rFonts w:ascii="宋体" w:hAnsi="宋体" w:eastAsia="宋体" w:cs="宋体"/>
          <w:sz w:val="24"/>
          <w:szCs w:val="24"/>
        </w:rPr>
        <w:t>100000</w:t>
      </w:r>
      <w:r>
        <w:rPr>
          <w:rFonts w:hint="eastAsia" w:ascii="宋体" w:hAnsi="宋体" w:eastAsia="宋体" w:cs="宋体"/>
          <w:sz w:val="24"/>
          <w:szCs w:val="24"/>
        </w:rPr>
        <w:t>元，软件投资的回收期约为</w:t>
      </w:r>
    </w:p>
    <w:p>
      <w:pPr>
        <w:wordWrap w:val="0"/>
        <w:spacing w:line="360" w:lineRule="auto"/>
        <w:ind w:right="480"/>
        <w:jc w:val="right"/>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（3)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因此软件的投资回收期约为</w:t>
      </w:r>
      <w:r>
        <w:rPr>
          <w:rFonts w:ascii="宋体" w:hAnsi="宋体" w:eastAsia="宋体" w:cs="宋体"/>
          <w:sz w:val="24"/>
          <w:szCs w:val="24"/>
        </w:rPr>
        <w:t>0.26</w:t>
      </w:r>
      <w:r>
        <w:rPr>
          <w:rFonts w:hint="eastAsia" w:ascii="宋体" w:hAnsi="宋体" w:eastAsia="宋体" w:cs="宋体"/>
          <w:sz w:val="24"/>
          <w:szCs w:val="24"/>
        </w:rPr>
        <w:t>年，本系统开发成本较低，维修成本适中，软件投资回报期较短可以较快获得利润，用户群体丰富且需求量大，经济利益客观值得投资。</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.2技术可行性</w:t>
      </w:r>
      <w:bookmarkEnd w:id="19"/>
    </w:p>
    <w:p>
      <w:pPr>
        <w:rPr>
          <w:rFonts w:ascii="宋体" w:hAnsi="宋体" w:eastAsia="宋体" w:cs="Times New Roman"/>
          <w:sz w:val="24"/>
        </w:rPr>
      </w:pPr>
      <w:r>
        <w:rPr>
          <w:rFonts w:hint="eastAsia" w:ascii="宋体" w:hAnsi="宋体" w:eastAsia="宋体" w:cs="Times New Roman"/>
          <w:sz w:val="24"/>
        </w:rPr>
        <w:t>由于本系统对用于系统开发的计算机硬件和软件的要求程度不高，主要使用前端</w:t>
      </w:r>
      <w:r>
        <w:rPr>
          <w:rFonts w:ascii="宋体" w:hAnsi="宋体" w:eastAsia="宋体" w:cs="Times New Roman"/>
          <w:sz w:val="24"/>
        </w:rPr>
        <w:t>编程语言、Web技术和MySQL数据库开发本系统，都是当前的主流的比较成熟的技术。因此，使用这些技术完全可以支撑本系统的开发。</w:t>
      </w:r>
    </w:p>
    <w:p>
      <w:pPr>
        <w:rPr>
          <w:rFonts w:ascii="宋体" w:hAnsi="宋体" w:eastAsia="宋体" w:cs="Times New Roman"/>
          <w:sz w:val="24"/>
        </w:rPr>
      </w:pPr>
      <w:r>
        <w:rPr>
          <w:rFonts w:ascii="宋体" w:hAnsi="宋体" w:eastAsia="宋体" w:cs="Times New Roman"/>
          <w:sz w:val="24"/>
        </w:rPr>
        <w:t>根据本网站的目标来衡量所需的技术是否满足，一般可从软硬件的性能要求、环境条件、操作人员的水平和数量等方面去考虑和分析。首先，根据网站实施的可行性及开发人员的技术能力选择了目前比较流行的采用ASP.NET2.0技术的Microsoft</w:t>
      </w:r>
      <w:r>
        <w:rPr>
          <w:rFonts w:hint="eastAsia" w:ascii="宋体" w:hAnsi="宋体" w:eastAsia="宋体" w:cs="Times New Roman"/>
          <w:sz w:val="24"/>
        </w:rPr>
        <w:t xml:space="preserve"> </w:t>
      </w:r>
      <w:r>
        <w:rPr>
          <w:rFonts w:ascii="宋体" w:hAnsi="宋体" w:eastAsia="宋体" w:cs="Times New Roman"/>
          <w:sz w:val="24"/>
        </w:rPr>
        <w:t>Visual</w:t>
      </w:r>
      <w:r>
        <w:rPr>
          <w:rFonts w:hint="eastAsia" w:ascii="宋体" w:hAnsi="宋体" w:eastAsia="宋体" w:cs="Times New Roman"/>
          <w:sz w:val="24"/>
        </w:rPr>
        <w:t xml:space="preserve"> </w:t>
      </w:r>
      <w:r>
        <w:rPr>
          <w:rFonts w:ascii="宋体" w:hAnsi="宋体" w:eastAsia="宋体" w:cs="Times New Roman"/>
          <w:sz w:val="24"/>
        </w:rPr>
        <w:t>Studio</w:t>
      </w:r>
      <w:r>
        <w:rPr>
          <w:rFonts w:hint="eastAsia" w:ascii="宋体" w:hAnsi="宋体" w:eastAsia="宋体" w:cs="Times New Roman"/>
          <w:sz w:val="24"/>
        </w:rPr>
        <w:t xml:space="preserve"> </w:t>
      </w:r>
      <w:r>
        <w:rPr>
          <w:rFonts w:ascii="宋体" w:hAnsi="宋体" w:eastAsia="宋体" w:cs="Times New Roman"/>
          <w:sz w:val="24"/>
        </w:rPr>
        <w:t>2008集成开发环境作为本系统的前台开发平台，后台使用SQL</w:t>
      </w:r>
      <w:r>
        <w:rPr>
          <w:rFonts w:hint="eastAsia" w:ascii="宋体" w:hAnsi="宋体" w:eastAsia="宋体" w:cs="Times New Roman"/>
          <w:sz w:val="24"/>
        </w:rPr>
        <w:t xml:space="preserve"> </w:t>
      </w:r>
      <w:r>
        <w:rPr>
          <w:rFonts w:ascii="宋体" w:hAnsi="宋体" w:eastAsia="宋体" w:cs="Times New Roman"/>
          <w:sz w:val="24"/>
        </w:rPr>
        <w:t>Server</w:t>
      </w:r>
      <w:r>
        <w:rPr>
          <w:rFonts w:hint="eastAsia" w:ascii="宋体" w:hAnsi="宋体" w:eastAsia="宋体" w:cs="Times New Roman"/>
          <w:sz w:val="24"/>
        </w:rPr>
        <w:t xml:space="preserve"> </w:t>
      </w:r>
      <w:r>
        <w:rPr>
          <w:rFonts w:ascii="宋体" w:hAnsi="宋体" w:eastAsia="宋体" w:cs="Times New Roman"/>
          <w:sz w:val="24"/>
        </w:rPr>
        <w:t>2005的数据库来存储数据。其次，在硬件方面，只要是Pentium4系列及以上、内存在512MB以上、硬盘在60GB以上的计算机都可以满足本系统的开发</w:t>
      </w:r>
      <w:r>
        <w:rPr>
          <w:rFonts w:hint="eastAsia" w:ascii="宋体" w:hAnsi="宋体" w:eastAsia="宋体" w:cs="Times New Roman"/>
          <w:sz w:val="24"/>
        </w:rPr>
        <w:t>需要。当然，硬件的配置越高，系统的开发与运行就更流畅。因此，通过以上分析，无论是开发人员的技术能力，还是软硬件的开发环境都可以满足本系统的开发要求。</w:t>
      </w:r>
    </w:p>
    <w:p>
      <w:pPr>
        <w:pStyle w:val="4"/>
        <w:spacing w:before="156" w:after="156"/>
        <w:rPr>
          <w:rFonts w:ascii="Times New Roman" w:hAnsi="Times New Roman" w:eastAsia="宋体" w:cs="Times New Roman"/>
          <w:b/>
          <w:bCs w:val="0"/>
          <w:sz w:val="28"/>
          <w:szCs w:val="28"/>
        </w:rPr>
      </w:pPr>
      <w:bookmarkStart w:id="20" w:name="_Toc10351009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操作可行性</w:t>
      </w:r>
      <w:bookmarkEnd w:id="20"/>
    </w:p>
    <w:p>
      <w:pPr>
        <w:rPr>
          <w:rFonts w:ascii="宋体" w:hAnsi="宋体" w:eastAsia="宋体" w:cs="Times New Roman"/>
          <w:sz w:val="24"/>
        </w:rPr>
      </w:pPr>
      <w:r>
        <w:rPr>
          <w:rFonts w:hint="eastAsia" w:ascii="宋体" w:hAnsi="宋体" w:eastAsia="宋体" w:cs="Times New Roman"/>
          <w:sz w:val="24"/>
        </w:rPr>
        <w:t>网上求职招聘系统页面简单，易于操作，并且采用Web技术制作页面简洁并且交互功能比较强的页面，随着计算机科学技术的飞速发展和信息化的高速普及，越来越多的人开始关注信息化管理所提高的效率，更多的企业和用人单位都投入到信息化建设当中。现今单位的人才绝大多数都是从高校走出的大学生，他们接受过高等教育，深知信息化管理对单位企业的重要性。而对于将要替代手工管理公司招聘信息及对人才的选择，熟知信息化管理的思想更是不可或缺的。所以，对于大部分人来说。</w:t>
      </w:r>
    </w:p>
    <w:p>
      <w:pPr>
        <w:pStyle w:val="4"/>
        <w:spacing w:before="156" w:after="156"/>
        <w:rPr>
          <w:rFonts w:ascii="Times New Roman" w:hAnsi="Times New Roman" w:eastAsia="宋体" w:cs="Times New Roman"/>
          <w:b/>
          <w:bCs w:val="0"/>
          <w:sz w:val="28"/>
          <w:szCs w:val="28"/>
        </w:rPr>
      </w:pPr>
      <w:bookmarkStart w:id="21" w:name="_Toc103510097"/>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法律可行性</w:t>
      </w:r>
      <w:bookmarkEnd w:id="17"/>
      <w:bookmarkEnd w:id="21"/>
      <w:bookmarkStart w:id="22" w:name="_Toc103510101"/>
      <w:bookmarkStart w:id="23" w:name="_Toc495165220"/>
      <w:bookmarkStart w:id="24" w:name="_Toc166825965"/>
      <w:bookmarkStart w:id="25" w:name="_Toc166815640"/>
    </w:p>
    <w:p>
      <w:pPr>
        <w:pStyle w:val="13"/>
        <w:widowControl/>
        <w:spacing w:beforeAutospacing="0" w:afterAutospacing="0" w:line="360" w:lineRule="auto"/>
        <w:ind w:firstLine="480" w:firstLineChars="200"/>
        <w:rPr>
          <w:rFonts w:ascii="宋体" w:hAnsi="宋体" w:eastAsia="宋体"/>
          <w:kern w:val="2"/>
        </w:rPr>
      </w:pPr>
      <w:r>
        <w:rPr>
          <w:rFonts w:hint="eastAsia" w:ascii="宋体" w:hAnsi="宋体" w:eastAsia="宋体"/>
          <w:kern w:val="2"/>
        </w:rPr>
        <w:t>招聘网站设计的法律依据主要是《中华人民共和国民法典》和《中华人民共和国网络安全法》。《民法典》第一千零三十四条规定：“自然人的个人信息受法律保护。任何组织或者个人需要获取他人个人信息的，应当依法取得并确保信息安全，不得非法收集、使用、加工、传输他人个人信息，不得非法买卖、提供或者公开他人个人信息。”</w:t>
      </w:r>
    </w:p>
    <w:p>
      <w:pPr>
        <w:pStyle w:val="13"/>
        <w:widowControl/>
        <w:spacing w:beforeAutospacing="0" w:afterAutospacing="0" w:line="360" w:lineRule="auto"/>
        <w:ind w:firstLine="480" w:firstLineChars="200"/>
        <w:rPr>
          <w:rFonts w:ascii="宋体" w:hAnsi="宋体" w:eastAsia="宋体"/>
          <w:kern w:val="2"/>
        </w:rPr>
      </w:pPr>
      <w:r>
        <w:rPr>
          <w:rFonts w:hint="eastAsia" w:ascii="宋体" w:hAnsi="宋体" w:eastAsia="宋体"/>
          <w:kern w:val="2"/>
        </w:rPr>
        <w:t>第一千零三十八条规定：“违反本法规定，窃取或者以其他非法方式获取他人个人信息的，处三年以下有期徒刑或者拘役，并处或者单处罚金；情节严重的，处三年以上七年以下有期徒刑，并处罚金。”</w:t>
      </w:r>
    </w:p>
    <w:p>
      <w:pPr>
        <w:pStyle w:val="13"/>
        <w:widowControl/>
        <w:spacing w:beforeAutospacing="0" w:afterAutospacing="0" w:line="360" w:lineRule="auto"/>
        <w:ind w:firstLine="480" w:firstLineChars="200"/>
        <w:rPr>
          <w:rFonts w:ascii="宋体" w:hAnsi="宋体" w:eastAsia="宋体"/>
          <w:kern w:val="2"/>
        </w:rPr>
      </w:pPr>
      <w:r>
        <w:rPr>
          <w:rFonts w:hint="eastAsia" w:ascii="宋体" w:hAnsi="宋体" w:eastAsia="宋体"/>
          <w:kern w:val="2"/>
        </w:rPr>
        <w:t>《网络安全法》第六十条规定：“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pPr>
        <w:pStyle w:val="13"/>
        <w:widowControl/>
        <w:spacing w:beforeAutospacing="0" w:afterAutospacing="0" w:line="360" w:lineRule="auto"/>
        <w:ind w:firstLine="480" w:firstLineChars="200"/>
      </w:pPr>
      <w:r>
        <w:rPr>
          <w:rFonts w:hint="eastAsia" w:ascii="宋体" w:hAnsi="宋体" w:eastAsia="宋体"/>
          <w:kern w:val="2"/>
        </w:rPr>
        <w:t>由此可见，招聘网站设计必须遵守相应的法律规定和行业规范，才能在法律上得到保护，否则就会为自身带来很大的风险。因此，网站的设计者一定要对所涉及到的法律法规进行研究，并且要对求职者和企业的合法权益进行保护。</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 xml:space="preserve">.3 </w:t>
      </w:r>
      <w:r>
        <w:rPr>
          <w:rFonts w:hint="eastAsia" w:ascii="Times New Roman" w:hAnsi="Times New Roman" w:eastAsia="宋体" w:cs="Times New Roman"/>
        </w:rPr>
        <w:t>项目进度计划</w:t>
      </w:r>
    </w:p>
    <w:p>
      <w:r>
        <w:rPr>
          <w:rFonts w:hint="eastAsia"/>
        </w:rPr>
        <w:t>示例：</w:t>
      </w:r>
    </w:p>
    <w:p>
      <w:pPr>
        <w:spacing w:line="360" w:lineRule="auto"/>
        <w:ind w:firstLine="420" w:firstLineChars="200"/>
        <w:jc w:val="center"/>
        <w:rPr>
          <w:rFonts w:ascii="宋体" w:hAnsi="宋体" w:eastAsia="黑体" w:cs="Times New Roman"/>
          <w:sz w:val="24"/>
          <w:szCs w:val="24"/>
        </w:rPr>
      </w:pPr>
      <w:r>
        <w:rPr>
          <w:rFonts w:hint="eastAsia" w:ascii="黑体" w:hAnsi="黑体" w:eastAsia="黑体" w:cs="Times New Roman"/>
        </w:rPr>
        <w:t>表2-5软件开发过程中各个开发阶段的一次性支出</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2496"/>
        <w:gridCol w:w="2133"/>
        <w:gridCol w:w="1457"/>
        <w:gridCol w:w="992"/>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项目阶段</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时间</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工作内容</w:t>
            </w:r>
          </w:p>
        </w:tc>
        <w:tc>
          <w:tcPr>
            <w:tcW w:w="1457"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成果</w:t>
            </w:r>
          </w:p>
        </w:tc>
        <w:tc>
          <w:tcPr>
            <w:tcW w:w="992"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负责人</w:t>
            </w:r>
          </w:p>
        </w:tc>
        <w:tc>
          <w:tcPr>
            <w:tcW w:w="985"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需求调研</w:t>
            </w:r>
          </w:p>
        </w:tc>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2023.3.2-2022.3.8</w:t>
            </w:r>
          </w:p>
        </w:tc>
        <w:tc>
          <w:tcPr>
            <w:tcW w:w="0" w:type="auto"/>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对项目需求进行详细调研</w:t>
            </w:r>
          </w:p>
        </w:tc>
        <w:tc>
          <w:tcPr>
            <w:tcW w:w="1457"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系统需求规格说明书</w:t>
            </w:r>
          </w:p>
        </w:tc>
        <w:tc>
          <w:tcPr>
            <w:tcW w:w="992"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系统设计</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2023.3.9-2022.3.29</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在需求调研的基础上对系统构架、安全体系、功能等进行系统设计</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系统设计说明书</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系统开发</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2023.3.30-2022.4.12</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进行各个子系统迭代开发，完成单元测试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不同迭代版本的可运行系统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系统集成</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2023.4.13-2022.4.26</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系统集成和对各模块集成测试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测试报告，形成可完整运行的系统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系统初验</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2023.4.27-2022.5.10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项目初验</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初验报告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系统试运行</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2023.5.11-2022.5.24</w:t>
            </w:r>
          </w:p>
        </w:tc>
        <w:tc>
          <w:tcPr>
            <w:tcW w:w="0" w:type="auto"/>
            <w:tcBorders>
              <w:top w:val="dotted" w:color="auto" w:sz="4" w:space="0"/>
              <w:left w:val="nil"/>
              <w:bottom w:val="dotted" w:color="auto" w:sz="4" w:space="0"/>
              <w:right w:val="nil"/>
            </w:tcBorders>
            <w:vAlign w:val="center"/>
          </w:tcPr>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系统试运行</w:t>
            </w:r>
          </w:p>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系统持续优化</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升级版本的可运行系统并安装部署到用户本地</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用户培训</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2023.5.25-2023.6.7</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对各级用户进行培训</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使用报告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2023.6.8-2013.6.30</w:t>
            </w:r>
          </w:p>
        </w:tc>
        <w:tc>
          <w:tcPr>
            <w:tcW w:w="0" w:type="auto"/>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1457"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验收报告</w:t>
            </w:r>
          </w:p>
        </w:tc>
        <w:tc>
          <w:tcPr>
            <w:tcW w:w="992"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c>
          <w:tcPr>
            <w:tcW w:w="985"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唐家庆</w:t>
            </w:r>
          </w:p>
        </w:tc>
      </w:tr>
    </w:tbl>
    <w:p>
      <w:pPr>
        <w:sectPr>
          <w:headerReference r:id="rId8" w:type="default"/>
          <w:footerReference r:id="rId9" w:type="default"/>
          <w:pgSz w:w="11906" w:h="16838"/>
          <w:pgMar w:top="1418" w:right="1418" w:bottom="1418" w:left="1418" w:header="737" w:footer="851" w:gutter="567"/>
          <w:pgNumType w:fmt="numberInDash"/>
          <w:cols w:space="425" w:num="1"/>
          <w:docGrid w:type="lines" w:linePitch="312" w:charSpace="0"/>
        </w:sectPr>
      </w:pPr>
    </w:p>
    <w:p>
      <w:pPr>
        <w:pStyle w:val="2"/>
      </w:pPr>
      <w:r>
        <w:rPr>
          <w:rFonts w:hint="eastAsia"/>
        </w:rPr>
        <w:t>3 需求分析</w:t>
      </w:r>
      <w:bookmarkEnd w:id="22"/>
      <w:bookmarkEnd w:id="23"/>
      <w:bookmarkEnd w:id="24"/>
      <w:bookmarkEnd w:id="25"/>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spacing w:line="360" w:lineRule="auto"/>
        <w:ind w:firstLine="480" w:firstLineChars="200"/>
        <w:rPr>
          <w:rFonts w:ascii="宋体" w:hAnsi="宋体" w:eastAsia="宋体"/>
          <w:color w:val="FF0000"/>
          <w:sz w:val="24"/>
          <w:szCs w:val="24"/>
        </w:rPr>
      </w:pPr>
      <w:r>
        <w:rPr>
          <w:rFonts w:ascii="宋体" w:hAnsi="宋体" w:eastAsia="宋体" w:cs="宋体"/>
          <w:sz w:val="24"/>
          <w:szCs w:val="24"/>
        </w:rPr>
        <w:t>需求分析在某种层面上是系统分析和软件设计阶段之间的桥梁。首先需求分析明确系统规格说明和基本的项目规划，在软件方面对其进行检查、调整;其次，后期的缜密的分析有利于避免或改正预期的错误，极大地提高了软件生产率，避免了高开发成本，保证软件的开发质量。软件需求指的是使用用户在其功能、行为、性能以及设计约束等方面对软件系统的期待实现目标。开发人员对所需解决问题及其应用环境进行分析,明确所涉及的信息、功能、系统行为等，并为其建立模型，从而将使用用户的需求全面一-体化后，形成需求说明，这一阶段为软件开发的需求分析阶段。在实际的需求分析中，首先获取用户需求，总结并产出需求文档或活动图，接下来建立用例图和系统活动图，二者同时进行。在用例图的简历中，需要编写用例说明和完成用例行为图，最终综合得到完善而优化的需求分析结果。</w:t>
      </w:r>
    </w:p>
    <w:p>
      <w:pPr>
        <w:pStyle w:val="3"/>
        <w:spacing w:before="156" w:beforeLines="50" w:after="156" w:afterLines="50" w:line="360" w:lineRule="auto"/>
        <w:rPr>
          <w:rFonts w:ascii="Times New Roman" w:hAnsi="Times New Roman" w:eastAsia="宋体" w:cs="Times New Roman"/>
        </w:rPr>
      </w:pPr>
      <w:bookmarkStart w:id="26" w:name="_Toc495165222"/>
      <w:bookmarkStart w:id="27" w:name="_Toc166825966"/>
      <w:bookmarkStart w:id="28" w:name="_Toc166815641"/>
      <w:bookmarkStart w:id="29" w:name="_Toc103510102"/>
      <w:r>
        <w:rPr>
          <w:rFonts w:hint="eastAsia" w:ascii="Times New Roman" w:hAnsi="Times New Roman" w:eastAsia="宋体" w:cs="Times New Roman"/>
        </w:rPr>
        <w:t>3.1 系统综合需求</w:t>
      </w:r>
      <w:bookmarkEnd w:id="26"/>
      <w:bookmarkEnd w:id="27"/>
      <w:bookmarkEnd w:id="28"/>
      <w:bookmarkEnd w:id="29"/>
    </w:p>
    <w:p>
      <w:pPr>
        <w:pStyle w:val="4"/>
        <w:spacing w:before="156" w:after="156"/>
        <w:rPr>
          <w:rFonts w:ascii="Times New Roman" w:hAnsi="Times New Roman" w:eastAsia="宋体" w:cs="Times New Roman"/>
          <w:b/>
          <w:bCs w:val="0"/>
          <w:sz w:val="28"/>
          <w:szCs w:val="28"/>
        </w:rPr>
      </w:pPr>
      <w:bookmarkStart w:id="30" w:name="_Toc103510103"/>
      <w:bookmarkStart w:id="31" w:name="_Toc166815645"/>
      <w:bookmarkStart w:id="32" w:name="_Toc166825968"/>
      <w:bookmarkStart w:id="33" w:name="_Toc495165224"/>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功能需求概述</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求职</w:t>
      </w:r>
      <w:r>
        <w:rPr>
          <w:rFonts w:ascii="宋体" w:hAnsi="宋体" w:eastAsia="宋体" w:cs="宋体"/>
          <w:sz w:val="24"/>
          <w:szCs w:val="24"/>
        </w:rPr>
        <w:t>招聘</w:t>
      </w:r>
      <w:r>
        <w:rPr>
          <w:rFonts w:hint="eastAsia" w:ascii="宋体" w:hAnsi="宋体" w:eastAsia="宋体" w:cs="宋体"/>
          <w:sz w:val="24"/>
          <w:szCs w:val="24"/>
        </w:rPr>
        <w:t>网站</w:t>
      </w:r>
      <w:r>
        <w:rPr>
          <w:rFonts w:ascii="宋体" w:hAnsi="宋体" w:eastAsia="宋体" w:cs="宋体"/>
          <w:sz w:val="24"/>
          <w:szCs w:val="24"/>
        </w:rPr>
        <w:t>系统是-一个基于WEB的独立应用型系统。通过对人才招聘网站具体问题的分析，以及对相关文献和相关系统的研究，该系统包括三大模块,即个人会员模块、企业会员模块以及管理员模块。</w:t>
      </w:r>
      <w:r>
        <w:rPr>
          <w:rFonts w:ascii="宋体" w:hAnsi="宋体" w:eastAsia="宋体" w:cs="宋体"/>
          <w:sz w:val="24"/>
          <w:szCs w:val="24"/>
        </w:rPr>
        <w:br w:type="textWrapping"/>
      </w:r>
      <w:r>
        <w:rPr>
          <w:rFonts w:ascii="宋体" w:hAnsi="宋体" w:eastAsia="宋体" w:cs="宋体"/>
          <w:sz w:val="24"/>
          <w:szCs w:val="24"/>
        </w:rPr>
        <w:t>各个模块主要包括--些功能:</w:t>
      </w:r>
      <w:r>
        <w:rPr>
          <w:rFonts w:ascii="宋体" w:hAnsi="宋体" w:eastAsia="宋体" w:cs="宋体"/>
          <w:sz w:val="24"/>
          <w:szCs w:val="24"/>
        </w:rPr>
        <w:br w:type="textWrapping"/>
      </w:r>
      <w:r>
        <w:rPr>
          <w:rFonts w:ascii="宋体" w:hAnsi="宋体" w:eastAsia="宋体" w:cs="宋体"/>
          <w:sz w:val="24"/>
          <w:szCs w:val="24"/>
        </w:rPr>
        <w:t>管理员管理模块，包括对企业会员的信息真实性审核、企业招聘信息管理、个人求职简历的管理、上传文件管理、网站公告管理、系统设置功能。</w:t>
      </w:r>
      <w:r>
        <w:rPr>
          <w:rFonts w:ascii="宋体" w:hAnsi="宋体" w:eastAsia="宋体" w:cs="宋体"/>
          <w:sz w:val="24"/>
          <w:szCs w:val="24"/>
        </w:rPr>
        <w:br w:type="textWrapping"/>
      </w:r>
      <w:r>
        <w:rPr>
          <w:rFonts w:hint="eastAsia" w:ascii="宋体" w:hAnsi="宋体" w:eastAsia="宋体" w:cs="宋体"/>
          <w:sz w:val="24"/>
          <w:szCs w:val="24"/>
        </w:rPr>
        <w:t>求职者</w:t>
      </w:r>
      <w:r>
        <w:rPr>
          <w:rFonts w:ascii="宋体" w:hAnsi="宋体" w:eastAsia="宋体" w:cs="宋体"/>
          <w:sz w:val="24"/>
          <w:szCs w:val="24"/>
        </w:rPr>
        <w:t>模块，包括个人用户注册、登陆、注册信息管理、简历管理、安全设置功能。</w:t>
      </w:r>
      <w:r>
        <w:rPr>
          <w:rFonts w:ascii="宋体" w:hAnsi="宋体" w:eastAsia="宋体" w:cs="宋体"/>
          <w:sz w:val="24"/>
          <w:szCs w:val="24"/>
        </w:rPr>
        <w:br w:type="textWrapping"/>
      </w:r>
      <w:r>
        <w:rPr>
          <w:rFonts w:ascii="宋体" w:hAnsi="宋体" w:eastAsia="宋体" w:cs="宋体"/>
          <w:sz w:val="24"/>
          <w:szCs w:val="24"/>
        </w:rPr>
        <w:t>企业模块，包括企业</w:t>
      </w:r>
      <w:r>
        <w:rPr>
          <w:rFonts w:hint="eastAsia" w:ascii="宋体" w:hAnsi="宋体" w:eastAsia="宋体" w:cs="宋体"/>
          <w:sz w:val="24"/>
          <w:szCs w:val="24"/>
        </w:rPr>
        <w:t>人</w:t>
      </w:r>
      <w:r>
        <w:rPr>
          <w:rFonts w:ascii="宋体" w:hAnsi="宋体" w:eastAsia="宋体" w:cs="宋体"/>
          <w:sz w:val="24"/>
          <w:szCs w:val="24"/>
        </w:rPr>
        <w:t>员注册、登陆、注册信息管理、招聘信息管理、简历信息查询、服务信息管理、安全设置功能。</w:t>
      </w:r>
      <w:r>
        <w:rPr>
          <w:rFonts w:ascii="宋体" w:hAnsi="宋体" w:eastAsia="宋体" w:cs="宋体"/>
          <w:sz w:val="24"/>
          <w:szCs w:val="24"/>
        </w:rPr>
        <w:br w:type="textWrapping"/>
      </w:r>
      <w:r>
        <w:rPr>
          <w:rFonts w:ascii="宋体" w:hAnsi="宋体" w:eastAsia="宋体" w:cs="宋体"/>
          <w:sz w:val="24"/>
          <w:szCs w:val="24"/>
        </w:rPr>
        <w:t>该系统要具有可扩展性，方便以后各个模块增加新的功能。增加新的功能的过程要尽可能的不去影响现有的模块。</w:t>
      </w:r>
    </w:p>
    <w:p>
      <w:pPr>
        <w:pStyle w:val="4"/>
        <w:spacing w:before="156" w:after="156"/>
        <w:rPr>
          <w:rFonts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3.1.2 </w:t>
      </w:r>
      <w:r>
        <w:rPr>
          <w:rFonts w:hint="eastAsia" w:ascii="Times New Roman" w:hAnsi="Times New Roman" w:eastAsia="宋体" w:cs="Times New Roman"/>
          <w:b/>
          <w:bCs w:val="0"/>
          <w:sz w:val="28"/>
          <w:szCs w:val="28"/>
        </w:rPr>
        <w:t>系统性能需求概述</w:t>
      </w:r>
    </w:p>
    <w:p>
      <w:pPr>
        <w:spacing w:line="360" w:lineRule="auto"/>
        <w:rPr>
          <w:rFonts w:ascii="宋体" w:hAnsi="宋体" w:eastAsia="宋体" w:cs="宋体"/>
          <w:sz w:val="24"/>
          <w:szCs w:val="24"/>
        </w:rPr>
      </w:pPr>
      <w:r>
        <w:rPr>
          <w:rFonts w:ascii="宋体" w:hAnsi="宋体" w:eastAsia="宋体" w:cs="宋体"/>
          <w:sz w:val="24"/>
          <w:szCs w:val="24"/>
        </w:rPr>
        <w:t>(1)真实性</w:t>
      </w:r>
      <w:r>
        <w:rPr>
          <w:rFonts w:ascii="宋体" w:hAnsi="宋体" w:eastAsia="宋体" w:cs="宋体"/>
          <w:sz w:val="24"/>
          <w:szCs w:val="24"/>
        </w:rPr>
        <w:br w:type="textWrapping"/>
      </w:r>
      <w:r>
        <w:rPr>
          <w:rFonts w:ascii="宋体" w:hAnsi="宋体" w:eastAsia="宋体" w:cs="宋体"/>
          <w:sz w:val="24"/>
          <w:szCs w:val="24"/>
        </w:rPr>
        <w:t>对本网站注册的企业用户资料、个人用户资料，职场资讯信息、招聘会信息都要严格按照实际情况存档。</w:t>
      </w:r>
      <w:r>
        <w:rPr>
          <w:rFonts w:ascii="宋体" w:hAnsi="宋体" w:eastAsia="宋体" w:cs="宋体"/>
          <w:sz w:val="24"/>
          <w:szCs w:val="24"/>
        </w:rPr>
        <w:br w:type="textWrapping"/>
      </w:r>
      <w:r>
        <w:rPr>
          <w:rFonts w:ascii="宋体" w:hAnsi="宋体" w:eastAsia="宋体" w:cs="宋体"/>
          <w:sz w:val="24"/>
          <w:szCs w:val="24"/>
        </w:rPr>
        <w:t>(2)安全性</w:t>
      </w:r>
      <w:r>
        <w:rPr>
          <w:rFonts w:ascii="宋体" w:hAnsi="宋体" w:eastAsia="宋体" w:cs="宋体"/>
          <w:sz w:val="24"/>
          <w:szCs w:val="24"/>
        </w:rPr>
        <w:br w:type="textWrapping"/>
      </w:r>
      <w:r>
        <w:rPr>
          <w:rFonts w:ascii="宋体" w:hAnsi="宋体" w:eastAsia="宋体" w:cs="宋体"/>
          <w:sz w:val="24"/>
          <w:szCs w:val="24"/>
        </w:rPr>
        <w:t>对用户要有使用权限上的限制，数据库的备份和恢复机制要完善，确保后台数据的安全。</w:t>
      </w:r>
      <w:r>
        <w:rPr>
          <w:rFonts w:ascii="宋体" w:hAnsi="宋体" w:eastAsia="宋体" w:cs="宋体"/>
          <w:sz w:val="24"/>
          <w:szCs w:val="24"/>
        </w:rPr>
        <w:br w:type="textWrapping"/>
      </w:r>
      <w:r>
        <w:rPr>
          <w:rFonts w:ascii="宋体" w:hAnsi="宋体" w:eastAsia="宋体" w:cs="宋体"/>
          <w:sz w:val="24"/>
          <w:szCs w:val="24"/>
        </w:rPr>
        <w:t>(3)保密性</w:t>
      </w:r>
      <w:r>
        <w:rPr>
          <w:rFonts w:ascii="宋体" w:hAnsi="宋体" w:eastAsia="宋体" w:cs="宋体"/>
          <w:sz w:val="24"/>
          <w:szCs w:val="24"/>
        </w:rPr>
        <w:br w:type="textWrapping"/>
      </w:r>
      <w:r>
        <w:rPr>
          <w:rFonts w:ascii="宋体" w:hAnsi="宋体" w:eastAsia="宋体" w:cs="宋体"/>
          <w:sz w:val="24"/>
          <w:szCs w:val="24"/>
        </w:rPr>
        <w:t>每个系统用户，都被要求必须有口令设置，并且口令对任何用户都是不可见的。(4)可用性</w:t>
      </w:r>
      <w:r>
        <w:rPr>
          <w:rFonts w:ascii="宋体" w:hAnsi="宋体" w:eastAsia="宋体" w:cs="宋体"/>
          <w:sz w:val="24"/>
          <w:szCs w:val="24"/>
        </w:rPr>
        <w:br w:type="textWrapping"/>
      </w:r>
      <w:r>
        <w:rPr>
          <w:rFonts w:ascii="宋体" w:hAnsi="宋体" w:eastAsia="宋体" w:cs="宋体"/>
          <w:sz w:val="24"/>
          <w:szCs w:val="24"/>
        </w:rPr>
        <w:t>界面友好，做到实时响应，对用户的错误操作能够及时给出提示信息，方便用户的使用。</w:t>
      </w:r>
    </w:p>
    <w:p>
      <w:pPr>
        <w:pStyle w:val="4"/>
        <w:spacing w:before="156" w:after="156"/>
        <w:rPr>
          <w:rFonts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3.1.3 </w:t>
      </w:r>
      <w:r>
        <w:rPr>
          <w:rFonts w:hint="eastAsia" w:ascii="Times New Roman" w:hAnsi="Times New Roman" w:eastAsia="宋体" w:cs="Times New Roman"/>
          <w:b/>
          <w:bCs w:val="0"/>
          <w:sz w:val="28"/>
          <w:szCs w:val="28"/>
        </w:rPr>
        <w:t>其他需求概述</w:t>
      </w:r>
    </w:p>
    <w:p>
      <w:pPr>
        <w:spacing w:line="360" w:lineRule="auto"/>
        <w:rPr>
          <w:rFonts w:ascii="宋体" w:hAnsi="宋体" w:eastAsia="宋体" w:cs="宋体"/>
          <w:sz w:val="24"/>
          <w:szCs w:val="24"/>
        </w:rPr>
      </w:pPr>
      <w:r>
        <w:rPr>
          <w:rFonts w:hint="eastAsia" w:ascii="宋体" w:hAnsi="宋体" w:eastAsia="宋体" w:cs="宋体"/>
          <w:sz w:val="24"/>
          <w:szCs w:val="24"/>
        </w:rPr>
        <w:t>大学生求职网系统的一个最主要的目的就是为应届毕业的大学生以及毕业后还没有就业的往届大学生提供就业机会。也方便了企业对大学生人才的招聘。因此其使用者主要有两类，即寻求合适工作的求职者和有招聘需求的公司，并且其功能主要实现双方信息的注册及信息的交互。</w:t>
      </w:r>
    </w:p>
    <w:p>
      <w:pPr>
        <w:spacing w:line="360" w:lineRule="auto"/>
        <w:rPr>
          <w:rFonts w:ascii="宋体" w:hAnsi="宋体" w:eastAsia="宋体" w:cs="宋体"/>
          <w:sz w:val="24"/>
          <w:szCs w:val="24"/>
        </w:rPr>
      </w:pPr>
      <w:r>
        <w:rPr>
          <w:rFonts w:hint="eastAsia" w:ascii="宋体" w:hAnsi="宋体" w:eastAsia="宋体" w:cs="宋体"/>
          <w:sz w:val="24"/>
          <w:szCs w:val="24"/>
        </w:rPr>
        <w:t>由于本系统是基于在线求职思想所开发的，在求职过程或者招聘人才中，这个过程其实就是一个流程作业，最先一步要做的都是先注册信息，这里面分一个用户级别，因为不同级别的用户进入的页面是不同的。如果是个人，第一步要考虑的是简历的填写，所以简历信息录入这是一个重要的功能。然后是对自己以前填写的简历的管理，这也是一个重要的功能。还有就是查看自己投递历史等功能。企业的功能其实与个人的没有太大的差别，将功能改为职位发布等。管理员是开发系统必不可少的一个角色，而且本系统的管理员还要对用户信息的审核功能，所以管理员就显得至关重要。因此系统设计就相当重要，如果设计不好，会直接影响到系统实现，甚至有可能造成开发失败。</w:t>
      </w:r>
    </w:p>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3.2</w:t>
      </w:r>
      <w:r>
        <w:rPr>
          <w:rFonts w:ascii="Times New Roman" w:hAnsi="Times New Roman" w:eastAsia="宋体" w:cs="Times New Roman"/>
        </w:rPr>
        <w:t xml:space="preserve"> </w:t>
      </w:r>
      <w:r>
        <w:rPr>
          <w:rFonts w:hint="eastAsia" w:ascii="Times New Roman" w:hAnsi="Times New Roman" w:eastAsia="宋体" w:cs="Times New Roman"/>
        </w:rPr>
        <w:t>数据流图</w:t>
      </w:r>
      <w:bookmarkEnd w:id="30"/>
      <w:r>
        <w:rPr>
          <w:rFonts w:hint="eastAsia" w:ascii="Times New Roman" w:hAnsi="Times New Roman" w:eastAsia="宋体" w:cs="Times New Roman"/>
        </w:rPr>
        <w:t>分析</w:t>
      </w:r>
    </w:p>
    <w:p>
      <w:pPr>
        <w:pStyle w:val="4"/>
        <w:spacing w:before="156" w:after="156"/>
        <w:rPr>
          <w:rFonts w:ascii="Times New Roman" w:hAnsi="Times New Roman" w:eastAsia="宋体" w:cs="Times New Roman"/>
          <w:b/>
          <w:bCs w:val="0"/>
          <w:sz w:val="28"/>
          <w:szCs w:val="28"/>
        </w:rPr>
      </w:pPr>
      <w:bookmarkStart w:id="34" w:name="_Toc103510104"/>
      <w:r>
        <w:rPr>
          <w:rFonts w:hint="eastAsia" w:ascii="Times New Roman" w:hAnsi="Times New Roman" w:eastAsia="宋体" w:cs="Times New Roman"/>
          <w:b/>
          <w:bCs w:val="0"/>
          <w:sz w:val="28"/>
          <w:szCs w:val="28"/>
        </w:rPr>
        <w:t>3.2.1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顶层数据流图</w:t>
      </w:r>
      <w:bookmarkEnd w:id="34"/>
    </w:p>
    <w:p>
      <w:pPr>
        <w:spacing w:line="360" w:lineRule="auto"/>
        <w:ind w:firstLine="420" w:firstLineChars="200"/>
        <w:jc w:val="center"/>
        <w:rPr>
          <w:rFonts w:ascii="黑体" w:hAnsi="黑体" w:eastAsia="黑体"/>
        </w:rPr>
      </w:pPr>
      <w:r>
        <w:rPr>
          <w:rFonts w:hint="eastAsia" w:ascii="黑体" w:hAnsi="黑体" w:eastAsia="黑体"/>
        </w:rPr>
        <w:t>图3-1</w:t>
      </w:r>
      <w:r>
        <w:rPr>
          <w:rFonts w:hint="eastAsia" w:ascii="黑体" w:hAnsi="黑体" w:eastAsia="黑体"/>
        </w:rPr>
        <w:drawing>
          <wp:anchor distT="0" distB="0" distL="114935" distR="114935" simplePos="0" relativeHeight="251660288" behindDoc="0" locked="0" layoutInCell="1" allowOverlap="1">
            <wp:simplePos x="0" y="0"/>
            <wp:positionH relativeFrom="column">
              <wp:align>center</wp:align>
            </wp:positionH>
            <wp:positionV relativeFrom="paragraph">
              <wp:posOffset>190500</wp:posOffset>
            </wp:positionV>
            <wp:extent cx="4254500" cy="2926715"/>
            <wp:effectExtent l="0" t="0" r="0" b="0"/>
            <wp:wrapTopAndBottom/>
            <wp:docPr id="6" name="图片 6" descr="顶层-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顶层-导出"/>
                    <pic:cNvPicPr>
                      <a:picLocks noChangeAspect="1"/>
                    </pic:cNvPicPr>
                  </pic:nvPicPr>
                  <pic:blipFill>
                    <a:blip r:embed="rId16"/>
                    <a:stretch>
                      <a:fillRect/>
                    </a:stretch>
                  </pic:blipFill>
                  <pic:spPr>
                    <a:xfrm>
                      <a:off x="0" y="0"/>
                      <a:ext cx="4254500" cy="2926715"/>
                    </a:xfrm>
                    <a:prstGeom prst="rect">
                      <a:avLst/>
                    </a:prstGeom>
                  </pic:spPr>
                </pic:pic>
              </a:graphicData>
            </a:graphic>
          </wp:anchor>
        </w:drawing>
      </w:r>
      <w:r>
        <w:rPr>
          <w:rFonts w:hint="eastAsia" w:ascii="黑体" w:hAnsi="黑体" w:eastAsia="黑体"/>
        </w:rPr>
        <w:t>求职招聘网站系统顶层数据流图</w:t>
      </w:r>
    </w:p>
    <w:p>
      <w:pPr>
        <w:pStyle w:val="4"/>
        <w:spacing w:before="156" w:after="156"/>
        <w:rPr>
          <w:rFonts w:ascii="Times New Roman" w:hAnsi="Times New Roman" w:eastAsia="宋体" w:cs="Times New Roman"/>
          <w:b/>
          <w:bCs w:val="0"/>
          <w:sz w:val="28"/>
          <w:szCs w:val="28"/>
        </w:rPr>
      </w:pPr>
      <w:bookmarkStart w:id="35" w:name="_Toc103510105"/>
      <w:r>
        <w:rPr>
          <w:rFonts w:hint="eastAsia" w:ascii="Times New Roman" w:hAnsi="Times New Roman" w:eastAsia="宋体" w:cs="Times New Roman"/>
          <w:b/>
          <w:bCs w:val="0"/>
          <w:sz w:val="28"/>
          <w:szCs w:val="28"/>
        </w:rPr>
        <w:t>3.2.2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功能级数据流图</w:t>
      </w:r>
      <w:bookmarkEnd w:id="35"/>
    </w:p>
    <w:p>
      <w:r>
        <w:rPr>
          <w:rFonts w:hint="eastAsia"/>
        </w:rPr>
        <w:drawing>
          <wp:inline distT="0" distB="0" distL="114300" distR="114300">
            <wp:extent cx="5381625" cy="2980690"/>
            <wp:effectExtent l="0" t="0" r="13335" b="6350"/>
            <wp:docPr id="10" name="图片 10" descr="功能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功能流程图-导出"/>
                    <pic:cNvPicPr>
                      <a:picLocks noChangeAspect="1"/>
                    </pic:cNvPicPr>
                  </pic:nvPicPr>
                  <pic:blipFill>
                    <a:blip r:embed="rId17"/>
                    <a:stretch>
                      <a:fillRect/>
                    </a:stretch>
                  </pic:blipFill>
                  <pic:spPr>
                    <a:xfrm>
                      <a:off x="0" y="0"/>
                      <a:ext cx="5381625" cy="2980690"/>
                    </a:xfrm>
                    <a:prstGeom prst="rect">
                      <a:avLst/>
                    </a:prstGeom>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图3-2求职招聘网站系统功能级数据流图</w:t>
      </w:r>
    </w:p>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.2.3 </w:t>
      </w:r>
      <w:r>
        <w:rPr>
          <w:rFonts w:hint="eastAsia" w:ascii="Times New Roman" w:hAnsi="Times New Roman" w:eastAsia="宋体" w:cs="Times New Roman"/>
          <w:b/>
          <w:bCs w:val="0"/>
          <w:sz w:val="28"/>
          <w:szCs w:val="28"/>
        </w:rPr>
        <w:t>数据流图细化与分解</w:t>
      </w:r>
    </w:p>
    <w:p>
      <w:r>
        <w:rPr>
          <w:rFonts w:hint="eastAsia"/>
        </w:rPr>
        <w:drawing>
          <wp:inline distT="0" distB="0" distL="114300" distR="114300">
            <wp:extent cx="5382260" cy="2591435"/>
            <wp:effectExtent l="0" t="0" r="12700" b="14605"/>
            <wp:docPr id="21" name="图片 21" descr="求职者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求职者分解数据流图-导出"/>
                    <pic:cNvPicPr>
                      <a:picLocks noChangeAspect="1"/>
                    </pic:cNvPicPr>
                  </pic:nvPicPr>
                  <pic:blipFill>
                    <a:blip r:embed="rId18"/>
                    <a:stretch>
                      <a:fillRect/>
                    </a:stretch>
                  </pic:blipFill>
                  <pic:spPr>
                    <a:xfrm>
                      <a:off x="0" y="0"/>
                      <a:ext cx="5382260" cy="2591435"/>
                    </a:xfrm>
                    <a:prstGeom prst="rect">
                      <a:avLst/>
                    </a:prstGeom>
                  </pic:spPr>
                </pic:pic>
              </a:graphicData>
            </a:graphic>
          </wp:inline>
        </w:drawing>
      </w:r>
    </w:p>
    <w:p>
      <w:pPr>
        <w:jc w:val="center"/>
        <w:rPr>
          <w:rFonts w:ascii="黑体" w:hAnsi="黑体" w:eastAsia="黑体"/>
        </w:rPr>
      </w:pPr>
      <w:r>
        <w:rPr>
          <w:rFonts w:hint="eastAsia" w:ascii="黑体" w:hAnsi="黑体" w:eastAsia="黑体"/>
        </w:rPr>
        <w:t>图3-3求职招聘网站系统求职者细化分解数据流图</w:t>
      </w:r>
    </w:p>
    <w:p>
      <w:pPr>
        <w:rPr>
          <w:rFonts w:ascii="黑体" w:hAnsi="黑体" w:eastAsia="黑体"/>
        </w:rPr>
      </w:pPr>
      <w:r>
        <w:rPr>
          <w:rFonts w:hint="eastAsia" w:ascii="黑体" w:hAnsi="黑体" w:eastAsia="黑体"/>
        </w:rPr>
        <w:drawing>
          <wp:inline distT="0" distB="0" distL="114300" distR="114300">
            <wp:extent cx="5389245" cy="2149475"/>
            <wp:effectExtent l="0" t="0" r="5715" b="14605"/>
            <wp:docPr id="24" name="图片 24" descr="企业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企业细化分解数据流图-导出"/>
                    <pic:cNvPicPr>
                      <a:picLocks noChangeAspect="1"/>
                    </pic:cNvPicPr>
                  </pic:nvPicPr>
                  <pic:blipFill>
                    <a:blip r:embed="rId19"/>
                    <a:stretch>
                      <a:fillRect/>
                    </a:stretch>
                  </pic:blipFill>
                  <pic:spPr>
                    <a:xfrm>
                      <a:off x="0" y="0"/>
                      <a:ext cx="5389245" cy="2149475"/>
                    </a:xfrm>
                    <a:prstGeom prst="rect">
                      <a:avLst/>
                    </a:prstGeom>
                  </pic:spPr>
                </pic:pic>
              </a:graphicData>
            </a:graphic>
          </wp:inline>
        </w:drawing>
      </w:r>
    </w:p>
    <w:p>
      <w:pPr>
        <w:jc w:val="center"/>
        <w:rPr>
          <w:rFonts w:ascii="黑体" w:hAnsi="黑体" w:eastAsia="黑体"/>
        </w:rPr>
      </w:pPr>
      <w:r>
        <w:rPr>
          <w:rFonts w:hint="eastAsia" w:ascii="黑体" w:hAnsi="黑体" w:eastAsia="黑体"/>
        </w:rPr>
        <w:t>图3-4求职招聘网站系统企业细化分解数据流图</w:t>
      </w:r>
    </w:p>
    <w:p>
      <w:pPr>
        <w:rPr>
          <w:rFonts w:ascii="黑体" w:hAnsi="黑体" w:eastAsia="黑体"/>
        </w:rPr>
      </w:pPr>
      <w:r>
        <w:rPr>
          <w:rFonts w:hint="eastAsia" w:ascii="黑体" w:hAnsi="黑体" w:eastAsia="黑体"/>
        </w:rPr>
        <w:drawing>
          <wp:inline distT="0" distB="0" distL="114300" distR="114300">
            <wp:extent cx="5365750" cy="2781935"/>
            <wp:effectExtent l="0" t="0" r="13970" b="6985"/>
            <wp:docPr id="19" name="图片 19" descr="管理员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细化分解数据流图-导出"/>
                    <pic:cNvPicPr>
                      <a:picLocks noChangeAspect="1"/>
                    </pic:cNvPicPr>
                  </pic:nvPicPr>
                  <pic:blipFill>
                    <a:blip r:embed="rId20"/>
                    <a:stretch>
                      <a:fillRect/>
                    </a:stretch>
                  </pic:blipFill>
                  <pic:spPr>
                    <a:xfrm>
                      <a:off x="0" y="0"/>
                      <a:ext cx="5365750" cy="2781935"/>
                    </a:xfrm>
                    <a:prstGeom prst="rect">
                      <a:avLst/>
                    </a:prstGeom>
                  </pic:spPr>
                </pic:pic>
              </a:graphicData>
            </a:graphic>
          </wp:inline>
        </w:drawing>
      </w:r>
    </w:p>
    <w:p>
      <w:pPr>
        <w:jc w:val="center"/>
        <w:rPr>
          <w:rFonts w:ascii="黑体" w:hAnsi="黑体" w:eastAsia="黑体"/>
        </w:rPr>
      </w:pPr>
      <w:r>
        <w:rPr>
          <w:rFonts w:hint="eastAsia" w:ascii="黑体" w:hAnsi="黑体" w:eastAsia="黑体"/>
        </w:rPr>
        <w:t>图3-5求职招聘网站系统管理员细化分解数据流图</w:t>
      </w:r>
    </w:p>
    <w:p>
      <w:pPr>
        <w:pStyle w:val="3"/>
        <w:spacing w:before="156" w:beforeLines="50" w:after="156" w:afterLines="50" w:line="360" w:lineRule="auto"/>
        <w:rPr>
          <w:rFonts w:ascii="Times New Roman" w:hAnsi="Times New Roman" w:eastAsia="宋体" w:cs="Times New Roman"/>
        </w:rPr>
      </w:pPr>
      <w:bookmarkStart w:id="36" w:name="_Toc103510106"/>
      <w:r>
        <w:rPr>
          <w:rFonts w:hint="eastAsia" w:ascii="Times New Roman" w:hAnsi="Times New Roman" w:eastAsia="宋体" w:cs="Times New Roman"/>
        </w:rPr>
        <w:t>3.3</w:t>
      </w:r>
      <w:r>
        <w:rPr>
          <w:rFonts w:ascii="Times New Roman" w:hAnsi="Times New Roman" w:eastAsia="宋体" w:cs="Times New Roman"/>
        </w:rPr>
        <w:t xml:space="preserve"> </w:t>
      </w:r>
      <w:r>
        <w:rPr>
          <w:rFonts w:hint="eastAsia" w:ascii="Times New Roman" w:hAnsi="Times New Roman" w:eastAsia="宋体" w:cs="Times New Roman"/>
        </w:rPr>
        <w:t>数据字典</w:t>
      </w:r>
      <w:bookmarkEnd w:id="36"/>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（由于数据字典定义内容非常多，可针对每一小类选择代表性的示例展示）</w:t>
      </w:r>
    </w:p>
    <w:p>
      <w:pPr>
        <w:pStyle w:val="4"/>
        <w:spacing w:before="156" w:after="156"/>
      </w:pPr>
      <w:bookmarkStart w:id="37" w:name="_Toc103510107"/>
      <w:r>
        <w:rPr>
          <w:rFonts w:hint="eastAsia" w:ascii="Times New Roman" w:hAnsi="Times New Roman" w:eastAsia="宋体" w:cs="Times New Roman"/>
          <w:b/>
          <w:bCs w:val="0"/>
          <w:sz w:val="28"/>
          <w:szCs w:val="28"/>
        </w:rPr>
        <w:t>3.3.1数据流条目</w:t>
      </w:r>
      <w:bookmarkEnd w:id="37"/>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表3-1</w:t>
      </w:r>
      <w:r>
        <w:rPr>
          <w:rFonts w:ascii="黑体" w:hAnsi="黑体" w:eastAsia="黑体"/>
        </w:rPr>
        <w:t xml:space="preserve"> </w:t>
      </w:r>
      <w:r>
        <w:rPr>
          <w:rFonts w:hint="eastAsia" w:ascii="黑体" w:hAnsi="黑体" w:eastAsia="黑体"/>
        </w:rPr>
        <w:t>求职者信息数据字典定义</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2"/>
        <w:gridCol w:w="1087"/>
        <w:gridCol w:w="1087"/>
        <w:gridCol w:w="1087"/>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系统名：求职招聘网站系统</w:t>
            </w:r>
          </w:p>
        </w:tc>
        <w:tc>
          <w:tcPr>
            <w:tcW w:w="4360" w:type="dxa"/>
            <w:gridSpan w:val="4"/>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编号：F</w:t>
            </w:r>
            <w:r>
              <w:rPr>
                <w:rFonts w:hint="eastAsia" w:ascii="Times New Roman" w:hAnsi="Times New Roman" w:eastAsia="宋体" w:cs="Times New Roman"/>
                <w:kern w:val="0"/>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条目名：求职者信息</w:t>
            </w:r>
          </w:p>
        </w:tc>
        <w:tc>
          <w:tcPr>
            <w:tcW w:w="4360" w:type="dxa"/>
            <w:gridSpan w:val="4"/>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来源：管理员</w:t>
            </w:r>
          </w:p>
        </w:tc>
        <w:tc>
          <w:tcPr>
            <w:tcW w:w="4360" w:type="dxa"/>
            <w:gridSpan w:val="4"/>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去处：管理员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ascii="Times New Roman" w:hAnsi="Times New Roman" w:eastAsia="宋体" w:cs="Times New Roman"/>
                <w:color w:val="000000"/>
                <w:kern w:val="0"/>
              </w:rPr>
            </w:pPr>
            <w:r>
              <w:rPr>
                <w:rFonts w:hint="eastAsia" w:ascii="Times New Roman" w:hAnsi="Times New Roman" w:eastAsia="宋体" w:cs="Times New Roman"/>
                <w:color w:val="000000"/>
                <w:kern w:val="0"/>
              </w:rPr>
              <w:t>数据流结构：</w:t>
            </w:r>
          </w:p>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求职者：{姓名+性别+学校+专业+学历+实践情况+</w:t>
            </w:r>
            <w:r>
              <w:rPr>
                <w:rFonts w:hint="eastAsia" w:ascii="宋体" w:hAnsi="宋体" w:eastAsia="宋体" w:cs="宋体"/>
              </w:rPr>
              <w:t>联系号码</w:t>
            </w:r>
            <w:r>
              <w:rPr>
                <w:rFonts w:hint="eastAsia" w:ascii="Times New Roman" w:hAnsi="Times New Roman" w:eastAsia="宋体" w:cs="Times New Roman"/>
                <w:color w:val="000000"/>
                <w:kern w:val="0"/>
              </w:rPr>
              <w:t>}所有求职者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简要说明：求职者的简历信息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restart"/>
            <w:vAlign w:val="center"/>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修改记录</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编写</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continue"/>
          </w:tcPr>
          <w:p>
            <w:pPr>
              <w:spacing w:line="360" w:lineRule="auto"/>
              <w:jc w:val="center"/>
              <w:rPr>
                <w:rFonts w:ascii="Times New Roman" w:hAnsi="Times New Roman" w:eastAsia="宋体" w:cs="Times New Roman"/>
                <w:color w:val="000000"/>
                <w:kern w:val="0"/>
                <w:sz w:val="20"/>
              </w:rPr>
            </w:pP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审核</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2023.3.29</w:t>
            </w:r>
          </w:p>
        </w:tc>
      </w:tr>
    </w:tbl>
    <w:p>
      <w:pPr>
        <w:spacing w:line="360" w:lineRule="auto"/>
        <w:rPr>
          <w:rFonts w:ascii="Times New Roman" w:hAnsi="Times New Roman" w:eastAsia="宋体" w:cs="Times New Roman"/>
          <w:color w:val="008000"/>
          <w:sz w:val="24"/>
        </w:rPr>
      </w:pPr>
      <w:r>
        <w:rPr>
          <w:rFonts w:ascii="Times New Roman" w:hAnsi="Times New Roman" w:eastAsia="宋体" w:cs="Times New Roman"/>
          <w:color w:val="008000"/>
          <w:sz w:val="24"/>
        </w:rPr>
        <w:t>（每个类型的数据字典定义前应有一段总结性的</w:t>
      </w:r>
      <w:r>
        <w:rPr>
          <w:rFonts w:hint="eastAsia" w:ascii="Times New Roman" w:hAnsi="Times New Roman" w:eastAsia="宋体" w:cs="Times New Roman"/>
          <w:color w:val="008000"/>
          <w:sz w:val="24"/>
        </w:rPr>
        <w:t>开场白。</w:t>
      </w:r>
      <w:r>
        <w:rPr>
          <w:rFonts w:ascii="Times New Roman" w:hAnsi="Times New Roman" w:eastAsia="宋体" w:cs="Times New Roman"/>
          <w:color w:val="008000"/>
          <w:sz w:val="24"/>
        </w:rPr>
        <w:t>）</w:t>
      </w:r>
    </w:p>
    <w:p>
      <w:pPr>
        <w:pStyle w:val="4"/>
        <w:spacing w:before="156" w:after="156"/>
      </w:pPr>
      <w:bookmarkStart w:id="38" w:name="_Toc103510108"/>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数据存储条目</w:t>
      </w:r>
      <w:bookmarkEnd w:id="38"/>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表3-2</w:t>
      </w:r>
      <w:r>
        <w:rPr>
          <w:rFonts w:ascii="黑体" w:hAnsi="黑体" w:eastAsia="黑体"/>
        </w:rPr>
        <w:t xml:space="preserve"> </w:t>
      </w:r>
      <w:r>
        <w:rPr>
          <w:rFonts w:hint="eastAsia" w:ascii="黑体" w:hAnsi="黑体" w:eastAsia="黑体"/>
        </w:rPr>
        <w:t>职位信息数据字典定义</w:t>
      </w:r>
    </w:p>
    <w:tbl>
      <w:tblPr>
        <w:tblStyle w:val="15"/>
        <w:tblW w:w="87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8"/>
        <w:gridCol w:w="1088"/>
        <w:gridCol w:w="1088"/>
        <w:gridCol w:w="1088"/>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7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rPr>
              <w:t>求职招聘网站系统</w:t>
            </w:r>
          </w:p>
        </w:tc>
        <w:tc>
          <w:tcPr>
            <w:tcW w:w="4425" w:type="dxa"/>
            <w:gridSpan w:val="4"/>
            <w:tcBorders>
              <w:top w:val="nil"/>
              <w:left w:val="nil"/>
              <w:bottom w:val="nil"/>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编号：D-001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single" w:color="auto" w:sz="8" w:space="0"/>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条目名：职位信息</w:t>
            </w:r>
          </w:p>
        </w:tc>
        <w:tc>
          <w:tcPr>
            <w:tcW w:w="4425" w:type="dxa"/>
            <w:gridSpan w:val="4"/>
            <w:tcBorders>
              <w:top w:val="nil"/>
              <w:left w:val="nil"/>
              <w:bottom w:val="single" w:color="auto" w:sz="8" w:space="0"/>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存储组织：每个职位一条记录</w:t>
            </w:r>
          </w:p>
        </w:tc>
        <w:tc>
          <w:tcPr>
            <w:tcW w:w="2176"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记录数：10^8</w:t>
            </w:r>
          </w:p>
        </w:tc>
        <w:tc>
          <w:tcPr>
            <w:tcW w:w="2249"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主关键字：职位编号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记录组成：</w:t>
            </w:r>
          </w:p>
          <w:p>
            <w:pPr>
              <w:rPr>
                <w:rFonts w:ascii="宋体" w:hAnsi="宋体" w:eastAsia="宋体" w:cs="宋体"/>
                <w:kern w:val="0"/>
                <w:sz w:val="20"/>
              </w:rPr>
            </w:pPr>
            <w:r>
              <w:rPr>
                <w:rFonts w:hint="eastAsia" w:ascii="宋体" w:hAnsi="宋体" w:eastAsia="宋体" w:cs="宋体"/>
                <w:kern w:val="0"/>
                <w:sz w:val="20"/>
              </w:rPr>
              <w:t xml:space="preserve">项名：职位编号 </w:t>
            </w:r>
            <w:r>
              <w:rPr>
                <w:rFonts w:hint="eastAsia" w:ascii="宋体" w:hAnsi="宋体" w:eastAsia="宋体" w:cs="宋体"/>
              </w:rPr>
              <w:t>企业编号 职位名称 职位描述 工作地点 工作经验 学历要求 面试地点 发布时间 招聘人数 薪资待遇 所属行业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简要说明：存储每个企业发布的招聘职位信息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continue"/>
          </w:tcPr>
          <w:p>
            <w:pPr>
              <w:spacing w:line="360" w:lineRule="auto"/>
              <w:rPr>
                <w:rFonts w:ascii="宋体" w:hAnsi="宋体" w:eastAsia="宋体" w:cs="宋体"/>
                <w:kern w:val="0"/>
                <w:sz w:val="20"/>
              </w:rPr>
            </w:pP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88" w:type="dxa"/>
          </w:tcPr>
          <w:p>
            <w:pPr>
              <w:spacing w:line="360" w:lineRule="auto"/>
              <w:jc w:val="center"/>
              <w:rPr>
                <w:rFonts w:ascii="宋体" w:hAnsi="宋体" w:eastAsia="宋体" w:cs="宋体"/>
                <w:bCs/>
                <w:kern w:val="0"/>
                <w:sz w:val="20"/>
              </w:rPr>
            </w:pPr>
            <w:r>
              <w:rPr>
                <w:rFonts w:hint="eastAsia" w:ascii="宋体" w:hAnsi="宋体" w:eastAsia="宋体" w:cs="宋体"/>
                <w:kern w:val="0"/>
                <w:sz w:val="20"/>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2023.3.29</w:t>
            </w:r>
          </w:p>
        </w:tc>
      </w:tr>
    </w:tbl>
    <w:p>
      <w:pPr>
        <w:pStyle w:val="4"/>
        <w:spacing w:before="156" w:after="156"/>
      </w:pPr>
      <w:bookmarkStart w:id="39" w:name="_Toc103510109"/>
      <w:r>
        <w:rPr>
          <w:rFonts w:hint="eastAsia" w:ascii="Times New Roman" w:hAnsi="Times New Roman" w:eastAsia="宋体" w:cs="Times New Roman"/>
          <w:b/>
          <w:bCs w:val="0"/>
          <w:sz w:val="28"/>
          <w:szCs w:val="28"/>
        </w:rPr>
        <w:t>3.3.3数据处理储条目</w:t>
      </w:r>
      <w:bookmarkEnd w:id="39"/>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表3-3</w:t>
      </w:r>
      <w:r>
        <w:rPr>
          <w:rFonts w:ascii="黑体" w:hAnsi="黑体" w:eastAsia="黑体"/>
        </w:rPr>
        <w:t xml:space="preserve"> </w:t>
      </w:r>
      <w:r>
        <w:rPr>
          <w:rFonts w:hint="eastAsia" w:ascii="黑体" w:hAnsi="黑体" w:eastAsia="黑体"/>
        </w:rPr>
        <w:t>求职信息审核数据字典定义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7"/>
        <w:gridCol w:w="1333"/>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rPr>
              <w:t>求职招聘网站系统</w:t>
            </w:r>
          </w:p>
        </w:tc>
        <w:tc>
          <w:tcPr>
            <w:tcW w:w="4606" w:type="dxa"/>
            <w:gridSpan w:val="4"/>
            <w:tcBorders>
              <w:top w:val="nil"/>
              <w:left w:val="nil"/>
              <w:bottom w:val="nil"/>
            </w:tcBorders>
          </w:tcPr>
          <w:p>
            <w:pPr>
              <w:spacing w:line="360" w:lineRule="auto"/>
              <w:rPr>
                <w:rFonts w:ascii="宋体" w:hAnsi="宋体" w:eastAsia="宋体" w:cs="宋体"/>
                <w:kern w:val="0"/>
                <w:sz w:val="20"/>
              </w:rPr>
            </w:pPr>
            <w:r>
              <w:rPr>
                <w:rFonts w:hint="eastAsia" w:ascii="宋体" w:hAnsi="宋体" w:eastAsia="宋体" w:cs="宋体"/>
                <w:kern w:val="0"/>
                <w:sz w:val="20"/>
              </w:rPr>
              <w:t>编号：P-001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条目名：求职信息审核</w:t>
            </w:r>
          </w:p>
        </w:tc>
        <w:tc>
          <w:tcPr>
            <w:tcW w:w="4606"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Pr>
          <w:p>
            <w:pPr>
              <w:spacing w:line="480" w:lineRule="auto"/>
              <w:rPr>
                <w:rFonts w:ascii="宋体" w:hAnsi="宋体" w:eastAsia="宋体" w:cs="宋体"/>
                <w:kern w:val="0"/>
                <w:sz w:val="20"/>
              </w:rPr>
            </w:pPr>
            <w:r>
              <w:rPr>
                <w:rFonts w:hint="eastAsia" w:ascii="宋体" w:hAnsi="宋体" w:eastAsia="宋体" w:cs="宋体"/>
                <w:kern w:val="0"/>
                <w:sz w:val="20"/>
              </w:rPr>
              <w:t>输入数据流：求职者信息</w:t>
            </w:r>
          </w:p>
        </w:tc>
        <w:tc>
          <w:tcPr>
            <w:tcW w:w="4606" w:type="dxa"/>
            <w:gridSpan w:val="4"/>
          </w:tcPr>
          <w:p>
            <w:pPr>
              <w:spacing w:line="480" w:lineRule="auto"/>
              <w:rPr>
                <w:rFonts w:ascii="宋体" w:hAnsi="宋体" w:eastAsia="宋体" w:cs="宋体"/>
                <w:kern w:val="0"/>
                <w:sz w:val="20"/>
              </w:rPr>
            </w:pPr>
            <w:r>
              <w:rPr>
                <w:rFonts w:hint="eastAsia" w:ascii="宋体" w:hAnsi="宋体" w:eastAsia="宋体" w:cs="宋体"/>
                <w:kern w:val="0"/>
                <w:sz w:val="20"/>
              </w:rPr>
              <w:t>输出数据流：笔试、面试通知、不符合条件的通知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加工逻辑：</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招聘单位对求职者简历进行审核</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对符合要求的求职者发送笔试、面试通知</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对不符合条件的求职者发送不符合要求的通知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简要说明：招聘单位对求职者简历进行审核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continue"/>
          </w:tcPr>
          <w:p>
            <w:pPr>
              <w:spacing w:line="360" w:lineRule="auto"/>
              <w:rPr>
                <w:rFonts w:ascii="宋体" w:hAnsi="宋体" w:eastAsia="宋体" w:cs="宋体"/>
                <w:kern w:val="0"/>
                <w:sz w:val="20"/>
              </w:rPr>
            </w:pP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ascii="宋体" w:hAnsi="宋体" w:eastAsia="宋体" w:cs="宋体"/>
                <w:bCs/>
                <w:kern w:val="0"/>
                <w:sz w:val="20"/>
              </w:rPr>
            </w:pPr>
            <w:r>
              <w:rPr>
                <w:rFonts w:hint="eastAsia" w:ascii="宋体" w:hAnsi="宋体" w:eastAsia="宋体" w:cs="宋体"/>
                <w:bCs/>
                <w:kern w:val="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2023.3.29</w:t>
            </w:r>
          </w:p>
        </w:tc>
      </w:tr>
    </w:tbl>
    <w:p>
      <w:pPr>
        <w:pStyle w:val="4"/>
        <w:spacing w:before="156" w:after="156"/>
      </w:pPr>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4</w:t>
      </w:r>
      <w:r>
        <w:rPr>
          <w:rFonts w:hint="eastAsia" w:ascii="Times New Roman" w:hAnsi="Times New Roman" w:eastAsia="宋体" w:cs="Times New Roman"/>
          <w:b/>
          <w:bCs w:val="0"/>
          <w:sz w:val="28"/>
          <w:szCs w:val="28"/>
        </w:rPr>
        <w:t>数据项条目定义</w:t>
      </w:r>
    </w:p>
    <w:p>
      <w:pPr>
        <w:spacing w:line="360" w:lineRule="auto"/>
        <w:ind w:firstLine="420" w:firstLineChars="200"/>
        <w:jc w:val="center"/>
        <w:rPr>
          <w:rFonts w:ascii="黑体" w:hAnsi="黑体" w:eastAsia="黑体"/>
        </w:rPr>
      </w:pPr>
      <w:r>
        <w:rPr>
          <w:rFonts w:hint="eastAsia" w:ascii="黑体" w:hAnsi="黑体" w:eastAsia="黑体"/>
        </w:rPr>
        <w:t>表3-4</w:t>
      </w:r>
      <w:r>
        <w:rPr>
          <w:rFonts w:ascii="黑体" w:hAnsi="黑体" w:eastAsia="黑体"/>
        </w:rPr>
        <w:t xml:space="preserve"> </w:t>
      </w:r>
      <w:r>
        <w:rPr>
          <w:rFonts w:hint="eastAsia" w:ascii="黑体" w:hAnsi="黑体" w:eastAsia="黑体"/>
        </w:rPr>
        <w:t>求职者数据字典定义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056"/>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rPr>
              <w:t>求职招聘网站系统</w:t>
            </w:r>
          </w:p>
        </w:tc>
        <w:tc>
          <w:tcPr>
            <w:tcW w:w="4329" w:type="dxa"/>
            <w:gridSpan w:val="4"/>
            <w:tcBorders>
              <w:top w:val="nil"/>
              <w:left w:val="nil"/>
              <w:bottom w:val="nil"/>
            </w:tcBorders>
          </w:tcPr>
          <w:p>
            <w:pPr>
              <w:spacing w:line="360" w:lineRule="auto"/>
              <w:rPr>
                <w:rFonts w:ascii="宋体" w:hAnsi="宋体" w:eastAsia="宋体" w:cs="宋体"/>
                <w:kern w:val="0"/>
                <w:sz w:val="20"/>
              </w:rPr>
            </w:pPr>
            <w:r>
              <w:rPr>
                <w:rFonts w:hint="eastAsia" w:ascii="宋体" w:hAnsi="宋体" w:eastAsia="宋体" w:cs="宋体"/>
                <w:kern w:val="0"/>
                <w:sz w:val="20"/>
              </w:rPr>
              <w:t>编号：D-001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条目名：求职者</w:t>
            </w:r>
          </w:p>
        </w:tc>
        <w:tc>
          <w:tcPr>
            <w:tcW w:w="4329"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spacing w:line="480" w:lineRule="auto"/>
              <w:rPr>
                <w:rFonts w:ascii="宋体" w:hAnsi="宋体" w:eastAsia="宋体" w:cs="宋体"/>
                <w:kern w:val="0"/>
                <w:sz w:val="20"/>
              </w:rPr>
            </w:pPr>
            <w:r>
              <w:rPr>
                <w:rFonts w:hint="eastAsia" w:ascii="宋体" w:hAnsi="宋体" w:eastAsia="宋体" w:cs="宋体"/>
                <w:kern w:val="0"/>
                <w:sz w:val="20"/>
              </w:rPr>
              <w:t>有关数据流：登录账号，未注册信息，登录信息，密码错误，笔试/面试通知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简要说明：在注册成为会员后，可以填写简历信息、修改简历信息、修改个人登录账号信息、查询招聘信息，并对满意的招聘企业，可以发布求职通知等操作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2023.3.29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continue"/>
          </w:tcPr>
          <w:p>
            <w:pPr>
              <w:spacing w:line="360" w:lineRule="auto"/>
              <w:rPr>
                <w:rFonts w:ascii="宋体" w:hAnsi="宋体" w:eastAsia="宋体" w:cs="宋体"/>
                <w:kern w:val="0"/>
                <w:sz w:val="20"/>
              </w:rPr>
            </w:pP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ascii="宋体" w:hAnsi="宋体" w:eastAsia="宋体" w:cs="宋体"/>
                <w:bCs/>
                <w:kern w:val="0"/>
                <w:sz w:val="20"/>
              </w:rPr>
            </w:pPr>
            <w:r>
              <w:rPr>
                <w:rFonts w:hint="eastAsia" w:ascii="宋体" w:hAnsi="宋体" w:eastAsia="宋体" w:cs="宋体"/>
                <w:bCs/>
                <w:kern w:val="0"/>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2023.3.29</w:t>
            </w:r>
          </w:p>
        </w:tc>
      </w:tr>
    </w:tbl>
    <w:p>
      <w:pPr>
        <w:pStyle w:val="3"/>
        <w:rPr>
          <w:rFonts w:ascii="Times New Roman" w:hAnsi="Times New Roman" w:eastAsia="宋体" w:cs="Times New Roman"/>
        </w:rPr>
      </w:pPr>
      <w:bookmarkStart w:id="40" w:name="_Toc103510110"/>
      <w:r>
        <w:rPr>
          <w:rFonts w:hint="eastAsia" w:ascii="Times New Roman" w:hAnsi="Times New Roman" w:eastAsia="宋体" w:cs="Times New Roman"/>
        </w:rPr>
        <w:t>3.4实体联系分析</w:t>
      </w:r>
      <w:bookmarkEnd w:id="40"/>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.4.1 </w:t>
      </w:r>
      <w:r>
        <w:rPr>
          <w:rFonts w:hint="eastAsia" w:ascii="Times New Roman" w:hAnsi="Times New Roman" w:eastAsia="宋体" w:cs="Times New Roman"/>
          <w:b/>
          <w:bCs w:val="0"/>
          <w:sz w:val="28"/>
          <w:szCs w:val="28"/>
        </w:rPr>
        <w:t>实体提取及实体图</w:t>
      </w:r>
    </w:p>
    <w:p>
      <w:pPr>
        <w:jc w:val="center"/>
        <w:rPr>
          <w:rFonts w:ascii="黑体" w:hAnsi="黑体" w:eastAsia="黑体" w:cs="黑体"/>
          <w:bCs/>
        </w:rPr>
      </w:pPr>
      <w:r>
        <w:rPr>
          <w:rFonts w:hint="eastAsia" w:ascii="黑体" w:hAnsi="黑体" w:eastAsia="黑体" w:cs="黑体"/>
          <w:bCs/>
        </w:rPr>
        <w:t>表3-18 实体提取结果</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310"/>
        <w:gridCol w:w="6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实体</w:t>
            </w:r>
          </w:p>
        </w:tc>
        <w:tc>
          <w:tcPr>
            <w:tcW w:w="751"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主码</w:t>
            </w:r>
          </w:p>
        </w:tc>
        <w:tc>
          <w:tcPr>
            <w:tcW w:w="3584"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其他属性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4" w:space="0"/>
            </w:tcBorders>
            <w:vAlign w:val="center"/>
          </w:tcPr>
          <w:p>
            <w:pPr>
              <w:jc w:val="center"/>
              <w:rPr>
                <w:rFonts w:ascii="宋体" w:hAnsi="宋体" w:eastAsia="宋体" w:cs="宋体"/>
              </w:rPr>
            </w:pPr>
            <w:r>
              <w:rPr>
                <w:rFonts w:hint="eastAsia" w:ascii="宋体" w:hAnsi="宋体" w:eastAsia="宋体" w:cs="宋体"/>
              </w:rPr>
              <w:t>求职者</w:t>
            </w:r>
          </w:p>
        </w:tc>
        <w:tc>
          <w:tcPr>
            <w:tcW w:w="751" w:type="pct"/>
            <w:tcBorders>
              <w:top w:val="single" w:color="auto" w:sz="4" w:space="0"/>
            </w:tcBorders>
            <w:vAlign w:val="center"/>
          </w:tcPr>
          <w:p>
            <w:pPr>
              <w:jc w:val="center"/>
              <w:rPr>
                <w:rFonts w:ascii="宋体" w:hAnsi="宋体" w:eastAsia="宋体" w:cs="宋体"/>
              </w:rPr>
            </w:pPr>
            <w:r>
              <w:rPr>
                <w:rFonts w:hint="eastAsia" w:ascii="宋体" w:hAnsi="宋体" w:eastAsia="宋体" w:cs="宋体"/>
              </w:rPr>
              <w:t>求职者编号</w:t>
            </w:r>
          </w:p>
        </w:tc>
        <w:tc>
          <w:tcPr>
            <w:tcW w:w="3584" w:type="pct"/>
            <w:tcBorders>
              <w:top w:val="single" w:color="auto" w:sz="4" w:space="0"/>
            </w:tcBorders>
            <w:vAlign w:val="center"/>
          </w:tcPr>
          <w:p>
            <w:pPr>
              <w:rPr>
                <w:rFonts w:ascii="宋体" w:hAnsi="宋体" w:eastAsia="宋体" w:cs="宋体"/>
              </w:rPr>
            </w:pPr>
            <w:r>
              <w:rPr>
                <w:rFonts w:hint="eastAsia" w:ascii="宋体" w:hAnsi="宋体" w:eastAsia="宋体" w:cs="宋体"/>
              </w:rPr>
              <w:t>密码，姓名，性别，出生日期，身份证号，学历，毕业院校，所学专业，联系号码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ascii="宋体" w:hAnsi="宋体" w:eastAsia="宋体" w:cs="宋体"/>
              </w:rPr>
            </w:pPr>
            <w:r>
              <w:rPr>
                <w:rFonts w:hint="eastAsia" w:ascii="宋体" w:hAnsi="宋体" w:eastAsia="宋体" w:cs="宋体"/>
              </w:rPr>
              <w:t>企业</w:t>
            </w:r>
          </w:p>
        </w:tc>
        <w:tc>
          <w:tcPr>
            <w:tcW w:w="751" w:type="pct"/>
            <w:vAlign w:val="center"/>
          </w:tcPr>
          <w:p>
            <w:pPr>
              <w:jc w:val="center"/>
              <w:rPr>
                <w:rFonts w:ascii="宋体" w:hAnsi="宋体" w:eastAsia="宋体" w:cs="宋体"/>
              </w:rPr>
            </w:pPr>
            <w:r>
              <w:rPr>
                <w:rFonts w:hint="eastAsia" w:ascii="宋体" w:hAnsi="宋体" w:eastAsia="宋体" w:cs="宋体"/>
              </w:rPr>
              <w:t>企业编号</w:t>
            </w:r>
          </w:p>
        </w:tc>
        <w:tc>
          <w:tcPr>
            <w:tcW w:w="3584" w:type="pct"/>
            <w:vAlign w:val="center"/>
          </w:tcPr>
          <w:p>
            <w:pPr>
              <w:rPr>
                <w:rFonts w:ascii="宋体" w:hAnsi="宋体" w:eastAsia="宋体" w:cs="宋体"/>
              </w:rPr>
            </w:pPr>
            <w:r>
              <w:rPr>
                <w:rFonts w:hint="eastAsia" w:ascii="宋体" w:hAnsi="宋体" w:eastAsia="宋体" w:cs="宋体"/>
              </w:rPr>
              <w:t>密码，企业信息，企业名称，联系地址，电子邮箱，所属行业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ascii="宋体" w:hAnsi="宋体" w:eastAsia="宋体" w:cs="宋体"/>
              </w:rPr>
            </w:pPr>
            <w:r>
              <w:rPr>
                <w:rFonts w:hint="eastAsia" w:ascii="宋体" w:hAnsi="宋体" w:eastAsia="宋体" w:cs="宋体"/>
              </w:rPr>
              <w:t>求职信息</w:t>
            </w:r>
          </w:p>
        </w:tc>
        <w:tc>
          <w:tcPr>
            <w:tcW w:w="751" w:type="pct"/>
            <w:vAlign w:val="center"/>
          </w:tcPr>
          <w:p>
            <w:pPr>
              <w:jc w:val="center"/>
              <w:rPr>
                <w:rFonts w:ascii="宋体" w:hAnsi="宋体" w:eastAsia="宋体" w:cs="宋体"/>
              </w:rPr>
            </w:pPr>
            <w:r>
              <w:rPr>
                <w:rFonts w:hint="eastAsia" w:ascii="宋体" w:hAnsi="宋体" w:eastAsia="宋体" w:cs="宋体"/>
              </w:rPr>
              <w:t>求职编号</w:t>
            </w:r>
          </w:p>
        </w:tc>
        <w:tc>
          <w:tcPr>
            <w:tcW w:w="3584" w:type="pct"/>
            <w:vAlign w:val="center"/>
          </w:tcPr>
          <w:p>
            <w:pPr>
              <w:rPr>
                <w:rFonts w:ascii="宋体" w:hAnsi="宋体" w:eastAsia="宋体" w:cs="宋体"/>
              </w:rPr>
            </w:pPr>
            <w:r>
              <w:rPr>
                <w:rFonts w:hint="eastAsia" w:ascii="宋体" w:hAnsi="宋体" w:eastAsia="宋体" w:cs="宋体"/>
              </w:rPr>
              <w:t>工作类型，所求职位，求职者编号，从事行业，自我评价，期望薪资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ascii="宋体" w:hAnsi="宋体" w:eastAsia="宋体" w:cs="宋体"/>
              </w:rPr>
            </w:pPr>
            <w:r>
              <w:rPr>
                <w:rFonts w:hint="eastAsia" w:ascii="宋体" w:hAnsi="宋体" w:eastAsia="宋体" w:cs="宋体"/>
              </w:rPr>
              <w:t>招聘信息</w:t>
            </w:r>
          </w:p>
        </w:tc>
        <w:tc>
          <w:tcPr>
            <w:tcW w:w="751" w:type="pct"/>
            <w:vAlign w:val="center"/>
          </w:tcPr>
          <w:p>
            <w:pPr>
              <w:jc w:val="center"/>
              <w:rPr>
                <w:rFonts w:ascii="宋体" w:hAnsi="宋体" w:eastAsia="宋体" w:cs="宋体"/>
              </w:rPr>
            </w:pPr>
            <w:r>
              <w:rPr>
                <w:rFonts w:hint="eastAsia" w:ascii="宋体" w:hAnsi="宋体" w:eastAsia="宋体" w:cs="宋体"/>
              </w:rPr>
              <w:t>职位编号</w:t>
            </w:r>
          </w:p>
        </w:tc>
        <w:tc>
          <w:tcPr>
            <w:tcW w:w="3584" w:type="pct"/>
            <w:vAlign w:val="center"/>
          </w:tcPr>
          <w:p>
            <w:pPr>
              <w:rPr>
                <w:rFonts w:ascii="宋体" w:hAnsi="宋体" w:eastAsia="宋体" w:cs="宋体"/>
              </w:rPr>
            </w:pPr>
            <w:r>
              <w:rPr>
                <w:rFonts w:hint="eastAsia" w:ascii="宋体" w:hAnsi="宋体" w:eastAsia="宋体" w:cs="宋体"/>
              </w:rPr>
              <w:t>企业编号，职位名称，职位描述，工作地点，工作经验，学历要求，面试地点，发布时间，招聘人数，薪资待遇，所属行业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bottom w:val="single" w:color="auto" w:sz="12" w:space="0"/>
            </w:tcBorders>
            <w:vAlign w:val="center"/>
          </w:tcPr>
          <w:p>
            <w:pPr>
              <w:jc w:val="center"/>
              <w:rPr>
                <w:rFonts w:ascii="宋体" w:hAnsi="宋体" w:eastAsia="宋体" w:cs="宋体"/>
              </w:rPr>
            </w:pPr>
            <w:r>
              <w:rPr>
                <w:rFonts w:hint="eastAsia" w:ascii="宋体" w:hAnsi="宋体" w:eastAsia="宋体" w:cs="宋体"/>
              </w:rPr>
              <w:t>管理员</w:t>
            </w:r>
          </w:p>
        </w:tc>
        <w:tc>
          <w:tcPr>
            <w:tcW w:w="751" w:type="pct"/>
            <w:tcBorders>
              <w:bottom w:val="single" w:color="auto" w:sz="12" w:space="0"/>
            </w:tcBorders>
            <w:vAlign w:val="center"/>
          </w:tcPr>
          <w:p>
            <w:pPr>
              <w:jc w:val="center"/>
              <w:rPr>
                <w:rFonts w:ascii="宋体" w:hAnsi="宋体" w:eastAsia="宋体" w:cs="宋体"/>
              </w:rPr>
            </w:pPr>
            <w:r>
              <w:rPr>
                <w:rFonts w:hint="eastAsia" w:ascii="宋体" w:hAnsi="宋体" w:eastAsia="宋体" w:cs="宋体"/>
              </w:rPr>
              <w:t>管理员编号</w:t>
            </w:r>
          </w:p>
        </w:tc>
        <w:tc>
          <w:tcPr>
            <w:tcW w:w="3584" w:type="pct"/>
            <w:tcBorders>
              <w:bottom w:val="single" w:color="auto" w:sz="12" w:space="0"/>
            </w:tcBorders>
            <w:vAlign w:val="center"/>
          </w:tcPr>
          <w:p>
            <w:pPr>
              <w:rPr>
                <w:rFonts w:ascii="宋体" w:hAnsi="宋体" w:eastAsia="宋体" w:cs="宋体"/>
              </w:rPr>
            </w:pPr>
            <w:r>
              <w:rPr>
                <w:rFonts w:hint="eastAsia" w:ascii="宋体" w:hAnsi="宋体" w:eastAsia="宋体" w:cs="宋体"/>
              </w:rPr>
              <w:t>账号，密码</w:t>
            </w:r>
          </w:p>
        </w:tc>
      </w:tr>
    </w:tbl>
    <w:p>
      <w:pPr>
        <w:pStyle w:val="6"/>
        <w:jc w:val="center"/>
      </w:pPr>
    </w:p>
    <w:p>
      <w:pPr>
        <w:pStyle w:val="6"/>
        <w:jc w:val="center"/>
      </w:pPr>
      <w:r>
        <w:rPr>
          <w:rFonts w:hint="eastAsia"/>
        </w:rPr>
        <w:drawing>
          <wp:inline distT="0" distB="0" distL="114300" distR="114300">
            <wp:extent cx="5392420" cy="3784600"/>
            <wp:effectExtent l="0" t="0" r="0" b="0"/>
            <wp:docPr id="13" name="图片 13" descr="求职者-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求职者-导出"/>
                    <pic:cNvPicPr>
                      <a:picLocks noChangeAspect="1"/>
                    </pic:cNvPicPr>
                  </pic:nvPicPr>
                  <pic:blipFill>
                    <a:blip r:embed="rId21"/>
                    <a:stretch>
                      <a:fillRect/>
                    </a:stretch>
                  </pic:blipFill>
                  <pic:spPr>
                    <a:xfrm>
                      <a:off x="0" y="0"/>
                      <a:ext cx="5392420" cy="3784600"/>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3-x求职招聘网站系统-求职者属性图</w:t>
      </w:r>
    </w:p>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drawing>
          <wp:inline distT="0" distB="0" distL="114300" distR="114300">
            <wp:extent cx="5382895" cy="3891915"/>
            <wp:effectExtent l="0" t="0" r="0" b="0"/>
            <wp:docPr id="14" name="图片 14" descr="企业-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导出"/>
                    <pic:cNvPicPr>
                      <a:picLocks noChangeAspect="1"/>
                    </pic:cNvPicPr>
                  </pic:nvPicPr>
                  <pic:blipFill>
                    <a:blip r:embed="rId22"/>
                    <a:stretch>
                      <a:fillRect/>
                    </a:stretch>
                  </pic:blipFill>
                  <pic:spPr>
                    <a:xfrm>
                      <a:off x="0" y="0"/>
                      <a:ext cx="5382895" cy="3891915"/>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3-x求职招聘网站系统-企业属性图</w:t>
      </w:r>
    </w:p>
    <w:p/>
    <w:p>
      <w:pPr>
        <w:jc w:val="center"/>
      </w:pPr>
      <w:r>
        <w:rPr>
          <w:rFonts w:hint="eastAsia"/>
        </w:rPr>
        <w:drawing>
          <wp:inline distT="0" distB="0" distL="114300" distR="114300">
            <wp:extent cx="5382895" cy="3891915"/>
            <wp:effectExtent l="0" t="0" r="0" b="0"/>
            <wp:docPr id="15" name="图片 15" descr="求职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求职信息-导出"/>
                    <pic:cNvPicPr>
                      <a:picLocks noChangeAspect="1"/>
                    </pic:cNvPicPr>
                  </pic:nvPicPr>
                  <pic:blipFill>
                    <a:blip r:embed="rId23"/>
                    <a:stretch>
                      <a:fillRect/>
                    </a:stretch>
                  </pic:blipFill>
                  <pic:spPr>
                    <a:xfrm>
                      <a:off x="0" y="0"/>
                      <a:ext cx="5382895" cy="3891915"/>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3-x求职招聘网站系统-求职信息属性图</w:t>
      </w:r>
    </w:p>
    <w:p/>
    <w:p/>
    <w:p>
      <w:pPr>
        <w:pStyle w:val="6"/>
        <w:jc w:val="center"/>
        <w:rPr>
          <w:rFonts w:ascii="黑体" w:hAnsi="黑体" w:cstheme="minorBidi"/>
          <w:sz w:val="21"/>
          <w:szCs w:val="21"/>
        </w:rPr>
      </w:pPr>
      <w:r>
        <w:rPr>
          <w:rFonts w:hint="eastAsia" w:ascii="黑体" w:hAnsi="黑体" w:cstheme="minorBidi"/>
          <w:sz w:val="21"/>
          <w:szCs w:val="21"/>
        </w:rPr>
        <w:drawing>
          <wp:inline distT="0" distB="0" distL="114300" distR="114300">
            <wp:extent cx="5394960" cy="3832860"/>
            <wp:effectExtent l="0" t="0" r="0" b="0"/>
            <wp:docPr id="16" name="图片 16" descr="招聘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招聘信息-导出"/>
                    <pic:cNvPicPr>
                      <a:picLocks noChangeAspect="1"/>
                    </pic:cNvPicPr>
                  </pic:nvPicPr>
                  <pic:blipFill>
                    <a:blip r:embed="rId24"/>
                    <a:stretch>
                      <a:fillRect/>
                    </a:stretch>
                  </pic:blipFill>
                  <pic:spPr>
                    <a:xfrm>
                      <a:off x="0" y="0"/>
                      <a:ext cx="5394960" cy="3832860"/>
                    </a:xfrm>
                    <a:prstGeom prst="rect">
                      <a:avLst/>
                    </a:prstGeom>
                  </pic:spPr>
                </pic:pic>
              </a:graphicData>
            </a:graphic>
          </wp:inline>
        </w:drawing>
      </w:r>
    </w:p>
    <w:p>
      <w:pPr>
        <w:pStyle w:val="6"/>
        <w:jc w:val="center"/>
        <w:rPr>
          <w:rFonts w:ascii="黑体" w:hAnsi="黑体" w:cstheme="minorBidi"/>
          <w:sz w:val="21"/>
          <w:szCs w:val="21"/>
        </w:rPr>
      </w:pPr>
      <w:r>
        <w:rPr>
          <w:rFonts w:hint="eastAsia" w:ascii="黑体" w:hAnsi="黑体" w:cstheme="minorBidi"/>
          <w:sz w:val="21"/>
          <w:szCs w:val="21"/>
        </w:rPr>
        <w:t>图 3-x求职招聘网站系统-招聘信息属性图</w:t>
      </w:r>
    </w:p>
    <w:p/>
    <w:p>
      <w:r>
        <w:rPr>
          <w:rFonts w:hint="eastAsia"/>
        </w:rPr>
        <w:drawing>
          <wp:inline distT="0" distB="0" distL="114300" distR="114300">
            <wp:extent cx="5386705" cy="3347085"/>
            <wp:effectExtent l="0" t="0" r="0" b="0"/>
            <wp:docPr id="17" name="图片 17" descr="管理员-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导出"/>
                    <pic:cNvPicPr>
                      <a:picLocks noChangeAspect="1"/>
                    </pic:cNvPicPr>
                  </pic:nvPicPr>
                  <pic:blipFill>
                    <a:blip r:embed="rId25"/>
                    <a:stretch>
                      <a:fillRect/>
                    </a:stretch>
                  </pic:blipFill>
                  <pic:spPr>
                    <a:xfrm>
                      <a:off x="0" y="0"/>
                      <a:ext cx="5386705" cy="3347085"/>
                    </a:xfrm>
                    <a:prstGeom prst="rect">
                      <a:avLst/>
                    </a:prstGeom>
                  </pic:spPr>
                </pic:pic>
              </a:graphicData>
            </a:graphic>
          </wp:inline>
        </w:drawing>
      </w:r>
    </w:p>
    <w:p/>
    <w:p>
      <w:pPr>
        <w:pStyle w:val="6"/>
        <w:jc w:val="center"/>
      </w:pPr>
      <w:r>
        <w:rPr>
          <w:rFonts w:hint="eastAsia" w:ascii="黑体" w:hAnsi="黑体" w:cstheme="minorBidi"/>
          <w:sz w:val="21"/>
          <w:szCs w:val="21"/>
        </w:rPr>
        <w:t>图 3-x求职招聘网站系统-管理员属性图</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.4.2 </w:t>
      </w:r>
      <w:r>
        <w:rPr>
          <w:rFonts w:hint="eastAsia" w:ascii="Times New Roman" w:hAnsi="Times New Roman" w:eastAsia="宋体" w:cs="Times New Roman"/>
          <w:b/>
          <w:bCs w:val="0"/>
          <w:sz w:val="28"/>
          <w:szCs w:val="28"/>
        </w:rPr>
        <w:t>实体联系图</w:t>
      </w:r>
    </w:p>
    <w:p/>
    <w:p>
      <w:pPr>
        <w:jc w:val="center"/>
        <w:rPr>
          <w:rFonts w:ascii="黑体" w:hAnsi="黑体" w:eastAsia="黑体"/>
        </w:rPr>
        <w:sectPr>
          <w:pgSz w:w="11906" w:h="16838"/>
          <w:pgMar w:top="1418" w:right="1418" w:bottom="1418" w:left="1418" w:header="737" w:footer="851" w:gutter="567"/>
          <w:pgNumType w:fmt="numberInDash"/>
          <w:cols w:space="425" w:num="1"/>
          <w:docGrid w:type="lines" w:linePitch="312" w:charSpace="0"/>
        </w:sectPr>
      </w:pPr>
      <w:r>
        <w:rPr>
          <w:rFonts w:hint="eastAsia" w:ascii="黑体" w:hAnsi="黑体" w:eastAsia="黑体"/>
        </w:rPr>
        <w:drawing>
          <wp:anchor distT="0" distB="0" distL="114300" distR="114300" simplePos="0" relativeHeight="251661312" behindDoc="0" locked="0" layoutInCell="1" allowOverlap="1">
            <wp:simplePos x="0" y="0"/>
            <wp:positionH relativeFrom="column">
              <wp:posOffset>-5715</wp:posOffset>
            </wp:positionH>
            <wp:positionV relativeFrom="paragraph">
              <wp:posOffset>98425</wp:posOffset>
            </wp:positionV>
            <wp:extent cx="5386705" cy="3787775"/>
            <wp:effectExtent l="0" t="0" r="0" b="0"/>
            <wp:wrapTopAndBottom/>
            <wp:docPr id="8" name="图片 8" descr="E-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导出"/>
                    <pic:cNvPicPr>
                      <a:picLocks noChangeAspect="1"/>
                    </pic:cNvPicPr>
                  </pic:nvPicPr>
                  <pic:blipFill>
                    <a:blip r:embed="rId26"/>
                    <a:stretch>
                      <a:fillRect/>
                    </a:stretch>
                  </pic:blipFill>
                  <pic:spPr>
                    <a:xfrm>
                      <a:off x="0" y="0"/>
                      <a:ext cx="5386705" cy="3787775"/>
                    </a:xfrm>
                    <a:prstGeom prst="rect">
                      <a:avLst/>
                    </a:prstGeom>
                  </pic:spPr>
                </pic:pic>
              </a:graphicData>
            </a:graphic>
          </wp:anchor>
        </w:drawing>
      </w:r>
      <w:r>
        <w:rPr>
          <w:rFonts w:hint="eastAsia" w:ascii="黑体" w:hAnsi="黑体" w:eastAsia="黑体"/>
        </w:rPr>
        <w:t>图3.x求职招聘网站系统E-R图</w:t>
      </w:r>
    </w:p>
    <w:p>
      <w:pPr>
        <w:pStyle w:val="2"/>
      </w:pPr>
      <w:bookmarkStart w:id="41" w:name="_Toc103510111"/>
      <w:r>
        <w:rPr>
          <w:rFonts w:hint="eastAsia"/>
        </w:rPr>
        <w:t>4系统设计</w:t>
      </w:r>
      <w:bookmarkEnd w:id="31"/>
      <w:bookmarkEnd w:id="32"/>
      <w:bookmarkEnd w:id="33"/>
      <w:bookmarkEnd w:id="41"/>
    </w:p>
    <w:p>
      <w:pPr>
        <w:spacing w:line="360" w:lineRule="auto"/>
        <w:ind w:firstLine="480" w:firstLineChars="200"/>
        <w:rPr>
          <w:rFonts w:ascii="宋体" w:hAnsi="宋体" w:eastAsia="宋体" w:cs="宋体"/>
          <w:sz w:val="24"/>
          <w:szCs w:val="24"/>
        </w:rPr>
      </w:pPr>
      <w:r>
        <w:rPr>
          <w:rFonts w:ascii="宋体" w:hAnsi="宋体" w:eastAsia="宋体" w:cs="宋体"/>
          <w:sz w:val="24"/>
          <w:szCs w:val="24"/>
        </w:rPr>
        <w:t>根据现今社会求职招聘的实际需要，参考第三章对该系统的需求分析，结合本文所提到的技术框架，文章第四部分对本系统进行系统结构设计，包括体系结构以及后台数据库的设计。求职招聘</w:t>
      </w:r>
      <w:r>
        <w:rPr>
          <w:rFonts w:hint="eastAsia" w:ascii="宋体" w:hAnsi="宋体" w:eastAsia="宋体" w:cs="宋体"/>
          <w:sz w:val="24"/>
          <w:szCs w:val="24"/>
        </w:rPr>
        <w:t>网站</w:t>
      </w:r>
      <w:r>
        <w:rPr>
          <w:rFonts w:ascii="宋体" w:hAnsi="宋体" w:eastAsia="宋体" w:cs="宋体"/>
          <w:sz w:val="24"/>
          <w:szCs w:val="24"/>
        </w:rPr>
        <w:t>系统开发设计的最终目的是为求职者尤其是毕业生提供丰富的求职和就业机会，同时方便企业招聘到为其所用的高素质人才，实现人才就业的双向选择。系统在提供招聘新闻的同时，关键实现求职者和用人单位两种用户的信息交互功能。</w:t>
      </w:r>
      <w:r>
        <w:rPr>
          <w:rFonts w:ascii="宋体" w:hAnsi="宋体" w:eastAsia="宋体" w:cs="宋体"/>
          <w:sz w:val="24"/>
          <w:szCs w:val="24"/>
        </w:rPr>
        <w:br w:type="textWrapping"/>
      </w:r>
      <w:bookmarkStart w:id="42" w:name="_Toc103510112"/>
      <w:r>
        <w:rPr>
          <w:rFonts w:hint="eastAsia" w:ascii="Times New Roman" w:hAnsi="Times New Roman" w:eastAsia="宋体" w:cs="Times New Roman"/>
          <w:b/>
          <w:bCs/>
          <w:sz w:val="30"/>
          <w:szCs w:val="32"/>
        </w:rPr>
        <w:t>4.1总体设计</w:t>
      </w:r>
      <w:bookmarkEnd w:id="42"/>
      <w:r>
        <w:rPr>
          <w:rFonts w:ascii="宋体" w:hAnsi="宋体" w:eastAsia="宋体" w:cs="宋体"/>
          <w:sz w:val="24"/>
          <w:szCs w:val="24"/>
        </w:rPr>
        <w:br w:type="textWrapping"/>
      </w:r>
      <w:r>
        <w:rPr>
          <w:rFonts w:hint="eastAsia" w:ascii="宋体" w:hAnsi="宋体" w:eastAsia="宋体" w:cs="宋体"/>
          <w:sz w:val="24"/>
          <w:szCs w:val="24"/>
        </w:rPr>
        <w:t xml:space="preserve">  </w:t>
      </w:r>
      <w:r>
        <w:rPr>
          <w:rFonts w:ascii="宋体" w:hAnsi="宋体" w:eastAsia="宋体" w:cs="宋体"/>
          <w:sz w:val="24"/>
          <w:szCs w:val="24"/>
        </w:rPr>
        <w:t>求职招聘管理系统是一个注重信息互通的系统工程，欲便该系统在各高校中可以得到泛的应用，在设计时需要遵循以下原则:</w:t>
      </w:r>
      <w:r>
        <w:rPr>
          <w:rFonts w:ascii="宋体" w:hAnsi="宋体" w:eastAsia="宋体" w:cs="宋体"/>
          <w:sz w:val="24"/>
          <w:szCs w:val="24"/>
        </w:rPr>
        <w:br w:type="textWrapping"/>
      </w:r>
      <w:r>
        <w:rPr>
          <w:rFonts w:ascii="宋体" w:hAnsi="宋体" w:eastAsia="宋体" w:cs="宋体"/>
          <w:sz w:val="24"/>
          <w:szCs w:val="24"/>
        </w:rPr>
        <w:t>(1)系统性原则，求职招聘管理系统把求职者信息(包括个人基本信息、教育经历信息、研究方向、在校成绩信息、项目经验信息，实习信息等)作为基础信息系统，此类信息作为用人单位查看并作为挑选满足职位需要人才的依据，同时将企业信息进行了分类(企业所属单位门类、招聘岗位信息、职位所属学科类型等)，是求职者是否应聘该职位所需参考的标准，为求职者和招聘单位双方找到合适需求奠定了坚实的基础，实现了信息的有效流通和有目的性参考。</w:t>
      </w:r>
      <w:r>
        <w:rPr>
          <w:rFonts w:ascii="宋体" w:hAnsi="宋体" w:eastAsia="宋体" w:cs="宋体"/>
          <w:sz w:val="24"/>
          <w:szCs w:val="24"/>
        </w:rPr>
        <w:br w:type="textWrapping"/>
      </w:r>
      <w:r>
        <w:rPr>
          <w:rFonts w:ascii="宋体" w:hAnsi="宋体" w:eastAsia="宋体" w:cs="宋体"/>
          <w:sz w:val="24"/>
          <w:szCs w:val="24"/>
        </w:rPr>
        <w:t>(2)普遍适用原则，求职招聘管理系统能够为不同的高校服务。作为学校的就业平台，增加本校学生的就业机会和求职范围。然而该系统的设计并不仅仅局限于某类高校它更具有普遍适用性，可以作为目前社会上的主流招聘应聘网站，对社会招聘应聘人员同样适用，是一个真正可实现社会各类人才就业和企业挖据人才的全方位服务平台.</w:t>
      </w:r>
      <w:r>
        <w:rPr>
          <w:rFonts w:ascii="宋体" w:hAnsi="宋体" w:eastAsia="宋体" w:cs="宋体"/>
          <w:sz w:val="24"/>
          <w:szCs w:val="24"/>
        </w:rPr>
        <w:br w:type="textWrapping"/>
      </w:r>
      <w:r>
        <w:rPr>
          <w:rFonts w:ascii="宋体" w:hAnsi="宋体" w:eastAsia="宋体" w:cs="宋体"/>
          <w:sz w:val="24"/>
          <w:szCs w:val="24"/>
        </w:rPr>
        <w:t>(3)针对性原则。求职招聘管理系统为增强用户的实用性，增加了搜索功能，为求职用户快速搜索符合自身专业方向职位提供了可能。针对不同单位类型、学科类型、不同招聘类别设定了不同的门类，使求职者在搜索职位和单位时更加有针对性，实现人才求职的快速定位。</w:t>
      </w:r>
      <w:r>
        <w:rPr>
          <w:rFonts w:ascii="宋体" w:hAnsi="宋体" w:eastAsia="宋体" w:cs="宋体"/>
          <w:sz w:val="24"/>
          <w:szCs w:val="24"/>
        </w:rPr>
        <w:br w:type="textWrapping"/>
      </w:r>
      <w:r>
        <w:rPr>
          <w:rFonts w:ascii="宋体" w:hAnsi="宋体" w:eastAsia="宋体" w:cs="宋体"/>
          <w:sz w:val="24"/>
          <w:szCs w:val="24"/>
        </w:rPr>
        <w:t>(4)可扩展性原则。求职招聘管理系统采用模块化的结构，各个模块相对独立，在应用上可对某一模块进行独立修改以实现更多需要，因此系统功能上具有良好的可扩展性。</w:t>
      </w:r>
    </w:p>
    <w:p>
      <w:pPr>
        <w:pStyle w:val="4"/>
        <w:spacing w:before="156" w:after="156"/>
        <w:rPr>
          <w:rFonts w:hint="eastAsia" w:ascii="Times New Roman" w:hAnsi="Times New Roman" w:eastAsia="宋体" w:cs="Times New Roman"/>
          <w:b/>
          <w:bCs w:val="0"/>
          <w:sz w:val="28"/>
          <w:szCs w:val="28"/>
        </w:rPr>
      </w:pPr>
      <w:bookmarkStart w:id="43" w:name="_Toc103510113"/>
      <w:r>
        <w:rPr>
          <w:rFonts w:hint="eastAsia" w:ascii="Times New Roman" w:hAnsi="Times New Roman" w:eastAsia="宋体" w:cs="Times New Roman"/>
          <w:b/>
          <w:bCs w:val="0"/>
          <w:sz w:val="28"/>
          <w:szCs w:val="28"/>
        </w:rPr>
        <w:t>4.1.1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系统功能结构</w:t>
      </w:r>
      <w:bookmarkEnd w:id="43"/>
    </w:p>
    <w:p>
      <w:pPr>
        <w:spacing w:line="360" w:lineRule="auto"/>
        <w:ind w:firstLine="420" w:firstLineChars="200"/>
        <w:jc w:val="center"/>
        <w:rPr>
          <w:rFonts w:hint="eastAsia" w:ascii="黑体" w:hAnsi="黑体" w:eastAsia="黑体"/>
        </w:rPr>
      </w:pPr>
      <w:r>
        <w:rPr>
          <w:rFonts w:ascii="黑体" w:hAnsi="黑体" w:eastAsia="黑体"/>
        </w:rPr>
        <w:drawing>
          <wp:inline distT="0" distB="0" distL="0" distR="0">
            <wp:extent cx="5399405" cy="7089775"/>
            <wp:effectExtent l="0" t="0" r="0" b="0"/>
            <wp:docPr id="18" name="图片 18" descr="C:\Users\Administrator\Downloads\事务型-导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ownloads\事务型-导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99405" cy="7090255"/>
                    </a:xfrm>
                    <a:prstGeom prst="rect">
                      <a:avLst/>
                    </a:prstGeom>
                    <a:noFill/>
                    <a:ln>
                      <a:noFill/>
                    </a:ln>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1 </w:t>
      </w:r>
      <w:r>
        <w:rPr>
          <w:rFonts w:hint="eastAsia" w:ascii="黑体" w:hAnsi="黑体" w:eastAsia="黑体"/>
        </w:rPr>
        <w:t>事务型数据流图示例</w:t>
      </w:r>
    </w:p>
    <w:p>
      <w:pPr>
        <w:spacing w:line="360" w:lineRule="auto"/>
        <w:jc w:val="center"/>
        <w:rPr>
          <w:rFonts w:hint="eastAsia" w:ascii="黑体" w:hAnsi="黑体" w:eastAsia="黑体"/>
          <w:lang w:eastAsia="zh-CN"/>
        </w:rPr>
      </w:pPr>
      <w:r>
        <w:rPr>
          <w:rFonts w:hint="eastAsia" w:ascii="黑体" w:hAnsi="黑体" w:eastAsia="黑体"/>
          <w:lang w:eastAsia="zh-CN"/>
        </w:rPr>
        <w:drawing>
          <wp:inline distT="0" distB="0" distL="114300" distR="114300">
            <wp:extent cx="5390515" cy="1156970"/>
            <wp:effectExtent l="0" t="0" r="4445" b="1270"/>
            <wp:docPr id="11" name="图片 11" descr="事务结构-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事务结构-导出"/>
                    <pic:cNvPicPr>
                      <a:picLocks noChangeAspect="1"/>
                    </pic:cNvPicPr>
                  </pic:nvPicPr>
                  <pic:blipFill>
                    <a:blip r:embed="rId28"/>
                    <a:stretch>
                      <a:fillRect/>
                    </a:stretch>
                  </pic:blipFill>
                  <pic:spPr>
                    <a:xfrm>
                      <a:off x="0" y="0"/>
                      <a:ext cx="5390515" cy="1156970"/>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w:t>
      </w:r>
      <w:r>
        <w:rPr>
          <w:rFonts w:ascii="黑体" w:hAnsi="黑体" w:eastAsia="黑体"/>
        </w:rPr>
        <w:t xml:space="preserve">2 </w:t>
      </w:r>
      <w:r>
        <w:rPr>
          <w:rFonts w:hint="eastAsia" w:ascii="黑体" w:hAnsi="黑体" w:eastAsia="黑体"/>
        </w:rPr>
        <w:t>事务型数据流图对应的软件结构图</w:t>
      </w:r>
    </w:p>
    <w:p>
      <w:pPr>
        <w:pStyle w:val="4"/>
        <w:spacing w:before="156" w:after="156"/>
        <w:rPr>
          <w:rFonts w:ascii="Times New Roman" w:hAnsi="Times New Roman" w:eastAsia="宋体" w:cs="Times New Roman"/>
          <w:b/>
          <w:bCs w:val="0"/>
          <w:sz w:val="28"/>
          <w:szCs w:val="28"/>
        </w:rPr>
      </w:pPr>
      <w:bookmarkStart w:id="44" w:name="_Toc166815647"/>
      <w:bookmarkStart w:id="45" w:name="_Toc166825970"/>
      <w:bookmarkStart w:id="46" w:name="_Toc495165226"/>
      <w:bookmarkStart w:id="47" w:name="_Toc103510114"/>
      <w:r>
        <w:rPr>
          <w:rFonts w:hint="eastAsia" w:ascii="Times New Roman" w:hAnsi="Times New Roman" w:eastAsia="宋体" w:cs="Times New Roman"/>
          <w:b/>
          <w:bCs w:val="0"/>
          <w:sz w:val="28"/>
          <w:szCs w:val="28"/>
        </w:rPr>
        <w:t>4.1.</w:t>
      </w:r>
      <w:bookmarkEnd w:id="44"/>
      <w:bookmarkEnd w:id="45"/>
      <w:bookmarkEnd w:id="4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系统层次图</w:t>
      </w:r>
      <w:bookmarkEnd w:id="47"/>
    </w:p>
    <w:p>
      <w:r>
        <w:rPr>
          <w:rFonts w:hint="eastAsia"/>
        </w:rPr>
        <w:drawing>
          <wp:inline distT="0" distB="0" distL="114300" distR="114300">
            <wp:extent cx="5384800" cy="3639185"/>
            <wp:effectExtent l="0" t="0" r="10160" b="3175"/>
            <wp:docPr id="4" name="图片 4" descr="层次-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层次-导出"/>
                    <pic:cNvPicPr>
                      <a:picLocks noChangeAspect="1"/>
                    </pic:cNvPicPr>
                  </pic:nvPicPr>
                  <pic:blipFill>
                    <a:blip r:embed="rId29"/>
                    <a:stretch>
                      <a:fillRect/>
                    </a:stretch>
                  </pic:blipFill>
                  <pic:spPr>
                    <a:xfrm>
                      <a:off x="0" y="0"/>
                      <a:ext cx="5384800" cy="3639185"/>
                    </a:xfrm>
                    <a:prstGeom prst="rect">
                      <a:avLst/>
                    </a:prstGeom>
                  </pic:spPr>
                </pic:pic>
              </a:graphicData>
            </a:graphic>
          </wp:inline>
        </w:drawing>
      </w:r>
    </w:p>
    <w:p>
      <w:pPr>
        <w:spacing w:line="360" w:lineRule="auto"/>
        <w:ind w:firstLine="420" w:firstLineChars="200"/>
        <w:jc w:val="center"/>
      </w:pPr>
      <w:r>
        <w:rPr>
          <w:rFonts w:hint="eastAsia" w:ascii="黑体" w:hAnsi="黑体" w:eastAsia="黑体"/>
        </w:rPr>
        <w:t>图4-</w:t>
      </w:r>
      <w:r>
        <w:rPr>
          <w:rFonts w:ascii="黑体" w:hAnsi="黑体" w:eastAsia="黑体"/>
        </w:rPr>
        <w:t xml:space="preserve">3 </w:t>
      </w:r>
      <w:r>
        <w:rPr>
          <w:rFonts w:hint="eastAsia" w:ascii="黑体" w:hAnsi="黑体" w:eastAsia="黑体"/>
        </w:rPr>
        <w:t>系统层次图</w:t>
      </w:r>
    </w:p>
    <w:p>
      <w:pPr>
        <w:pStyle w:val="3"/>
        <w:rPr>
          <w:rFonts w:ascii="Times New Roman" w:hAnsi="Times New Roman" w:eastAsia="宋体" w:cs="Times New Roman"/>
        </w:rPr>
      </w:pPr>
      <w:bookmarkStart w:id="48" w:name="_Toc103510115"/>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详细设计</w:t>
      </w:r>
      <w:bookmarkEnd w:id="48"/>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通过上节分析可知，系统分为三大模块，根据模块划分思想，接下来再对各个模块进行逐步划分。</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rPr>
        <w:t>代表性模块设计</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4.2.1.1 </w:t>
      </w:r>
      <w:r>
        <w:rPr>
          <w:rFonts w:hint="eastAsia" w:ascii="Times New Roman" w:hAnsi="Times New Roman" w:eastAsia="黑体" w:cs="Times New Roman"/>
          <w:b w:val="0"/>
          <w:sz w:val="24"/>
          <w:szCs w:val="24"/>
        </w:rPr>
        <w:t>求职者</w:t>
      </w:r>
      <w:r>
        <w:rPr>
          <w:rFonts w:ascii="Times New Roman" w:hAnsi="Times New Roman" w:eastAsia="黑体" w:cs="Times New Roman"/>
          <w:b w:val="0"/>
          <w:sz w:val="24"/>
          <w:szCs w:val="24"/>
        </w:rPr>
        <w:t>模块设计简介</w:t>
      </w:r>
    </w:p>
    <w:p>
      <w:pP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（四级标题： 中文黑体 英文times new roman 1.5倍行间距 段前段后0.5行）</w:t>
      </w:r>
    </w:p>
    <w:p>
      <w:pPr>
        <w:numPr>
          <w:ilvl w:val="0"/>
          <w:numId w:val="3"/>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求职者</w:t>
      </w:r>
      <w:r>
        <w:rPr>
          <w:rFonts w:ascii="Times New Roman" w:hAnsi="Times New Roman" w:eastAsia="宋体" w:cs="Times New Roman"/>
          <w:b/>
          <w:sz w:val="24"/>
          <w:szCs w:val="24"/>
        </w:rPr>
        <w:t>模块简介</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求职者模块主要是求职者注册登记后使用的模块，求职者通过此模块可以实现简历编辑、投递、职位查询等功能。主要包括基本资料管理、简历管理、求职记录管理、职位查询、账户管理子模块，这个模块的流程图如下图所示。</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基本资料:求职者在该模块中可以对自己的信息进行查看和修改，其中有姓名、性别、出生日期、现所在地、学历、求职状态、电话、电子邮件等关键字段。</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简历管理:求职者在该模块中可以自行编辑简历，可以创建多份简历以应对不同的职位应聘需求。创建时，求职者需登记基本信息、教育背景、培训经历、工作经历、语言能力、工作意向等信息，各个简历通过简历编号和简历标题区分。求职者也可以对已经创建的简历进行管理，进行激活、预览、修改、保密设定、删除等操作。另外，一些求职者的证书扫描件也可以在此模块下上传。</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求职管理:求职者通过职位查询模块进行投递简历的记录，可以在此模块中查询。也可以查询企业发送过来的面试通知和自己收场的企业职位。</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职位查询:求职者可以在此模块中查看近期企业发布的最新招聘信息。求职者也可以通过职位类别、职位关键字、企业行业、企业性质、企业名称、职业类别、工作地点、专业要求、薪资待遇、学历要求、工作经验要求、性别要求、年龄要求等关键字段查询自己有意向的职位。如果求职者不能经常上线，还可以通过职位订阅功能，让系统把符合条件的职位统统记录下来。</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账户管理:求职者在此模块中可以修改自己的用户密码，或者安全退出个人用户模块。</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（2）求职者模块流程图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tabs>
          <w:tab w:val="center" w:pos="4251"/>
        </w:tabs>
        <w:spacing w:line="360" w:lineRule="auto"/>
        <w:rPr>
          <w:rFonts w:ascii="黑体" w:hAnsi="黑体" w:eastAsia="黑体"/>
        </w:rPr>
      </w:pPr>
      <w:r>
        <w:rPr>
          <w:rFonts w:hint="eastAsia" w:ascii="Times New Roman" w:hAnsi="Times New Roman" w:eastAsia="宋体" w:cs="Times New Roman"/>
          <w:b/>
          <w:sz w:val="24"/>
          <w:szCs w:val="24"/>
        </w:rPr>
        <w:drawing>
          <wp:anchor distT="0" distB="0" distL="114300" distR="114300" simplePos="0" relativeHeight="251662336" behindDoc="0" locked="0" layoutInCell="1" allowOverlap="1">
            <wp:simplePos x="0" y="0"/>
            <wp:positionH relativeFrom="column">
              <wp:align>center</wp:align>
            </wp:positionH>
            <wp:positionV relativeFrom="paragraph">
              <wp:posOffset>14605</wp:posOffset>
            </wp:positionV>
            <wp:extent cx="2950845" cy="4319905"/>
            <wp:effectExtent l="0" t="0" r="5715" b="8255"/>
            <wp:wrapTopAndBottom/>
            <wp:docPr id="7" name="图片 7" descr="求职者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求职者流程-导出"/>
                    <pic:cNvPicPr>
                      <a:picLocks noChangeAspect="1"/>
                    </pic:cNvPicPr>
                  </pic:nvPicPr>
                  <pic:blipFill>
                    <a:blip r:embed="rId30"/>
                    <a:stretch>
                      <a:fillRect/>
                    </a:stretch>
                  </pic:blipFill>
                  <pic:spPr>
                    <a:xfrm>
                      <a:off x="0" y="0"/>
                      <a:ext cx="2950845" cy="4319905"/>
                    </a:xfrm>
                    <a:prstGeom prst="rect">
                      <a:avLst/>
                    </a:prstGeom>
                  </pic:spPr>
                </pic:pic>
              </a:graphicData>
            </a:graphic>
          </wp:anchor>
        </w:drawing>
      </w:r>
      <w:r>
        <w:rPr>
          <w:rFonts w:hint="eastAsia" w:ascii="Times New Roman" w:hAnsi="Times New Roman" w:eastAsia="宋体" w:cs="Times New Roman"/>
          <w:b/>
          <w:sz w:val="24"/>
          <w:szCs w:val="24"/>
        </w:rPr>
        <w:tab/>
      </w:r>
      <w:r>
        <w:rPr>
          <w:rFonts w:hint="eastAsia" w:ascii="黑体" w:hAnsi="黑体" w:eastAsia="黑体"/>
        </w:rPr>
        <w:t>图4-</w:t>
      </w:r>
      <w:r>
        <w:rPr>
          <w:rFonts w:ascii="黑体" w:hAnsi="黑体" w:eastAsia="黑体"/>
        </w:rPr>
        <w:t>4</w:t>
      </w:r>
      <w:r>
        <w:rPr>
          <w:rFonts w:hint="eastAsia" w:ascii="黑体" w:hAnsi="黑体" w:eastAsia="黑体"/>
        </w:rPr>
        <w:t xml:space="preserve"> 求职者模块流程图</w:t>
      </w:r>
    </w:p>
    <w:p>
      <w:pPr>
        <w:numPr>
          <w:ilvl w:val="0"/>
          <w:numId w:val="4"/>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spacing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drawing>
          <wp:inline distT="0" distB="0" distL="114300" distR="114300">
            <wp:extent cx="5395595" cy="3040380"/>
            <wp:effectExtent l="0" t="0" r="14605" b="7620"/>
            <wp:docPr id="26" name="图片 26" descr="求职者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求职者判定树-导出"/>
                    <pic:cNvPicPr>
                      <a:picLocks noChangeAspect="1"/>
                    </pic:cNvPicPr>
                  </pic:nvPicPr>
                  <pic:blipFill>
                    <a:blip r:embed="rId31"/>
                    <a:stretch>
                      <a:fillRect/>
                    </a:stretch>
                  </pic:blipFill>
                  <pic:spPr>
                    <a:xfrm>
                      <a:off x="0" y="0"/>
                      <a:ext cx="5395595" cy="3040380"/>
                    </a:xfrm>
                    <a:prstGeom prst="rect">
                      <a:avLst/>
                    </a:prstGeom>
                  </pic:spPr>
                </pic:pic>
              </a:graphicData>
            </a:graphic>
          </wp:inline>
        </w:drawing>
      </w:r>
    </w:p>
    <w:p>
      <w:pPr>
        <w:tabs>
          <w:tab w:val="center" w:pos="4251"/>
        </w:tabs>
        <w:spacing w:line="360" w:lineRule="auto"/>
        <w:jc w:val="center"/>
        <w:rPr>
          <w:rFonts w:ascii="黑体" w:hAnsi="黑体" w:eastAsia="黑体"/>
        </w:rPr>
      </w:pPr>
      <w:r>
        <w:rPr>
          <w:rFonts w:hint="eastAsia" w:ascii="黑体" w:hAnsi="黑体" w:eastAsia="黑体"/>
        </w:rPr>
        <w:t>图4-</w:t>
      </w:r>
      <w:r>
        <w:rPr>
          <w:rFonts w:ascii="黑体" w:hAnsi="黑体" w:eastAsia="黑体"/>
        </w:rPr>
        <w:t>5</w:t>
      </w:r>
      <w:r>
        <w:rPr>
          <w:rFonts w:hint="eastAsia" w:ascii="黑体" w:hAnsi="黑体" w:eastAsia="黑体"/>
        </w:rPr>
        <w:t xml:space="preserve"> 求职者模块判定树分析图</w:t>
      </w:r>
    </w:p>
    <w:p>
      <w:pPr>
        <w:spacing w:line="360" w:lineRule="auto"/>
        <w:rPr>
          <w:rFonts w:ascii="Times New Roman" w:hAnsi="Times New Roman" w:eastAsia="宋体" w:cs="Times New Roman"/>
          <w:b/>
          <w:sz w:val="24"/>
          <w:szCs w:val="24"/>
        </w:rPr>
      </w:pP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4.2.1.2 </w:t>
      </w:r>
      <w:r>
        <w:rPr>
          <w:rFonts w:hint="eastAsia" w:ascii="Times New Roman" w:hAnsi="Times New Roman" w:eastAsia="黑体" w:cs="Times New Roman"/>
          <w:b w:val="0"/>
          <w:sz w:val="24"/>
          <w:szCs w:val="24"/>
        </w:rPr>
        <w:t>企业</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rPr>
        <w:t>企业</w:t>
      </w:r>
      <w:r>
        <w:rPr>
          <w:rFonts w:ascii="Times New Roman" w:hAnsi="Times New Roman" w:eastAsia="宋体" w:cs="Times New Roman"/>
          <w:b/>
          <w:sz w:val="24"/>
          <w:szCs w:val="24"/>
        </w:rPr>
        <w:t>模块简介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企业会员模块是企业会员注册登录后使用的模块，企业通过此模块可以进行招聘信息发布和管理，求职者信息查询和下载。主要功能包括基本资料管理、职位管理、简历管理、账户管理子模块。这个模块的流程图如下图所示。</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基本资料:企业通过此子模块可以编辑企业的基本资料。主要字段为公司名</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称、所属行业、所在地、公司性质、成立日期、注册资金、公司介绍、联系人、联系方式、电子邮箱等。企业还可以在此模块里上传营业执照，由后台管理员认证后，企业会员在前台发布的招聘信息会自动添加认证企业的标识。</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职位管理:企业在该模块中可以自行发布招聘信息，可以创建多个职位，可以对职位进行刷新、编辑、重新发布、删除等操作。企业在该模块的应聘简历查询子模块中，可以查询求职者发过来的简历信息，并对他们发送面试邀请。企业可以在面试邀请记录子模块中查询邀请过面试的求职者信息，还可以把意向求职者加入到企业人才库中，方便以后翻阅。</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简历管理:企业在这个模块中，可以查询到最新等级的个人简历。企业也可以按照人才类型、所在地、希望工作地区、希望行业类别、希望工作岗位、更新日期、学历要求、性别要求、年龄要求等条件进行简历高级查询，筛选满意的求职者。</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账户管理:企业在此模块中可以修改自己的用户密码，或安全退出账号模块。</w:t>
      </w:r>
    </w:p>
    <w:p>
      <w:pPr>
        <w:spacing w:line="360" w:lineRule="auto"/>
        <w:ind w:firstLine="482" w:firstLineChars="200"/>
        <w:rPr>
          <w:rFonts w:ascii="Times New Roman" w:hAnsi="Times New Roman" w:eastAsia="宋体" w:cs="Times New Roman"/>
          <w:b/>
          <w:color w:val="FF0000"/>
          <w:sz w:val="24"/>
          <w:szCs w:val="24"/>
        </w:rPr>
      </w:pPr>
      <w:r>
        <w:rPr>
          <w:rFonts w:hint="eastAsia" w:ascii="Times New Roman" w:hAnsi="Times New Roman" w:eastAsia="宋体" w:cs="Times New Roman"/>
          <w:b/>
          <w:sz w:val="24"/>
          <w:szCs w:val="24"/>
        </w:rPr>
        <w:t>（2）企业模块流程图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spacing w:line="360" w:lineRule="auto"/>
        <w:ind w:firstLine="420" w:firstLineChars="200"/>
        <w:jc w:val="center"/>
        <w:rPr>
          <w:rFonts w:ascii="黑体" w:hAnsi="黑体" w:eastAsia="黑体"/>
        </w:rPr>
      </w:pPr>
      <w:r>
        <w:rPr>
          <w:rFonts w:hint="eastAsia" w:ascii="黑体" w:hAnsi="黑体" w:eastAsia="黑体"/>
        </w:rPr>
        <w:drawing>
          <wp:anchor distT="0" distB="0" distL="114300" distR="114300" simplePos="0" relativeHeight="251663360" behindDoc="0" locked="0" layoutInCell="1" allowOverlap="1">
            <wp:simplePos x="0" y="0"/>
            <wp:positionH relativeFrom="column">
              <wp:align>center</wp:align>
            </wp:positionH>
            <wp:positionV relativeFrom="paragraph">
              <wp:posOffset>14605</wp:posOffset>
            </wp:positionV>
            <wp:extent cx="2937510" cy="4319905"/>
            <wp:effectExtent l="0" t="0" r="3810" b="8255"/>
            <wp:wrapTopAndBottom/>
            <wp:docPr id="9" name="图片 9" descr="企业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流程-导出"/>
                    <pic:cNvPicPr>
                      <a:picLocks noChangeAspect="1"/>
                    </pic:cNvPicPr>
                  </pic:nvPicPr>
                  <pic:blipFill>
                    <a:blip r:embed="rId32"/>
                    <a:stretch>
                      <a:fillRect/>
                    </a:stretch>
                  </pic:blipFill>
                  <pic:spPr>
                    <a:xfrm>
                      <a:off x="0" y="0"/>
                      <a:ext cx="2937510" cy="4319905"/>
                    </a:xfrm>
                    <a:prstGeom prst="rect">
                      <a:avLst/>
                    </a:prstGeom>
                  </pic:spPr>
                </pic:pic>
              </a:graphicData>
            </a:graphic>
          </wp:anchor>
        </w:drawing>
      </w:r>
      <w:r>
        <w:rPr>
          <w:rFonts w:hint="eastAsia" w:ascii="黑体" w:hAnsi="黑体" w:eastAsia="黑体"/>
        </w:rPr>
        <w:t>图4-</w:t>
      </w:r>
      <w:r>
        <w:rPr>
          <w:rFonts w:ascii="黑体" w:hAnsi="黑体" w:eastAsia="黑体"/>
        </w:rPr>
        <w:t>6</w:t>
      </w:r>
      <w:r>
        <w:rPr>
          <w:rFonts w:hint="eastAsia" w:ascii="黑体" w:hAnsi="黑体" w:eastAsia="黑体"/>
        </w:rPr>
        <w:t xml:space="preserve"> 企业模块流程图</w:t>
      </w:r>
    </w:p>
    <w:p>
      <w:pPr>
        <w:numPr>
          <w:ilvl w:val="0"/>
          <w:numId w:val="5"/>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spacing w:line="360" w:lineRule="auto"/>
        <w:ind w:left="420" w:left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drawing>
          <wp:inline distT="0" distB="0" distL="114300" distR="114300">
            <wp:extent cx="5394325" cy="2548890"/>
            <wp:effectExtent l="0" t="0" r="635" b="11430"/>
            <wp:docPr id="27" name="图片 27" descr="企业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企业判定树-导出"/>
                    <pic:cNvPicPr>
                      <a:picLocks noChangeAspect="1"/>
                    </pic:cNvPicPr>
                  </pic:nvPicPr>
                  <pic:blipFill>
                    <a:blip r:embed="rId33"/>
                    <a:stretch>
                      <a:fillRect/>
                    </a:stretch>
                  </pic:blipFill>
                  <pic:spPr>
                    <a:xfrm>
                      <a:off x="0" y="0"/>
                      <a:ext cx="5394325" cy="2548890"/>
                    </a:xfrm>
                    <a:prstGeom prst="rect">
                      <a:avLst/>
                    </a:prstGeom>
                  </pic:spPr>
                </pic:pic>
              </a:graphicData>
            </a:graphic>
          </wp:inline>
        </w:drawing>
      </w:r>
    </w:p>
    <w:p>
      <w:pPr>
        <w:tabs>
          <w:tab w:val="center" w:pos="4251"/>
        </w:tabs>
        <w:spacing w:line="360" w:lineRule="auto"/>
        <w:jc w:val="center"/>
        <w:rPr>
          <w:rFonts w:ascii="Times New Roman" w:hAnsi="Times New Roman" w:eastAsia="宋体" w:cs="Times New Roman"/>
          <w:b/>
          <w:sz w:val="24"/>
          <w:szCs w:val="24"/>
        </w:rPr>
      </w:pPr>
      <w:r>
        <w:rPr>
          <w:rFonts w:hint="eastAsia" w:ascii="黑体" w:hAnsi="黑体" w:eastAsia="黑体"/>
        </w:rPr>
        <w:t>图4-</w:t>
      </w:r>
      <w:r>
        <w:rPr>
          <w:rFonts w:ascii="黑体" w:hAnsi="黑体" w:eastAsia="黑体"/>
        </w:rPr>
        <w:t>7</w:t>
      </w:r>
      <w:r>
        <w:rPr>
          <w:rFonts w:hint="eastAsia" w:ascii="黑体" w:hAnsi="黑体" w:eastAsia="黑体"/>
        </w:rPr>
        <w:t xml:space="preserve"> 企业模块判定树分析图</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4.2.1.</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管理员</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rPr>
        <w:t>管理员</w:t>
      </w:r>
      <w:r>
        <w:rPr>
          <w:rFonts w:ascii="Times New Roman" w:hAnsi="Times New Roman" w:eastAsia="宋体" w:cs="Times New Roman"/>
          <w:b/>
          <w:sz w:val="24"/>
          <w:szCs w:val="24"/>
        </w:rPr>
        <w:t>模块简介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管理员模块，是对整个招聘网站进行控制和设置的平台。管理员在此模块中可以对个人和企业用户进行管理，审核招聘信息和简历信息，管理公告新闻，设置系统基本数据等等。这个功能模块的流程图如下图所示。</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用户管理:管理员在此子模块中，可以对个人用户和企业用户进行查询、审核、添加、删除操作，同时还能够设置企业和个人的用户组分类，可以管理现有的管理员账号。</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平台管理:管理员在此子模块中，主要是平台管理:管理员在此子模块中，可以对首页的公告信息和新闻信息进行添加、修改、删除、查询操作。可以对用户的留言信息审核、回复操作。也可以对企业和个人上传的照片、证书、营业执照、企业形象、企业 LOGO等图片文件进行审核管理。可以对系统进行缓存更新操作，也可以对系统的行业、专业、岗位等基础信息进行管理。对企业的招聘信息和个人的求职简历进行审核操作，如有违法、或者过期的信息，可以对其删除。</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（2）管理员模块流程图</w:t>
      </w:r>
    </w:p>
    <w:p>
      <w:pPr>
        <w:spacing w:line="360" w:lineRule="auto"/>
        <w:ind w:firstLine="420" w:firstLineChars="200"/>
        <w:jc w:val="center"/>
        <w:rPr>
          <w:rFonts w:ascii="Times New Roman" w:hAnsi="Times New Roman" w:eastAsia="宋体" w:cs="Times New Roman"/>
          <w:b/>
          <w:sz w:val="24"/>
          <w:szCs w:val="24"/>
        </w:rPr>
      </w:pPr>
      <w:r>
        <w:rPr>
          <w:rFonts w:hint="eastAsia" w:ascii="黑体" w:hAnsi="黑体" w:eastAsia="黑体"/>
        </w:rPr>
        <w:drawing>
          <wp:anchor distT="0" distB="0" distL="114300" distR="114300" simplePos="0" relativeHeight="251664384" behindDoc="0" locked="0" layoutInCell="1" allowOverlap="1">
            <wp:simplePos x="0" y="0"/>
            <wp:positionH relativeFrom="column">
              <wp:align>center</wp:align>
            </wp:positionH>
            <wp:positionV relativeFrom="paragraph">
              <wp:posOffset>14605</wp:posOffset>
            </wp:positionV>
            <wp:extent cx="2807335" cy="4319905"/>
            <wp:effectExtent l="0" t="0" r="12065" b="8255"/>
            <wp:wrapTopAndBottom/>
            <wp:docPr id="20" name="图片 20" descr="管理员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管理员流程-导出"/>
                    <pic:cNvPicPr>
                      <a:picLocks noChangeAspect="1"/>
                    </pic:cNvPicPr>
                  </pic:nvPicPr>
                  <pic:blipFill>
                    <a:blip r:embed="rId34"/>
                    <a:stretch>
                      <a:fillRect/>
                    </a:stretch>
                  </pic:blipFill>
                  <pic:spPr>
                    <a:xfrm>
                      <a:off x="0" y="0"/>
                      <a:ext cx="2807335" cy="4319905"/>
                    </a:xfrm>
                    <a:prstGeom prst="rect">
                      <a:avLst/>
                    </a:prstGeom>
                  </pic:spPr>
                </pic:pic>
              </a:graphicData>
            </a:graphic>
          </wp:anchor>
        </w:drawing>
      </w:r>
      <w:r>
        <w:rPr>
          <w:rFonts w:hint="eastAsia" w:ascii="黑体" w:hAnsi="黑体" w:eastAsia="黑体"/>
        </w:rPr>
        <w:t>图4-</w:t>
      </w:r>
      <w:r>
        <w:rPr>
          <w:rFonts w:ascii="黑体" w:hAnsi="黑体" w:eastAsia="黑体"/>
        </w:rPr>
        <w:t>8</w:t>
      </w:r>
      <w:r>
        <w:rPr>
          <w:rFonts w:hint="eastAsia" w:ascii="黑体" w:hAnsi="黑体" w:eastAsia="黑体"/>
        </w:rPr>
        <w:t xml:space="preserve"> 管理员模块流程图</w:t>
      </w:r>
    </w:p>
    <w:p>
      <w:pPr>
        <w:numPr>
          <w:ilvl w:val="0"/>
          <w:numId w:val="5"/>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spacing w:line="360" w:lineRule="auto"/>
        <w:rPr>
          <w:rFonts w:ascii="Times New Roman" w:hAnsi="Times New Roman" w:eastAsia="宋体" w:cs="Times New Roman"/>
          <w:b/>
          <w:sz w:val="24"/>
          <w:szCs w:val="24"/>
        </w:rPr>
      </w:pPr>
    </w:p>
    <w:p>
      <w:pPr>
        <w:spacing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drawing>
          <wp:inline distT="0" distB="0" distL="114300" distR="114300">
            <wp:extent cx="5396865" cy="3294380"/>
            <wp:effectExtent l="0" t="0" r="13335" b="12700"/>
            <wp:docPr id="28" name="图片 28" descr="管理员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管理员判定树-导出"/>
                    <pic:cNvPicPr>
                      <a:picLocks noChangeAspect="1"/>
                    </pic:cNvPicPr>
                  </pic:nvPicPr>
                  <pic:blipFill>
                    <a:blip r:embed="rId35"/>
                    <a:stretch>
                      <a:fillRect/>
                    </a:stretch>
                  </pic:blipFill>
                  <pic:spPr>
                    <a:xfrm>
                      <a:off x="0" y="0"/>
                      <a:ext cx="5396865" cy="3294380"/>
                    </a:xfrm>
                    <a:prstGeom prst="rect">
                      <a:avLst/>
                    </a:prstGeom>
                  </pic:spPr>
                </pic:pic>
              </a:graphicData>
            </a:graphic>
          </wp:inline>
        </w:drawing>
      </w:r>
    </w:p>
    <w:p>
      <w:pPr>
        <w:tabs>
          <w:tab w:val="center" w:pos="4251"/>
        </w:tabs>
        <w:spacing w:line="360" w:lineRule="auto"/>
        <w:jc w:val="center"/>
        <w:rPr>
          <w:rFonts w:ascii="Times New Roman" w:hAnsi="Times New Roman" w:eastAsia="宋体" w:cs="Times New Roman"/>
          <w:b/>
          <w:sz w:val="24"/>
          <w:szCs w:val="24"/>
        </w:rPr>
      </w:pPr>
      <w:r>
        <w:rPr>
          <w:rFonts w:hint="eastAsia" w:ascii="黑体" w:hAnsi="黑体" w:eastAsia="黑体"/>
        </w:rPr>
        <w:t>图4-</w:t>
      </w:r>
      <w:r>
        <w:rPr>
          <w:rFonts w:ascii="黑体" w:hAnsi="黑体" w:eastAsia="黑体"/>
        </w:rPr>
        <w:t>9</w:t>
      </w:r>
      <w:r>
        <w:rPr>
          <w:rFonts w:hint="eastAsia" w:ascii="黑体" w:hAnsi="黑体" w:eastAsia="黑体"/>
        </w:rPr>
        <w:t xml:space="preserve"> 管理员模块判定树分析图</w:t>
      </w:r>
    </w:p>
    <w:p>
      <w:pPr>
        <w:pStyle w:val="4"/>
        <w:spacing w:before="156" w:after="156"/>
        <w:rPr>
          <w:rFonts w:ascii="Times New Roman" w:hAnsi="Times New Roman" w:eastAsia="宋体" w:cs="Times New Roman"/>
          <w:b/>
          <w:bCs w:val="0"/>
          <w:sz w:val="28"/>
          <w:szCs w:val="28"/>
        </w:rPr>
      </w:pPr>
      <w:bookmarkStart w:id="49" w:name="_Toc103510116"/>
      <w:r>
        <w:rPr>
          <w:rFonts w:hint="eastAsia" w:ascii="Times New Roman" w:hAnsi="Times New Roman" w:eastAsia="宋体" w:cs="Times New Roman"/>
          <w:b/>
          <w:bCs w:val="0"/>
          <w:sz w:val="28"/>
          <w:szCs w:val="28"/>
        </w:rPr>
        <w:t>4.2.</w:t>
      </w:r>
      <w:r>
        <w:rPr>
          <w:rFonts w:ascii="Times New Roman" w:hAnsi="Times New Roman" w:eastAsia="宋体" w:cs="Times New Roman"/>
          <w:b/>
          <w:bCs w:val="0"/>
          <w:sz w:val="28"/>
          <w:szCs w:val="28"/>
        </w:rPr>
        <w:t xml:space="preserve">2 </w:t>
      </w:r>
      <w:r>
        <w:rPr>
          <w:rFonts w:hint="eastAsia" w:ascii="Times New Roman" w:hAnsi="Times New Roman" w:eastAsia="宋体" w:cs="Times New Roman"/>
          <w:b/>
          <w:bCs w:val="0"/>
          <w:sz w:val="28"/>
          <w:szCs w:val="28"/>
        </w:rPr>
        <w:t>系统数据库设计</w:t>
      </w:r>
      <w:bookmarkEnd w:id="49"/>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4.2.2.1 数据库的逻辑设计</w:t>
      </w:r>
    </w:p>
    <w:p>
      <w:pPr>
        <w:rPr>
          <w:rFonts w:ascii="宋体" w:hAnsi="宋体" w:eastAsia="宋体" w:cs="宋体"/>
          <w:sz w:val="24"/>
          <w:szCs w:val="24"/>
        </w:rPr>
      </w:pPr>
      <w:r>
        <w:rPr>
          <w:rFonts w:hint="eastAsia" w:ascii="宋体" w:hAnsi="宋体" w:eastAsia="宋体" w:cs="宋体"/>
          <w:sz w:val="24"/>
          <w:szCs w:val="24"/>
        </w:rPr>
        <w:t>求职者(</w:t>
      </w:r>
      <w:r>
        <w:rPr>
          <w:rFonts w:hint="eastAsia" w:ascii="宋体" w:hAnsi="宋体" w:eastAsia="宋体" w:cs="宋体"/>
          <w:sz w:val="24"/>
          <w:szCs w:val="24"/>
          <w:u w:val="single"/>
        </w:rPr>
        <w:t>求职者编号</w:t>
      </w:r>
      <w:r>
        <w:rPr>
          <w:rFonts w:hint="eastAsia" w:ascii="宋体" w:hAnsi="宋体" w:eastAsia="宋体" w:cs="宋体"/>
          <w:sz w:val="24"/>
          <w:szCs w:val="24"/>
        </w:rPr>
        <w:t>，</w:t>
      </w:r>
      <w:r>
        <w:rPr>
          <w:rFonts w:hint="eastAsia" w:ascii="宋体" w:hAnsi="宋体" w:eastAsia="宋体" w:cs="宋体"/>
          <w:sz w:val="24"/>
          <w:szCs w:val="24"/>
          <w:lang w:val="en-US" w:eastAsia="zh-CN"/>
        </w:rPr>
        <w:t>账号,</w:t>
      </w:r>
      <w:r>
        <w:rPr>
          <w:rFonts w:hint="eastAsia" w:ascii="宋体" w:hAnsi="宋体" w:eastAsia="宋体" w:cs="宋体"/>
          <w:sz w:val="24"/>
          <w:szCs w:val="24"/>
        </w:rPr>
        <w:t>密码，姓名)</w:t>
      </w:r>
    </w:p>
    <w:p>
      <w:pPr>
        <w:rPr>
          <w:rFonts w:hint="eastAsia" w:ascii="宋体" w:hAnsi="宋体" w:eastAsia="宋体" w:cs="宋体"/>
          <w:sz w:val="24"/>
          <w:szCs w:val="24"/>
        </w:rPr>
      </w:pPr>
      <w:r>
        <w:rPr>
          <w:rFonts w:hint="eastAsia" w:ascii="宋体" w:hAnsi="宋体" w:eastAsia="宋体" w:cs="宋体"/>
          <w:sz w:val="24"/>
          <w:szCs w:val="24"/>
        </w:rPr>
        <w:t>企业(</w:t>
      </w:r>
      <w:r>
        <w:rPr>
          <w:rFonts w:hint="eastAsia" w:ascii="宋体" w:hAnsi="宋体" w:eastAsia="宋体" w:cs="宋体"/>
          <w:sz w:val="24"/>
          <w:szCs w:val="24"/>
          <w:u w:val="single"/>
        </w:rPr>
        <w:t>企业编号</w:t>
      </w:r>
      <w:r>
        <w:rPr>
          <w:rFonts w:hint="eastAsia" w:ascii="宋体" w:hAnsi="宋体" w:eastAsia="宋体" w:cs="宋体"/>
          <w:sz w:val="24"/>
          <w:szCs w:val="24"/>
        </w:rPr>
        <w:t>，</w:t>
      </w:r>
      <w:r>
        <w:rPr>
          <w:rFonts w:hint="eastAsia" w:ascii="宋体" w:hAnsi="宋体" w:eastAsia="宋体" w:cs="宋体"/>
          <w:sz w:val="24"/>
          <w:szCs w:val="24"/>
          <w:lang w:val="en-US" w:eastAsia="zh-CN"/>
        </w:rPr>
        <w:t>账号，</w:t>
      </w:r>
      <w:r>
        <w:rPr>
          <w:rFonts w:hint="eastAsia" w:ascii="宋体" w:hAnsi="宋体" w:eastAsia="宋体" w:cs="宋体"/>
          <w:sz w:val="24"/>
          <w:szCs w:val="24"/>
        </w:rPr>
        <w:t>密码)</w:t>
      </w:r>
    </w:p>
    <w:p>
      <w:pPr>
        <w:rPr>
          <w:rFonts w:ascii="宋体" w:hAnsi="宋体" w:eastAsia="宋体" w:cs="宋体"/>
          <w:sz w:val="24"/>
          <w:szCs w:val="24"/>
        </w:rPr>
      </w:pPr>
      <w:r>
        <w:rPr>
          <w:rFonts w:hint="eastAsia" w:ascii="宋体" w:hAnsi="宋体" w:eastAsia="宋体" w:cs="宋体"/>
          <w:sz w:val="24"/>
          <w:szCs w:val="24"/>
        </w:rPr>
        <w:t>求职信息(</w:t>
      </w:r>
      <w:r>
        <w:rPr>
          <w:rFonts w:hint="eastAsia" w:ascii="宋体" w:hAnsi="宋体" w:eastAsia="宋体" w:cs="宋体"/>
          <w:sz w:val="24"/>
          <w:szCs w:val="24"/>
          <w:u w:val="single"/>
        </w:rPr>
        <w:t>求职编号</w:t>
      </w:r>
      <w:r>
        <w:rPr>
          <w:rFonts w:hint="eastAsia" w:ascii="宋体" w:hAnsi="宋体" w:eastAsia="宋体" w:cs="宋体"/>
          <w:sz w:val="24"/>
          <w:szCs w:val="24"/>
        </w:rPr>
        <w:t>，</w:t>
      </w:r>
      <w:r>
        <w:rPr>
          <w:rFonts w:hint="eastAsia" w:ascii="宋体" w:hAnsi="宋体" w:eastAsia="宋体" w:cs="宋体"/>
          <w:sz w:val="24"/>
          <w:szCs w:val="24"/>
          <w:lang w:val="en-US" w:eastAsia="zh-CN"/>
        </w:rPr>
        <w:t>姓名</w:t>
      </w:r>
      <w:r>
        <w:rPr>
          <w:rFonts w:hint="eastAsia" w:ascii="宋体" w:hAnsi="宋体" w:eastAsia="宋体" w:cs="宋体"/>
          <w:sz w:val="24"/>
          <w:szCs w:val="24"/>
        </w:rPr>
        <w:t>，</w:t>
      </w:r>
      <w:r>
        <w:rPr>
          <w:rFonts w:hint="eastAsia" w:ascii="宋体" w:hAnsi="宋体" w:eastAsia="宋体" w:cs="宋体"/>
          <w:sz w:val="24"/>
          <w:szCs w:val="24"/>
          <w:lang w:val="en-US" w:eastAsia="zh-CN"/>
        </w:rPr>
        <w:t>性别</w:t>
      </w:r>
      <w:r>
        <w:rPr>
          <w:rFonts w:hint="eastAsia" w:ascii="宋体" w:hAnsi="宋体" w:eastAsia="宋体" w:cs="宋体"/>
          <w:sz w:val="24"/>
          <w:szCs w:val="24"/>
        </w:rPr>
        <w:t>，</w:t>
      </w:r>
      <w:r>
        <w:rPr>
          <w:rFonts w:hint="eastAsia" w:ascii="宋体" w:hAnsi="宋体" w:eastAsia="宋体" w:cs="宋体"/>
          <w:sz w:val="24"/>
          <w:szCs w:val="24"/>
          <w:lang w:val="en-US" w:eastAsia="zh-CN"/>
        </w:rPr>
        <w:t>年龄,联系方式，电子邮箱，毕业学校</w:t>
      </w:r>
      <w:r>
        <w:rPr>
          <w:rFonts w:hint="eastAsia" w:ascii="宋体" w:hAnsi="宋体" w:eastAsia="宋体" w:cs="宋体"/>
          <w:sz w:val="24"/>
          <w:szCs w:val="24"/>
        </w:rPr>
        <w:t>，</w:t>
      </w:r>
      <w:r>
        <w:rPr>
          <w:rFonts w:hint="eastAsia" w:ascii="宋体" w:hAnsi="宋体" w:eastAsia="宋体" w:cs="宋体"/>
          <w:sz w:val="24"/>
          <w:szCs w:val="24"/>
          <w:lang w:val="en-US" w:eastAsia="zh-CN"/>
        </w:rPr>
        <w:t>所学专业</w:t>
      </w:r>
      <w:r>
        <w:rPr>
          <w:rFonts w:hint="eastAsia" w:ascii="宋体" w:hAnsi="宋体" w:eastAsia="宋体" w:cs="宋体"/>
          <w:sz w:val="24"/>
          <w:szCs w:val="24"/>
        </w:rPr>
        <w:t>，自我评价，期望薪资)</w:t>
      </w:r>
    </w:p>
    <w:p>
      <w:pPr>
        <w:rPr>
          <w:rFonts w:ascii="宋体" w:hAnsi="宋体" w:eastAsia="宋体" w:cs="宋体"/>
          <w:sz w:val="24"/>
          <w:szCs w:val="24"/>
        </w:rPr>
      </w:pPr>
      <w:r>
        <w:rPr>
          <w:rFonts w:hint="eastAsia" w:ascii="宋体" w:hAnsi="宋体" w:eastAsia="宋体" w:cs="宋体"/>
          <w:sz w:val="24"/>
          <w:szCs w:val="24"/>
        </w:rPr>
        <w:t>招聘信息(</w:t>
      </w:r>
      <w:r>
        <w:rPr>
          <w:rFonts w:hint="eastAsia" w:ascii="宋体" w:hAnsi="宋体" w:eastAsia="宋体" w:cs="宋体"/>
          <w:sz w:val="24"/>
          <w:szCs w:val="24"/>
          <w:u w:val="single"/>
          <w:lang w:val="en-US" w:eastAsia="zh-CN"/>
        </w:rPr>
        <w:t>招聘</w:t>
      </w:r>
      <w:r>
        <w:rPr>
          <w:rFonts w:hint="eastAsia" w:ascii="宋体" w:hAnsi="宋体" w:eastAsia="宋体" w:cs="宋体"/>
          <w:sz w:val="24"/>
          <w:szCs w:val="24"/>
          <w:u w:val="single"/>
        </w:rPr>
        <w:t>编号</w:t>
      </w:r>
      <w:r>
        <w:rPr>
          <w:rFonts w:hint="eastAsia" w:ascii="宋体" w:hAnsi="宋体" w:eastAsia="宋体" w:cs="宋体"/>
          <w:sz w:val="24"/>
          <w:szCs w:val="24"/>
        </w:rPr>
        <w:t>，</w:t>
      </w:r>
      <w:r>
        <w:rPr>
          <w:rFonts w:hint="eastAsia" w:ascii="宋体" w:hAnsi="宋体" w:eastAsia="宋体" w:cs="宋体"/>
          <w:sz w:val="24"/>
          <w:szCs w:val="24"/>
          <w:u w:val="none"/>
        </w:rPr>
        <w:t>企业</w:t>
      </w:r>
      <w:r>
        <w:rPr>
          <w:rFonts w:hint="eastAsia" w:ascii="宋体" w:hAnsi="宋体" w:eastAsia="宋体" w:cs="宋体"/>
          <w:sz w:val="24"/>
          <w:szCs w:val="24"/>
          <w:u w:val="none"/>
          <w:lang w:val="en-US" w:eastAsia="zh-CN"/>
        </w:rPr>
        <w:t>名称</w:t>
      </w:r>
      <w:r>
        <w:rPr>
          <w:rFonts w:hint="eastAsia" w:ascii="宋体" w:hAnsi="宋体" w:eastAsia="宋体" w:cs="宋体"/>
          <w:sz w:val="24"/>
          <w:szCs w:val="24"/>
        </w:rPr>
        <w:t>，</w:t>
      </w:r>
      <w:r>
        <w:rPr>
          <w:rFonts w:hint="eastAsia" w:ascii="宋体" w:hAnsi="宋体" w:eastAsia="宋体" w:cs="宋体"/>
          <w:sz w:val="24"/>
          <w:szCs w:val="24"/>
          <w:lang w:val="en-US" w:eastAsia="zh-CN"/>
        </w:rPr>
        <w:t>企业地址，企业简介，</w:t>
      </w:r>
      <w:r>
        <w:rPr>
          <w:rFonts w:hint="eastAsia" w:ascii="宋体" w:hAnsi="宋体" w:eastAsia="宋体" w:cs="宋体"/>
          <w:sz w:val="24"/>
          <w:szCs w:val="24"/>
        </w:rPr>
        <w:t>职位描述，</w:t>
      </w:r>
      <w:r>
        <w:rPr>
          <w:rFonts w:hint="eastAsia" w:ascii="宋体" w:hAnsi="宋体" w:eastAsia="宋体" w:cs="宋体"/>
          <w:sz w:val="24"/>
          <w:szCs w:val="24"/>
          <w:lang w:val="en-US" w:eastAsia="zh-CN"/>
        </w:rPr>
        <w:t>联系方式，电子邮箱，</w:t>
      </w:r>
      <w:r>
        <w:rPr>
          <w:rFonts w:hint="eastAsia" w:ascii="宋体" w:hAnsi="宋体" w:eastAsia="宋体" w:cs="宋体"/>
          <w:sz w:val="24"/>
          <w:szCs w:val="24"/>
        </w:rPr>
        <w:t>发布时间，薪资待遇)</w:t>
      </w:r>
    </w:p>
    <w:p>
      <w:pPr>
        <w:rPr>
          <w:rFonts w:hint="eastAsia" w:ascii="宋体" w:hAnsi="宋体" w:eastAsia="宋体" w:cs="宋体"/>
          <w:sz w:val="24"/>
          <w:szCs w:val="24"/>
        </w:rPr>
      </w:pPr>
      <w:r>
        <w:rPr>
          <w:rFonts w:hint="eastAsia" w:ascii="宋体" w:hAnsi="宋体" w:eastAsia="宋体" w:cs="宋体"/>
          <w:sz w:val="24"/>
          <w:szCs w:val="24"/>
        </w:rPr>
        <w:t>管理员(</w:t>
      </w:r>
      <w:r>
        <w:rPr>
          <w:rFonts w:hint="eastAsia" w:ascii="宋体" w:hAnsi="宋体" w:eastAsia="宋体" w:cs="宋体"/>
          <w:sz w:val="24"/>
          <w:szCs w:val="24"/>
          <w:u w:val="single"/>
        </w:rPr>
        <w:t>管理员编号</w:t>
      </w:r>
      <w:r>
        <w:rPr>
          <w:rFonts w:hint="eastAsia" w:ascii="宋体" w:hAnsi="宋体" w:eastAsia="宋体" w:cs="宋体"/>
          <w:sz w:val="24"/>
          <w:szCs w:val="24"/>
        </w:rPr>
        <w:t>，账号，密码)</w:t>
      </w:r>
    </w:p>
    <w:p>
      <w:pPr>
        <w:rPr>
          <w:rFonts w:hint="eastAsia" w:ascii="宋体" w:hAnsi="宋体" w:eastAsia="宋体" w:cs="宋体"/>
          <w:sz w:val="24"/>
          <w:szCs w:val="24"/>
        </w:rPr>
      </w:pPr>
      <w:r>
        <w:rPr>
          <w:rFonts w:hint="eastAsia" w:ascii="宋体" w:hAnsi="宋体" w:eastAsia="宋体" w:cs="宋体"/>
          <w:sz w:val="24"/>
          <w:szCs w:val="24"/>
          <w:lang w:val="en-US" w:eastAsia="zh-CN"/>
        </w:rPr>
        <w:t>意向表(</w:t>
      </w:r>
      <w:r>
        <w:rPr>
          <w:rFonts w:hint="eastAsia" w:ascii="宋体" w:hAnsi="宋体" w:eastAsia="宋体" w:cs="宋体"/>
          <w:sz w:val="24"/>
          <w:szCs w:val="24"/>
          <w:u w:val="single"/>
          <w:lang w:val="en-US" w:eastAsia="zh-CN"/>
        </w:rPr>
        <w:t>编号</w:t>
      </w:r>
      <w:r>
        <w:rPr>
          <w:rFonts w:hint="eastAsia" w:ascii="宋体" w:hAnsi="宋体" w:eastAsia="宋体" w:cs="宋体"/>
          <w:sz w:val="24"/>
          <w:szCs w:val="24"/>
          <w:lang w:val="en-US" w:eastAsia="zh-CN"/>
        </w:rPr>
        <w:t>，</w:t>
      </w:r>
      <w:r>
        <w:rPr>
          <w:rFonts w:hint="eastAsia" w:ascii="宋体" w:hAnsi="宋体" w:eastAsia="宋体" w:cs="宋体"/>
          <w:sz w:val="24"/>
          <w:szCs w:val="24"/>
          <w:u w:val="none"/>
          <w:lang w:val="en-US" w:eastAsia="zh-CN"/>
        </w:rPr>
        <w:t>职位编号</w:t>
      </w:r>
      <w:r>
        <w:rPr>
          <w:rFonts w:hint="eastAsia" w:ascii="宋体" w:hAnsi="宋体" w:eastAsia="宋体" w:cs="宋体"/>
          <w:sz w:val="24"/>
          <w:szCs w:val="24"/>
          <w:lang w:val="en-US" w:eastAsia="zh-CN"/>
        </w:rPr>
        <w:t>，</w:t>
      </w:r>
      <w:r>
        <w:rPr>
          <w:rFonts w:hint="eastAsia" w:ascii="宋体" w:hAnsi="宋体" w:eastAsia="宋体" w:cs="宋体"/>
          <w:b w:val="0"/>
          <w:bCs w:val="0"/>
          <w:sz w:val="24"/>
          <w:szCs w:val="24"/>
          <w:u w:val="none"/>
          <w:lang w:val="en-US" w:eastAsia="zh-CN"/>
        </w:rPr>
        <w:t>求职者编号</w:t>
      </w:r>
      <w:r>
        <w:rPr>
          <w:rFonts w:hint="eastAsia" w:ascii="宋体" w:hAnsi="宋体" w:eastAsia="宋体" w:cs="宋体"/>
          <w:sz w:val="24"/>
          <w:szCs w:val="24"/>
          <w:u w:val="none"/>
          <w:lang w:val="en-US" w:eastAsia="zh-CN"/>
        </w:rPr>
        <w:t>,是否同意录用</w:t>
      </w:r>
      <w:r>
        <w:rPr>
          <w:rFonts w:hint="eastAsia" w:ascii="宋体" w:hAnsi="宋体" w:eastAsia="宋体" w:cs="宋体"/>
          <w:sz w:val="24"/>
          <w:szCs w:val="24"/>
          <w:lang w:val="en-US" w:eastAsia="zh-CN"/>
        </w:rPr>
        <w:t>)</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4.2.2.2 </w:t>
      </w:r>
      <w:r>
        <w:rPr>
          <w:rFonts w:hint="eastAsia" w:ascii="Times New Roman" w:hAnsi="Times New Roman" w:eastAsia="黑体" w:cs="Times New Roman"/>
          <w:b w:val="0"/>
          <w:sz w:val="24"/>
          <w:szCs w:val="24"/>
        </w:rPr>
        <w:t>数据库的表设计及表与表之间的关联</w:t>
      </w:r>
    </w:p>
    <w:p>
      <w:pPr>
        <w:spacing w:line="360" w:lineRule="auto"/>
        <w:ind w:firstLine="420" w:firstLineChars="200"/>
        <w:jc w:val="center"/>
      </w:pPr>
      <w:bookmarkStart w:id="50" w:name="_Toc166818250"/>
      <w:bookmarkStart w:id="51" w:name="_Toc495165236"/>
      <w:r>
        <w:rPr>
          <w:rFonts w:hint="eastAsia" w:ascii="黑体" w:hAnsi="黑体" w:eastAsia="黑体"/>
        </w:rPr>
        <w:t>表4-1</w:t>
      </w:r>
      <w:r>
        <w:rPr>
          <w:rFonts w:ascii="黑体" w:hAnsi="黑体" w:eastAsia="黑体"/>
        </w:rPr>
        <w:t xml:space="preserve"> </w:t>
      </w:r>
      <w:r>
        <w:rPr>
          <w:rFonts w:hint="eastAsia" w:ascii="黑体" w:hAnsi="黑体" w:eastAsia="黑体"/>
        </w:rPr>
        <w:t>求职者表（表名：求职者）</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记录求职者的基本信息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求职者编号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asciiTheme="minorHAnsi" w:hAnsiTheme="minorHAnsi" w:cstheme="minorBidi"/>
                <w:kern w:val="2"/>
                <w:sz w:val="21"/>
                <w:szCs w:val="21"/>
                <w:lang w:val="en-US" w:eastAsia="zh-CN" w:bidi="ar-SA"/>
              </w:rPr>
            </w:pPr>
            <w:r>
              <w:rPr>
                <w:rFonts w:hint="eastAsia"/>
                <w:lang w:val="en-US" w:eastAsia="zh-CN"/>
              </w:rPr>
              <w:t>S</w:t>
            </w:r>
            <w:r>
              <w:rPr>
                <w:rFonts w:hint="eastAsia"/>
              </w:rPr>
              <w:t>_Account</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asciiTheme="minorHAnsi" w:hAnsiTheme="minorHAnsi" w:eastAsiaTheme="minorEastAsia" w:cstheme="minorBidi"/>
                <w:kern w:val="2"/>
                <w:sz w:val="21"/>
                <w:szCs w:val="21"/>
                <w:lang w:val="en-US" w:eastAsia="zh-CN" w:bidi="ar-SA"/>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asciiTheme="minorHAnsi" w:hAnsiTheme="minorHAnsi" w:cstheme="minorBidi"/>
                <w:kern w:val="2"/>
                <w:sz w:val="21"/>
                <w:szCs w:val="21"/>
                <w:lang w:val="en-US" w:eastAsia="zh-CN" w:bidi="ar-SA"/>
              </w:rP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asciiTheme="minorHAnsi" w:hAnsiTheme="minorHAnsi" w:cstheme="minorBidi"/>
                <w:kern w:val="2"/>
                <w:sz w:val="21"/>
                <w:szCs w:val="21"/>
                <w:lang w:val="en-US" w:eastAsia="zh-CN" w:bidi="ar-SA"/>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asciiTheme="minorHAnsi" w:hAnsiTheme="minorHAnsi" w:cstheme="minorBidi"/>
                <w:kern w:val="2"/>
                <w:sz w:val="21"/>
                <w:szCs w:val="21"/>
                <w:lang w:val="en-US" w:eastAsia="zh-CN" w:bidi="ar-SA"/>
              </w:rPr>
            </w:pPr>
            <w:r>
              <w:rPr>
                <w:rFonts w:hint="eastAsia"/>
              </w:rPr>
              <w:t>账号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S_Pass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Pr>
        <w:spacing w:line="360" w:lineRule="auto"/>
        <w:ind w:firstLine="420" w:firstLineChars="200"/>
        <w:jc w:val="center"/>
        <w:rPr>
          <w:rFonts w:ascii="黑体" w:hAnsi="黑体" w:eastAsia="黑体"/>
        </w:rPr>
      </w:pPr>
    </w:p>
    <w:p>
      <w:pPr>
        <w:spacing w:line="360" w:lineRule="auto"/>
        <w:ind w:firstLine="420" w:firstLineChars="200"/>
        <w:jc w:val="center"/>
      </w:pPr>
      <w:r>
        <w:rPr>
          <w:rFonts w:hint="eastAsia" w:ascii="黑体" w:hAnsi="黑体" w:eastAsia="黑体"/>
        </w:rPr>
        <w:t>表4-2</w:t>
      </w:r>
      <w:r>
        <w:rPr>
          <w:rFonts w:ascii="黑体" w:hAnsi="黑体" w:eastAsia="黑体"/>
        </w:rPr>
        <w:t xml:space="preserve"> </w:t>
      </w:r>
      <w:r>
        <w:rPr>
          <w:rFonts w:hint="eastAsia" w:ascii="黑体" w:hAnsi="黑体" w:eastAsia="黑体"/>
        </w:rPr>
        <w:t>企业表（表名：企业）</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记录企业的基本信息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企业编号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lang w:val="en-US" w:eastAsia="zh-CN"/>
              </w:rPr>
              <w:t>C</w:t>
            </w:r>
            <w:r>
              <w:rPr>
                <w:rFonts w:hint="eastAsia"/>
              </w:rPr>
              <w:t>_Account</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rPr>
              <w:t>账号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C_Pass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
      <w:pPr>
        <w:spacing w:line="360" w:lineRule="auto"/>
        <w:ind w:firstLine="420" w:firstLineChars="200"/>
        <w:jc w:val="center"/>
      </w:pPr>
      <w:r>
        <w:rPr>
          <w:rFonts w:hint="eastAsia" w:ascii="黑体" w:hAnsi="黑体" w:eastAsia="黑体"/>
        </w:rPr>
        <w:t>表4-3</w:t>
      </w:r>
      <w:r>
        <w:rPr>
          <w:rFonts w:ascii="黑体" w:hAnsi="黑体" w:eastAsia="黑体"/>
        </w:rPr>
        <w:t xml:space="preserve"> </w:t>
      </w:r>
      <w:r>
        <w:rPr>
          <w:rFonts w:hint="eastAsia" w:ascii="黑体" w:hAnsi="黑体" w:eastAsia="黑体"/>
        </w:rPr>
        <w:t>求职信息表（表名：求职信息）</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记录求职信息的基本信息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S_ID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求职编号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S_Name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ascii="宋体" w:hAnsi="宋体" w:eastAsia="宋体" w:cs="宋体"/>
                <w:sz w:val="24"/>
                <w:szCs w:val="24"/>
                <w:lang w:val="en-US" w:eastAsia="zh-CN"/>
              </w:rPr>
              <w:t>姓名</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S_Sex</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lang w:eastAsia="zh-CN"/>
              </w:rPr>
            </w:pPr>
            <w:r>
              <w:rPr>
                <w:rFonts w:hint="eastAsia" w:eastAsia="宋体"/>
                <w:lang w:val="en-US" w:eastAsia="zh-CN"/>
              </w:rPr>
              <w:t>5</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lang w:val="en-US" w:eastAsia="zh-CN"/>
              </w:rPr>
              <w:t>性别</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rPr>
                <w:rFonts w:hint="default" w:eastAsia="宋体"/>
                <w:lang w:val="en-US" w:eastAsia="zh-CN"/>
              </w:rPr>
            </w:pPr>
            <w:r>
              <w:rPr>
                <w:rFonts w:hint="eastAsia" w:eastAsia="宋体"/>
                <w:lang w:val="en-US" w:eastAsia="zh-CN"/>
              </w:rPr>
              <w:t>S_Age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Theme="minorEastAsia"/>
                <w:lang w:eastAsia="zh-CN"/>
              </w:rPr>
            </w:pPr>
            <w:r>
              <w:rPr>
                <w:rFonts w:hint="eastAsia"/>
                <w:lang w:val="en-US" w:eastAsia="zh-CN"/>
              </w:rPr>
              <w:t>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lang w:val="en-US" w:eastAsia="zh-CN"/>
              </w:rPr>
              <w:t>年龄</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S_College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hint="default" w:eastAsia="宋体"/>
                <w:lang w:val="en-US" w:eastAsia="zh-CN"/>
              </w:rPr>
            </w:pPr>
            <w:r>
              <w:rPr>
                <w:rFonts w:hint="eastAsia" w:eastAsia="宋体"/>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lang w:val="en-US" w:eastAsia="zh-CN"/>
              </w:rPr>
              <w:t>毕业学校</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S_Call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lang w:val="en-US" w:eastAsia="zh-CN"/>
              </w:rPr>
              <w:t>联系方式</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S_Email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lang w:val="en-US" w:eastAsia="zh-CN"/>
              </w:rPr>
              <w:t>电子邮箱</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S_Intro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Theme="minorEastAsia"/>
                <w:lang w:val="en-US" w:eastAsia="zh-CN"/>
              </w:rPr>
            </w:pPr>
            <w:r>
              <w:rPr>
                <w:rFonts w:hint="eastAsia"/>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ascii="宋体" w:hAnsi="宋体" w:eastAsia="宋体" w:cs="宋体"/>
                <w:sz w:val="24"/>
                <w:szCs w:val="24"/>
              </w:rPr>
              <w:t>自我评价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lang w:val="en-US" w:eastAsia="zh-CN"/>
              </w:rPr>
              <w:t>S</w:t>
            </w:r>
            <w:r>
              <w:rPr>
                <w:rFonts w:hint="eastAsia"/>
              </w:rPr>
              <w:t>_Salary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money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ascii="宋体" w:hAnsi="宋体" w:eastAsia="宋体" w:cs="宋体"/>
                <w:sz w:val="24"/>
                <w:szCs w:val="24"/>
              </w:rPr>
              <w:t>期望薪资</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
      <w:pPr>
        <w:spacing w:line="360" w:lineRule="auto"/>
        <w:ind w:firstLine="420" w:firstLineChars="200"/>
        <w:jc w:val="center"/>
      </w:pPr>
      <w:r>
        <w:rPr>
          <w:rFonts w:hint="eastAsia" w:ascii="黑体" w:hAnsi="黑体" w:eastAsia="黑体"/>
        </w:rPr>
        <w:t>表4-4</w:t>
      </w:r>
      <w:r>
        <w:rPr>
          <w:rFonts w:ascii="黑体" w:hAnsi="黑体" w:eastAsia="黑体"/>
        </w:rPr>
        <w:t xml:space="preserve"> </w:t>
      </w:r>
      <w:r>
        <w:rPr>
          <w:rFonts w:hint="eastAsia" w:ascii="黑体" w:hAnsi="黑体" w:eastAsia="黑体"/>
        </w:rPr>
        <w:t>招聘信息表（表名：招聘信息）</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记录招聘信息的基本信息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C_ID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招聘编号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C_Name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heme="minorHAnsi" w:hAnsiTheme="minorHAnsi" w:eastAsiaTheme="minorEastAsia" w:cstheme="minorBidi"/>
                <w:kern w:val="2"/>
                <w:sz w:val="21"/>
                <w:szCs w:val="21"/>
                <w:lang w:val="en-US" w:eastAsia="zh-CN" w:bidi="ar-SA"/>
              </w:rP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asciiTheme="minorHAnsi" w:hAnsiTheme="minorHAnsi" w:cstheme="minorBidi"/>
                <w:kern w:val="2"/>
                <w:sz w:val="21"/>
                <w:szCs w:val="21"/>
                <w:lang w:val="en-US" w:eastAsia="zh-CN" w:bidi="ar-SA"/>
              </w:rP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ascii="宋体" w:hAnsi="宋体" w:eastAsia="宋体" w:cs="宋体"/>
                <w:sz w:val="24"/>
                <w:szCs w:val="24"/>
                <w:u w:val="none"/>
              </w:rPr>
              <w:t>企业</w:t>
            </w:r>
            <w:r>
              <w:rPr>
                <w:rFonts w:hint="eastAsia" w:ascii="宋体" w:hAnsi="宋体" w:eastAsia="宋体" w:cs="宋体"/>
                <w:sz w:val="24"/>
                <w:szCs w:val="24"/>
                <w:u w:val="none"/>
                <w:lang w:val="en-US" w:eastAsia="zh-CN"/>
              </w:rPr>
              <w:t>名称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C_Location</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lang w:val="en-US" w:eastAsia="zh-CN"/>
              </w:rPr>
              <w:t>企业地址</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rPr>
                <w:rFonts w:hint="default" w:eastAsia="宋体"/>
                <w:lang w:val="en-US" w:eastAsia="zh-CN"/>
              </w:rPr>
            </w:pPr>
            <w:r>
              <w:rPr>
                <w:rFonts w:hint="eastAsia" w:eastAsia="宋体"/>
                <w:lang w:val="en-US" w:eastAsia="zh-CN"/>
              </w:rPr>
              <w:t>C_Info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w:t>
            </w:r>
            <w: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lang w:val="en-US" w:eastAsia="zh-CN"/>
              </w:rPr>
              <w:t>企业简介</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C_Position</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300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rPr>
              <w:t>职位描述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C_Call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lang w:val="en-US" w:eastAsia="zh-CN"/>
              </w:rPr>
              <w:t>联系方式</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C_Email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ascii="宋体" w:hAnsi="宋体" w:eastAsia="宋体" w:cs="宋体"/>
                <w:sz w:val="24"/>
                <w:szCs w:val="24"/>
                <w:lang w:val="en-US" w:eastAsia="zh-CN"/>
              </w:rPr>
              <w:t>电子邮箱</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C_Pub</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ascii="宋体" w:hAnsi="宋体" w:eastAsia="宋体" w:cs="宋体"/>
                <w:sz w:val="24"/>
                <w:szCs w:val="24"/>
              </w:rPr>
              <w:t>发布时间</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C_Salary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lang w:val="en-US" w:eastAsia="zh-CN"/>
              </w:rPr>
              <w:t>Money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ascii="宋体" w:hAnsi="宋体" w:eastAsia="宋体" w:cs="宋体"/>
                <w:sz w:val="24"/>
                <w:szCs w:val="24"/>
              </w:rPr>
              <w:t>薪资待遇</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
      <w:pPr>
        <w:spacing w:line="360" w:lineRule="auto"/>
        <w:ind w:firstLine="420" w:firstLineChars="200"/>
        <w:jc w:val="center"/>
      </w:pPr>
      <w:r>
        <w:rPr>
          <w:rFonts w:hint="eastAsia" w:ascii="黑体" w:hAnsi="黑体" w:eastAsia="黑体"/>
        </w:rPr>
        <w:t>表4-5</w:t>
      </w:r>
      <w:r>
        <w:rPr>
          <w:rFonts w:ascii="黑体" w:hAnsi="黑体" w:eastAsia="黑体"/>
        </w:rPr>
        <w:t xml:space="preserve"> </w:t>
      </w:r>
      <w:r>
        <w:rPr>
          <w:rFonts w:hint="eastAsia" w:ascii="黑体" w:hAnsi="黑体" w:eastAsia="黑体"/>
        </w:rPr>
        <w:t>管理员表（表名：管理员）</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记录管理员的基本信息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A_No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管理员编号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A_Account</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账号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A_Pass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bl>
    <w:p>
      <w:pPr>
        <w:spacing w:line="360" w:lineRule="auto"/>
        <w:jc w:val="both"/>
        <w:rPr>
          <w:rFonts w:hint="eastAsia" w:ascii="黑体" w:hAnsi="黑体" w:eastAsia="黑体"/>
        </w:rPr>
      </w:pPr>
    </w:p>
    <w:p>
      <w:pPr>
        <w:spacing w:line="360" w:lineRule="auto"/>
        <w:ind w:firstLine="420" w:firstLineChars="200"/>
        <w:jc w:val="center"/>
      </w:pPr>
      <w:r>
        <w:rPr>
          <w:rFonts w:hint="eastAsia" w:ascii="黑体" w:hAnsi="黑体" w:eastAsia="黑体"/>
        </w:rPr>
        <w:t>表4-</w:t>
      </w:r>
      <w:r>
        <w:rPr>
          <w:rFonts w:hint="eastAsia" w:ascii="黑体" w:hAnsi="黑体" w:eastAsia="黑体"/>
          <w:lang w:val="en-US" w:eastAsia="zh-CN"/>
        </w:rPr>
        <w:t>6</w:t>
      </w:r>
      <w:r>
        <w:rPr>
          <w:rFonts w:ascii="黑体" w:hAnsi="黑体" w:eastAsia="黑体"/>
        </w:rPr>
        <w:t xml:space="preserve"> </w:t>
      </w:r>
      <w:r>
        <w:rPr>
          <w:rFonts w:hint="eastAsia" w:ascii="黑体" w:hAnsi="黑体" w:eastAsia="黑体"/>
          <w:lang w:val="en-US" w:eastAsia="zh-CN"/>
        </w:rPr>
        <w:t>意向</w:t>
      </w:r>
      <w:r>
        <w:rPr>
          <w:rFonts w:hint="eastAsia" w:ascii="黑体" w:hAnsi="黑体" w:eastAsia="黑体"/>
        </w:rPr>
        <w:t>表（表名：</w:t>
      </w:r>
      <w:r>
        <w:rPr>
          <w:rFonts w:hint="eastAsia" w:ascii="黑体" w:hAnsi="黑体" w:eastAsia="黑体"/>
          <w:lang w:val="en-US" w:eastAsia="zh-CN"/>
        </w:rPr>
        <w:t>求职招聘意向</w:t>
      </w:r>
      <w:r>
        <w:rPr>
          <w:rFonts w:hint="eastAsia" w:ascii="黑体" w:hAnsi="黑体" w:eastAsia="黑体"/>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pPr>
            <w:r>
              <w:rPr>
                <w:rFonts w:hint="eastAsia"/>
              </w:rPr>
              <w:t>记录</w:t>
            </w:r>
            <w:r>
              <w:rPr>
                <w:rFonts w:hint="eastAsia"/>
                <w:lang w:val="en-US" w:eastAsia="zh-CN"/>
              </w:rPr>
              <w:t>求职者和企业双方意向</w:t>
            </w:r>
            <w:r>
              <w:rPr>
                <w:rFonts w:hint="eastAsia"/>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lang w:val="en-US" w:eastAsia="zh-CN"/>
              </w:rPr>
              <w:t>ID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rPr>
              <w:t>主键</w:t>
            </w:r>
            <w:r>
              <w:rPr>
                <w:rFonts w:hint="eastAsia"/>
                <w:lang w:val="en-US" w:eastAsia="zh-CN"/>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意向编号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rPr>
            </w:pPr>
            <w:r>
              <w:rPr>
                <w:rFonts w:hint="eastAsia"/>
                <w:lang w:val="en-US" w:eastAsia="zh-CN"/>
              </w:rPr>
              <w:t>CNo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主键</w:t>
            </w:r>
            <w:r>
              <w:rPr>
                <w:rFonts w:hint="eastAsia"/>
                <w:lang w:val="en-US" w:eastAsia="zh-CN"/>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企业编号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SNo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r>
              <w:rPr>
                <w:rFonts w:hint="eastAsia"/>
              </w:rPr>
              <w:t>主键</w:t>
            </w:r>
            <w:r>
              <w:rPr>
                <w:rFonts w:hint="eastAsia"/>
                <w:lang w:val="en-US" w:eastAsia="zh-CN"/>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lang w:val="en-US" w:eastAsia="zh-CN"/>
              </w:rPr>
            </w:pPr>
            <w:r>
              <w:rPr>
                <w:rFonts w:hint="eastAsia" w:eastAsia="宋体"/>
                <w:lang w:val="en-US" w:eastAsia="zh-CN"/>
              </w:rPr>
              <w:t>求职者编号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lang w:val="en-US" w:eastAsia="zh-CN"/>
              </w:rPr>
            </w:pPr>
            <w:r>
              <w:rPr>
                <w:rFonts w:hint="eastAsia"/>
                <w:lang w:val="en-US" w:eastAsia="zh-CN"/>
              </w:rPr>
              <w:t>IsAgreed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tinyint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宋体"/>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Theme="minorEastAsia"/>
                <w:lang w:val="en-US" w:eastAsia="zh-CN"/>
              </w:rPr>
            </w:pPr>
            <w:r>
              <w:rPr>
                <w:rFonts w:hint="eastAsia"/>
                <w:lang w:val="en-US" w:eastAsia="zh-CN"/>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lang w:val="en-US" w:eastAsia="zh-CN"/>
              </w:rPr>
            </w:pPr>
            <w:r>
              <w:rPr>
                <w:rFonts w:hint="eastAsia"/>
                <w:lang w:val="en-US" w:eastAsia="zh-CN"/>
              </w:rPr>
              <w:t>是否同意录用</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lang w:val="en-US" w:eastAsia="zh-CN"/>
              </w:rPr>
            </w:pPr>
          </w:p>
        </w:tc>
      </w:tr>
    </w:tbl>
    <w:p>
      <w:pPr>
        <w:spacing w:line="360" w:lineRule="auto"/>
        <w:jc w:val="center"/>
        <w:rPr>
          <w:rFonts w:hint="eastAsia"/>
          <w:lang w:val="en-US" w:eastAsia="zh-CN"/>
        </w:rPr>
      </w:pPr>
      <w:r>
        <w:rPr>
          <w:rFonts w:hint="eastAsia"/>
          <w:lang w:val="en-US" w:eastAsia="zh-CN"/>
        </w:rPr>
        <w:t>IsAgreed字段记录着招聘是否成功。该字段有三个选项：0、1和-1。0表明这一求职申请正在等待企业的审核，1表明该申请已经通过，-1表明该申请已被拒绝。</w:t>
      </w:r>
      <w:bookmarkStart w:id="52" w:name="_Toc103510120"/>
    </w:p>
    <w:p>
      <w:pPr>
        <w:spacing w:line="360" w:lineRule="auto"/>
        <w:jc w:val="center"/>
      </w:pPr>
      <w:r>
        <w:drawing>
          <wp:inline distT="0" distB="0" distL="114300" distR="114300">
            <wp:extent cx="5395595" cy="3695065"/>
            <wp:effectExtent l="0" t="0" r="14605" b="825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6"/>
                    <a:stretch>
                      <a:fillRect/>
                    </a:stretch>
                  </pic:blipFill>
                  <pic:spPr>
                    <a:xfrm>
                      <a:off x="0" y="0"/>
                      <a:ext cx="5395595" cy="3695065"/>
                    </a:xfrm>
                    <a:prstGeom prst="rect">
                      <a:avLst/>
                    </a:prstGeom>
                    <a:noFill/>
                    <a:ln>
                      <a:noFill/>
                    </a:ln>
                  </pic:spPr>
                </pic:pic>
              </a:graphicData>
            </a:graphic>
          </wp:inline>
        </w:drawing>
      </w:r>
    </w:p>
    <w:p>
      <w:pPr>
        <w:tabs>
          <w:tab w:val="center" w:pos="4251"/>
        </w:tabs>
        <w:spacing w:line="360" w:lineRule="auto"/>
        <w:jc w:val="center"/>
        <w:rPr>
          <w:rFonts w:hint="eastAsia"/>
          <w:lang w:val="en-US" w:eastAsia="zh-CN"/>
        </w:rPr>
      </w:pPr>
      <w:r>
        <w:rPr>
          <w:rFonts w:hint="eastAsia" w:ascii="黑体" w:hAnsi="黑体" w:eastAsia="黑体"/>
        </w:rPr>
        <w:t>图4-</w:t>
      </w:r>
      <w:r>
        <w:rPr>
          <w:rFonts w:hint="eastAsia" w:ascii="黑体" w:hAnsi="黑体" w:eastAsia="黑体"/>
          <w:lang w:val="en-US" w:eastAsia="zh-CN"/>
        </w:rPr>
        <w:t>10</w:t>
      </w:r>
      <w:r>
        <w:rPr>
          <w:rFonts w:hint="eastAsia" w:ascii="黑体" w:hAnsi="黑体" w:eastAsia="黑体"/>
        </w:rPr>
        <w:t xml:space="preserve"> </w:t>
      </w:r>
      <w:r>
        <w:rPr>
          <w:rFonts w:hint="eastAsia" w:ascii="黑体" w:hAnsi="黑体" w:eastAsia="黑体"/>
          <w:lang w:val="en-US" w:eastAsia="zh-CN"/>
        </w:rPr>
        <w:t>求职招聘数据库关系</w:t>
      </w:r>
      <w:r>
        <w:rPr>
          <w:rFonts w:hint="eastAsia" w:ascii="黑体" w:hAnsi="黑体" w:eastAsia="黑体"/>
        </w:rPr>
        <w:t>图</w:t>
      </w:r>
    </w:p>
    <w:p>
      <w:pPr>
        <w:pStyle w:val="2"/>
      </w:pPr>
      <w:r>
        <w:rPr>
          <w:rFonts w:hint="eastAsia"/>
        </w:rPr>
        <w:t>5</w:t>
      </w:r>
      <w:r>
        <w:t xml:space="preserve"> </w:t>
      </w:r>
      <w:r>
        <w:rPr>
          <w:rFonts w:hint="eastAsia"/>
        </w:rPr>
        <w:t>编码与测试</w:t>
      </w:r>
      <w:bookmarkEnd w:id="52"/>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3"/>
        <w:rPr>
          <w:rFonts w:ascii="Times New Roman" w:hAnsi="Times New Roman" w:eastAsia="宋体" w:cs="Times New Roman"/>
        </w:rPr>
      </w:pPr>
      <w:bookmarkStart w:id="53" w:name="_Toc103510121"/>
      <w:r>
        <w:rPr>
          <w:rFonts w:hint="eastAsia" w:ascii="Times New Roman" w:hAnsi="Times New Roman" w:eastAsia="宋体" w:cs="Times New Roman"/>
        </w:rPr>
        <w:t>5.1</w:t>
      </w:r>
      <w:r>
        <w:rPr>
          <w:rFonts w:ascii="Times New Roman" w:hAnsi="Times New Roman" w:eastAsia="宋体" w:cs="Times New Roman"/>
        </w:rPr>
        <w:t xml:space="preserve"> </w:t>
      </w:r>
      <w:r>
        <w:rPr>
          <w:rFonts w:hint="eastAsia" w:ascii="Times New Roman" w:hAnsi="Times New Roman" w:eastAsia="宋体" w:cs="Times New Roman"/>
        </w:rPr>
        <w:t>编码</w:t>
      </w:r>
      <w:bookmarkEnd w:id="53"/>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 xml:space="preserve">.1.1 </w:t>
      </w:r>
      <w:r>
        <w:rPr>
          <w:rFonts w:hint="eastAsia" w:ascii="Times New Roman" w:hAnsi="Times New Roman" w:eastAsia="宋体" w:cs="Times New Roman"/>
          <w:b/>
          <w:bCs w:val="0"/>
          <w:sz w:val="28"/>
          <w:szCs w:val="28"/>
        </w:rPr>
        <w:t>编码规则简介</w:t>
      </w:r>
    </w:p>
    <w:p/>
    <w:p>
      <w:pPr>
        <w:pStyle w:val="4"/>
        <w:spacing w:before="156" w:after="156"/>
        <w:rPr>
          <w:rFonts w:hint="eastAsia" w:ascii="Times New Roman" w:hAnsi="Times New Roman" w:eastAsia="宋体" w:cs="Times New Roman"/>
          <w:b/>
          <w:bCs w:val="0"/>
          <w:sz w:val="28"/>
          <w:szCs w:val="28"/>
        </w:rPr>
      </w:pPr>
      <w:bookmarkStart w:id="54" w:name="_Toc103510122"/>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1.</w:t>
      </w:r>
      <w:bookmarkEnd w:id="54"/>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代表性模块示例</w:t>
      </w:r>
    </w:p>
    <w:p>
      <w:pPr>
        <w:pStyle w:val="5"/>
        <w:spacing w:before="120" w:after="120" w:line="360" w:lineRule="auto"/>
        <w:rPr>
          <w:rFonts w:hint="eastAsia"/>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 xml:space="preserve">.1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rPr>
          <w:rFonts w:hint="eastAsia" w:ascii="Times New Roman" w:hAnsi="Times New Roman" w:eastAsia="黑体" w:cs="Times New Roman"/>
          <w:b w:val="0"/>
          <w:sz w:val="24"/>
          <w:szCs w:val="24"/>
        </w:rPr>
      </w:pPr>
    </w:p>
    <w:p>
      <w:pPr>
        <w:rPr>
          <w:rFonts w:hint="eastAsia" w:ascii="Times New Roman" w:hAnsi="Times New Roman" w:eastAsia="黑体" w:cs="Times New Roman"/>
          <w:b w:val="0"/>
          <w:sz w:val="24"/>
          <w:szCs w:val="24"/>
          <w:lang w:val="en-US" w:eastAsia="zh-CN"/>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求职</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pStyle w:val="5"/>
        <w:spacing w:before="120" w:after="120" w:line="360" w:lineRule="auto"/>
        <w:rPr>
          <w:rFonts w:hint="eastAsia" w:ascii="新宋体" w:hAnsi="新宋体" w:eastAsia="新宋体"/>
          <w:color w:val="000000"/>
          <w:sz w:val="19"/>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求职</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pStyle w:val="5"/>
        <w:spacing w:before="120" w:after="120" w:line="360" w:lineRule="auto"/>
        <w:rPr>
          <w:rFonts w:hint="eastAsia"/>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lang w:val="en-US" w:eastAsia="zh-CN"/>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求职</w:t>
      </w:r>
      <w:r>
        <w:rPr>
          <w:rFonts w:hint="eastAsia" w:ascii="Times New Roman" w:hAnsi="Times New Roman" w:eastAsia="黑体" w:cs="Times New Roman"/>
          <w:b w:val="0"/>
          <w:sz w:val="24"/>
          <w:szCs w:val="24"/>
        </w:rPr>
        <w:t>模块</w:t>
      </w:r>
      <w:r>
        <w:rPr>
          <w:rFonts w:hint="eastAsia" w:ascii="Times New Roman" w:hAnsi="Times New Roman" w:eastAsia="黑体" w:cs="Times New Roman"/>
          <w:b w:val="0"/>
          <w:sz w:val="24"/>
          <w:szCs w:val="24"/>
          <w:lang w:val="en-US" w:eastAsia="zh-CN"/>
        </w:rPr>
        <w:t>编码示例</w:t>
      </w:r>
    </w:p>
    <w:p>
      <w:pPr>
        <w:pStyle w:val="3"/>
        <w:rPr>
          <w:rFonts w:ascii="Times New Roman" w:hAnsi="Times New Roman" w:eastAsia="宋体" w:cs="Times New Roman"/>
        </w:rPr>
      </w:pPr>
      <w:bookmarkStart w:id="55" w:name="_Toc103510126"/>
      <w:r>
        <w:rPr>
          <w:rFonts w:hint="eastAsia" w:ascii="Times New Roman" w:hAnsi="Times New Roman" w:eastAsia="宋体" w:cs="Times New Roman"/>
        </w:rPr>
        <w:t>5.2测试</w:t>
      </w:r>
      <w:bookmarkEnd w:id="55"/>
    </w:p>
    <w:p>
      <w:pPr>
        <w:pStyle w:val="4"/>
        <w:spacing w:before="156" w:after="156"/>
        <w:rPr>
          <w:rFonts w:ascii="宋体" w:hAnsi="宋体" w:eastAsia="宋体" w:cs="宋体"/>
          <w:bCs w:val="0"/>
          <w:sz w:val="24"/>
          <w:szCs w:val="24"/>
        </w:rPr>
      </w:pPr>
      <w:bookmarkStart w:id="56" w:name="_Toc103510127"/>
      <w:r>
        <w:rPr>
          <w:rFonts w:hint="eastAsia" w:ascii="宋体" w:hAnsi="宋体" w:eastAsia="宋体" w:cs="宋体"/>
          <w:bCs w:val="0"/>
          <w:sz w:val="24"/>
          <w:szCs w:val="24"/>
        </w:rPr>
        <w:t>软件测试的目的是为了找出程序中存在的错误和纰漏，对它们加以修正。这样做可以减少程序中出现的错误，使软件在交付使用后能够安全、高效的运行。所以，在测试过程中，为了保证软件品质，可以借鉴前人的测试经验，对软件进行详细完整的测试。在系统实现过程中，软件的体系结构已然成形，根据软件开发过程的规格说明文档，我们可以利用这些已有的软件描述信息设计一些用例，运用这些用例去测试程序。这一过程能够帮助我们尽可能的发现程序中存在的错误并及时改正，使得软件在使用过程中尽量减少维护的费用。般情况下，软件测试过程在整个软件生命周期中要经历两个阶段</w:t>
      </w:r>
      <w:r>
        <w:rPr>
          <w:rFonts w:ascii="宋体" w:hAnsi="宋体" w:eastAsia="宋体" w:cs="宋体"/>
          <w:bCs w:val="0"/>
          <w:sz w:val="24"/>
          <w:szCs w:val="24"/>
        </w:rPr>
        <w:t>:即单元测试阶段和综合测试阶段。在单元测试阶段，当某个模块设计和编程结束后即可进行这--测试过程。在这--阶段专业的测试人员通常不会介入，而是由程序编写人员自行检验。单元测试结束后，即进入了综合测试阶段。在综合测试阶段过程中主要是由专业的测试人员对整个软件进行完整性测试。总的来说，软件测试这一过程就是为了尽最大的努力，用最少的人力和物力解决系统中存在的问题和纰漏,并对暂时不影响软件运行的警告信息尽可能的进行处理。当然，成功的测试是软件质量的保证，它为软件的安全性和可适应性提供了有效支撑。并且，</w:t>
      </w:r>
      <w:r>
        <w:rPr>
          <w:rFonts w:hint="eastAsia" w:ascii="宋体" w:hAnsi="宋体" w:eastAsia="宋体" w:cs="宋体"/>
          <w:bCs w:val="0"/>
          <w:sz w:val="24"/>
          <w:szCs w:val="24"/>
        </w:rPr>
        <w:t>测试数据对今后的系统维护与升级提供了效支持。</w:t>
      </w:r>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5.2.1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白盒测试</w:t>
      </w:r>
      <w:bookmarkEnd w:id="56"/>
    </w:p>
    <w:p>
      <w:r>
        <w:rPr>
          <w:rFonts w:hint="eastAsia" w:ascii="宋体" w:hAnsi="宋体" w:eastAsia="宋体" w:cs="宋体"/>
          <w:bCs w:val="0"/>
          <w:kern w:val="2"/>
          <w:sz w:val="24"/>
          <w:szCs w:val="24"/>
          <w:lang w:val="en-US" w:eastAsia="zh-CN" w:bidi="ar-SA"/>
        </w:rPr>
        <w:t>本测试主要采用白盒测试方法。测试方案以软件的具体需求和实现为测试的基础,在测试过程中，依靠软件与其实际运行操作步骤来选择和产生测试数据。由于本软件测试项目较多，不失一般性，本文仅列出其中几项予以说明，其余测试方法类似。</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.2.1.1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模块独立路径分析</w:t>
      </w:r>
    </w:p>
    <w:p>
      <w:pPr>
        <w:jc w:val="center"/>
        <w:rPr>
          <w:rFonts w:hint="eastAsia" w:ascii="黑体" w:hAnsi="黑体" w:eastAsia="黑体"/>
          <w:lang w:val="en-US" w:eastAsia="zh-CN"/>
        </w:rPr>
      </w:pPr>
      <w:r>
        <w:rPr>
          <w:rFonts w:hint="eastAsia" w:ascii="黑体" w:hAnsi="黑体" w:eastAsia="黑体"/>
          <w:lang w:val="en-US" w:eastAsia="zh-CN"/>
        </w:rPr>
        <w:drawing>
          <wp:anchor distT="0" distB="0" distL="114300" distR="114300" simplePos="0" relativeHeight="251665408" behindDoc="0" locked="0" layoutInCell="1" allowOverlap="1">
            <wp:simplePos x="0" y="0"/>
            <wp:positionH relativeFrom="column">
              <wp:align>center</wp:align>
            </wp:positionH>
            <wp:positionV relativeFrom="paragraph">
              <wp:posOffset>14605</wp:posOffset>
            </wp:positionV>
            <wp:extent cx="2139315" cy="4319905"/>
            <wp:effectExtent l="0" t="0" r="9525" b="8255"/>
            <wp:wrapTopAndBottom/>
            <wp:docPr id="12" name="图片 12" descr="登录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流程图-导出"/>
                    <pic:cNvPicPr>
                      <a:picLocks noChangeAspect="1"/>
                    </pic:cNvPicPr>
                  </pic:nvPicPr>
                  <pic:blipFill>
                    <a:blip r:embed="rId37"/>
                    <a:stretch>
                      <a:fillRect/>
                    </a:stretch>
                  </pic:blipFill>
                  <pic:spPr>
                    <a:xfrm>
                      <a:off x="0" y="0"/>
                      <a:ext cx="2139315" cy="4319905"/>
                    </a:xfrm>
                    <a:prstGeom prst="rect">
                      <a:avLst/>
                    </a:prstGeom>
                  </pic:spPr>
                </pic:pic>
              </a:graphicData>
            </a:graphic>
          </wp:anchor>
        </w:drawing>
      </w:r>
      <w:r>
        <w:rPr>
          <w:rFonts w:hint="eastAsia" w:ascii="黑体" w:hAnsi="黑体" w:eastAsia="黑体"/>
          <w:lang w:val="en-US" w:eastAsia="zh-CN"/>
        </w:rPr>
        <w:t>图5-1 登录模块流程图</w:t>
      </w:r>
    </w:p>
    <w:p>
      <w:pPr>
        <w:jc w:val="both"/>
        <w:rPr>
          <w:rFonts w:hint="eastAsia" w:ascii="黑体" w:hAnsi="黑体" w:eastAsia="黑体"/>
          <w:lang w:val="en-US" w:eastAsia="zh-CN"/>
        </w:rPr>
      </w:pPr>
      <w:r>
        <w:rPr>
          <w:rFonts w:hint="eastAsia" w:ascii="黑体" w:hAnsi="黑体" w:eastAsia="黑体"/>
          <w:lang w:val="en-US" w:eastAsia="zh-CN"/>
        </w:rPr>
        <w:t>可能路径：</w:t>
      </w:r>
    </w:p>
    <w:p>
      <w:pPr>
        <w:numPr>
          <w:ilvl w:val="0"/>
          <w:numId w:val="6"/>
        </w:numPr>
        <w:jc w:val="both"/>
        <w:rPr>
          <w:rFonts w:hint="eastAsia" w:ascii="黑体" w:hAnsi="黑体" w:eastAsia="黑体"/>
          <w:lang w:val="en-US" w:eastAsia="zh-CN"/>
        </w:rPr>
      </w:pPr>
      <w:r>
        <w:rPr>
          <w:rFonts w:hint="eastAsia" w:ascii="黑体" w:hAnsi="黑体" w:eastAsia="黑体"/>
          <w:lang w:val="en-US" w:eastAsia="zh-CN"/>
        </w:rPr>
        <w:t>a-b-c-d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a-e-b-c-d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a-b-f-c-d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a-b-c-g-d</w:t>
      </w:r>
    </w:p>
    <w:p>
      <w:pPr>
        <w:numPr>
          <w:ilvl w:val="0"/>
          <w:numId w:val="6"/>
        </w:numPr>
        <w:jc w:val="both"/>
        <w:rPr>
          <w:rFonts w:hint="default" w:ascii="黑体" w:hAnsi="黑体" w:eastAsia="黑体"/>
          <w:lang w:val="en-US" w:eastAsia="zh-CN"/>
        </w:rPr>
      </w:pPr>
      <w:r>
        <w:rPr>
          <w:rFonts w:hint="eastAsia" w:ascii="黑体" w:hAnsi="黑体" w:eastAsia="黑体"/>
          <w:lang w:val="en-US" w:eastAsia="zh-CN"/>
        </w:rPr>
        <w:t>a-e-b-f-c-g-d</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.2.1.2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模块测试用例设计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581"/>
        <w:gridCol w:w="1454"/>
        <w:gridCol w:w="1263"/>
        <w:gridCol w:w="1056"/>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pPr>
              <w:jc w:val="center"/>
              <w:rPr>
                <w:rFonts w:hint="eastAsia"/>
                <w:vertAlign w:val="baseline"/>
              </w:rPr>
            </w:pPr>
            <w:r>
              <w:rPr>
                <w:rFonts w:hint="eastAsia"/>
              </w:rPr>
              <w:t>用例编号</w:t>
            </w:r>
          </w:p>
        </w:tc>
        <w:tc>
          <w:tcPr>
            <w:tcW w:w="0" w:type="auto"/>
            <w:vMerge w:val="restart"/>
            <w:vAlign w:val="center"/>
          </w:tcPr>
          <w:p>
            <w:pPr>
              <w:jc w:val="center"/>
              <w:rPr>
                <w:rFonts w:hint="eastAsia"/>
                <w:vertAlign w:val="baseline"/>
              </w:rPr>
            </w:pPr>
            <w:r>
              <w:rPr>
                <w:rFonts w:hint="eastAsia"/>
              </w:rPr>
              <w:t>执行路径</w:t>
            </w:r>
          </w:p>
        </w:tc>
        <w:tc>
          <w:tcPr>
            <w:tcW w:w="0" w:type="auto"/>
            <w:gridSpan w:val="2"/>
            <w:vAlign w:val="center"/>
          </w:tcPr>
          <w:p>
            <w:pPr>
              <w:jc w:val="center"/>
              <w:rPr>
                <w:rFonts w:hint="eastAsia" w:eastAsiaTheme="minorEastAsia"/>
                <w:vertAlign w:val="baseline"/>
                <w:lang w:eastAsia="zh-CN"/>
              </w:rPr>
            </w:pPr>
            <w:r>
              <w:rPr>
                <w:rFonts w:hint="eastAsia"/>
              </w:rPr>
              <w:t>输入</w:t>
            </w:r>
            <w:r>
              <w:rPr>
                <w:rFonts w:hint="eastAsia"/>
                <w:lang w:val="en-US" w:eastAsia="zh-CN"/>
              </w:rPr>
              <w:t>数据</w:t>
            </w:r>
          </w:p>
        </w:tc>
        <w:tc>
          <w:tcPr>
            <w:tcW w:w="0" w:type="auto"/>
            <w:vMerge w:val="restart"/>
            <w:vAlign w:val="center"/>
          </w:tcPr>
          <w:p>
            <w:pPr>
              <w:jc w:val="center"/>
              <w:rPr>
                <w:rFonts w:hint="eastAsia"/>
                <w:vertAlign w:val="baseline"/>
              </w:rPr>
            </w:pPr>
            <w:r>
              <w:rPr>
                <w:rFonts w:hint="eastAsia"/>
              </w:rPr>
              <w:t>期望结果</w:t>
            </w:r>
          </w:p>
        </w:tc>
        <w:tc>
          <w:tcPr>
            <w:tcW w:w="0" w:type="auto"/>
            <w:vMerge w:val="restart"/>
            <w:vAlign w:val="center"/>
          </w:tcPr>
          <w:p>
            <w:pPr>
              <w:jc w:val="center"/>
              <w:rPr>
                <w:rFonts w:hint="eastAsia"/>
                <w:vertAlign w:val="baseline"/>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rPr>
                <w:rFonts w:hint="eastAsia" w:eastAsiaTheme="minorEastAsia"/>
                <w:vertAlign w:val="baseline"/>
                <w:lang w:val="en-US" w:eastAsia="zh-CN"/>
              </w:rPr>
            </w:pPr>
          </w:p>
        </w:tc>
        <w:tc>
          <w:tcPr>
            <w:tcW w:w="0" w:type="auto"/>
            <w:vMerge w:val="continue"/>
          </w:tcPr>
          <w:p>
            <w:pPr>
              <w:rPr>
                <w:rFonts w:hint="eastAsia"/>
                <w:vertAlign w:val="baseline"/>
              </w:rPr>
            </w:pPr>
          </w:p>
        </w:tc>
        <w:tc>
          <w:tcPr>
            <w:tcW w:w="0" w:type="auto"/>
          </w:tcPr>
          <w:p>
            <w:pPr>
              <w:rPr>
                <w:rFonts w:hint="eastAsia" w:eastAsiaTheme="minorEastAsia"/>
                <w:vertAlign w:val="baseline"/>
                <w:lang w:val="en-US" w:eastAsia="zh-CN"/>
              </w:rPr>
            </w:pPr>
            <w:r>
              <w:rPr>
                <w:rFonts w:hint="eastAsia"/>
                <w:vertAlign w:val="baseline"/>
                <w:lang w:val="en-US" w:eastAsia="zh-CN"/>
              </w:rPr>
              <w:t>账户名</w:t>
            </w:r>
          </w:p>
        </w:tc>
        <w:tc>
          <w:tcPr>
            <w:tcW w:w="0" w:type="auto"/>
          </w:tcPr>
          <w:p>
            <w:pPr>
              <w:rPr>
                <w:rFonts w:hint="eastAsia" w:eastAsiaTheme="minorEastAsia"/>
                <w:vertAlign w:val="baseline"/>
                <w:lang w:val="en-US" w:eastAsia="zh-CN"/>
              </w:rPr>
            </w:pPr>
            <w:r>
              <w:rPr>
                <w:rFonts w:hint="eastAsia"/>
                <w:vertAlign w:val="baseline"/>
                <w:lang w:val="en-US" w:eastAsia="zh-CN"/>
              </w:rPr>
              <w:t>密码</w:t>
            </w:r>
          </w:p>
        </w:tc>
        <w:tc>
          <w:tcPr>
            <w:tcW w:w="0" w:type="auto"/>
            <w:vMerge w:val="continue"/>
          </w:tcPr>
          <w:p>
            <w:pPr>
              <w:rPr>
                <w:rFonts w:hint="eastAsia"/>
                <w:vertAlign w:val="baseline"/>
              </w:rPr>
            </w:pPr>
          </w:p>
        </w:tc>
        <w:tc>
          <w:tcPr>
            <w:tcW w:w="0" w:type="auto"/>
            <w:vMerge w:val="continue"/>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1</w:t>
            </w:r>
          </w:p>
        </w:tc>
        <w:tc>
          <w:tcPr>
            <w:tcW w:w="0" w:type="auto"/>
          </w:tcPr>
          <w:p>
            <w:pPr>
              <w:numPr>
                <w:ilvl w:val="0"/>
                <w:numId w:val="0"/>
              </w:numPr>
              <w:jc w:val="both"/>
              <w:rPr>
                <w:rFonts w:hint="eastAsia"/>
                <w:vertAlign w:val="baseline"/>
              </w:rPr>
            </w:pPr>
            <w:r>
              <w:rPr>
                <w:rFonts w:hint="eastAsia" w:ascii="黑体" w:hAnsi="黑体" w:eastAsia="黑体"/>
                <w:lang w:val="en-US" w:eastAsia="zh-CN"/>
              </w:rPr>
              <w:t>a-b-c-d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ZhangSan123</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123456</w:t>
            </w:r>
          </w:p>
        </w:tc>
        <w:tc>
          <w:tcPr>
            <w:tcW w:w="0" w:type="auto"/>
          </w:tcPr>
          <w:p>
            <w:pPr>
              <w:rPr>
                <w:rFonts w:hint="eastAsia" w:eastAsiaTheme="minorEastAsia"/>
                <w:vertAlign w:val="baseline"/>
                <w:lang w:val="en-US" w:eastAsia="zh-CN"/>
              </w:rPr>
            </w:pPr>
            <w:r>
              <w:rPr>
                <w:rFonts w:hint="eastAsia"/>
                <w:vertAlign w:val="baseline"/>
                <w:lang w:val="en-US" w:eastAsia="zh-CN"/>
              </w:rPr>
              <w:t>登陆成功</w:t>
            </w:r>
          </w:p>
        </w:tc>
        <w:tc>
          <w:tcPr>
            <w:tcW w:w="0" w:type="auto"/>
          </w:tcPr>
          <w:p>
            <w:pPr>
              <w:rPr>
                <w:rFonts w:hint="default" w:eastAsiaTheme="minorEastAsia"/>
                <w:vertAlign w:val="baseline"/>
                <w:lang w:val="en-US" w:eastAsia="zh-CN"/>
              </w:rPr>
            </w:pPr>
            <w:r>
              <w:rPr>
                <w:rFonts w:hint="eastAsia"/>
                <w:vertAlign w:val="baseline"/>
                <w:lang w:val="en-US" w:eastAsia="zh-CN"/>
              </w:rPr>
              <w:t>所有判断都为真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2</w:t>
            </w:r>
          </w:p>
        </w:tc>
        <w:tc>
          <w:tcPr>
            <w:tcW w:w="0" w:type="auto"/>
          </w:tcPr>
          <w:p>
            <w:pPr>
              <w:numPr>
                <w:ilvl w:val="0"/>
                <w:numId w:val="0"/>
              </w:numPr>
              <w:jc w:val="both"/>
              <w:rPr>
                <w:rFonts w:hint="eastAsia"/>
                <w:vertAlign w:val="baseline"/>
              </w:rPr>
            </w:pPr>
            <w:r>
              <w:rPr>
                <w:rFonts w:hint="eastAsia" w:ascii="黑体" w:hAnsi="黑体" w:eastAsia="黑体"/>
                <w:lang w:val="en-US" w:eastAsia="zh-CN"/>
              </w:rPr>
              <w:t>a-e-b-c-d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ABCD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Fgrdf23</w:t>
            </w:r>
          </w:p>
        </w:tc>
        <w:tc>
          <w:tcPr>
            <w:tcW w:w="0" w:type="auto"/>
          </w:tcPr>
          <w:p>
            <w:pPr>
              <w:rPr>
                <w:rFonts w:hint="eastAsia" w:eastAsiaTheme="minorEastAsia"/>
                <w:vertAlign w:val="baseline"/>
                <w:lang w:val="en-US" w:eastAsia="zh-CN"/>
              </w:rPr>
            </w:pPr>
            <w:r>
              <w:rPr>
                <w:rFonts w:hint="eastAsia"/>
                <w:vertAlign w:val="baseline"/>
                <w:lang w:val="en-US" w:eastAsia="zh-CN"/>
              </w:rPr>
              <w:t>登陆成功</w:t>
            </w:r>
          </w:p>
        </w:tc>
        <w:tc>
          <w:tcPr>
            <w:tcW w:w="0" w:type="auto"/>
          </w:tcPr>
          <w:p>
            <w:pPr>
              <w:rPr>
                <w:rFonts w:hint="default" w:eastAsiaTheme="minorEastAsia"/>
                <w:vertAlign w:val="baseline"/>
                <w:lang w:val="en-US" w:eastAsia="zh-CN"/>
              </w:rPr>
            </w:pPr>
            <w:r>
              <w:rPr>
                <w:rFonts w:hint="eastAsia"/>
                <w:vertAlign w:val="baseline"/>
                <w:lang w:val="en-US" w:eastAsia="zh-CN"/>
              </w:rPr>
              <w:t>第一个判断为假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3</w:t>
            </w:r>
          </w:p>
        </w:tc>
        <w:tc>
          <w:tcPr>
            <w:tcW w:w="0" w:type="auto"/>
          </w:tcPr>
          <w:p>
            <w:pPr>
              <w:numPr>
                <w:ilvl w:val="0"/>
                <w:numId w:val="0"/>
              </w:numPr>
              <w:jc w:val="both"/>
              <w:rPr>
                <w:rFonts w:hint="eastAsia"/>
                <w:vertAlign w:val="baseline"/>
              </w:rPr>
            </w:pPr>
            <w:r>
              <w:rPr>
                <w:rFonts w:hint="eastAsia" w:ascii="黑体" w:hAnsi="黑体" w:eastAsia="黑体"/>
                <w:lang w:val="en-US" w:eastAsia="zh-CN"/>
              </w:rPr>
              <w:t>a-b-f-c-d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Zhang--san</w:t>
            </w:r>
          </w:p>
        </w:tc>
        <w:tc>
          <w:tcPr>
            <w:tcW w:w="0" w:type="auto"/>
            <w:vAlign w:val="top"/>
          </w:tcPr>
          <w:p>
            <w:pPr>
              <w:rPr>
                <w:rFonts w:hint="eastAsia" w:asciiTheme="minorHAnsi" w:hAnsiTheme="minorHAnsi" w:eastAsiaTheme="minorHAnsi" w:cstheme="minorHAnsi"/>
                <w:kern w:val="2"/>
                <w:sz w:val="21"/>
                <w:szCs w:val="21"/>
                <w:vertAlign w:val="baseline"/>
                <w:lang w:val="en-US" w:eastAsia="zh-CN" w:bidi="ar-SA"/>
              </w:rPr>
            </w:pPr>
            <w:r>
              <w:rPr>
                <w:rFonts w:hint="eastAsia"/>
                <w:vertAlign w:val="baseline"/>
                <w:lang w:val="en-US" w:eastAsia="zh-CN"/>
              </w:rPr>
              <w:t>123s</w:t>
            </w:r>
          </w:p>
        </w:tc>
        <w:tc>
          <w:tcPr>
            <w:tcW w:w="0" w:type="auto"/>
          </w:tcPr>
          <w:p>
            <w:pPr>
              <w:rPr>
                <w:rFonts w:hint="eastAsia"/>
                <w:vertAlign w:val="baseline"/>
              </w:rPr>
            </w:pPr>
            <w:r>
              <w:rPr>
                <w:rFonts w:hint="eastAsia"/>
                <w:vertAlign w:val="baseline"/>
                <w:lang w:val="en-US" w:eastAsia="zh-CN"/>
              </w:rPr>
              <w:t>登陆成功</w:t>
            </w:r>
          </w:p>
        </w:tc>
        <w:tc>
          <w:tcPr>
            <w:tcW w:w="0" w:type="auto"/>
          </w:tcPr>
          <w:p>
            <w:pPr>
              <w:rPr>
                <w:rFonts w:hint="eastAsia"/>
                <w:vertAlign w:val="baseline"/>
              </w:rPr>
            </w:pPr>
            <w:r>
              <w:rPr>
                <w:rFonts w:hint="eastAsia"/>
                <w:vertAlign w:val="baseline"/>
                <w:lang w:val="en-US" w:eastAsia="zh-CN"/>
              </w:rPr>
              <w:t>第二个判断为假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eastAsiaTheme="minorEastAsia"/>
                <w:vertAlign w:val="baseline"/>
                <w:lang w:val="en-US" w:eastAsia="zh-CN"/>
              </w:rPr>
            </w:pPr>
            <w:r>
              <w:rPr>
                <w:rFonts w:hint="eastAsia"/>
                <w:vertAlign w:val="baseline"/>
                <w:lang w:val="en-US" w:eastAsia="zh-CN"/>
              </w:rPr>
              <w:t>4</w:t>
            </w:r>
          </w:p>
        </w:tc>
        <w:tc>
          <w:tcPr>
            <w:tcW w:w="0" w:type="auto"/>
          </w:tcPr>
          <w:p>
            <w:pPr>
              <w:numPr>
                <w:ilvl w:val="0"/>
                <w:numId w:val="0"/>
              </w:numPr>
              <w:jc w:val="both"/>
              <w:rPr>
                <w:rFonts w:hint="eastAsia"/>
                <w:vertAlign w:val="baseline"/>
              </w:rPr>
            </w:pPr>
            <w:r>
              <w:rPr>
                <w:rFonts w:hint="eastAsia" w:ascii="黑体" w:hAnsi="黑体" w:eastAsia="黑体"/>
                <w:lang w:val="en-US" w:eastAsia="zh-CN"/>
              </w:rPr>
              <w:t>a-b-c-g-d</w:t>
            </w:r>
          </w:p>
        </w:tc>
        <w:tc>
          <w:tcPr>
            <w:tcW w:w="0" w:type="auto"/>
            <w:vAlign w:val="top"/>
          </w:tcPr>
          <w:p>
            <w:pPr>
              <w:rPr>
                <w:rFonts w:hint="eastAsia" w:asciiTheme="minorHAnsi" w:hAnsiTheme="minorHAnsi" w:eastAsiaTheme="minorEastAsia" w:cstheme="minorBidi"/>
                <w:kern w:val="2"/>
                <w:sz w:val="21"/>
                <w:szCs w:val="21"/>
                <w:vertAlign w:val="baseline"/>
                <w:lang w:val="en-US" w:eastAsia="zh-CN" w:bidi="ar-SA"/>
              </w:rPr>
            </w:pPr>
            <w:r>
              <w:rPr>
                <w:rFonts w:hint="eastAsia"/>
                <w:vertAlign w:val="baseline"/>
                <w:lang w:val="en-US" w:eastAsia="zh-CN"/>
              </w:rPr>
              <w:t>Sghwg</w:t>
            </w:r>
          </w:p>
        </w:tc>
        <w:tc>
          <w:tcPr>
            <w:tcW w:w="0" w:type="auto"/>
            <w:vAlign w:val="top"/>
          </w:tcPr>
          <w:p>
            <w:pPr>
              <w:rPr>
                <w:rFonts w:hint="eastAsia" w:asciiTheme="minorEastAsia" w:hAnsiTheme="minorEastAsia" w:eastAsiaTheme="minorEastAsia" w:cstheme="minorEastAsia"/>
                <w:kern w:val="2"/>
                <w:sz w:val="21"/>
                <w:szCs w:val="21"/>
                <w:vertAlign w:val="baseline"/>
                <w:lang w:val="en-US" w:eastAsia="zh-CN" w:bidi="ar-SA"/>
              </w:rPr>
            </w:pPr>
            <w:r>
              <w:rPr>
                <w:rFonts w:hint="eastAsia" w:ascii="等线" w:hAnsi="等线" w:eastAsia="等线" w:cs="等线"/>
                <w:vertAlign w:val="baseline"/>
              </w:rPr>
              <w:t>▓</w:t>
            </w:r>
            <w:r>
              <w:rPr>
                <w:rFonts w:hint="default" w:ascii="Calibri" w:hAnsi="Calibri" w:eastAsia="等线" w:cs="Calibri"/>
                <w:vertAlign w:val="baseline"/>
              </w:rPr>
              <w:t>①②③</w:t>
            </w:r>
          </w:p>
        </w:tc>
        <w:tc>
          <w:tcPr>
            <w:tcW w:w="0" w:type="auto"/>
          </w:tcPr>
          <w:p>
            <w:pPr>
              <w:rPr>
                <w:rFonts w:hint="eastAsia"/>
                <w:vertAlign w:val="baseline"/>
              </w:rPr>
            </w:pPr>
            <w:r>
              <w:rPr>
                <w:rFonts w:hint="eastAsia"/>
                <w:vertAlign w:val="baseline"/>
                <w:lang w:val="en-US" w:eastAsia="zh-CN"/>
              </w:rPr>
              <w:t>登陆成功</w:t>
            </w:r>
          </w:p>
        </w:tc>
        <w:tc>
          <w:tcPr>
            <w:tcW w:w="0" w:type="auto"/>
          </w:tcPr>
          <w:p>
            <w:pPr>
              <w:rPr>
                <w:rFonts w:hint="eastAsia"/>
                <w:vertAlign w:val="baseline"/>
              </w:rPr>
            </w:pPr>
            <w:r>
              <w:rPr>
                <w:rFonts w:hint="eastAsia"/>
                <w:vertAlign w:val="baseline"/>
                <w:lang w:val="en-US" w:eastAsia="zh-CN"/>
              </w:rPr>
              <w:t>第三个判断为假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default"/>
                <w:vertAlign w:val="baseline"/>
                <w:lang w:val="en-US" w:eastAsia="zh-CN"/>
              </w:rPr>
            </w:pPr>
            <w:r>
              <w:rPr>
                <w:rFonts w:hint="eastAsia"/>
                <w:vertAlign w:val="baseline"/>
                <w:lang w:val="en-US" w:eastAsia="zh-CN"/>
              </w:rPr>
              <w:t>5</w:t>
            </w:r>
          </w:p>
        </w:tc>
        <w:tc>
          <w:tcPr>
            <w:tcW w:w="0" w:type="auto"/>
          </w:tcPr>
          <w:p>
            <w:pPr>
              <w:numPr>
                <w:ilvl w:val="0"/>
                <w:numId w:val="0"/>
              </w:numPr>
              <w:jc w:val="both"/>
              <w:rPr>
                <w:rFonts w:hint="eastAsia"/>
                <w:vertAlign w:val="baseline"/>
              </w:rPr>
            </w:pPr>
            <w:r>
              <w:rPr>
                <w:rFonts w:hint="eastAsia" w:ascii="黑体" w:hAnsi="黑体" w:eastAsia="黑体"/>
                <w:lang w:val="en-US" w:eastAsia="zh-CN"/>
              </w:rPr>
              <w:t>a-e-b-f-c-g-d</w:t>
            </w:r>
          </w:p>
        </w:tc>
        <w:tc>
          <w:tcPr>
            <w:tcW w:w="0" w:type="auto"/>
          </w:tcPr>
          <w:p>
            <w:pPr>
              <w:rPr>
                <w:rFonts w:hint="eastAsia"/>
                <w:vertAlign w:val="baseline"/>
              </w:rPr>
            </w:pPr>
            <w:r>
              <w:rPr>
                <w:rFonts w:hint="eastAsia"/>
                <w:vertAlign w:val="baseline"/>
                <w:lang w:val="en-US" w:eastAsia="zh-CN"/>
              </w:rPr>
              <w:t>ABCD</w:t>
            </w:r>
          </w:p>
        </w:tc>
        <w:tc>
          <w:tcPr>
            <w:tcW w:w="0" w:type="auto"/>
          </w:tcPr>
          <w:p>
            <w:pPr>
              <w:rPr>
                <w:rFonts w:hint="eastAsia"/>
                <w:vertAlign w:val="baseline"/>
              </w:rPr>
            </w:pPr>
            <w:r>
              <w:rPr>
                <w:rFonts w:hint="eastAsia" w:ascii="等线" w:hAnsi="等线" w:eastAsia="等线" w:cs="等线"/>
                <w:vertAlign w:val="baseline"/>
              </w:rPr>
              <w:t>▓</w:t>
            </w:r>
            <w:r>
              <w:rPr>
                <w:rFonts w:hint="default" w:ascii="Calibri" w:hAnsi="Calibri" w:eastAsia="等线" w:cs="Calibri"/>
                <w:vertAlign w:val="baseline"/>
              </w:rPr>
              <w:t>①②③</w:t>
            </w:r>
          </w:p>
        </w:tc>
        <w:tc>
          <w:tcPr>
            <w:tcW w:w="0" w:type="auto"/>
          </w:tcPr>
          <w:p>
            <w:pPr>
              <w:rPr>
                <w:rFonts w:hint="eastAsia"/>
                <w:vertAlign w:val="baseline"/>
              </w:rPr>
            </w:pPr>
            <w:r>
              <w:rPr>
                <w:rFonts w:hint="eastAsia"/>
                <w:vertAlign w:val="baseline"/>
                <w:lang w:val="en-US" w:eastAsia="zh-CN"/>
              </w:rPr>
              <w:t>登陆成功</w:t>
            </w:r>
          </w:p>
        </w:tc>
        <w:tc>
          <w:tcPr>
            <w:tcW w:w="0" w:type="auto"/>
          </w:tcPr>
          <w:p>
            <w:pPr>
              <w:rPr>
                <w:rFonts w:hint="eastAsia"/>
                <w:vertAlign w:val="baseline"/>
              </w:rPr>
            </w:pPr>
            <w:r>
              <w:rPr>
                <w:rFonts w:hint="eastAsia"/>
                <w:vertAlign w:val="baseline"/>
                <w:lang w:val="en-US" w:eastAsia="zh-CN"/>
              </w:rPr>
              <w:t>所有判断为假</w:t>
            </w:r>
          </w:p>
        </w:tc>
      </w:tr>
    </w:tbl>
    <w:p>
      <w:r>
        <w:rPr>
          <w:rFonts w:hint="eastAsia"/>
        </w:rPr>
        <w:t>’</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.2.1.3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模块测试情况分析</w:t>
      </w:r>
    </w:p>
    <w:p>
      <w:r>
        <w:rPr>
          <w:rFonts w:hint="eastAsia"/>
        </w:rPr>
        <w:t>在登录测试时，通过在登录框中输入错误的、无效的</w:t>
      </w:r>
      <w:r>
        <w:rPr>
          <w:rFonts w:hint="eastAsia"/>
          <w:lang w:val="en-US" w:eastAsia="zh-CN"/>
        </w:rPr>
        <w:t>账号</w:t>
      </w:r>
      <w:r>
        <w:rPr>
          <w:rFonts w:hint="eastAsia"/>
        </w:rPr>
        <w:t>名或密码来检测系统的处理状态。在做系统登录测试时，选取已注册的帐号，不输入密码直接登录出现提示密码不得为空。该结果表明只有帐号密码全都输入后才能登录系统。</w:t>
      </w:r>
    </w:p>
    <w:p>
      <w:pPr>
        <w:rPr>
          <w:rFonts w:hint="eastAsia"/>
        </w:rPr>
      </w:pPr>
      <w:r>
        <w:rPr>
          <w:rFonts w:hint="eastAsia"/>
        </w:rPr>
        <w:t>当输入非法</w:t>
      </w:r>
      <w:r>
        <w:rPr>
          <w:rFonts w:hint="eastAsia"/>
          <w:lang w:val="en-US" w:eastAsia="zh-CN"/>
        </w:rPr>
        <w:t>账号</w:t>
      </w:r>
      <w:r>
        <w:rPr>
          <w:rFonts w:hint="eastAsia"/>
        </w:rPr>
        <w:t>名或错误密码时系统会弹出</w:t>
      </w:r>
      <w:r>
        <w:rPr>
          <w:rFonts w:hint="eastAsia"/>
          <w:lang w:val="en-US" w:eastAsia="zh-CN"/>
        </w:rPr>
        <w:t>账号</w:t>
      </w:r>
      <w:r>
        <w:rPr>
          <w:rFonts w:hint="eastAsia"/>
        </w:rPr>
        <w:t>名或密码错误窗口,该结果表明合法的</w:t>
      </w:r>
      <w:r>
        <w:rPr>
          <w:rFonts w:hint="eastAsia"/>
          <w:lang w:val="en-US" w:eastAsia="zh-CN"/>
        </w:rPr>
        <w:t>账号</w:t>
      </w:r>
      <w:r>
        <w:rPr>
          <w:rFonts w:hint="eastAsia"/>
        </w:rPr>
        <w:t>名和密码（</w:t>
      </w:r>
      <w:r>
        <w:rPr>
          <w:rFonts w:hint="eastAsia"/>
          <w:lang w:val="en-US" w:eastAsia="zh-CN"/>
        </w:rPr>
        <w:t>已</w:t>
      </w:r>
      <w:r>
        <w:rPr>
          <w:rFonts w:hint="eastAsia"/>
        </w:rPr>
        <w:t>注册</w:t>
      </w:r>
      <w:r>
        <w:rPr>
          <w:rFonts w:hint="eastAsia"/>
          <w:lang w:val="en-US" w:eastAsia="zh-CN"/>
        </w:rPr>
        <w:t>账号</w:t>
      </w:r>
      <w:r>
        <w:rPr>
          <w:rFonts w:hint="eastAsia"/>
        </w:rPr>
        <w:t>）才能成功登录系统。</w:t>
      </w:r>
    </w:p>
    <w:p>
      <w:pPr>
        <w:rPr>
          <w:rFonts w:hint="eastAsia" w:ascii="Times New Roman" w:hAnsi="Times New Roman" w:eastAsia="宋体" w:cs="Times New Roman"/>
          <w:b/>
          <w:bCs w:val="0"/>
          <w:sz w:val="28"/>
          <w:szCs w:val="28"/>
        </w:rPr>
      </w:pPr>
      <w:bookmarkStart w:id="57" w:name="_Toc103510128"/>
      <w:r>
        <w:rPr>
          <w:rFonts w:hint="eastAsia" w:ascii="Times New Roman" w:hAnsi="Times New Roman" w:eastAsia="宋体" w:cs="Times New Roman"/>
          <w:b/>
          <w:bCs w:val="0"/>
          <w:sz w:val="28"/>
          <w:szCs w:val="28"/>
        </w:rPr>
        <w:t>5.2.2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黑盒测试</w:t>
      </w:r>
      <w:bookmarkEnd w:id="57"/>
    </w:p>
    <w:p>
      <w:r>
        <w:rPr>
          <w:rFonts w:hint="eastAsia" w:ascii="宋体" w:hAnsi="宋体" w:eastAsia="宋体" w:cs="宋体"/>
          <w:bCs w:val="0"/>
          <w:kern w:val="2"/>
          <w:sz w:val="24"/>
          <w:szCs w:val="24"/>
          <w:lang w:val="en-US" w:eastAsia="zh-CN" w:bidi="ar-SA"/>
        </w:rPr>
        <w:t>本测试主要采用黑盒测试方法。测试方案以软件的具体需求和实现为测试的基础,在测试过程中，依靠软件与其实际运行操作步骤来选择和产生测试数据。由于本软件测试项目较多，不失一般性，本文仅列出其中几项予以说明，其余测试方法类似。</w:t>
      </w: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模块的等价类分析</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3687"/>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lang w:val="en-US" w:eastAsia="zh-CN"/>
              </w:rPr>
            </w:pPr>
            <w:r>
              <w:rPr>
                <w:rFonts w:hint="eastAsia"/>
                <w:lang w:val="en-US" w:eastAsia="zh-CN"/>
              </w:rPr>
              <w:t>测试对象</w:t>
            </w:r>
          </w:p>
          <w:p>
            <w:pPr>
              <w:rPr>
                <w:rFonts w:hint="eastAsia"/>
                <w:vertAlign w:val="baseline"/>
                <w:lang w:val="en-US" w:eastAsia="zh-CN"/>
              </w:rPr>
            </w:pPr>
          </w:p>
        </w:tc>
        <w:tc>
          <w:tcPr>
            <w:tcW w:w="0" w:type="auto"/>
            <w:vAlign w:val="center"/>
          </w:tcPr>
          <w:p>
            <w:pPr>
              <w:jc w:val="center"/>
              <w:rPr>
                <w:rFonts w:hint="default"/>
                <w:vertAlign w:val="baseline"/>
                <w:lang w:val="en-US" w:eastAsia="zh-CN"/>
              </w:rPr>
            </w:pPr>
            <w:r>
              <w:rPr>
                <w:rFonts w:hint="eastAsia"/>
                <w:vertAlign w:val="baseline"/>
                <w:lang w:val="en-US" w:eastAsia="zh-CN"/>
              </w:rPr>
              <w:t>有效等价类</w:t>
            </w:r>
          </w:p>
        </w:tc>
        <w:tc>
          <w:tcPr>
            <w:tcW w:w="0" w:type="auto"/>
            <w:vAlign w:val="center"/>
          </w:tcPr>
          <w:p>
            <w:pPr>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vertAlign w:val="baseline"/>
                <w:lang w:val="en-US" w:eastAsia="zh-CN"/>
              </w:rPr>
            </w:pPr>
            <w:r>
              <w:rPr>
                <w:rFonts w:hint="eastAsia"/>
                <w:lang w:val="en-US" w:eastAsia="zh-CN"/>
              </w:rPr>
              <w:t>账号名</w:t>
            </w:r>
          </w:p>
        </w:tc>
        <w:tc>
          <w:tcPr>
            <w:tcW w:w="0" w:type="auto"/>
          </w:tcPr>
          <w:p>
            <w:pPr>
              <w:rPr>
                <w:rFonts w:hint="default"/>
                <w:vertAlign w:val="baseline"/>
                <w:lang w:val="en-US" w:eastAsia="zh-CN"/>
              </w:rPr>
            </w:pPr>
            <w:r>
              <w:rPr>
                <w:rFonts w:hint="eastAsia"/>
                <w:vertAlign w:val="baseline"/>
                <w:lang w:val="en-US" w:eastAsia="zh-CN"/>
              </w:rPr>
              <w:t>字母、汉字、数字或三者的组合（1）</w:t>
            </w:r>
          </w:p>
        </w:tc>
        <w:tc>
          <w:tcPr>
            <w:tcW w:w="0" w:type="auto"/>
          </w:tcPr>
          <w:p>
            <w:pPr>
              <w:rPr>
                <w:rFonts w:hint="eastAsia"/>
                <w:vertAlign w:val="baseline"/>
                <w:lang w:val="en-US" w:eastAsia="zh-CN"/>
              </w:rPr>
            </w:pPr>
            <w:r>
              <w:rPr>
                <w:rFonts w:hint="eastAsia"/>
                <w:vertAlign w:val="baseline"/>
                <w:lang w:val="en-US" w:eastAsia="zh-CN"/>
              </w:rPr>
              <w:t>空（2）</w:t>
            </w:r>
          </w:p>
          <w:p>
            <w:pPr>
              <w:rPr>
                <w:rFonts w:hint="default"/>
                <w:vertAlign w:val="baseline"/>
                <w:lang w:val="en-US" w:eastAsia="zh-CN"/>
              </w:rPr>
            </w:pPr>
            <w:r>
              <w:rPr>
                <w:rFonts w:hint="eastAsia"/>
                <w:vertAlign w:val="baseline"/>
                <w:lang w:val="en-US" w:eastAsia="zh-CN"/>
              </w:rPr>
              <w:t>非法字符集（3）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vertAlign w:val="baseline"/>
                <w:lang w:val="en-US" w:eastAsia="zh-CN"/>
              </w:rPr>
            </w:pPr>
            <w:r>
              <w:rPr>
                <w:rFonts w:hint="eastAsia"/>
                <w:lang w:val="en-US" w:eastAsia="zh-CN"/>
              </w:rPr>
              <w:t>密码</w:t>
            </w:r>
          </w:p>
        </w:tc>
        <w:tc>
          <w:tcPr>
            <w:tcW w:w="0" w:type="auto"/>
          </w:tcPr>
          <w:p>
            <w:pPr>
              <w:rPr>
                <w:rFonts w:hint="default"/>
                <w:vertAlign w:val="baseline"/>
                <w:lang w:val="en-US" w:eastAsia="zh-CN"/>
              </w:rPr>
            </w:pPr>
            <w:r>
              <w:rPr>
                <w:rFonts w:hint="eastAsia"/>
                <w:vertAlign w:val="baseline"/>
                <w:lang w:val="en-US" w:eastAsia="zh-CN"/>
              </w:rPr>
              <w:t>字母、数字、符号或其组合（4）</w:t>
            </w:r>
          </w:p>
        </w:tc>
        <w:tc>
          <w:tcPr>
            <w:tcW w:w="0" w:type="auto"/>
          </w:tcPr>
          <w:p>
            <w:pPr>
              <w:rPr>
                <w:rFonts w:hint="eastAsia"/>
                <w:vertAlign w:val="baseline"/>
                <w:lang w:val="en-US" w:eastAsia="zh-CN"/>
              </w:rPr>
            </w:pPr>
            <w:r>
              <w:rPr>
                <w:rFonts w:hint="eastAsia"/>
                <w:vertAlign w:val="baseline"/>
                <w:lang w:val="en-US" w:eastAsia="zh-CN"/>
              </w:rPr>
              <w:t>空（5）</w:t>
            </w:r>
          </w:p>
          <w:p>
            <w:pPr>
              <w:rPr>
                <w:rFonts w:hint="eastAsia"/>
                <w:vertAlign w:val="baseline"/>
                <w:lang w:val="en-US" w:eastAsia="zh-CN"/>
              </w:rPr>
            </w:pPr>
            <w:r>
              <w:rPr>
                <w:rFonts w:hint="eastAsia"/>
                <w:vertAlign w:val="baseline"/>
                <w:lang w:val="en-US" w:eastAsia="zh-CN"/>
              </w:rPr>
              <w:t>非法字符集（6）</w:t>
            </w:r>
          </w:p>
        </w:tc>
      </w:tr>
    </w:tbl>
    <w:p>
      <w:pPr>
        <w:rPr>
          <w:rFonts w:hint="default"/>
          <w:lang w:val="en-US" w:eastAsia="zh-CN"/>
        </w:rPr>
      </w:pPr>
    </w:p>
    <w:p>
      <w:pPr>
        <w:pStyle w:val="5"/>
        <w:spacing w:before="120" w:after="120" w:line="360" w:lineRule="auto"/>
        <w:rPr>
          <w:rFonts w:hint="eastAsia"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.2.2.2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模块测试用例设计</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454"/>
        <w:gridCol w:w="1263"/>
        <w:gridCol w:w="1278"/>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4"/>
            <w:vAlign w:val="center"/>
          </w:tcPr>
          <w:p>
            <w:pPr>
              <w:jc w:val="center"/>
              <w:rPr>
                <w:rFonts w:hint="eastAsia" w:eastAsiaTheme="minorEastAsia"/>
                <w:vertAlign w:val="baseline"/>
                <w:lang w:val="en-US" w:eastAsia="zh-CN"/>
              </w:rPr>
            </w:pPr>
            <w:r>
              <w:rPr>
                <w:rFonts w:hint="eastAsia"/>
                <w:vertAlign w:val="baseline"/>
                <w:lang w:val="en-US" w:eastAsia="zh-CN"/>
              </w:rPr>
              <w:t>输入数据</w:t>
            </w:r>
          </w:p>
        </w:tc>
        <w:tc>
          <w:tcPr>
            <w:tcW w:w="0" w:type="auto"/>
            <w:vMerge w:val="restart"/>
            <w:vAlign w:val="center"/>
          </w:tcPr>
          <w:p>
            <w:pPr>
              <w:jc w:val="center"/>
              <w:rPr>
                <w:rFonts w:hint="eastAsia" w:eastAsiaTheme="minorEastAsia"/>
                <w:vertAlign w:val="baseline"/>
                <w:lang w:val="en-US" w:eastAsia="zh-CN"/>
              </w:rPr>
            </w:pPr>
            <w:r>
              <w:rPr>
                <w:rFonts w:hint="eastAsia"/>
                <w:vertAlign w:val="baseline"/>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序号</w:t>
            </w:r>
          </w:p>
        </w:tc>
        <w:tc>
          <w:tcPr>
            <w:tcW w:w="0" w:type="auto"/>
          </w:tcPr>
          <w:p>
            <w:pPr>
              <w:rPr>
                <w:rFonts w:hint="default" w:eastAsiaTheme="minorEastAsia"/>
                <w:vertAlign w:val="baseline"/>
                <w:lang w:val="en-US" w:eastAsia="zh-CN"/>
              </w:rPr>
            </w:pPr>
            <w:r>
              <w:rPr>
                <w:rFonts w:hint="eastAsia"/>
                <w:vertAlign w:val="baseline"/>
                <w:lang w:val="en-US" w:eastAsia="zh-CN"/>
              </w:rPr>
              <w:t>账号名</w:t>
            </w:r>
          </w:p>
        </w:tc>
        <w:tc>
          <w:tcPr>
            <w:tcW w:w="0" w:type="auto"/>
          </w:tcPr>
          <w:p>
            <w:pPr>
              <w:rPr>
                <w:rFonts w:hint="default" w:eastAsiaTheme="minorEastAsia"/>
                <w:vertAlign w:val="baseline"/>
                <w:lang w:val="en-US" w:eastAsia="zh-CN"/>
              </w:rPr>
            </w:pPr>
            <w:r>
              <w:rPr>
                <w:rFonts w:hint="eastAsia"/>
                <w:vertAlign w:val="baseline"/>
                <w:lang w:val="en-US" w:eastAsia="zh-CN"/>
              </w:rPr>
              <w:t>密码</w:t>
            </w:r>
          </w:p>
        </w:tc>
        <w:tc>
          <w:tcPr>
            <w:tcW w:w="0" w:type="auto"/>
          </w:tcPr>
          <w:p>
            <w:pPr>
              <w:rPr>
                <w:vertAlign w:val="baseline"/>
              </w:rPr>
            </w:pPr>
            <w:r>
              <w:rPr>
                <w:rFonts w:hint="eastAsia"/>
                <w:vertAlign w:val="baseline"/>
                <w:lang w:val="en-US" w:eastAsia="zh-CN"/>
              </w:rPr>
              <w:t>覆盖等价类</w:t>
            </w:r>
          </w:p>
        </w:tc>
        <w:tc>
          <w:tcPr>
            <w:tcW w:w="0" w:type="auto"/>
            <w:vMerge w:val="continue"/>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default" w:eastAsiaTheme="minorEastAsia"/>
                <w:vertAlign w:val="baseline"/>
                <w:lang w:val="en-US" w:eastAsia="zh-CN"/>
              </w:rPr>
            </w:pPr>
            <w:r>
              <w:rPr>
                <w:rFonts w:hint="eastAsia"/>
                <w:vertAlign w:val="baseline"/>
                <w:lang w:val="en-US" w:eastAsia="zh-CN"/>
              </w:rPr>
              <w:t>1</w:t>
            </w:r>
          </w:p>
        </w:tc>
        <w:tc>
          <w:tcPr>
            <w:tcW w:w="0" w:type="auto"/>
          </w:tcPr>
          <w:p>
            <w:pPr>
              <w:rPr>
                <w:rFonts w:hint="default" w:eastAsiaTheme="minorEastAsia"/>
                <w:vertAlign w:val="baseline"/>
                <w:lang w:val="en-US" w:eastAsia="zh-CN"/>
              </w:rPr>
            </w:pPr>
            <w:r>
              <w:rPr>
                <w:rFonts w:hint="eastAsia"/>
                <w:vertAlign w:val="baseline"/>
                <w:lang w:val="en-US" w:eastAsia="zh-CN"/>
              </w:rPr>
              <w:t>ZhangSan123</w:t>
            </w:r>
          </w:p>
        </w:tc>
        <w:tc>
          <w:tcPr>
            <w:tcW w:w="0" w:type="auto"/>
          </w:tcPr>
          <w:p>
            <w:pPr>
              <w:rPr>
                <w:rFonts w:hint="default" w:eastAsiaTheme="minorEastAsia"/>
                <w:vertAlign w:val="baseline"/>
                <w:lang w:val="en-US" w:eastAsia="zh-CN"/>
              </w:rPr>
            </w:pPr>
            <w:r>
              <w:rPr>
                <w:rFonts w:hint="eastAsia"/>
                <w:vertAlign w:val="baseline"/>
                <w:lang w:val="en-US" w:eastAsia="zh-CN"/>
              </w:rPr>
              <w:t>123456</w:t>
            </w:r>
          </w:p>
        </w:tc>
        <w:tc>
          <w:tcPr>
            <w:tcW w:w="0" w:type="auto"/>
          </w:tcPr>
          <w:p>
            <w:pPr>
              <w:rPr>
                <w:rFonts w:hint="eastAsia" w:eastAsiaTheme="minorEastAsia"/>
                <w:vertAlign w:val="baseline"/>
                <w:lang w:eastAsia="zh-CN"/>
              </w:rPr>
            </w:pPr>
            <w:r>
              <w:rPr>
                <w:rFonts w:hint="eastAsia"/>
                <w:vertAlign w:val="baseline"/>
                <w:lang w:eastAsia="zh-CN"/>
              </w:rPr>
              <w:t>（</w:t>
            </w:r>
            <w:r>
              <w:rPr>
                <w:rFonts w:hint="eastAsia"/>
                <w:vertAlign w:val="baseline"/>
                <w:lang w:val="en-US" w:eastAsia="zh-CN"/>
              </w:rPr>
              <w:t>1</w:t>
            </w:r>
            <w:r>
              <w:rPr>
                <w:rFonts w:hint="eastAsia"/>
                <w:vertAlign w:val="baseline"/>
                <w:lang w:eastAsia="zh-CN"/>
              </w:rPr>
              <w:t>）（</w:t>
            </w:r>
            <w:r>
              <w:rPr>
                <w:rFonts w:hint="eastAsia"/>
                <w:vertAlign w:val="baseline"/>
                <w:lang w:val="en-US" w:eastAsia="zh-CN"/>
              </w:rPr>
              <w:t>4</w:t>
            </w:r>
            <w:r>
              <w:rPr>
                <w:rFonts w:hint="eastAsia"/>
                <w:vertAlign w:val="baseline"/>
                <w:lang w:eastAsia="zh-CN"/>
              </w:rPr>
              <w:t>）</w:t>
            </w:r>
          </w:p>
        </w:tc>
        <w:tc>
          <w:tcPr>
            <w:tcW w:w="0" w:type="auto"/>
          </w:tcPr>
          <w:p>
            <w:pPr>
              <w:rPr>
                <w:rFonts w:hint="default" w:eastAsiaTheme="minorEastAsia"/>
                <w:vertAlign w:val="baseline"/>
                <w:lang w:val="en-US" w:eastAsia="zh-CN"/>
              </w:rPr>
            </w:pPr>
            <w:r>
              <w:rPr>
                <w:rFonts w:hint="eastAsia"/>
                <w:vertAlign w:val="baseline"/>
                <w:lang w:val="en-US" w:eastAsia="zh-CN"/>
              </w:rPr>
              <w:t>登录成功，进入主界面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2</w:t>
            </w:r>
          </w:p>
        </w:tc>
        <w:tc>
          <w:tcPr>
            <w:tcW w:w="0" w:type="auto"/>
          </w:tcPr>
          <w:p>
            <w:pPr>
              <w:rPr>
                <w:rFonts w:hint="eastAsia" w:eastAsiaTheme="minorEastAsia"/>
                <w:vertAlign w:val="baseline"/>
                <w:lang w:val="en-US" w:eastAsia="zh-CN"/>
              </w:rPr>
            </w:pPr>
            <w:r>
              <w:rPr>
                <w:rFonts w:hint="eastAsia"/>
                <w:vertAlign w:val="baseline"/>
                <w:lang w:val="en-US" w:eastAsia="zh-CN"/>
              </w:rPr>
              <w:t>空</w:t>
            </w:r>
          </w:p>
        </w:tc>
        <w:tc>
          <w:tcPr>
            <w:tcW w:w="0" w:type="auto"/>
          </w:tcPr>
          <w:p>
            <w:pPr>
              <w:rPr>
                <w:rFonts w:hint="default" w:eastAsiaTheme="minorEastAsia"/>
                <w:vertAlign w:val="baseline"/>
                <w:lang w:val="en-US" w:eastAsia="zh-CN"/>
              </w:rPr>
            </w:pPr>
            <w:r>
              <w:rPr>
                <w:rFonts w:hint="eastAsia"/>
                <w:vertAlign w:val="baseline"/>
                <w:lang w:val="en-US" w:eastAsia="zh-CN"/>
              </w:rPr>
              <w:t>Abc123</w:t>
            </w:r>
          </w:p>
        </w:tc>
        <w:tc>
          <w:tcPr>
            <w:tcW w:w="0" w:type="auto"/>
          </w:tcPr>
          <w:p>
            <w:pPr>
              <w:rPr>
                <w:rFonts w:hint="default" w:eastAsiaTheme="minorEastAsia"/>
                <w:vertAlign w:val="baseline"/>
                <w:lang w:val="en-US" w:eastAsia="zh-CN"/>
              </w:rPr>
            </w:pPr>
            <w:r>
              <w:rPr>
                <w:rFonts w:hint="eastAsia"/>
                <w:vertAlign w:val="baseline"/>
                <w:lang w:val="en-US" w:eastAsia="zh-CN"/>
              </w:rPr>
              <w:t>（2）（4）</w:t>
            </w:r>
          </w:p>
        </w:tc>
        <w:tc>
          <w:tcPr>
            <w:tcW w:w="0" w:type="auto"/>
          </w:tcPr>
          <w:p>
            <w:pPr>
              <w:rPr>
                <w:rFonts w:hint="default" w:eastAsiaTheme="minorEastAsia"/>
                <w:vertAlign w:val="baseline"/>
                <w:lang w:val="en-US" w:eastAsia="zh-CN"/>
              </w:rPr>
            </w:pPr>
            <w:r>
              <w:rPr>
                <w:rFonts w:hint="eastAsia"/>
                <w:vertAlign w:val="baseline"/>
                <w:lang w:val="en-US" w:eastAsia="zh-CN"/>
              </w:rPr>
              <w:t>账号名不能为空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3</w:t>
            </w:r>
          </w:p>
        </w:tc>
        <w:tc>
          <w:tcPr>
            <w:tcW w:w="0" w:type="auto"/>
          </w:tcPr>
          <w:p>
            <w:pPr>
              <w:rPr>
                <w:rFonts w:hint="default" w:eastAsiaTheme="minorEastAsia"/>
                <w:vertAlign w:val="baseline"/>
                <w:lang w:val="en-US" w:eastAsia="zh-CN"/>
              </w:rPr>
            </w:pPr>
            <w:r>
              <w:rPr>
                <w:rFonts w:hint="eastAsia"/>
                <w:vertAlign w:val="baseline"/>
                <w:lang w:val="en-US" w:eastAsia="zh-CN"/>
              </w:rPr>
              <w:t>Zhang--san</w:t>
            </w:r>
          </w:p>
        </w:tc>
        <w:tc>
          <w:tcPr>
            <w:tcW w:w="0" w:type="auto"/>
          </w:tcPr>
          <w:p>
            <w:pPr>
              <w:rPr>
                <w:rFonts w:hint="eastAsia" w:asciiTheme="minorHAnsi" w:hAnsiTheme="minorHAnsi" w:eastAsiaTheme="minorHAnsi" w:cstheme="minorHAnsi"/>
                <w:vertAlign w:val="baseline"/>
                <w:lang w:val="en-US" w:eastAsia="zh-CN"/>
              </w:rPr>
            </w:pPr>
            <w:r>
              <w:rPr>
                <w:rFonts w:hint="eastAsia"/>
                <w:vertAlign w:val="baseline"/>
                <w:lang w:val="en-US" w:eastAsia="zh-CN"/>
              </w:rPr>
              <w:t>123s</w:t>
            </w:r>
          </w:p>
        </w:tc>
        <w:tc>
          <w:tcPr>
            <w:tcW w:w="0" w:type="auto"/>
          </w:tcPr>
          <w:p>
            <w:pPr>
              <w:rPr>
                <w:vertAlign w:val="baseline"/>
              </w:rPr>
            </w:pPr>
            <w:r>
              <w:rPr>
                <w:rFonts w:hint="eastAsia"/>
                <w:vertAlign w:val="baseline"/>
                <w:lang w:val="en-US" w:eastAsia="zh-CN"/>
              </w:rPr>
              <w:t>（3）（6）</w:t>
            </w:r>
          </w:p>
        </w:tc>
        <w:tc>
          <w:tcPr>
            <w:tcW w:w="0" w:type="auto"/>
          </w:tcPr>
          <w:p>
            <w:pPr>
              <w:rPr>
                <w:rFonts w:hint="default" w:eastAsiaTheme="minorEastAsia"/>
                <w:vertAlign w:val="baseline"/>
                <w:lang w:val="en-US" w:eastAsia="zh-CN"/>
              </w:rPr>
            </w:pPr>
            <w:r>
              <w:rPr>
                <w:rFonts w:hint="eastAsia"/>
                <w:vertAlign w:val="baseline"/>
                <w:lang w:val="en-US" w:eastAsia="zh-CN"/>
              </w:rPr>
              <w:t>不合法的账号名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4</w:t>
            </w:r>
          </w:p>
        </w:tc>
        <w:tc>
          <w:tcPr>
            <w:tcW w:w="0" w:type="auto"/>
          </w:tcPr>
          <w:p>
            <w:pPr>
              <w:rPr>
                <w:rFonts w:hint="eastAsia" w:eastAsiaTheme="minorEastAsia"/>
                <w:vertAlign w:val="baseline"/>
                <w:lang w:val="en-US" w:eastAsia="zh-CN"/>
              </w:rPr>
            </w:pPr>
            <w:r>
              <w:rPr>
                <w:rFonts w:hint="eastAsia"/>
                <w:vertAlign w:val="baseline"/>
                <w:lang w:val="en-US" w:eastAsia="zh-CN"/>
              </w:rPr>
              <w:t>Lisi</w:t>
            </w:r>
          </w:p>
        </w:tc>
        <w:tc>
          <w:tcPr>
            <w:tcW w:w="0" w:type="auto"/>
          </w:tcPr>
          <w:p>
            <w:pPr>
              <w:rPr>
                <w:rFonts w:hint="eastAsia" w:eastAsiaTheme="minorEastAsia"/>
                <w:vertAlign w:val="baseline"/>
                <w:lang w:val="en-US" w:eastAsia="zh-CN"/>
              </w:rPr>
            </w:pPr>
            <w:r>
              <w:rPr>
                <w:rFonts w:hint="eastAsia"/>
                <w:vertAlign w:val="baseline"/>
                <w:lang w:val="en-US" w:eastAsia="zh-CN"/>
              </w:rPr>
              <w:t>空</w:t>
            </w:r>
          </w:p>
        </w:tc>
        <w:tc>
          <w:tcPr>
            <w:tcW w:w="0" w:type="auto"/>
          </w:tcPr>
          <w:p>
            <w:pPr>
              <w:rPr>
                <w:vertAlign w:val="baseline"/>
              </w:rPr>
            </w:pPr>
            <w:r>
              <w:rPr>
                <w:rFonts w:hint="eastAsia"/>
                <w:vertAlign w:val="baseline"/>
                <w:lang w:eastAsia="zh-CN"/>
              </w:rPr>
              <w:t>（</w:t>
            </w:r>
            <w:r>
              <w:rPr>
                <w:rFonts w:hint="eastAsia"/>
                <w:vertAlign w:val="baseline"/>
                <w:lang w:val="en-US" w:eastAsia="zh-CN"/>
              </w:rPr>
              <w:t>1</w:t>
            </w:r>
            <w:r>
              <w:rPr>
                <w:rFonts w:hint="eastAsia"/>
                <w:vertAlign w:val="baseline"/>
                <w:lang w:eastAsia="zh-CN"/>
              </w:rPr>
              <w:t>）（</w:t>
            </w:r>
            <w:r>
              <w:rPr>
                <w:rFonts w:hint="eastAsia"/>
                <w:vertAlign w:val="baseline"/>
                <w:lang w:val="en-US" w:eastAsia="zh-CN"/>
              </w:rPr>
              <w:t>5</w:t>
            </w:r>
            <w:r>
              <w:rPr>
                <w:rFonts w:hint="eastAsia"/>
                <w:vertAlign w:val="baseline"/>
                <w:lang w:eastAsia="zh-CN"/>
              </w:rPr>
              <w:t>）</w:t>
            </w:r>
          </w:p>
        </w:tc>
        <w:tc>
          <w:tcPr>
            <w:tcW w:w="0" w:type="auto"/>
          </w:tcPr>
          <w:p>
            <w:pPr>
              <w:rPr>
                <w:rFonts w:hint="eastAsia" w:eastAsiaTheme="minorEastAsia"/>
                <w:vertAlign w:val="baseline"/>
                <w:lang w:val="en-US" w:eastAsia="zh-CN"/>
              </w:rPr>
            </w:pPr>
            <w:r>
              <w:rPr>
                <w:rFonts w:hint="eastAsia"/>
                <w:vertAlign w:val="baseline"/>
                <w:lang w:val="en-US" w:eastAsia="zh-CN"/>
              </w:rPr>
              <w:t>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5</w:t>
            </w:r>
          </w:p>
        </w:tc>
        <w:tc>
          <w:tcPr>
            <w:tcW w:w="0" w:type="auto"/>
          </w:tcPr>
          <w:p>
            <w:pPr>
              <w:rPr>
                <w:rFonts w:hint="eastAsia" w:eastAsiaTheme="minorEastAsia"/>
                <w:vertAlign w:val="baseline"/>
                <w:lang w:val="en-US" w:eastAsia="zh-CN"/>
              </w:rPr>
            </w:pPr>
            <w:r>
              <w:rPr>
                <w:rFonts w:hint="eastAsia"/>
                <w:vertAlign w:val="baseline"/>
                <w:lang w:val="en-US" w:eastAsia="zh-CN"/>
              </w:rPr>
              <w:t>Sghwg</w:t>
            </w:r>
          </w:p>
        </w:tc>
        <w:tc>
          <w:tcPr>
            <w:tcW w:w="0" w:type="auto"/>
          </w:tcPr>
          <w:p>
            <w:pPr>
              <w:rPr>
                <w:rFonts w:hint="eastAsia" w:asciiTheme="minorEastAsia" w:hAnsiTheme="minorEastAsia" w:eastAsiaTheme="minorEastAsia" w:cstheme="minorEastAsia"/>
                <w:vertAlign w:val="baseline"/>
              </w:rPr>
            </w:pPr>
            <w:r>
              <w:rPr>
                <w:rFonts w:hint="eastAsia" w:ascii="等线" w:hAnsi="等线" w:eastAsia="等线" w:cs="等线"/>
                <w:vertAlign w:val="baseline"/>
              </w:rPr>
              <w:t>▓</w:t>
            </w:r>
            <w:r>
              <w:rPr>
                <w:rFonts w:hint="default" w:ascii="Calibri" w:hAnsi="Calibri" w:eastAsia="等线" w:cs="Calibri"/>
                <w:vertAlign w:val="baseline"/>
              </w:rPr>
              <w:t>①②③</w:t>
            </w:r>
          </w:p>
        </w:tc>
        <w:tc>
          <w:tcPr>
            <w:tcW w:w="0" w:type="auto"/>
          </w:tcPr>
          <w:p>
            <w:pPr>
              <w:rPr>
                <w:vertAlign w:val="baseline"/>
              </w:rPr>
            </w:pPr>
            <w:r>
              <w:rPr>
                <w:rFonts w:hint="eastAsia"/>
                <w:vertAlign w:val="baseline"/>
                <w:lang w:eastAsia="zh-CN"/>
              </w:rPr>
              <w:t>（</w:t>
            </w:r>
            <w:r>
              <w:rPr>
                <w:rFonts w:hint="eastAsia"/>
                <w:vertAlign w:val="baseline"/>
                <w:lang w:val="en-US" w:eastAsia="zh-CN"/>
              </w:rPr>
              <w:t>1</w:t>
            </w:r>
            <w:r>
              <w:rPr>
                <w:rFonts w:hint="eastAsia"/>
                <w:vertAlign w:val="baseline"/>
                <w:lang w:eastAsia="zh-CN"/>
              </w:rPr>
              <w:t>）（</w:t>
            </w:r>
            <w:r>
              <w:rPr>
                <w:rFonts w:hint="eastAsia"/>
                <w:vertAlign w:val="baseline"/>
                <w:lang w:val="en-US" w:eastAsia="zh-CN"/>
              </w:rPr>
              <w:t>6</w:t>
            </w:r>
            <w:r>
              <w:rPr>
                <w:rFonts w:hint="eastAsia"/>
                <w:vertAlign w:val="baseline"/>
                <w:lang w:eastAsia="zh-CN"/>
              </w:rPr>
              <w:t>）</w:t>
            </w:r>
          </w:p>
        </w:tc>
        <w:tc>
          <w:tcPr>
            <w:tcW w:w="0" w:type="auto"/>
          </w:tcPr>
          <w:p>
            <w:pPr>
              <w:rPr>
                <w:rFonts w:hint="default"/>
                <w:vertAlign w:val="baseline"/>
                <w:lang w:val="en-US"/>
              </w:rPr>
            </w:pPr>
            <w:r>
              <w:rPr>
                <w:rFonts w:hint="eastAsia"/>
                <w:vertAlign w:val="baseline"/>
                <w:lang w:val="en-US" w:eastAsia="zh-CN"/>
              </w:rPr>
              <w:t>不合法的密码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rFonts w:hint="eastAsia" w:eastAsiaTheme="minorEastAsia"/>
                <w:vertAlign w:val="baseline"/>
                <w:lang w:val="en-US" w:eastAsia="zh-CN"/>
              </w:rPr>
            </w:pPr>
            <w:r>
              <w:rPr>
                <w:rFonts w:hint="eastAsia"/>
                <w:vertAlign w:val="baseline"/>
                <w:lang w:val="en-US" w:eastAsia="zh-CN"/>
              </w:rPr>
              <w:t>6</w:t>
            </w:r>
          </w:p>
        </w:tc>
        <w:tc>
          <w:tcPr>
            <w:tcW w:w="0" w:type="auto"/>
          </w:tcPr>
          <w:p>
            <w:pPr>
              <w:rPr>
                <w:rFonts w:hint="eastAsia" w:eastAsiaTheme="minorEastAsia"/>
                <w:vertAlign w:val="baseline"/>
                <w:lang w:val="en-US" w:eastAsia="zh-CN"/>
              </w:rPr>
            </w:pPr>
            <w:r>
              <w:rPr>
                <w:rFonts w:hint="eastAsia"/>
                <w:vertAlign w:val="baseline"/>
                <w:lang w:val="en-US" w:eastAsia="zh-CN"/>
              </w:rPr>
              <w:t>ABCD</w:t>
            </w:r>
          </w:p>
        </w:tc>
        <w:tc>
          <w:tcPr>
            <w:tcW w:w="0" w:type="auto"/>
          </w:tcPr>
          <w:p>
            <w:pPr>
              <w:rPr>
                <w:rFonts w:hint="default" w:eastAsiaTheme="minorEastAsia"/>
                <w:vertAlign w:val="baseline"/>
                <w:lang w:val="en-US" w:eastAsia="zh-CN"/>
              </w:rPr>
            </w:pPr>
            <w:r>
              <w:rPr>
                <w:rFonts w:hint="eastAsia"/>
                <w:vertAlign w:val="baseline"/>
                <w:lang w:val="en-US" w:eastAsia="zh-CN"/>
              </w:rPr>
              <w:t>Fgrdf23</w:t>
            </w:r>
          </w:p>
        </w:tc>
        <w:tc>
          <w:tcPr>
            <w:tcW w:w="0" w:type="auto"/>
          </w:tcPr>
          <w:p>
            <w:pPr>
              <w:rPr>
                <w:rFonts w:hint="eastAsia"/>
                <w:vertAlign w:val="baseline"/>
                <w:lang w:val="en-US" w:eastAsia="zh-CN"/>
              </w:rPr>
            </w:pPr>
            <w:r>
              <w:rPr>
                <w:rFonts w:hint="eastAsia"/>
                <w:vertAlign w:val="baseline"/>
                <w:lang w:val="en-US" w:eastAsia="zh-CN"/>
              </w:rPr>
              <w:t>输入有效性</w:t>
            </w:r>
          </w:p>
          <w:p>
            <w:pPr>
              <w:ind w:firstLine="210" w:firstLineChars="100"/>
              <w:rPr>
                <w:rFonts w:hint="default"/>
                <w:vertAlign w:val="baseline"/>
                <w:lang w:val="en-US" w:eastAsia="zh-CN"/>
              </w:rPr>
            </w:pPr>
            <w:r>
              <w:rPr>
                <w:rFonts w:hint="eastAsia"/>
                <w:vertAlign w:val="baseline"/>
                <w:lang w:val="en-US" w:eastAsia="zh-CN"/>
              </w:rPr>
              <w:t>验证</w:t>
            </w:r>
          </w:p>
        </w:tc>
        <w:tc>
          <w:tcPr>
            <w:tcW w:w="0" w:type="auto"/>
          </w:tcPr>
          <w:p>
            <w:pPr>
              <w:rPr>
                <w:rFonts w:hint="default" w:eastAsiaTheme="minorEastAsia"/>
                <w:vertAlign w:val="baseline"/>
                <w:lang w:val="en-US" w:eastAsia="zh-CN"/>
              </w:rPr>
            </w:pPr>
            <w:r>
              <w:rPr>
                <w:rFonts w:hint="eastAsia"/>
                <w:vertAlign w:val="baseline"/>
                <w:lang w:val="en-US" w:eastAsia="zh-CN"/>
              </w:rPr>
              <w:t>账号名不存在，请重新输入</w:t>
            </w:r>
          </w:p>
        </w:tc>
      </w:tr>
    </w:tbl>
    <w:p/>
    <w:p>
      <w:pPr>
        <w:pStyle w:val="5"/>
        <w:spacing w:before="120" w:after="120" w:line="360" w:lineRule="auto"/>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.2.2.3 </w:t>
      </w:r>
      <w:r>
        <w:rPr>
          <w:rFonts w:hint="eastAsia" w:ascii="Times New Roman" w:hAnsi="Times New Roman" w:eastAsia="黑体" w:cs="Times New Roman"/>
          <w:b w:val="0"/>
          <w:sz w:val="24"/>
          <w:szCs w:val="24"/>
          <w:lang w:val="en-US" w:eastAsia="zh-CN"/>
        </w:rPr>
        <w:t>登录</w:t>
      </w:r>
      <w:r>
        <w:rPr>
          <w:rFonts w:hint="eastAsia" w:ascii="Times New Roman" w:hAnsi="Times New Roman" w:eastAsia="黑体" w:cs="Times New Roman"/>
          <w:b w:val="0"/>
          <w:sz w:val="24"/>
          <w:szCs w:val="24"/>
        </w:rPr>
        <w:t>模块测试情况分析</w:t>
      </w:r>
    </w:p>
    <w:p>
      <w:r>
        <w:rPr>
          <w:rFonts w:hint="eastAsia"/>
        </w:rPr>
        <w:t>在登录测试时，通过在登录框中输入错误的、无效的</w:t>
      </w:r>
      <w:r>
        <w:rPr>
          <w:rFonts w:hint="eastAsia"/>
          <w:lang w:val="en-US" w:eastAsia="zh-CN"/>
        </w:rPr>
        <w:t>账号</w:t>
      </w:r>
      <w:r>
        <w:rPr>
          <w:rFonts w:hint="eastAsia"/>
        </w:rPr>
        <w:t>名或密码来检测系统的处理状态。在做系统登录测试时，选取已注册的帐号，不输入密码直接登录出现提示密码不得为空。该结果表明只有帐号密码全都输入后才能登录系统。</w:t>
      </w:r>
    </w:p>
    <w:p>
      <w:pPr>
        <w:rPr>
          <w:rFonts w:hint="eastAsia"/>
        </w:rPr>
      </w:pPr>
      <w:r>
        <w:rPr>
          <w:rFonts w:hint="eastAsia"/>
        </w:rPr>
        <w:t>当输入非法</w:t>
      </w:r>
      <w:r>
        <w:rPr>
          <w:rFonts w:hint="eastAsia"/>
          <w:lang w:val="en-US" w:eastAsia="zh-CN"/>
        </w:rPr>
        <w:t>账号</w:t>
      </w:r>
      <w:r>
        <w:rPr>
          <w:rFonts w:hint="eastAsia"/>
        </w:rPr>
        <w:t>名或错误密码时系统会弹出</w:t>
      </w:r>
      <w:r>
        <w:rPr>
          <w:rFonts w:hint="eastAsia"/>
          <w:lang w:val="en-US" w:eastAsia="zh-CN"/>
        </w:rPr>
        <w:t>账号</w:t>
      </w:r>
      <w:r>
        <w:rPr>
          <w:rFonts w:hint="eastAsia"/>
        </w:rPr>
        <w:t>名或密码错误窗口,该结果表明合法的</w:t>
      </w:r>
      <w:r>
        <w:rPr>
          <w:rFonts w:hint="eastAsia"/>
          <w:lang w:val="en-US" w:eastAsia="zh-CN"/>
        </w:rPr>
        <w:t>账号</w:t>
      </w:r>
      <w:r>
        <w:rPr>
          <w:rFonts w:hint="eastAsia"/>
        </w:rPr>
        <w:t>名和密码（</w:t>
      </w:r>
      <w:r>
        <w:rPr>
          <w:rFonts w:hint="eastAsia"/>
          <w:lang w:val="en-US" w:eastAsia="zh-CN"/>
        </w:rPr>
        <w:t>已</w:t>
      </w:r>
      <w:r>
        <w:rPr>
          <w:rFonts w:hint="eastAsia"/>
        </w:rPr>
        <w:t>注册</w:t>
      </w:r>
      <w:r>
        <w:rPr>
          <w:rFonts w:hint="eastAsia"/>
          <w:lang w:val="en-US" w:eastAsia="zh-CN"/>
        </w:rPr>
        <w:t>账号</w:t>
      </w:r>
      <w:r>
        <w:rPr>
          <w:rFonts w:hint="eastAsia"/>
        </w:rPr>
        <w:t>）才能成功登录系统。</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8" w:name="_Toc103510129"/>
      <w:r>
        <w:rPr>
          <w:rFonts w:hint="eastAsia"/>
        </w:rPr>
        <w:t>6 系统使用说明</w:t>
      </w:r>
      <w:bookmarkEnd w:id="58"/>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bookmarkEnd w:id="50"/>
    <w:bookmarkEnd w:id="51"/>
    <w:p>
      <w:pPr>
        <w:pStyle w:val="3"/>
        <w:rPr>
          <w:rFonts w:ascii="Times New Roman" w:hAnsi="Times New Roman" w:eastAsia="宋体" w:cs="Times New Roman"/>
        </w:rPr>
      </w:pPr>
      <w:bookmarkStart w:id="59" w:name="_Toc103510130"/>
      <w:r>
        <w:rPr>
          <w:rFonts w:hint="eastAsia" w:ascii="Times New Roman" w:hAnsi="Times New Roman" w:eastAsia="宋体" w:cs="Times New Roman"/>
        </w:rPr>
        <w:t>6.1 系统运行环境和配置</w:t>
      </w:r>
      <w:bookmarkEnd w:id="59"/>
    </w:p>
    <w:p>
      <w:pPr>
        <w:pStyle w:val="3"/>
        <w:rPr>
          <w:rFonts w:ascii="Times New Roman" w:hAnsi="Times New Roman" w:eastAsia="宋体" w:cs="Times New Roman"/>
        </w:rPr>
      </w:pPr>
      <w:bookmarkStart w:id="60" w:name="_Toc103510131"/>
      <w:r>
        <w:rPr>
          <w:rFonts w:hint="eastAsia" w:ascii="Times New Roman" w:hAnsi="Times New Roman" w:eastAsia="宋体" w:cs="Times New Roman"/>
        </w:rPr>
        <w:t>6.2 系统操作说明</w:t>
      </w:r>
      <w:bookmarkEnd w:id="60"/>
      <w:r>
        <w:rPr>
          <w:rFonts w:hint="eastAsia" w:ascii="Times New Roman" w:hAnsi="Times New Roman" w:eastAsia="宋体" w:cs="Times New Roman"/>
          <w:color w:val="FF0000"/>
        </w:rPr>
        <w:t>（按照结构图或层次图的框架依次介绍）</w:t>
      </w:r>
    </w:p>
    <w:p>
      <w:pPr>
        <w:pStyle w:val="4"/>
        <w:spacing w:before="156" w:after="156"/>
        <w:rPr>
          <w:rFonts w:ascii="Times New Roman" w:hAnsi="Times New Roman" w:eastAsia="宋体" w:cs="Times New Roman"/>
          <w:b/>
          <w:bCs w:val="0"/>
          <w:sz w:val="28"/>
          <w:szCs w:val="28"/>
        </w:rPr>
      </w:pPr>
      <w:bookmarkStart w:id="61" w:name="_Toc103510132"/>
      <w:r>
        <w:rPr>
          <w:rFonts w:ascii="Times New Roman" w:hAnsi="Times New Roman" w:eastAsia="宋体" w:cs="Times New Roman"/>
          <w:b/>
          <w:bCs w:val="0"/>
          <w:sz w:val="28"/>
          <w:szCs w:val="28"/>
        </w:rPr>
        <w:t xml:space="preserve">6.2.1 </w:t>
      </w:r>
      <w:r>
        <w:rPr>
          <w:rFonts w:hint="eastAsia" w:ascii="Times New Roman" w:hAnsi="Times New Roman" w:eastAsia="宋体" w:cs="Times New Roman"/>
          <w:b/>
          <w:bCs w:val="0"/>
          <w:sz w:val="28"/>
          <w:szCs w:val="28"/>
        </w:rPr>
        <w:t>XX</w:t>
      </w:r>
      <w:r>
        <w:rPr>
          <w:rFonts w:ascii="Times New Roman" w:hAnsi="Times New Roman" w:eastAsia="宋体" w:cs="Times New Roman"/>
          <w:b/>
          <w:bCs w:val="0"/>
          <w:sz w:val="28"/>
          <w:szCs w:val="28"/>
        </w:rPr>
        <w:t>1</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1"/>
    </w:p>
    <w:p>
      <w:pPr>
        <w:pStyle w:val="4"/>
        <w:spacing w:before="156" w:after="156"/>
        <w:rPr>
          <w:rFonts w:ascii="Times New Roman" w:hAnsi="Times New Roman" w:eastAsia="宋体" w:cs="Times New Roman"/>
          <w:b/>
          <w:bCs w:val="0"/>
          <w:sz w:val="28"/>
          <w:szCs w:val="28"/>
        </w:rPr>
      </w:pPr>
      <w:bookmarkStart w:id="62" w:name="_Toc8246952"/>
      <w:bookmarkStart w:id="63" w:name="_Toc103510133"/>
      <w:r>
        <w:rPr>
          <w:rFonts w:ascii="Times New Roman" w:hAnsi="Times New Roman" w:eastAsia="宋体" w:cs="Times New Roman"/>
          <w:b/>
          <w:bCs w:val="0"/>
          <w:sz w:val="28"/>
          <w:szCs w:val="28"/>
        </w:rPr>
        <w:t xml:space="preserve">6.2.2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X2</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2"/>
      <w:bookmarkEnd w:id="63"/>
    </w:p>
    <w:p>
      <w:pPr>
        <w:pStyle w:val="4"/>
        <w:spacing w:before="156" w:after="156"/>
        <w:rPr>
          <w:rFonts w:ascii="Times New Roman" w:hAnsi="Times New Roman" w:eastAsia="宋体" w:cs="Times New Roman"/>
          <w:b/>
          <w:bCs w:val="0"/>
          <w:sz w:val="28"/>
          <w:szCs w:val="28"/>
        </w:rPr>
      </w:pPr>
      <w:bookmarkStart w:id="64" w:name="_Toc103510134"/>
      <w:r>
        <w:rPr>
          <w:rFonts w:ascii="Times New Roman" w:hAnsi="Times New Roman" w:eastAsia="宋体" w:cs="Times New Roman"/>
          <w:b/>
          <w:bCs w:val="0"/>
          <w:sz w:val="28"/>
          <w:szCs w:val="28"/>
        </w:rPr>
        <w:t xml:space="preserve">6.2.3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X3</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4"/>
    </w:p>
    <w:p>
      <w:pPr>
        <w:pStyle w:val="4"/>
        <w:spacing w:before="156" w:after="156"/>
        <w:rPr>
          <w:rFonts w:ascii="Times New Roman" w:hAnsi="Times New Roman" w:eastAsia="宋体" w:cs="Times New Roman"/>
          <w:b/>
          <w:bCs w:val="0"/>
          <w:sz w:val="28"/>
          <w:szCs w:val="28"/>
        </w:rPr>
      </w:pPr>
      <w:bookmarkStart w:id="65" w:name="_Toc103510135"/>
      <w:r>
        <w:rPr>
          <w:rFonts w:ascii="Times New Roman" w:hAnsi="Times New Roman" w:eastAsia="宋体" w:cs="Times New Roman"/>
          <w:b/>
          <w:bCs w:val="0"/>
          <w:sz w:val="28"/>
          <w:szCs w:val="28"/>
        </w:rPr>
        <w:t>6.2.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X4</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5"/>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6" w:name="_Toc103510136"/>
      <w:r>
        <w:rPr>
          <w:rFonts w:hint="eastAsia"/>
        </w:rPr>
        <w:t>7</w:t>
      </w:r>
      <w:r>
        <w:t xml:space="preserve"> </w:t>
      </w:r>
      <w:r>
        <w:rPr>
          <w:rFonts w:hint="eastAsia"/>
        </w:rPr>
        <w:t>总结</w:t>
      </w:r>
      <w:bookmarkEnd w:id="66"/>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7" w:name="_Toc103510137"/>
      <w:r>
        <w:rPr>
          <w:rFonts w:hint="eastAsia"/>
        </w:rPr>
        <w:t>参考文献</w:t>
      </w:r>
      <w:bookmarkEnd w:id="67"/>
    </w:p>
    <w:p>
      <w:pPr>
        <w:spacing w:line="360" w:lineRule="auto"/>
        <w:ind w:firstLine="480" w:firstLineChars="200"/>
        <w:rPr>
          <w:rFonts w:ascii="Times New Roman" w:hAnsi="Times New Roman" w:eastAsia="宋体" w:cs="Times New Roman"/>
          <w:sz w:val="24"/>
          <w:szCs w:val="24"/>
        </w:rPr>
        <w:sectPr>
          <w:pgSz w:w="11906" w:h="16838"/>
          <w:pgMar w:top="1418" w:right="1418" w:bottom="1418" w:left="1418" w:header="737" w:footer="851" w:gutter="567"/>
          <w:pgNumType w:fmt="numberInDash"/>
          <w:cols w:space="425" w:num="1"/>
          <w:docGrid w:type="lines" w:linePitch="312" w:charSpace="0"/>
        </w:sectPr>
      </w:pPr>
      <w:bookmarkStart w:id="68" w:name="_Toc166818252"/>
      <w:r>
        <w:rPr>
          <w:rFonts w:hint="eastAsia" w:ascii="Times New Roman" w:hAnsi="Times New Roman" w:eastAsia="宋体" w:cs="Times New Roman"/>
          <w:sz w:val="24"/>
          <w:szCs w:val="24"/>
        </w:rPr>
        <w:t>按国家标准GB</w:t>
      </w:r>
      <w:r>
        <w:rPr>
          <w:rFonts w:ascii="Times New Roman" w:hAnsi="Times New Roman" w:eastAsia="宋体" w:cs="Times New Roman"/>
          <w:sz w:val="24"/>
          <w:szCs w:val="24"/>
        </w:rPr>
        <w:t>3469</w:t>
      </w:r>
      <w:r>
        <w:rPr>
          <w:rFonts w:hint="eastAsia" w:ascii="Times New Roman" w:hAnsi="Times New Roman" w:eastAsia="宋体" w:cs="Times New Roman"/>
          <w:sz w:val="24"/>
          <w:szCs w:val="24"/>
        </w:rPr>
        <w:t>执行。</w:t>
      </w:r>
    </w:p>
    <w:p>
      <w:pPr>
        <w:pStyle w:val="2"/>
      </w:pPr>
      <w:bookmarkStart w:id="69" w:name="_Toc103510138"/>
      <w:r>
        <w:rPr>
          <w:rFonts w:hint="eastAsia"/>
        </w:rPr>
        <w:t>致谢</w:t>
      </w:r>
      <w:bookmarkEnd w:id="68"/>
      <w:bookmarkEnd w:id="69"/>
    </w:p>
    <w:bookmarkEnd w:id="0"/>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宋体-方正超大字符集">
    <w:altName w:val="宋体"/>
    <w:panose1 w:val="00000000000000000000"/>
    <w:charset w:val="86"/>
    <w:family w:val="script"/>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6991882"/>
    </w:sdtPr>
    <w:sdtContent>
      <w:p>
        <w:pPr>
          <w:pStyle w:val="9"/>
          <w:jc w:val="center"/>
        </w:pPr>
        <w:r>
          <w:fldChar w:fldCharType="begin"/>
        </w:r>
        <w:r>
          <w:instrText xml:space="preserve">PAGE   \* MERGEFORMAT</w:instrText>
        </w:r>
        <w:r>
          <w:fldChar w:fldCharType="separate"/>
        </w:r>
        <w:r>
          <w:t>III</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sdtPr>
    <w:sdtContent>
      <w:p>
        <w:pPr>
          <w:pStyle w:val="9"/>
          <w:jc w:val="center"/>
        </w:pPr>
        <w:r>
          <w:fldChar w:fldCharType="begin"/>
        </w:r>
        <w:r>
          <w:instrText xml:space="preserve">PAGE   \* MERGEFORMAT</w:instrText>
        </w:r>
        <w:r>
          <w:fldChar w:fldCharType="separate"/>
        </w:r>
        <w:r>
          <w:t>5</w:t>
        </w:r>
        <w:r>
          <w:fldChar w:fldCharType="end"/>
        </w:r>
      </w:p>
    </w:sdtContent>
  </w:sdt>
  <w:p>
    <w:pPr>
      <w:pStyle w:val="9"/>
      <w:jc w:val="center"/>
      <w:rPr>
        <w:rFonts w:ascii="黑体" w:hAnsi="黑体" w:eastAsia="黑体"/>
        <w:sz w:val="21"/>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27 -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163D7"/>
    <w:multiLevelType w:val="singleLevel"/>
    <w:tmpl w:val="AD0163D7"/>
    <w:lvl w:ilvl="0" w:tentative="0">
      <w:start w:val="1"/>
      <w:numFmt w:val="decimal"/>
      <w:suff w:val="nothing"/>
      <w:lvlText w:val="（%1）"/>
      <w:lvlJc w:val="left"/>
    </w:lvl>
  </w:abstractNum>
  <w:abstractNum w:abstractNumId="1">
    <w:nsid w:val="D172AFE4"/>
    <w:multiLevelType w:val="singleLevel"/>
    <w:tmpl w:val="D172AFE4"/>
    <w:lvl w:ilvl="0" w:tentative="0">
      <w:start w:val="3"/>
      <w:numFmt w:val="decimal"/>
      <w:suff w:val="nothing"/>
      <w:lvlText w:val="（%1）"/>
      <w:lvlJc w:val="left"/>
    </w:lvl>
  </w:abstractNum>
  <w:abstractNum w:abstractNumId="2">
    <w:nsid w:val="1B2B963D"/>
    <w:multiLevelType w:val="singleLevel"/>
    <w:tmpl w:val="1B2B963D"/>
    <w:lvl w:ilvl="0" w:tentative="0">
      <w:start w:val="1"/>
      <w:numFmt w:val="decimal"/>
      <w:suff w:val="nothing"/>
      <w:lvlText w:val="%1、"/>
      <w:lvlJc w:val="left"/>
    </w:lvl>
  </w:abstractNum>
  <w:abstractNum w:abstractNumId="3">
    <w:nsid w:val="4A13D861"/>
    <w:multiLevelType w:val="singleLevel"/>
    <w:tmpl w:val="4A13D861"/>
    <w:lvl w:ilvl="0" w:tentative="0">
      <w:start w:val="1"/>
      <w:numFmt w:val="decimal"/>
      <w:suff w:val="nothing"/>
      <w:lvlText w:val="%1、"/>
      <w:lvlJc w:val="left"/>
      <w:pPr>
        <w:ind w:left="525"/>
      </w:pPr>
    </w:lvl>
  </w:abstractNum>
  <w:abstractNum w:abstractNumId="4">
    <w:nsid w:val="6EA7BB82"/>
    <w:multiLevelType w:val="singleLevel"/>
    <w:tmpl w:val="6EA7BB82"/>
    <w:lvl w:ilvl="0" w:tentative="0">
      <w:start w:val="1"/>
      <w:numFmt w:val="decimal"/>
      <w:lvlText w:val="%1."/>
      <w:lvlJc w:val="left"/>
      <w:pPr>
        <w:tabs>
          <w:tab w:val="left" w:pos="312"/>
        </w:tabs>
      </w:pPr>
    </w:lvl>
  </w:abstractNum>
  <w:abstractNum w:abstractNumId="5">
    <w:nsid w:val="6FF99B59"/>
    <w:multiLevelType w:val="singleLevel"/>
    <w:tmpl w:val="6FF99B59"/>
    <w:lvl w:ilvl="0" w:tentative="0">
      <w:start w:val="3"/>
      <w:numFmt w:val="decimal"/>
      <w:suff w:val="nothing"/>
      <w:lvlText w:val="（%1）"/>
      <w:lvlJc w:val="left"/>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4MTViMzBiMGIwYmM0YjBkMDI4ZDI4NjA0YmQ4ZjIifQ=="/>
  </w:docVars>
  <w:rsids>
    <w:rsidRoot w:val="00172A27"/>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7660"/>
    <w:rsid w:val="00177CF1"/>
    <w:rsid w:val="00181EEE"/>
    <w:rsid w:val="00192167"/>
    <w:rsid w:val="00192BDA"/>
    <w:rsid w:val="001A72F3"/>
    <w:rsid w:val="001B4BE7"/>
    <w:rsid w:val="001B5D3B"/>
    <w:rsid w:val="001C091D"/>
    <w:rsid w:val="001C50C8"/>
    <w:rsid w:val="001D72B4"/>
    <w:rsid w:val="001D72CF"/>
    <w:rsid w:val="001E2E5D"/>
    <w:rsid w:val="001E3D80"/>
    <w:rsid w:val="001E4676"/>
    <w:rsid w:val="00205ACF"/>
    <w:rsid w:val="00222E84"/>
    <w:rsid w:val="00255AF3"/>
    <w:rsid w:val="0025761D"/>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1F74"/>
    <w:rsid w:val="004445E7"/>
    <w:rsid w:val="00445C49"/>
    <w:rsid w:val="004467D8"/>
    <w:rsid w:val="004537E2"/>
    <w:rsid w:val="00453FCD"/>
    <w:rsid w:val="00455271"/>
    <w:rsid w:val="00460C07"/>
    <w:rsid w:val="004905AC"/>
    <w:rsid w:val="00491C4B"/>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87589"/>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A7B47"/>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04EC"/>
    <w:rsid w:val="007F7651"/>
    <w:rsid w:val="0080346C"/>
    <w:rsid w:val="00806CA3"/>
    <w:rsid w:val="00807349"/>
    <w:rsid w:val="008218DF"/>
    <w:rsid w:val="00830CB2"/>
    <w:rsid w:val="0083318C"/>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C1F09"/>
    <w:rsid w:val="008C20E7"/>
    <w:rsid w:val="008D42F7"/>
    <w:rsid w:val="008D71FB"/>
    <w:rsid w:val="008E0F67"/>
    <w:rsid w:val="008E581A"/>
    <w:rsid w:val="008F25DC"/>
    <w:rsid w:val="008F38B1"/>
    <w:rsid w:val="008F6552"/>
    <w:rsid w:val="00912B77"/>
    <w:rsid w:val="00914CF5"/>
    <w:rsid w:val="00921549"/>
    <w:rsid w:val="00924A65"/>
    <w:rsid w:val="00931C78"/>
    <w:rsid w:val="009478C8"/>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3BDB"/>
    <w:rsid w:val="00A06E69"/>
    <w:rsid w:val="00A12363"/>
    <w:rsid w:val="00A361FC"/>
    <w:rsid w:val="00A50B01"/>
    <w:rsid w:val="00A54EEB"/>
    <w:rsid w:val="00A565A3"/>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B02BEA"/>
    <w:rsid w:val="00B056E9"/>
    <w:rsid w:val="00B10360"/>
    <w:rsid w:val="00B175E3"/>
    <w:rsid w:val="00B21B45"/>
    <w:rsid w:val="00B25897"/>
    <w:rsid w:val="00B2731D"/>
    <w:rsid w:val="00B34BAA"/>
    <w:rsid w:val="00B5146D"/>
    <w:rsid w:val="00B5328B"/>
    <w:rsid w:val="00B53B3B"/>
    <w:rsid w:val="00B55B97"/>
    <w:rsid w:val="00B655F8"/>
    <w:rsid w:val="00B67608"/>
    <w:rsid w:val="00B810C4"/>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502"/>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260A"/>
    <w:rsid w:val="00D458D6"/>
    <w:rsid w:val="00D45961"/>
    <w:rsid w:val="00D46BC8"/>
    <w:rsid w:val="00D91881"/>
    <w:rsid w:val="00D93C7F"/>
    <w:rsid w:val="00D94436"/>
    <w:rsid w:val="00D97EF7"/>
    <w:rsid w:val="00DA0183"/>
    <w:rsid w:val="00DA2188"/>
    <w:rsid w:val="00DA47E4"/>
    <w:rsid w:val="00DB172E"/>
    <w:rsid w:val="00DB30E5"/>
    <w:rsid w:val="00DC362D"/>
    <w:rsid w:val="00DD0B92"/>
    <w:rsid w:val="00DD12F6"/>
    <w:rsid w:val="00DD41AE"/>
    <w:rsid w:val="00DE2E5A"/>
    <w:rsid w:val="00DE4F1D"/>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4576"/>
    <w:rsid w:val="00F26DE8"/>
    <w:rsid w:val="00F26F39"/>
    <w:rsid w:val="00F273FE"/>
    <w:rsid w:val="00F3591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7C8B"/>
    <w:rsid w:val="00FE0192"/>
    <w:rsid w:val="00FF2953"/>
    <w:rsid w:val="01D1085C"/>
    <w:rsid w:val="03130674"/>
    <w:rsid w:val="04936F40"/>
    <w:rsid w:val="061D6E58"/>
    <w:rsid w:val="0C3468B4"/>
    <w:rsid w:val="0D0B521A"/>
    <w:rsid w:val="0E8F4FB9"/>
    <w:rsid w:val="10616D58"/>
    <w:rsid w:val="125F21A7"/>
    <w:rsid w:val="13DE01AE"/>
    <w:rsid w:val="159F7511"/>
    <w:rsid w:val="15EA42DC"/>
    <w:rsid w:val="1636781B"/>
    <w:rsid w:val="1AB07CF9"/>
    <w:rsid w:val="1D5C4EA9"/>
    <w:rsid w:val="1D855E60"/>
    <w:rsid w:val="1D9403D9"/>
    <w:rsid w:val="1DF4614E"/>
    <w:rsid w:val="1F24538D"/>
    <w:rsid w:val="2060790C"/>
    <w:rsid w:val="22E36D64"/>
    <w:rsid w:val="22EF026B"/>
    <w:rsid w:val="237C4C1C"/>
    <w:rsid w:val="249704C2"/>
    <w:rsid w:val="26A12B56"/>
    <w:rsid w:val="273121C1"/>
    <w:rsid w:val="27B37EDC"/>
    <w:rsid w:val="28216845"/>
    <w:rsid w:val="2B4F694E"/>
    <w:rsid w:val="2C6B1CD2"/>
    <w:rsid w:val="36712D07"/>
    <w:rsid w:val="3AB83B1B"/>
    <w:rsid w:val="3AEC5FDF"/>
    <w:rsid w:val="431D1E53"/>
    <w:rsid w:val="436F7F72"/>
    <w:rsid w:val="45492951"/>
    <w:rsid w:val="46807FA9"/>
    <w:rsid w:val="488D3FC9"/>
    <w:rsid w:val="48C75B8B"/>
    <w:rsid w:val="4B9C0714"/>
    <w:rsid w:val="555920AA"/>
    <w:rsid w:val="581346E7"/>
    <w:rsid w:val="58801DB1"/>
    <w:rsid w:val="59EE791A"/>
    <w:rsid w:val="5AB15BDA"/>
    <w:rsid w:val="5BAA265A"/>
    <w:rsid w:val="5C3A2476"/>
    <w:rsid w:val="5E4B43B2"/>
    <w:rsid w:val="5EA7294A"/>
    <w:rsid w:val="60073A6B"/>
    <w:rsid w:val="602C1457"/>
    <w:rsid w:val="60307A2A"/>
    <w:rsid w:val="60B11BF2"/>
    <w:rsid w:val="63784DAE"/>
    <w:rsid w:val="65314D46"/>
    <w:rsid w:val="653D1756"/>
    <w:rsid w:val="661C3252"/>
    <w:rsid w:val="713259A8"/>
    <w:rsid w:val="792E6676"/>
    <w:rsid w:val="793063A4"/>
    <w:rsid w:val="7A097DC6"/>
    <w:rsid w:val="7A275155"/>
    <w:rsid w:val="7B902188"/>
    <w:rsid w:val="7EB150A2"/>
    <w:rsid w:val="7EC23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1"/>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2"/>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3"/>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qFormat/>
    <w:uiPriority w:val="39"/>
    <w:pPr>
      <w:tabs>
        <w:tab w:val="left" w:pos="1560"/>
        <w:tab w:val="right" w:leader="dot" w:pos="8436"/>
      </w:tabs>
      <w:spacing w:line="216" w:lineRule="auto"/>
      <w:ind w:left="840" w:leftChars="400"/>
    </w:pPr>
  </w:style>
  <w:style w:type="paragraph" w:styleId="8">
    <w:name w:val="Plain Text"/>
    <w:basedOn w:val="1"/>
    <w:link w:val="24"/>
    <w:qFormat/>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qFormat/>
    <w:uiPriority w:val="39"/>
    <w:pPr>
      <w:tabs>
        <w:tab w:val="left" w:pos="851"/>
        <w:tab w:val="right" w:leader="dot" w:pos="8436"/>
      </w:tabs>
      <w:spacing w:line="216" w:lineRule="auto"/>
      <w:ind w:left="420" w:leftChars="200"/>
    </w:pPr>
  </w:style>
  <w:style w:type="paragraph" w:styleId="13">
    <w:name w:val="Normal (Web)"/>
    <w:basedOn w:val="1"/>
    <w:semiHidden/>
    <w:unhideWhenUsed/>
    <w:qFormat/>
    <w:uiPriority w:val="99"/>
    <w:pPr>
      <w:spacing w:beforeAutospacing="1" w:afterAutospacing="1"/>
      <w:jc w:val="left"/>
    </w:pPr>
    <w:rPr>
      <w:rFonts w:cs="Times New Roman"/>
      <w:kern w:val="0"/>
      <w:sz w:val="24"/>
    </w:rPr>
  </w:style>
  <w:style w:type="table" w:styleId="15">
    <w:name w:val="Table Grid"/>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8">
    <w:name w:val="Hyperlink"/>
    <w:qFormat/>
    <w:uiPriority w:val="99"/>
    <w:rPr>
      <w:color w:val="0000FF"/>
      <w:u w:val="single"/>
    </w:rPr>
  </w:style>
  <w:style w:type="character" w:customStyle="1" w:styleId="19">
    <w:name w:val="页眉 字符"/>
    <w:basedOn w:val="16"/>
    <w:link w:val="10"/>
    <w:qFormat/>
    <w:uiPriority w:val="0"/>
    <w:rPr>
      <w:sz w:val="18"/>
      <w:szCs w:val="18"/>
    </w:rPr>
  </w:style>
  <w:style w:type="character" w:customStyle="1" w:styleId="20">
    <w:name w:val="页脚 字符"/>
    <w:basedOn w:val="16"/>
    <w:link w:val="9"/>
    <w:qFormat/>
    <w:uiPriority w:val="99"/>
    <w:rPr>
      <w:sz w:val="18"/>
      <w:szCs w:val="18"/>
    </w:rPr>
  </w:style>
  <w:style w:type="character" w:customStyle="1" w:styleId="21">
    <w:name w:val="标题 1 字符"/>
    <w:basedOn w:val="16"/>
    <w:link w:val="2"/>
    <w:qFormat/>
    <w:uiPriority w:val="0"/>
    <w:rPr>
      <w:rFonts w:ascii="Times New Roman" w:hAnsi="Times New Roman" w:eastAsia="宋体" w:cs="Times New Roman"/>
      <w:b/>
      <w:bCs/>
      <w:kern w:val="44"/>
      <w:sz w:val="32"/>
      <w:szCs w:val="44"/>
    </w:rPr>
  </w:style>
  <w:style w:type="character" w:customStyle="1" w:styleId="22">
    <w:name w:val="标题 2 字符"/>
    <w:basedOn w:val="16"/>
    <w:link w:val="3"/>
    <w:qFormat/>
    <w:uiPriority w:val="0"/>
    <w:rPr>
      <w:rFonts w:eastAsia="黑体" w:asciiTheme="majorHAnsi" w:hAnsiTheme="majorHAnsi" w:cstheme="majorBidi"/>
      <w:b/>
      <w:bCs/>
      <w:sz w:val="30"/>
      <w:szCs w:val="32"/>
    </w:rPr>
  </w:style>
  <w:style w:type="character" w:customStyle="1" w:styleId="23">
    <w:name w:val="标题 3 字符"/>
    <w:basedOn w:val="16"/>
    <w:link w:val="4"/>
    <w:qFormat/>
    <w:uiPriority w:val="0"/>
    <w:rPr>
      <w:bCs/>
      <w:sz w:val="32"/>
      <w:szCs w:val="32"/>
    </w:rPr>
  </w:style>
  <w:style w:type="character" w:customStyle="1" w:styleId="24">
    <w:name w:val="纯文本 字符"/>
    <w:basedOn w:val="16"/>
    <w:link w:val="8"/>
    <w:qFormat/>
    <w:uiPriority w:val="0"/>
    <w:rPr>
      <w:rFonts w:ascii="宋体" w:hAnsi="宋体" w:cs="宋体"/>
      <w:sz w:val="24"/>
      <w:szCs w:val="24"/>
    </w:rPr>
  </w:style>
  <w:style w:type="paragraph" w:styleId="25">
    <w:name w:val="List Paragraph"/>
    <w:basedOn w:val="1"/>
    <w:qFormat/>
    <w:uiPriority w:val="34"/>
    <w:pPr>
      <w:ind w:firstLine="420" w:firstLineChars="200"/>
    </w:pPr>
  </w:style>
  <w:style w:type="character" w:styleId="26">
    <w:name w:val="Placeholder Text"/>
    <w:basedOn w:val="16"/>
    <w:semiHidden/>
    <w:qFormat/>
    <w:uiPriority w:val="99"/>
    <w:rPr>
      <w:color w:val="808080"/>
    </w:rPr>
  </w:style>
  <w:style w:type="paragraph" w:customStyle="1" w:styleId="27">
    <w:name w:val="图脚"/>
    <w:basedOn w:val="1"/>
    <w:qFormat/>
    <w:uiPriority w:val="0"/>
    <w:pPr>
      <w:spacing w:line="360" w:lineRule="auto"/>
      <w:ind w:firstLine="200" w:firstLineChars="200"/>
      <w:jc w:val="center"/>
    </w:pPr>
    <w:rPr>
      <w:rFonts w:ascii="Calibri" w:hAnsi="Calibri" w:eastAsia="楷体"/>
    </w:rPr>
  </w:style>
  <w:style w:type="paragraph" w:customStyle="1" w:styleId="28">
    <w:name w:val="表头"/>
    <w:basedOn w:val="1"/>
    <w:qFormat/>
    <w:uiPriority w:val="0"/>
    <w:pPr>
      <w:spacing w:before="156" w:beforeLines="50"/>
      <w:jc w:val="center"/>
    </w:pPr>
    <w:rPr>
      <w:rFonts w:eastAsia="楷体"/>
    </w:rPr>
  </w:style>
  <w:style w:type="character" w:customStyle="1" w:styleId="29">
    <w:name w:val="标题 4 字符"/>
    <w:basedOn w:val="16"/>
    <w:link w:val="5"/>
    <w:qFormat/>
    <w:uiPriority w:val="9"/>
    <w:rPr>
      <w:rFonts w:asciiTheme="majorHAnsi" w:hAnsiTheme="majorHAnsi" w:eastAsiaTheme="majorEastAsia" w:cstheme="majorBidi"/>
      <w:b/>
      <w:bCs/>
      <w:sz w:val="28"/>
      <w:szCs w:val="28"/>
    </w:rPr>
  </w:style>
  <w:style w:type="table" w:customStyle="1" w:styleId="30">
    <w:name w:val="网格型1"/>
    <w:basedOn w:val="14"/>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网格型2"/>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网格型3"/>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5274A68A3A4A428570148414C18ECF"/>
        <w:style w:val=""/>
        <w:category>
          <w:name w:val="常规"/>
          <w:gallery w:val="placeholder"/>
        </w:category>
        <w:types>
          <w:type w:val="bbPlcHdr"/>
        </w:types>
        <w:behaviors>
          <w:behavior w:val="content"/>
        </w:behaviors>
        <w:description w:val=""/>
        <w:guid w:val="{BB165FB3-62A4-4595-8EB1-B6F5DAE809CF}"/>
      </w:docPartPr>
      <w:docPartBody>
        <w:p>
          <w:pPr>
            <w:pStyle w:val="5"/>
          </w:pPr>
          <w:r>
            <w:rPr>
              <w:rStyle w:val="4"/>
              <w:rFonts w:hint="eastAsia"/>
            </w:rPr>
            <w:t>单击此处输入文字。</w:t>
          </w:r>
        </w:p>
      </w:docPartBody>
    </w:docPart>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C1E50"/>
    <w:rsid w:val="00392272"/>
    <w:rsid w:val="003F7AA6"/>
    <w:rsid w:val="00422770"/>
    <w:rsid w:val="00422AB2"/>
    <w:rsid w:val="004A5031"/>
    <w:rsid w:val="005221FD"/>
    <w:rsid w:val="005970F1"/>
    <w:rsid w:val="0068068F"/>
    <w:rsid w:val="008A5618"/>
    <w:rsid w:val="00AF75B2"/>
    <w:rsid w:val="00B84B18"/>
    <w:rsid w:val="00BC09ED"/>
    <w:rsid w:val="00C13B43"/>
    <w:rsid w:val="00C47ECB"/>
    <w:rsid w:val="00D31D17"/>
    <w:rsid w:val="00DD6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7F5274A68A3A4A428570148414C18EC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23037-B76D-4CDA-9DC3-384CCF91639A}">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43</Pages>
  <Words>12622</Words>
  <Characters>14154</Characters>
  <Lines>101</Lines>
  <Paragraphs>28</Paragraphs>
  <TotalTime>0</TotalTime>
  <ScaleCrop>false</ScaleCrop>
  <LinksUpToDate>false</LinksUpToDate>
  <CharactersWithSpaces>14441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2023-04-13T07:19:00Z</dcterms:created>
  <dc:creator>admin</dc:creator>
  <cp:lastModifiedBy>你年老体迈的父亲</cp:lastModifiedBy>
  <dcterms:modified xsi:type="dcterms:W3CDTF">2023-05-31T14:52:41Z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A28721B6A4334DF2AF673C6BCE29A7FB_13</vt:lpwstr>
  </property>
</Properties>
</file>