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EA8C" w14:textId="160A772F" w:rsidR="00D745E0" w:rsidRPr="00D745E0" w:rsidRDefault="00000000" w:rsidP="00D745E0">
      <w:pPr>
        <w:pStyle w:val="2"/>
        <w:spacing w:beforeLines="50" w:before="120" w:afterLines="50" w:after="120"/>
        <w:rPr>
          <w:rFonts w:ascii="楷体" w:eastAsia="楷体" w:hAnsi="楷体" w:hint="eastAsia"/>
          <w:sz w:val="24"/>
          <w:szCs w:val="24"/>
          <w:lang w:eastAsia="zh-CN"/>
        </w:rPr>
      </w:pPr>
      <w:bookmarkStart w:id="0" w:name="基于知识图谱的大学生就业能力评价和职位推荐系统详细方案"/>
      <w:r w:rsidRPr="00D745E0">
        <w:rPr>
          <w:rFonts w:ascii="楷体" w:eastAsia="楷体" w:hAnsi="楷体"/>
          <w:sz w:val="24"/>
          <w:szCs w:val="24"/>
          <w:lang w:eastAsia="zh-CN"/>
        </w:rPr>
        <w:t>基于知识图谱的大学生就业能力评价和职位推荐系统详细方案</w:t>
      </w:r>
    </w:p>
    <w:p w14:paraId="11C49F4B" w14:textId="77777777" w:rsidR="00D32C49" w:rsidRPr="00D745E0" w:rsidRDefault="00000000" w:rsidP="00D745E0">
      <w:pPr>
        <w:pStyle w:val="3"/>
        <w:spacing w:beforeLines="50" w:before="120" w:afterLines="50" w:after="120"/>
        <w:rPr>
          <w:rFonts w:ascii="楷体" w:eastAsia="楷体" w:hAnsi="楷体"/>
          <w:lang w:eastAsia="zh-CN"/>
        </w:rPr>
      </w:pPr>
      <w:bookmarkStart w:id="1" w:name="一-前言"/>
      <w:proofErr w:type="gramStart"/>
      <w:r w:rsidRPr="00D745E0">
        <w:rPr>
          <w:rFonts w:ascii="楷体" w:eastAsia="楷体" w:hAnsi="楷体"/>
          <w:lang w:eastAsia="zh-CN"/>
        </w:rPr>
        <w:t>一</w:t>
      </w:r>
      <w:proofErr w:type="gramEnd"/>
      <w:r w:rsidRPr="00D745E0">
        <w:rPr>
          <w:rFonts w:ascii="楷体" w:eastAsia="楷体" w:hAnsi="楷体"/>
          <w:lang w:eastAsia="zh-CN"/>
        </w:rPr>
        <w:t xml:space="preserve"> 前言</w:t>
      </w:r>
    </w:p>
    <w:p w14:paraId="3F1FAA5B"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高校毕业生是国家宝贵的人才资源。据统计，2023届高校毕业生人数达到了1158万，创历史新高。这一庞大的人才库为社会的各行各业注入了新鲜血液。然而，毕业生在就业市场上往往面临认知自我能力和找到合适工作机会的双重挑战。提供精准的就业信息和增强毕业生对自己职业能力的认知，不仅能帮助他们</w:t>
      </w:r>
      <w:proofErr w:type="gramStart"/>
      <w:r w:rsidRPr="00D745E0">
        <w:rPr>
          <w:rFonts w:ascii="楷体" w:eastAsia="楷体" w:hAnsi="楷体"/>
          <w:lang w:eastAsia="zh-CN"/>
        </w:rPr>
        <w:t>作出</w:t>
      </w:r>
      <w:proofErr w:type="gramEnd"/>
      <w:r w:rsidRPr="00D745E0">
        <w:rPr>
          <w:rFonts w:ascii="楷体" w:eastAsia="楷体" w:hAnsi="楷体"/>
          <w:lang w:eastAsia="zh-CN"/>
        </w:rPr>
        <w:t>更合适的就业选择，也能满足用人单位的需求，实现双赢，进而促进高校毕业生的高质量和充分就业。</w:t>
      </w:r>
    </w:p>
    <w:p w14:paraId="3CD7420C"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在当前教育评估体系中，大学生的就业质量是评价高等教育质量的重要指标之一，也是社会各界高度关注的焦点。随着互联网技术的发展，网络招聘已成为获取就业信息的重要途径。然而，当前网络招聘市场的信息量巨大，求职者往往面临信息过载的问题，这不仅使得求职过程复杂化，也降低了招聘的效率。</w:t>
      </w:r>
    </w:p>
    <w:p w14:paraId="290D89CC"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因此，开发一个既能帮助求职</w:t>
      </w:r>
      <w:proofErr w:type="gramStart"/>
      <w:r w:rsidRPr="00D745E0">
        <w:rPr>
          <w:rFonts w:ascii="楷体" w:eastAsia="楷体" w:hAnsi="楷体"/>
          <w:lang w:eastAsia="zh-CN"/>
        </w:rPr>
        <w:t>者快速</w:t>
      </w:r>
      <w:proofErr w:type="gramEnd"/>
      <w:r w:rsidRPr="00D745E0">
        <w:rPr>
          <w:rFonts w:ascii="楷体" w:eastAsia="楷体" w:hAnsi="楷体"/>
          <w:lang w:eastAsia="zh-CN"/>
        </w:rPr>
        <w:t>定位到理想职位，又能让他们明确自身在意向岗位上的知识和技能短板，进而有针对性地提升自我能力的系统，对于降低企业与求职者之间的匹配成本、提高求职和招聘效率具有重要的实用价值和广阔的市场潜力。这正是我们智能简历分析系统项目的出发点和核心目标。</w:t>
      </w:r>
    </w:p>
    <w:p w14:paraId="076C1CDF" w14:textId="77777777" w:rsidR="00D32C49" w:rsidRPr="00D745E0" w:rsidRDefault="00000000" w:rsidP="00D745E0">
      <w:pPr>
        <w:pStyle w:val="3"/>
        <w:spacing w:beforeLines="50" w:before="120" w:afterLines="50" w:after="120"/>
        <w:rPr>
          <w:rFonts w:ascii="楷体" w:eastAsia="楷体" w:hAnsi="楷体"/>
          <w:lang w:eastAsia="zh-CN"/>
        </w:rPr>
      </w:pPr>
      <w:bookmarkStart w:id="2" w:name="二-创意描述"/>
      <w:bookmarkEnd w:id="1"/>
      <w:r w:rsidRPr="00D745E0">
        <w:rPr>
          <w:rFonts w:ascii="楷体" w:eastAsia="楷体" w:hAnsi="楷体"/>
          <w:lang w:eastAsia="zh-CN"/>
        </w:rPr>
        <w:t>二 创意描述</w:t>
      </w:r>
    </w:p>
    <w:p w14:paraId="599C4E9B"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在当前的就业市场中，高效的匹配求职者与理想职位之间的关系成为了提升就业质量和效率的关键。本项目采用了一系列创新技术和方法来实现这一目标，具体创意描述如下：</w:t>
      </w:r>
    </w:p>
    <w:p w14:paraId="5C8087F8" w14:textId="77777777" w:rsidR="00D32C49" w:rsidRPr="00D745E0" w:rsidRDefault="00000000" w:rsidP="00D745E0">
      <w:pPr>
        <w:pStyle w:val="5"/>
        <w:spacing w:beforeLines="50" w:before="120" w:afterLines="50" w:after="120"/>
        <w:rPr>
          <w:rFonts w:ascii="楷体" w:eastAsia="楷体" w:hAnsi="楷体"/>
          <w:lang w:eastAsia="zh-CN"/>
        </w:rPr>
      </w:pPr>
      <w:bookmarkStart w:id="3" w:name="数据提取"/>
      <w:r w:rsidRPr="00D745E0">
        <w:rPr>
          <w:rFonts w:ascii="楷体" w:eastAsia="楷体" w:hAnsi="楷体"/>
          <w:lang w:eastAsia="zh-CN"/>
        </w:rPr>
        <w:t>数据提取</w:t>
      </w:r>
    </w:p>
    <w:p w14:paraId="49ED1201"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本系统使用先进的自然语言处理（NLP）技术和实体识别（NER）技术来准确识别和提取简历中的关键信息。通过这些技术，系统能够自动解析简历文本，识别出如个人基本信息、教育背景、技能专长、工作经验等重要数据。这一步骤是确保后续匹配算法精确运作的基础。</w:t>
      </w:r>
    </w:p>
    <w:p w14:paraId="26D89332" w14:textId="77777777" w:rsidR="00D32C49" w:rsidRPr="00D745E0" w:rsidRDefault="00000000" w:rsidP="00D745E0">
      <w:pPr>
        <w:pStyle w:val="5"/>
        <w:spacing w:beforeLines="50" w:before="120" w:afterLines="50" w:after="120"/>
        <w:rPr>
          <w:rFonts w:ascii="楷体" w:eastAsia="楷体" w:hAnsi="楷体"/>
          <w:lang w:eastAsia="zh-CN"/>
        </w:rPr>
      </w:pPr>
      <w:bookmarkStart w:id="4" w:name="匹配算法"/>
      <w:bookmarkEnd w:id="3"/>
      <w:r w:rsidRPr="00D745E0">
        <w:rPr>
          <w:rFonts w:ascii="楷体" w:eastAsia="楷体" w:hAnsi="楷体"/>
          <w:lang w:eastAsia="zh-CN"/>
        </w:rPr>
        <w:t>匹配算法</w:t>
      </w:r>
    </w:p>
    <w:p w14:paraId="5D93AF0B"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结合最新的机器学习算法，本系统对求职者的资历和职位要求进行深入分析，以评估两者之间的匹配程度。系统不仅考虑简历中直接提到的技能和经验，还分析求职者的潜在能力与职位潜在需求的匹配可能性。通过智能算法的学习和优化，系统能够提供高度个性化的职位推荐，极大地提升匹配的精确性和相关性。</w:t>
      </w:r>
    </w:p>
    <w:p w14:paraId="05AF1696" w14:textId="77777777" w:rsidR="00D32C49" w:rsidRPr="00D745E0" w:rsidRDefault="00000000" w:rsidP="00D745E0">
      <w:pPr>
        <w:pStyle w:val="5"/>
        <w:spacing w:beforeLines="50" w:before="120" w:afterLines="50" w:after="120"/>
        <w:rPr>
          <w:rFonts w:ascii="楷体" w:eastAsia="楷体" w:hAnsi="楷体"/>
          <w:lang w:eastAsia="zh-CN"/>
        </w:rPr>
      </w:pPr>
      <w:bookmarkStart w:id="5" w:name="用户界面"/>
      <w:bookmarkEnd w:id="4"/>
      <w:r w:rsidRPr="00D745E0">
        <w:rPr>
          <w:rFonts w:ascii="楷体" w:eastAsia="楷体" w:hAnsi="楷体"/>
          <w:lang w:eastAsia="zh-CN"/>
        </w:rPr>
        <w:t>用户界面</w:t>
      </w:r>
    </w:p>
    <w:p w14:paraId="290226F3"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为了让求职者和招聘人员能够轻松使用本系统，我们开发了一个友好且直观的用户界面。求职者可以简单地上传自己的简历，并迅速浏览到系统推荐的职位。界面设计考虑到用户操作的便捷性，确保所有功能如上传、编辑简历、查看职位推荐和反馈都是</w:t>
      </w:r>
      <w:proofErr w:type="gramStart"/>
      <w:r w:rsidRPr="00D745E0">
        <w:rPr>
          <w:rFonts w:ascii="楷体" w:eastAsia="楷体" w:hAnsi="楷体"/>
          <w:lang w:eastAsia="zh-CN"/>
        </w:rPr>
        <w:t>容易访问</w:t>
      </w:r>
      <w:proofErr w:type="gramEnd"/>
      <w:r w:rsidRPr="00D745E0">
        <w:rPr>
          <w:rFonts w:ascii="楷体" w:eastAsia="楷体" w:hAnsi="楷体"/>
          <w:lang w:eastAsia="zh-CN"/>
        </w:rPr>
        <w:t>和操作的。此外，用户界面的设计也支持招聘人员高效地输入职位要求和查看匹配的求职者列表。</w:t>
      </w:r>
    </w:p>
    <w:p w14:paraId="529D036E"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本项目通过整合和分析简历数据与职位要求，利用先进的数据处理技术和图数据库，创造性地为用户提供定制化的职位推荐和能力评估。系统通过自动化解析简历，匹配求职者与潜在职位，并可视化展示匹配结果，以便用户直观了解自身在市场中的竞争力。</w:t>
      </w:r>
    </w:p>
    <w:p w14:paraId="6C9973EA" w14:textId="77777777" w:rsidR="00D32C49" w:rsidRPr="00D745E0" w:rsidRDefault="00000000" w:rsidP="00D745E0">
      <w:pPr>
        <w:pStyle w:val="3"/>
        <w:spacing w:beforeLines="50" w:before="120" w:afterLines="50" w:after="120"/>
        <w:rPr>
          <w:rFonts w:ascii="楷体" w:eastAsia="楷体" w:hAnsi="楷体"/>
        </w:rPr>
      </w:pPr>
      <w:bookmarkStart w:id="6" w:name="三-功能简介"/>
      <w:bookmarkEnd w:id="2"/>
      <w:bookmarkEnd w:id="5"/>
      <w:r w:rsidRPr="00D745E0">
        <w:rPr>
          <w:rFonts w:ascii="楷体" w:eastAsia="楷体" w:hAnsi="楷体"/>
        </w:rPr>
        <w:lastRenderedPageBreak/>
        <w:t xml:space="preserve">三 </w:t>
      </w:r>
      <w:proofErr w:type="spellStart"/>
      <w:r w:rsidRPr="00D745E0">
        <w:rPr>
          <w:rFonts w:ascii="楷体" w:eastAsia="楷体" w:hAnsi="楷体"/>
        </w:rPr>
        <w:t>功能简介</w:t>
      </w:r>
      <w:proofErr w:type="spellEnd"/>
    </w:p>
    <w:p w14:paraId="5600D9DC" w14:textId="77777777" w:rsidR="00D32C49" w:rsidRPr="00D745E0" w:rsidRDefault="00000000" w:rsidP="00D745E0">
      <w:pPr>
        <w:pStyle w:val="5"/>
        <w:numPr>
          <w:ilvl w:val="0"/>
          <w:numId w:val="2"/>
        </w:numPr>
        <w:spacing w:beforeLines="50" w:before="120" w:afterLines="50" w:after="120"/>
        <w:rPr>
          <w:rFonts w:ascii="楷体" w:eastAsia="楷体" w:hAnsi="楷体"/>
        </w:rPr>
      </w:pPr>
      <w:bookmarkStart w:id="7" w:name="知识图谱构建-1"/>
      <w:r w:rsidRPr="00D745E0">
        <w:rPr>
          <w:rFonts w:ascii="楷体" w:eastAsia="楷体" w:hAnsi="楷体"/>
        </w:rPr>
        <w:t>知识图谱构建</w:t>
      </w:r>
      <w:bookmarkEnd w:id="7"/>
    </w:p>
    <w:p w14:paraId="79B29E84"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系统核心之一是构建包含职位、技能要求等的知识图谱。</w:t>
      </w:r>
      <w:proofErr w:type="gramStart"/>
      <w:r w:rsidRPr="00D745E0">
        <w:rPr>
          <w:rFonts w:ascii="楷体" w:eastAsia="楷体" w:hAnsi="楷体"/>
          <w:lang w:eastAsia="zh-CN"/>
        </w:rPr>
        <w:t>该知识</w:t>
      </w:r>
      <w:proofErr w:type="gramEnd"/>
      <w:r w:rsidRPr="00D745E0">
        <w:rPr>
          <w:rFonts w:ascii="楷体" w:eastAsia="楷体" w:hAnsi="楷体"/>
          <w:lang w:eastAsia="zh-CN"/>
        </w:rPr>
        <w:t>图谱不仅仅汇聚了广泛的职位和行业相关数据，还结合了教育背景、技能水平等要素，为推荐系统提供了丰富的结构化知识库。</w:t>
      </w:r>
    </w:p>
    <w:p w14:paraId="547826BD" w14:textId="77777777" w:rsidR="00D32C49" w:rsidRPr="00D745E0" w:rsidRDefault="00000000" w:rsidP="00D745E0">
      <w:pPr>
        <w:pStyle w:val="5"/>
        <w:numPr>
          <w:ilvl w:val="0"/>
          <w:numId w:val="2"/>
        </w:numPr>
        <w:spacing w:beforeLines="50" w:before="120" w:afterLines="50" w:after="120"/>
        <w:rPr>
          <w:rFonts w:ascii="楷体" w:eastAsia="楷体" w:hAnsi="楷体"/>
        </w:rPr>
      </w:pPr>
      <w:bookmarkStart w:id="8" w:name="简历上传与解析"/>
      <w:proofErr w:type="spellStart"/>
      <w:r w:rsidRPr="00D745E0">
        <w:rPr>
          <w:rFonts w:ascii="楷体" w:eastAsia="楷体" w:hAnsi="楷体"/>
        </w:rPr>
        <w:t>简历上传与解析</w:t>
      </w:r>
      <w:bookmarkEnd w:id="8"/>
      <w:proofErr w:type="spellEnd"/>
    </w:p>
    <w:p w14:paraId="2072F302"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通过结合知识库，系统能够对用户的个人简历、求职意向和工作经验等信息进行深入的聚合和分析。系统利用这些信息学习用户的兴趣和职业特征，并在知识图谱中匹配相应的职位需求和其他相关信息。这种个性化的信息处理方式能够确保推荐结果的相关性和精确性。</w:t>
      </w:r>
    </w:p>
    <w:p w14:paraId="74E15F1A" w14:textId="77777777" w:rsidR="00D32C49" w:rsidRPr="00D745E0" w:rsidRDefault="00000000" w:rsidP="00D745E0">
      <w:pPr>
        <w:pStyle w:val="5"/>
        <w:numPr>
          <w:ilvl w:val="0"/>
          <w:numId w:val="2"/>
        </w:numPr>
        <w:spacing w:beforeLines="50" w:before="120" w:afterLines="50" w:after="120"/>
        <w:rPr>
          <w:rFonts w:ascii="楷体" w:eastAsia="楷体" w:hAnsi="楷体"/>
        </w:rPr>
      </w:pPr>
      <w:bookmarkStart w:id="9" w:name="建立职位推荐模型"/>
      <w:proofErr w:type="spellStart"/>
      <w:r w:rsidRPr="00D745E0">
        <w:rPr>
          <w:rFonts w:ascii="楷体" w:eastAsia="楷体" w:hAnsi="楷体"/>
        </w:rPr>
        <w:t>建立职位推荐模型</w:t>
      </w:r>
      <w:bookmarkEnd w:id="9"/>
      <w:proofErr w:type="spellEnd"/>
    </w:p>
    <w:p w14:paraId="050A5E50"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基于用户的背景数据和岗位需求，系统设计并实现基于内容的推荐。算法侧重于分析职位描述的内容与用户简历的相似度，确保推荐的职位与用户的专业和技能高度相关。</w:t>
      </w:r>
    </w:p>
    <w:p w14:paraId="79D0CBE5" w14:textId="77777777" w:rsidR="00D32C49" w:rsidRPr="00D745E0" w:rsidRDefault="00000000" w:rsidP="00D745E0">
      <w:pPr>
        <w:numPr>
          <w:ilvl w:val="0"/>
          <w:numId w:val="1"/>
        </w:numPr>
        <w:spacing w:beforeLines="50" w:before="120" w:afterLines="50" w:after="120"/>
        <w:rPr>
          <w:rFonts w:ascii="楷体" w:eastAsia="楷体" w:hAnsi="楷体"/>
        </w:rPr>
      </w:pPr>
      <w:r w:rsidRPr="00D745E0">
        <w:rPr>
          <w:rFonts w:ascii="楷体" w:eastAsia="楷体" w:hAnsi="楷体"/>
          <w:lang w:eastAsia="zh-CN"/>
        </w:rPr>
        <w:t>在用户数据和知识图谱准备就绪后，系统采用多维度匹配算法来找出最合适的职位。</w:t>
      </w:r>
      <w:proofErr w:type="spellStart"/>
      <w:r w:rsidRPr="00D745E0">
        <w:rPr>
          <w:rFonts w:ascii="楷体" w:eastAsia="楷体" w:hAnsi="楷体"/>
        </w:rPr>
        <w:t>这包括</w:t>
      </w:r>
      <w:proofErr w:type="spellEnd"/>
      <w:r w:rsidRPr="00D745E0">
        <w:rPr>
          <w:rFonts w:ascii="楷体" w:eastAsia="楷体" w:hAnsi="楷体"/>
        </w:rPr>
        <w:t>：</w:t>
      </w:r>
    </w:p>
    <w:p w14:paraId="5A2B102B" w14:textId="77777777" w:rsidR="00D32C49" w:rsidRPr="00D745E0" w:rsidRDefault="00000000" w:rsidP="00D745E0">
      <w:pPr>
        <w:numPr>
          <w:ilvl w:val="1"/>
          <w:numId w:val="3"/>
        </w:numPr>
        <w:spacing w:beforeLines="50" w:before="120" w:afterLines="50" w:after="120"/>
        <w:rPr>
          <w:rFonts w:ascii="楷体" w:eastAsia="楷体" w:hAnsi="楷体"/>
          <w:lang w:eastAsia="zh-CN"/>
        </w:rPr>
      </w:pPr>
      <w:r w:rsidRPr="00D745E0">
        <w:rPr>
          <w:rFonts w:ascii="楷体" w:eastAsia="楷体" w:hAnsi="楷体"/>
          <w:b/>
          <w:bCs/>
          <w:lang w:eastAsia="zh-CN"/>
        </w:rPr>
        <w:t>技能匹配</w:t>
      </w:r>
      <w:r w:rsidRPr="00D745E0">
        <w:rPr>
          <w:rFonts w:ascii="楷体" w:eastAsia="楷体" w:hAnsi="楷体"/>
          <w:lang w:eastAsia="zh-CN"/>
        </w:rPr>
        <w:t>：系统评估简历中列出的技能与各职位技能要求的匹配度。通过计算技能重叠和技能水平的匹配，系统能够确定哪些职位最适合候选人的技术背景。</w:t>
      </w:r>
    </w:p>
    <w:p w14:paraId="411824C0" w14:textId="77777777" w:rsidR="00D32C49" w:rsidRPr="00D745E0" w:rsidRDefault="00000000" w:rsidP="00D745E0">
      <w:pPr>
        <w:numPr>
          <w:ilvl w:val="1"/>
          <w:numId w:val="3"/>
        </w:numPr>
        <w:spacing w:beforeLines="50" w:before="120" w:afterLines="50" w:after="120"/>
        <w:rPr>
          <w:rFonts w:ascii="楷体" w:eastAsia="楷体" w:hAnsi="楷体"/>
          <w:lang w:eastAsia="zh-CN"/>
        </w:rPr>
      </w:pPr>
      <w:r w:rsidRPr="00D745E0">
        <w:rPr>
          <w:rFonts w:ascii="楷体" w:eastAsia="楷体" w:hAnsi="楷体"/>
          <w:b/>
          <w:bCs/>
          <w:lang w:eastAsia="zh-CN"/>
        </w:rPr>
        <w:t>教育水平匹配</w:t>
      </w:r>
      <w:r w:rsidRPr="00D745E0">
        <w:rPr>
          <w:rFonts w:ascii="楷体" w:eastAsia="楷体" w:hAnsi="楷体"/>
          <w:lang w:eastAsia="zh-CN"/>
        </w:rPr>
        <w:t>：根据职位要求的最低教育水平和求职者的教育背景进行比较，以确保推荐的职位与求职者的学历相符。</w:t>
      </w:r>
    </w:p>
    <w:p w14:paraId="5646BF80" w14:textId="77777777" w:rsidR="00D32C49" w:rsidRPr="00D745E0" w:rsidRDefault="00000000" w:rsidP="00D745E0">
      <w:pPr>
        <w:numPr>
          <w:ilvl w:val="1"/>
          <w:numId w:val="3"/>
        </w:numPr>
        <w:spacing w:beforeLines="50" w:before="120" w:afterLines="50" w:after="120"/>
        <w:rPr>
          <w:rFonts w:ascii="楷体" w:eastAsia="楷体" w:hAnsi="楷体"/>
          <w:lang w:eastAsia="zh-CN"/>
        </w:rPr>
      </w:pPr>
      <w:r w:rsidRPr="00D745E0">
        <w:rPr>
          <w:rFonts w:ascii="楷体" w:eastAsia="楷体" w:hAnsi="楷体"/>
          <w:b/>
          <w:bCs/>
          <w:lang w:eastAsia="zh-CN"/>
        </w:rPr>
        <w:t>经验匹配</w:t>
      </w:r>
      <w:r w:rsidRPr="00D745E0">
        <w:rPr>
          <w:rFonts w:ascii="楷体" w:eastAsia="楷体" w:hAnsi="楷体"/>
          <w:lang w:eastAsia="zh-CN"/>
        </w:rPr>
        <w:t>：工作经验是另一个关键因素，系统通过分析用户工作历史和职位的经验要求来进行匹配。</w:t>
      </w:r>
    </w:p>
    <w:p w14:paraId="732D84F6" w14:textId="77777777" w:rsidR="00D32C49" w:rsidRPr="00D745E0" w:rsidRDefault="00000000" w:rsidP="00D745E0">
      <w:pPr>
        <w:pStyle w:val="5"/>
        <w:numPr>
          <w:ilvl w:val="0"/>
          <w:numId w:val="2"/>
        </w:numPr>
        <w:spacing w:beforeLines="50" w:before="120" w:afterLines="50" w:after="120"/>
        <w:rPr>
          <w:rFonts w:ascii="楷体" w:eastAsia="楷体" w:hAnsi="楷体"/>
        </w:rPr>
      </w:pPr>
      <w:bookmarkStart w:id="10" w:name="能力评估"/>
      <w:proofErr w:type="spellStart"/>
      <w:r w:rsidRPr="00D745E0">
        <w:rPr>
          <w:rFonts w:ascii="楷体" w:eastAsia="楷体" w:hAnsi="楷体"/>
        </w:rPr>
        <w:t>能力评估</w:t>
      </w:r>
      <w:bookmarkEnd w:id="10"/>
      <w:proofErr w:type="spellEnd"/>
    </w:p>
    <w:p w14:paraId="3452CE0D"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针对用户感兴趣的特定职位，系统提供深入的能力评估并进行可视化的展示，包括技能匹配度和个人素质分析。</w:t>
      </w:r>
    </w:p>
    <w:p w14:paraId="67B785CA"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通过上述功能的实现，本系统不仅能帮助用户快速找到合适的职位，还能提供详尽的胜任度评价，帮助用户清晰认识到自身的职业技能和发展方向。这种综合的服务模式对于提升用户的就业质量和职业发展具有重要价值。</w:t>
      </w:r>
    </w:p>
    <w:p w14:paraId="069471A6" w14:textId="77777777" w:rsidR="00D32C49" w:rsidRPr="00D745E0" w:rsidRDefault="00000000" w:rsidP="00D745E0">
      <w:pPr>
        <w:pStyle w:val="a0"/>
        <w:spacing w:beforeLines="50" w:before="120" w:afterLines="50" w:after="120"/>
        <w:rPr>
          <w:rFonts w:ascii="楷体" w:eastAsia="楷体" w:hAnsi="楷体"/>
        </w:rPr>
      </w:pPr>
      <w:r w:rsidRPr="00D745E0">
        <w:rPr>
          <w:rFonts w:ascii="楷体" w:eastAsia="楷体" w:hAnsi="楷体"/>
          <w:noProof/>
        </w:rPr>
        <w:drawing>
          <wp:inline distT="0" distB="0" distL="0" distR="0" wp14:anchorId="3DC2BCD4" wp14:editId="763E059C">
            <wp:extent cx="4572000" cy="2243138"/>
            <wp:effectExtent l="0" t="0" r="0" b="0"/>
            <wp:docPr id="30" name="Picture" descr="image-20240415121213148" title="fig:"/>
            <wp:cNvGraphicFramePr/>
            <a:graphic xmlns:a="http://schemas.openxmlformats.org/drawingml/2006/main">
              <a:graphicData uri="http://schemas.openxmlformats.org/drawingml/2006/picture">
                <pic:pic xmlns:pic="http://schemas.openxmlformats.org/drawingml/2006/picture">
                  <pic:nvPicPr>
                    <pic:cNvPr id="31" name="Picture" descr="https://picoflmq.oss-cn-beijing.aliyuncs.com/typora/202404151212252.png"/>
                    <pic:cNvPicPr>
                      <a:picLocks noChangeAspect="1" noChangeArrowheads="1"/>
                    </pic:cNvPicPr>
                  </pic:nvPicPr>
                  <pic:blipFill>
                    <a:blip r:embed="rId7"/>
                    <a:stretch>
                      <a:fillRect/>
                    </a:stretch>
                  </pic:blipFill>
                  <pic:spPr bwMode="auto">
                    <a:xfrm>
                      <a:off x="0" y="0"/>
                      <a:ext cx="4588732" cy="2251347"/>
                    </a:xfrm>
                    <a:prstGeom prst="rect">
                      <a:avLst/>
                    </a:prstGeom>
                    <a:noFill/>
                    <a:ln w="9525">
                      <a:noFill/>
                      <a:headEnd/>
                      <a:tailEnd/>
                    </a:ln>
                  </pic:spPr>
                </pic:pic>
              </a:graphicData>
            </a:graphic>
          </wp:inline>
        </w:drawing>
      </w:r>
    </w:p>
    <w:p w14:paraId="07D8A9ED" w14:textId="77777777" w:rsidR="00D32C49" w:rsidRPr="00D745E0" w:rsidRDefault="00000000" w:rsidP="00D745E0">
      <w:pPr>
        <w:pStyle w:val="a0"/>
        <w:spacing w:beforeLines="50" w:before="120" w:afterLines="50" w:after="120"/>
        <w:rPr>
          <w:rFonts w:ascii="楷体" w:eastAsia="楷体" w:hAnsi="楷体"/>
        </w:rPr>
      </w:pPr>
      <w:r w:rsidRPr="00D745E0">
        <w:rPr>
          <w:rFonts w:ascii="楷体" w:eastAsia="楷体" w:hAnsi="楷体"/>
          <w:noProof/>
        </w:rPr>
        <w:lastRenderedPageBreak/>
        <w:drawing>
          <wp:inline distT="0" distB="0" distL="0" distR="0" wp14:anchorId="1D35CB83" wp14:editId="3C766DD7">
            <wp:extent cx="4381500" cy="2157412"/>
            <wp:effectExtent l="0" t="0" r="0" b="0"/>
            <wp:docPr id="33" name="Picture" descr="image-20240415121236350" title="fig:"/>
            <wp:cNvGraphicFramePr/>
            <a:graphic xmlns:a="http://schemas.openxmlformats.org/drawingml/2006/main">
              <a:graphicData uri="http://schemas.openxmlformats.org/drawingml/2006/picture">
                <pic:pic xmlns:pic="http://schemas.openxmlformats.org/drawingml/2006/picture">
                  <pic:nvPicPr>
                    <pic:cNvPr id="34" name="Picture" descr="https://picoflmq.oss-cn-beijing.aliyuncs.com/typora/202404151212449.png"/>
                    <pic:cNvPicPr>
                      <a:picLocks noChangeAspect="1" noChangeArrowheads="1"/>
                    </pic:cNvPicPr>
                  </pic:nvPicPr>
                  <pic:blipFill>
                    <a:blip r:embed="rId8"/>
                    <a:stretch>
                      <a:fillRect/>
                    </a:stretch>
                  </pic:blipFill>
                  <pic:spPr bwMode="auto">
                    <a:xfrm>
                      <a:off x="0" y="0"/>
                      <a:ext cx="4398121" cy="2165596"/>
                    </a:xfrm>
                    <a:prstGeom prst="rect">
                      <a:avLst/>
                    </a:prstGeom>
                    <a:noFill/>
                    <a:ln w="9525">
                      <a:noFill/>
                      <a:headEnd/>
                      <a:tailEnd/>
                    </a:ln>
                  </pic:spPr>
                </pic:pic>
              </a:graphicData>
            </a:graphic>
          </wp:inline>
        </w:drawing>
      </w:r>
    </w:p>
    <w:p w14:paraId="1DFB9A8E" w14:textId="77777777" w:rsidR="00D32C49" w:rsidRPr="00D745E0" w:rsidRDefault="00000000" w:rsidP="00D745E0">
      <w:pPr>
        <w:pStyle w:val="a0"/>
        <w:spacing w:beforeLines="50" w:before="120" w:afterLines="50" w:after="120"/>
        <w:rPr>
          <w:rFonts w:ascii="楷体" w:eastAsia="楷体" w:hAnsi="楷体"/>
        </w:rPr>
      </w:pPr>
      <w:r w:rsidRPr="00D745E0">
        <w:rPr>
          <w:rFonts w:ascii="楷体" w:eastAsia="楷体" w:hAnsi="楷体"/>
          <w:noProof/>
        </w:rPr>
        <w:drawing>
          <wp:inline distT="0" distB="0" distL="0" distR="0" wp14:anchorId="6210ED99" wp14:editId="2447E42F">
            <wp:extent cx="4367212" cy="2033588"/>
            <wp:effectExtent l="0" t="0" r="0" b="0"/>
            <wp:docPr id="36" name="Picture" descr="image-20240415121318581" title="fig:"/>
            <wp:cNvGraphicFramePr/>
            <a:graphic xmlns:a="http://schemas.openxmlformats.org/drawingml/2006/main">
              <a:graphicData uri="http://schemas.openxmlformats.org/drawingml/2006/picture">
                <pic:pic xmlns:pic="http://schemas.openxmlformats.org/drawingml/2006/picture">
                  <pic:nvPicPr>
                    <pic:cNvPr id="37" name="Picture" descr="https://picoflmq.oss-cn-beijing.aliyuncs.com/typora/202404151213679.png"/>
                    <pic:cNvPicPr>
                      <a:picLocks noChangeAspect="1" noChangeArrowheads="1"/>
                    </pic:cNvPicPr>
                  </pic:nvPicPr>
                  <pic:blipFill>
                    <a:blip r:embed="rId9"/>
                    <a:stretch>
                      <a:fillRect/>
                    </a:stretch>
                  </pic:blipFill>
                  <pic:spPr bwMode="auto">
                    <a:xfrm>
                      <a:off x="0" y="0"/>
                      <a:ext cx="4377002" cy="2038147"/>
                    </a:xfrm>
                    <a:prstGeom prst="rect">
                      <a:avLst/>
                    </a:prstGeom>
                    <a:noFill/>
                    <a:ln w="9525">
                      <a:noFill/>
                      <a:headEnd/>
                      <a:tailEnd/>
                    </a:ln>
                  </pic:spPr>
                </pic:pic>
              </a:graphicData>
            </a:graphic>
          </wp:inline>
        </w:drawing>
      </w:r>
    </w:p>
    <w:p w14:paraId="5864E891" w14:textId="77777777" w:rsidR="00D32C49" w:rsidRPr="00D745E0" w:rsidRDefault="00000000" w:rsidP="00D745E0">
      <w:pPr>
        <w:pStyle w:val="a0"/>
        <w:spacing w:beforeLines="50" w:before="120" w:afterLines="50" w:after="120"/>
        <w:rPr>
          <w:rFonts w:ascii="楷体" w:eastAsia="楷体" w:hAnsi="楷体"/>
        </w:rPr>
      </w:pPr>
      <w:r w:rsidRPr="00D745E0">
        <w:rPr>
          <w:rFonts w:ascii="楷体" w:eastAsia="楷体" w:hAnsi="楷体"/>
          <w:noProof/>
        </w:rPr>
        <w:drawing>
          <wp:inline distT="0" distB="0" distL="0" distR="0" wp14:anchorId="1B4D79DA" wp14:editId="536E804A">
            <wp:extent cx="4371975" cy="2233612"/>
            <wp:effectExtent l="0" t="0" r="0" b="0"/>
            <wp:docPr id="39" name="Picture" descr="image-20240415121406756" title="fig:"/>
            <wp:cNvGraphicFramePr/>
            <a:graphic xmlns:a="http://schemas.openxmlformats.org/drawingml/2006/main">
              <a:graphicData uri="http://schemas.openxmlformats.org/drawingml/2006/picture">
                <pic:pic xmlns:pic="http://schemas.openxmlformats.org/drawingml/2006/picture">
                  <pic:nvPicPr>
                    <pic:cNvPr id="40" name="Picture" descr="https://picoflmq.oss-cn-beijing.aliyuncs.com/typora/202404151214859.png"/>
                    <pic:cNvPicPr>
                      <a:picLocks noChangeAspect="1" noChangeArrowheads="1"/>
                    </pic:cNvPicPr>
                  </pic:nvPicPr>
                  <pic:blipFill>
                    <a:blip r:embed="rId10"/>
                    <a:stretch>
                      <a:fillRect/>
                    </a:stretch>
                  </pic:blipFill>
                  <pic:spPr bwMode="auto">
                    <a:xfrm>
                      <a:off x="0" y="0"/>
                      <a:ext cx="4382830" cy="2239158"/>
                    </a:xfrm>
                    <a:prstGeom prst="rect">
                      <a:avLst/>
                    </a:prstGeom>
                    <a:noFill/>
                    <a:ln w="9525">
                      <a:noFill/>
                      <a:headEnd/>
                      <a:tailEnd/>
                    </a:ln>
                  </pic:spPr>
                </pic:pic>
              </a:graphicData>
            </a:graphic>
          </wp:inline>
        </w:drawing>
      </w:r>
    </w:p>
    <w:p w14:paraId="323AD83F" w14:textId="77777777" w:rsidR="00D32C49" w:rsidRPr="00D745E0" w:rsidRDefault="00000000" w:rsidP="00D745E0">
      <w:pPr>
        <w:pStyle w:val="a0"/>
        <w:spacing w:beforeLines="50" w:before="120" w:afterLines="50" w:after="120"/>
        <w:rPr>
          <w:rFonts w:ascii="楷体" w:eastAsia="楷体" w:hAnsi="楷体"/>
        </w:rPr>
      </w:pPr>
      <w:r w:rsidRPr="00D745E0">
        <w:rPr>
          <w:rFonts w:ascii="楷体" w:eastAsia="楷体" w:hAnsi="楷体"/>
          <w:noProof/>
        </w:rPr>
        <w:drawing>
          <wp:inline distT="0" distB="0" distL="0" distR="0" wp14:anchorId="22E39AF2" wp14:editId="216C5835">
            <wp:extent cx="4381500" cy="2357438"/>
            <wp:effectExtent l="0" t="0" r="0" b="0"/>
            <wp:docPr id="42" name="Picture" descr="image-20240415121345110" title="fig:"/>
            <wp:cNvGraphicFramePr/>
            <a:graphic xmlns:a="http://schemas.openxmlformats.org/drawingml/2006/main">
              <a:graphicData uri="http://schemas.openxmlformats.org/drawingml/2006/picture">
                <pic:pic xmlns:pic="http://schemas.openxmlformats.org/drawingml/2006/picture">
                  <pic:nvPicPr>
                    <pic:cNvPr id="43" name="Picture" descr="https://picoflmq.oss-cn-beijing.aliyuncs.com/typora/202404151213195.png"/>
                    <pic:cNvPicPr>
                      <a:picLocks noChangeAspect="1" noChangeArrowheads="1"/>
                    </pic:cNvPicPr>
                  </pic:nvPicPr>
                  <pic:blipFill>
                    <a:blip r:embed="rId11"/>
                    <a:stretch>
                      <a:fillRect/>
                    </a:stretch>
                  </pic:blipFill>
                  <pic:spPr bwMode="auto">
                    <a:xfrm>
                      <a:off x="0" y="0"/>
                      <a:ext cx="4390250" cy="2362146"/>
                    </a:xfrm>
                    <a:prstGeom prst="rect">
                      <a:avLst/>
                    </a:prstGeom>
                    <a:noFill/>
                    <a:ln w="9525">
                      <a:noFill/>
                      <a:headEnd/>
                      <a:tailEnd/>
                    </a:ln>
                  </pic:spPr>
                </pic:pic>
              </a:graphicData>
            </a:graphic>
          </wp:inline>
        </w:drawing>
      </w:r>
    </w:p>
    <w:p w14:paraId="1686AD00" w14:textId="77777777" w:rsidR="00D32C49" w:rsidRPr="00D745E0" w:rsidRDefault="00000000" w:rsidP="00D745E0">
      <w:pPr>
        <w:pStyle w:val="3"/>
        <w:spacing w:beforeLines="50" w:before="120" w:afterLines="50" w:after="120"/>
        <w:rPr>
          <w:rFonts w:ascii="楷体" w:eastAsia="楷体" w:hAnsi="楷体"/>
          <w:lang w:eastAsia="zh-CN"/>
        </w:rPr>
      </w:pPr>
      <w:bookmarkStart w:id="11" w:name="四-系统架构"/>
      <w:bookmarkEnd w:id="6"/>
      <w:r w:rsidRPr="00D745E0">
        <w:rPr>
          <w:rFonts w:ascii="楷体" w:eastAsia="楷体" w:hAnsi="楷体"/>
          <w:lang w:eastAsia="zh-CN"/>
        </w:rPr>
        <w:lastRenderedPageBreak/>
        <w:t>四 系统架构</w:t>
      </w:r>
    </w:p>
    <w:p w14:paraId="47A790BF" w14:textId="77777777" w:rsidR="00D32C49" w:rsidRPr="00D745E0" w:rsidRDefault="00000000" w:rsidP="00D745E0">
      <w:pPr>
        <w:pStyle w:val="4"/>
        <w:spacing w:beforeLines="50" w:before="120" w:afterLines="50" w:after="120"/>
        <w:rPr>
          <w:rFonts w:ascii="楷体" w:eastAsia="楷体" w:hAnsi="楷体"/>
          <w:lang w:eastAsia="zh-CN"/>
        </w:rPr>
      </w:pPr>
      <w:bookmarkStart w:id="12" w:name="概述"/>
      <w:r w:rsidRPr="00D745E0">
        <w:rPr>
          <w:rFonts w:ascii="楷体" w:eastAsia="楷体" w:hAnsi="楷体"/>
          <w:lang w:eastAsia="zh-CN"/>
        </w:rPr>
        <w:t>概述</w:t>
      </w:r>
    </w:p>
    <w:p w14:paraId="0268CEA0"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本项目利用</w:t>
      </w:r>
      <w:proofErr w:type="spellStart"/>
      <w:r w:rsidRPr="00D745E0">
        <w:rPr>
          <w:rFonts w:ascii="楷体" w:eastAsia="楷体" w:hAnsi="楷体"/>
          <w:lang w:eastAsia="zh-CN"/>
        </w:rPr>
        <w:t>Streamlit</w:t>
      </w:r>
      <w:proofErr w:type="spellEnd"/>
      <w:r w:rsidRPr="00D745E0">
        <w:rPr>
          <w:rFonts w:ascii="楷体" w:eastAsia="楷体" w:hAnsi="楷体"/>
          <w:lang w:eastAsia="zh-CN"/>
        </w:rPr>
        <w:t>框架开发了一个多功能的Web应用，旨在为用户提供简历解析、职位推荐和能力评估服务。通过与Neo4j图数据库的集成，应用能够处理大量的职位数据和用户简历信息，从而提供个性化的职位匹配和能力评估结果。</w:t>
      </w:r>
    </w:p>
    <w:p w14:paraId="09CB7E6F" w14:textId="77777777" w:rsidR="00D32C49" w:rsidRPr="00D745E0" w:rsidRDefault="00000000" w:rsidP="00D745E0">
      <w:pPr>
        <w:pStyle w:val="4"/>
        <w:spacing w:beforeLines="50" w:before="120" w:afterLines="50" w:after="120"/>
        <w:rPr>
          <w:rFonts w:ascii="楷体" w:eastAsia="楷体" w:hAnsi="楷体"/>
        </w:rPr>
      </w:pPr>
      <w:bookmarkStart w:id="13" w:name="主要组件"/>
      <w:bookmarkEnd w:id="12"/>
      <w:proofErr w:type="spellStart"/>
      <w:r w:rsidRPr="00D745E0">
        <w:rPr>
          <w:rFonts w:ascii="楷体" w:eastAsia="楷体" w:hAnsi="楷体"/>
        </w:rPr>
        <w:t>主要组件</w:t>
      </w:r>
      <w:proofErr w:type="spellEnd"/>
    </w:p>
    <w:p w14:paraId="5EBE258B" w14:textId="77777777" w:rsidR="00D32C49" w:rsidRPr="00D745E0" w:rsidRDefault="00000000" w:rsidP="00D745E0">
      <w:pPr>
        <w:numPr>
          <w:ilvl w:val="0"/>
          <w:numId w:val="4"/>
        </w:numPr>
        <w:spacing w:beforeLines="50" w:before="120" w:afterLines="50" w:after="120"/>
        <w:rPr>
          <w:rFonts w:ascii="楷体" w:eastAsia="楷体" w:hAnsi="楷体"/>
          <w:lang w:eastAsia="zh-CN"/>
        </w:rPr>
      </w:pPr>
      <w:r w:rsidRPr="00D745E0">
        <w:rPr>
          <w:rFonts w:ascii="楷体" w:eastAsia="楷体" w:hAnsi="楷体"/>
          <w:b/>
          <w:bCs/>
          <w:lang w:eastAsia="zh-CN"/>
        </w:rPr>
        <w:t>首页（简历上传与展示）</w:t>
      </w:r>
    </w:p>
    <w:p w14:paraId="3FB31F53" w14:textId="77777777" w:rsidR="00D32C49" w:rsidRPr="00D745E0" w:rsidRDefault="00000000" w:rsidP="00D745E0">
      <w:pPr>
        <w:numPr>
          <w:ilvl w:val="1"/>
          <w:numId w:val="5"/>
        </w:numPr>
        <w:spacing w:beforeLines="50" w:before="120" w:afterLines="50" w:after="120"/>
        <w:rPr>
          <w:rFonts w:ascii="楷体" w:eastAsia="楷体" w:hAnsi="楷体"/>
          <w:lang w:eastAsia="zh-CN"/>
        </w:rPr>
      </w:pPr>
      <w:r w:rsidRPr="00D745E0">
        <w:rPr>
          <w:rFonts w:ascii="楷体" w:eastAsia="楷体" w:hAnsi="楷体"/>
          <w:b/>
          <w:bCs/>
          <w:lang w:eastAsia="zh-CN"/>
        </w:rPr>
        <w:t>功能</w:t>
      </w:r>
      <w:r w:rsidRPr="00D745E0">
        <w:rPr>
          <w:rFonts w:ascii="楷体" w:eastAsia="楷体" w:hAnsi="楷体"/>
          <w:lang w:eastAsia="zh-CN"/>
        </w:rPr>
        <w:t>：用户可以上传自己的简历（支持</w:t>
      </w:r>
      <w:r w:rsidRPr="00D745E0">
        <w:rPr>
          <w:rStyle w:val="VerbatimChar"/>
          <w:rFonts w:ascii="楷体" w:eastAsia="楷体" w:hAnsi="楷体"/>
          <w:sz w:val="24"/>
          <w:lang w:eastAsia="zh-CN"/>
        </w:rPr>
        <w:t>docx</w:t>
      </w:r>
      <w:r w:rsidRPr="00D745E0">
        <w:rPr>
          <w:rFonts w:ascii="楷体" w:eastAsia="楷体" w:hAnsi="楷体"/>
          <w:lang w:eastAsia="zh-CN"/>
        </w:rPr>
        <w:t>和</w:t>
      </w:r>
      <w:r w:rsidRPr="00D745E0">
        <w:rPr>
          <w:rStyle w:val="VerbatimChar"/>
          <w:rFonts w:ascii="楷体" w:eastAsia="楷体" w:hAnsi="楷体"/>
          <w:sz w:val="24"/>
          <w:lang w:eastAsia="zh-CN"/>
        </w:rPr>
        <w:t>pdf</w:t>
      </w:r>
      <w:r w:rsidRPr="00D745E0">
        <w:rPr>
          <w:rFonts w:ascii="楷体" w:eastAsia="楷体" w:hAnsi="楷体"/>
          <w:lang w:eastAsia="zh-CN"/>
        </w:rPr>
        <w:t>格式），系统通过调用外部API解析简历，提取出基本信息、教育背景、技能和个人素质等。</w:t>
      </w:r>
    </w:p>
    <w:p w14:paraId="55C59BE7" w14:textId="77777777" w:rsidR="00D32C49" w:rsidRPr="00D745E0" w:rsidRDefault="00000000" w:rsidP="00D745E0">
      <w:pPr>
        <w:numPr>
          <w:ilvl w:val="1"/>
          <w:numId w:val="5"/>
        </w:numPr>
        <w:spacing w:beforeLines="50" w:before="120" w:afterLines="50" w:after="120"/>
        <w:rPr>
          <w:rFonts w:ascii="楷体" w:eastAsia="楷体" w:hAnsi="楷体"/>
        </w:rPr>
      </w:pPr>
      <w:proofErr w:type="spellStart"/>
      <w:r w:rsidRPr="00D745E0">
        <w:rPr>
          <w:rFonts w:ascii="楷体" w:eastAsia="楷体" w:hAnsi="楷体"/>
        </w:rPr>
        <w:t>处理流程</w:t>
      </w:r>
      <w:proofErr w:type="spellEnd"/>
      <w:r w:rsidRPr="00D745E0">
        <w:rPr>
          <w:rFonts w:ascii="楷体" w:eastAsia="楷体" w:hAnsi="楷体"/>
        </w:rPr>
        <w:t>：</w:t>
      </w:r>
    </w:p>
    <w:p w14:paraId="18FAC436" w14:textId="77777777" w:rsidR="00D32C49" w:rsidRPr="00D745E0" w:rsidRDefault="00000000" w:rsidP="00D745E0">
      <w:pPr>
        <w:numPr>
          <w:ilvl w:val="2"/>
          <w:numId w:val="6"/>
        </w:numPr>
        <w:spacing w:beforeLines="50" w:before="120" w:afterLines="50" w:after="120"/>
        <w:rPr>
          <w:rFonts w:ascii="楷体" w:eastAsia="楷体" w:hAnsi="楷体"/>
          <w:lang w:eastAsia="zh-CN"/>
        </w:rPr>
      </w:pPr>
      <w:r w:rsidRPr="00D745E0">
        <w:rPr>
          <w:rFonts w:ascii="楷体" w:eastAsia="楷体" w:hAnsi="楷体"/>
          <w:lang w:eastAsia="zh-CN"/>
        </w:rPr>
        <w:t>简历上传：用户上传文件后，系统保存文件并准备解析。</w:t>
      </w:r>
    </w:p>
    <w:p w14:paraId="6746168B" w14:textId="77777777" w:rsidR="00D32C49" w:rsidRPr="00D745E0" w:rsidRDefault="00000000" w:rsidP="00D745E0">
      <w:pPr>
        <w:numPr>
          <w:ilvl w:val="2"/>
          <w:numId w:val="6"/>
        </w:numPr>
        <w:spacing w:beforeLines="50" w:before="120" w:afterLines="50" w:after="120"/>
        <w:rPr>
          <w:rFonts w:ascii="楷体" w:eastAsia="楷体" w:hAnsi="楷体"/>
          <w:lang w:eastAsia="zh-CN"/>
        </w:rPr>
      </w:pPr>
      <w:r w:rsidRPr="00D745E0">
        <w:rPr>
          <w:rFonts w:ascii="楷体" w:eastAsia="楷体" w:hAnsi="楷体"/>
          <w:lang w:eastAsia="zh-CN"/>
        </w:rPr>
        <w:t>简历解析：调用预设的API服务，将简历文件转为Base64格式发送，解析结果返回JSON格式的数据。</w:t>
      </w:r>
    </w:p>
    <w:p w14:paraId="06DBC4EA" w14:textId="77777777" w:rsidR="00D32C49" w:rsidRPr="00D745E0" w:rsidRDefault="00000000" w:rsidP="00D745E0">
      <w:pPr>
        <w:numPr>
          <w:ilvl w:val="2"/>
          <w:numId w:val="6"/>
        </w:numPr>
        <w:spacing w:beforeLines="50" w:before="120" w:afterLines="50" w:after="120"/>
        <w:rPr>
          <w:rFonts w:ascii="楷体" w:eastAsia="楷体" w:hAnsi="楷体"/>
          <w:lang w:eastAsia="zh-CN"/>
        </w:rPr>
      </w:pPr>
      <w:r w:rsidRPr="00D745E0">
        <w:rPr>
          <w:rFonts w:ascii="楷体" w:eastAsia="楷体" w:hAnsi="楷体"/>
          <w:lang w:eastAsia="zh-CN"/>
        </w:rPr>
        <w:t>数据处理：对API返回的数据进行格式化处理，提取必要信息，如技能匹配和教育评级。</w:t>
      </w:r>
    </w:p>
    <w:p w14:paraId="381E067F" w14:textId="77777777" w:rsidR="00D32C49" w:rsidRPr="00D745E0" w:rsidRDefault="00000000" w:rsidP="00D745E0">
      <w:pPr>
        <w:numPr>
          <w:ilvl w:val="2"/>
          <w:numId w:val="6"/>
        </w:numPr>
        <w:spacing w:beforeLines="50" w:before="120" w:afterLines="50" w:after="120"/>
        <w:rPr>
          <w:rFonts w:ascii="楷体" w:eastAsia="楷体" w:hAnsi="楷体"/>
          <w:lang w:eastAsia="zh-CN"/>
        </w:rPr>
      </w:pPr>
      <w:r w:rsidRPr="00D745E0">
        <w:rPr>
          <w:rFonts w:ascii="楷体" w:eastAsia="楷体" w:hAnsi="楷体"/>
          <w:lang w:eastAsia="zh-CN"/>
        </w:rPr>
        <w:t>展示结果：在界面上展示处理后的简历信息，包括技能列表和教育水平等。</w:t>
      </w:r>
    </w:p>
    <w:p w14:paraId="72EC0688" w14:textId="77777777" w:rsidR="00D32C49" w:rsidRPr="00D745E0" w:rsidRDefault="00000000" w:rsidP="00D745E0">
      <w:pPr>
        <w:numPr>
          <w:ilvl w:val="0"/>
          <w:numId w:val="4"/>
        </w:numPr>
        <w:spacing w:beforeLines="50" w:before="120" w:afterLines="50" w:after="120"/>
        <w:rPr>
          <w:rFonts w:ascii="楷体" w:eastAsia="楷体" w:hAnsi="楷体"/>
        </w:rPr>
      </w:pPr>
      <w:proofErr w:type="spellStart"/>
      <w:r w:rsidRPr="00D745E0">
        <w:rPr>
          <w:rFonts w:ascii="楷体" w:eastAsia="楷体" w:hAnsi="楷体"/>
          <w:b/>
          <w:bCs/>
        </w:rPr>
        <w:t>职位推荐页面</w:t>
      </w:r>
      <w:proofErr w:type="spellEnd"/>
    </w:p>
    <w:p w14:paraId="63C38BC9" w14:textId="77777777" w:rsidR="00D32C49" w:rsidRPr="00D745E0" w:rsidRDefault="00000000" w:rsidP="00D745E0">
      <w:pPr>
        <w:numPr>
          <w:ilvl w:val="1"/>
          <w:numId w:val="7"/>
        </w:numPr>
        <w:spacing w:beforeLines="50" w:before="120" w:afterLines="50" w:after="120"/>
        <w:rPr>
          <w:rFonts w:ascii="楷体" w:eastAsia="楷体" w:hAnsi="楷体"/>
          <w:lang w:eastAsia="zh-CN"/>
        </w:rPr>
      </w:pPr>
      <w:r w:rsidRPr="00D745E0">
        <w:rPr>
          <w:rFonts w:ascii="楷体" w:eastAsia="楷体" w:hAnsi="楷体"/>
          <w:b/>
          <w:bCs/>
          <w:lang w:eastAsia="zh-CN"/>
        </w:rPr>
        <w:t>功能</w:t>
      </w:r>
      <w:r w:rsidRPr="00D745E0">
        <w:rPr>
          <w:rFonts w:ascii="楷体" w:eastAsia="楷体" w:hAnsi="楷体"/>
          <w:lang w:eastAsia="zh-CN"/>
        </w:rPr>
        <w:t>：根据解析出的简历信息，系统通过查询Neo4j数据库，推荐与用户技能和教育背景相匹配的职位。</w:t>
      </w:r>
    </w:p>
    <w:p w14:paraId="5FD68BF0" w14:textId="77777777" w:rsidR="00D32C49" w:rsidRPr="00D745E0" w:rsidRDefault="00000000" w:rsidP="00D745E0">
      <w:pPr>
        <w:numPr>
          <w:ilvl w:val="1"/>
          <w:numId w:val="7"/>
        </w:numPr>
        <w:spacing w:beforeLines="50" w:before="120" w:afterLines="50" w:after="120"/>
        <w:rPr>
          <w:rFonts w:ascii="楷体" w:eastAsia="楷体" w:hAnsi="楷体"/>
        </w:rPr>
      </w:pPr>
      <w:proofErr w:type="spellStart"/>
      <w:r w:rsidRPr="00D745E0">
        <w:rPr>
          <w:rFonts w:ascii="楷体" w:eastAsia="楷体" w:hAnsi="楷体"/>
        </w:rPr>
        <w:t>处理流程</w:t>
      </w:r>
      <w:proofErr w:type="spellEnd"/>
      <w:r w:rsidRPr="00D745E0">
        <w:rPr>
          <w:rFonts w:ascii="楷体" w:eastAsia="楷体" w:hAnsi="楷体"/>
        </w:rPr>
        <w:t>：</w:t>
      </w:r>
    </w:p>
    <w:p w14:paraId="44C361EF" w14:textId="77777777" w:rsidR="00D32C49" w:rsidRPr="00D745E0" w:rsidRDefault="00000000" w:rsidP="00D745E0">
      <w:pPr>
        <w:numPr>
          <w:ilvl w:val="2"/>
          <w:numId w:val="8"/>
        </w:numPr>
        <w:spacing w:beforeLines="50" w:before="120" w:afterLines="50" w:after="120"/>
        <w:rPr>
          <w:rFonts w:ascii="楷体" w:eastAsia="楷体" w:hAnsi="楷体"/>
          <w:lang w:eastAsia="zh-CN"/>
        </w:rPr>
      </w:pPr>
      <w:r w:rsidRPr="00D745E0">
        <w:rPr>
          <w:rFonts w:ascii="楷体" w:eastAsia="楷体" w:hAnsi="楷体"/>
          <w:lang w:eastAsia="zh-CN"/>
        </w:rPr>
        <w:t>职位查询：基于用户的教育和技能等级，构造Cypher查询语句，从数据库中检索相关职位。</w:t>
      </w:r>
    </w:p>
    <w:p w14:paraId="1690EF4F" w14:textId="77777777" w:rsidR="00D32C49" w:rsidRPr="00D745E0" w:rsidRDefault="00000000" w:rsidP="00D745E0">
      <w:pPr>
        <w:numPr>
          <w:ilvl w:val="2"/>
          <w:numId w:val="8"/>
        </w:numPr>
        <w:spacing w:beforeLines="50" w:before="120" w:afterLines="50" w:after="120"/>
        <w:rPr>
          <w:rFonts w:ascii="楷体" w:eastAsia="楷体" w:hAnsi="楷体"/>
          <w:lang w:eastAsia="zh-CN"/>
        </w:rPr>
      </w:pPr>
      <w:r w:rsidRPr="00D745E0">
        <w:rPr>
          <w:rFonts w:ascii="楷体" w:eastAsia="楷体" w:hAnsi="楷体"/>
          <w:lang w:eastAsia="zh-CN"/>
        </w:rPr>
        <w:t>匹配度计算：对查询结果中的每个职位，计算与用户简历的匹配度，包括技能匹配和教育水平。</w:t>
      </w:r>
    </w:p>
    <w:p w14:paraId="5139693D" w14:textId="77777777" w:rsidR="00D32C49" w:rsidRPr="00D745E0" w:rsidRDefault="00000000" w:rsidP="00D745E0">
      <w:pPr>
        <w:numPr>
          <w:ilvl w:val="2"/>
          <w:numId w:val="8"/>
        </w:numPr>
        <w:spacing w:beforeLines="50" w:before="120" w:afterLines="50" w:after="120"/>
        <w:rPr>
          <w:rFonts w:ascii="楷体" w:eastAsia="楷体" w:hAnsi="楷体"/>
          <w:lang w:eastAsia="zh-CN"/>
        </w:rPr>
      </w:pPr>
      <w:r w:rsidRPr="00D745E0">
        <w:rPr>
          <w:rFonts w:ascii="楷体" w:eastAsia="楷体" w:hAnsi="楷体"/>
          <w:lang w:eastAsia="zh-CN"/>
        </w:rPr>
        <w:t>结果展示：将匹配度高的职位列表显示在页面上，供用户查看。</w:t>
      </w:r>
    </w:p>
    <w:p w14:paraId="22872433" w14:textId="77777777" w:rsidR="00D32C49" w:rsidRPr="00D745E0" w:rsidRDefault="00000000" w:rsidP="00D745E0">
      <w:pPr>
        <w:numPr>
          <w:ilvl w:val="0"/>
          <w:numId w:val="4"/>
        </w:numPr>
        <w:spacing w:beforeLines="50" w:before="120" w:afterLines="50" w:after="120"/>
        <w:rPr>
          <w:rFonts w:ascii="楷体" w:eastAsia="楷体" w:hAnsi="楷体"/>
        </w:rPr>
      </w:pPr>
      <w:proofErr w:type="spellStart"/>
      <w:r w:rsidRPr="00D745E0">
        <w:rPr>
          <w:rFonts w:ascii="楷体" w:eastAsia="楷体" w:hAnsi="楷体"/>
          <w:b/>
          <w:bCs/>
        </w:rPr>
        <w:t>能力评估页面</w:t>
      </w:r>
      <w:proofErr w:type="spellEnd"/>
    </w:p>
    <w:p w14:paraId="3584869B" w14:textId="77777777" w:rsidR="00D32C49" w:rsidRPr="00D745E0" w:rsidRDefault="00000000" w:rsidP="00D745E0">
      <w:pPr>
        <w:numPr>
          <w:ilvl w:val="1"/>
          <w:numId w:val="9"/>
        </w:numPr>
        <w:spacing w:beforeLines="50" w:before="120" w:afterLines="50" w:after="120"/>
        <w:rPr>
          <w:rFonts w:ascii="楷体" w:eastAsia="楷体" w:hAnsi="楷体"/>
          <w:lang w:eastAsia="zh-CN"/>
        </w:rPr>
      </w:pPr>
      <w:r w:rsidRPr="00D745E0">
        <w:rPr>
          <w:rFonts w:ascii="楷体" w:eastAsia="楷体" w:hAnsi="楷体"/>
          <w:b/>
          <w:bCs/>
          <w:lang w:eastAsia="zh-CN"/>
        </w:rPr>
        <w:t>功能</w:t>
      </w:r>
      <w:r w:rsidRPr="00D745E0">
        <w:rPr>
          <w:rFonts w:ascii="楷体" w:eastAsia="楷体" w:hAnsi="楷体"/>
          <w:lang w:eastAsia="zh-CN"/>
        </w:rPr>
        <w:t>：用户可以查询特定职位的详细要求，并评估自己的简历与该职位的匹配程度。</w:t>
      </w:r>
    </w:p>
    <w:p w14:paraId="382CA620" w14:textId="77777777" w:rsidR="00D32C49" w:rsidRPr="00D745E0" w:rsidRDefault="00000000" w:rsidP="00D745E0">
      <w:pPr>
        <w:numPr>
          <w:ilvl w:val="1"/>
          <w:numId w:val="9"/>
        </w:numPr>
        <w:spacing w:beforeLines="50" w:before="120" w:afterLines="50" w:after="120"/>
        <w:rPr>
          <w:rFonts w:ascii="楷体" w:eastAsia="楷体" w:hAnsi="楷体"/>
        </w:rPr>
      </w:pPr>
      <w:proofErr w:type="spellStart"/>
      <w:r w:rsidRPr="00D745E0">
        <w:rPr>
          <w:rFonts w:ascii="楷体" w:eastAsia="楷体" w:hAnsi="楷体"/>
        </w:rPr>
        <w:t>处理流程</w:t>
      </w:r>
      <w:proofErr w:type="spellEnd"/>
      <w:r w:rsidRPr="00D745E0">
        <w:rPr>
          <w:rFonts w:ascii="楷体" w:eastAsia="楷体" w:hAnsi="楷体"/>
        </w:rPr>
        <w:t>：</w:t>
      </w:r>
    </w:p>
    <w:p w14:paraId="23EDEDD9" w14:textId="77777777" w:rsidR="00D32C49" w:rsidRPr="00D745E0" w:rsidRDefault="00000000" w:rsidP="00D745E0">
      <w:pPr>
        <w:numPr>
          <w:ilvl w:val="2"/>
          <w:numId w:val="10"/>
        </w:numPr>
        <w:spacing w:beforeLines="50" w:before="120" w:afterLines="50" w:after="120"/>
        <w:rPr>
          <w:rFonts w:ascii="楷体" w:eastAsia="楷体" w:hAnsi="楷体"/>
          <w:lang w:eastAsia="zh-CN"/>
        </w:rPr>
      </w:pPr>
      <w:r w:rsidRPr="00D745E0">
        <w:rPr>
          <w:rFonts w:ascii="楷体" w:eastAsia="楷体" w:hAnsi="楷体"/>
          <w:lang w:eastAsia="zh-CN"/>
        </w:rPr>
        <w:t>职位详细查询：通过用户输入的职位名称，查询该职位的具体要求，包括必需的技能和教育水平。</w:t>
      </w:r>
    </w:p>
    <w:p w14:paraId="79CA5799" w14:textId="77777777" w:rsidR="00D32C49" w:rsidRPr="00D745E0" w:rsidRDefault="00000000" w:rsidP="00D745E0">
      <w:pPr>
        <w:numPr>
          <w:ilvl w:val="2"/>
          <w:numId w:val="10"/>
        </w:numPr>
        <w:spacing w:beforeLines="50" w:before="120" w:afterLines="50" w:after="120"/>
        <w:rPr>
          <w:rFonts w:ascii="楷体" w:eastAsia="楷体" w:hAnsi="楷体"/>
          <w:lang w:eastAsia="zh-CN"/>
        </w:rPr>
      </w:pPr>
      <w:r w:rsidRPr="00D745E0">
        <w:rPr>
          <w:rFonts w:ascii="楷体" w:eastAsia="楷体" w:hAnsi="楷体"/>
          <w:lang w:eastAsia="zh-CN"/>
        </w:rPr>
        <w:t>能力评估：对比职位要求和用户简历，计算教育匹配度、技能匹配度和个人素质评分。</w:t>
      </w:r>
    </w:p>
    <w:p w14:paraId="628F8A82" w14:textId="77777777" w:rsidR="00D32C49" w:rsidRPr="00D745E0" w:rsidRDefault="00000000" w:rsidP="00D745E0">
      <w:pPr>
        <w:numPr>
          <w:ilvl w:val="2"/>
          <w:numId w:val="10"/>
        </w:numPr>
        <w:spacing w:beforeLines="50" w:before="120" w:afterLines="50" w:after="120"/>
        <w:rPr>
          <w:rFonts w:ascii="楷体" w:eastAsia="楷体" w:hAnsi="楷体"/>
          <w:lang w:eastAsia="zh-CN"/>
        </w:rPr>
      </w:pPr>
      <w:r w:rsidRPr="00D745E0">
        <w:rPr>
          <w:rFonts w:ascii="楷体" w:eastAsia="楷体" w:hAnsi="楷体"/>
          <w:lang w:eastAsia="zh-CN"/>
        </w:rPr>
        <w:t>可视化展示：利用雷达图和直方图可视化匹配结果，直观地显示用户的能力与职位要求之间的差距。</w:t>
      </w:r>
    </w:p>
    <w:p w14:paraId="37C175DE" w14:textId="77777777" w:rsidR="00D32C49" w:rsidRPr="00D745E0" w:rsidRDefault="00000000" w:rsidP="00D745E0">
      <w:pPr>
        <w:pStyle w:val="4"/>
        <w:spacing w:beforeLines="50" w:before="120" w:afterLines="50" w:after="120"/>
        <w:rPr>
          <w:rFonts w:ascii="楷体" w:eastAsia="楷体" w:hAnsi="楷体"/>
        </w:rPr>
      </w:pPr>
      <w:bookmarkStart w:id="14" w:name="交互与数据流"/>
      <w:bookmarkEnd w:id="13"/>
      <w:proofErr w:type="spellStart"/>
      <w:r w:rsidRPr="00D745E0">
        <w:rPr>
          <w:rFonts w:ascii="楷体" w:eastAsia="楷体" w:hAnsi="楷体"/>
        </w:rPr>
        <w:lastRenderedPageBreak/>
        <w:t>交互与数据流</w:t>
      </w:r>
      <w:proofErr w:type="spellEnd"/>
    </w:p>
    <w:p w14:paraId="13D39AEB" w14:textId="77777777" w:rsidR="00D32C49" w:rsidRPr="00D745E0" w:rsidRDefault="00000000" w:rsidP="00D745E0">
      <w:pPr>
        <w:numPr>
          <w:ilvl w:val="0"/>
          <w:numId w:val="11"/>
        </w:numPr>
        <w:spacing w:beforeLines="50" w:before="120" w:afterLines="50" w:after="120"/>
        <w:rPr>
          <w:rFonts w:ascii="楷体" w:eastAsia="楷体" w:hAnsi="楷体"/>
          <w:lang w:eastAsia="zh-CN"/>
        </w:rPr>
      </w:pPr>
      <w:r w:rsidRPr="00D745E0">
        <w:rPr>
          <w:rFonts w:ascii="楷体" w:eastAsia="楷体" w:hAnsi="楷体"/>
          <w:lang w:eastAsia="zh-CN"/>
        </w:rPr>
        <w:t>用户通过Web界面与系统交互，上传简历、选择职位和查看推荐结果。</w:t>
      </w:r>
    </w:p>
    <w:p w14:paraId="37EAF7F9" w14:textId="77777777" w:rsidR="00D32C49" w:rsidRPr="00D745E0" w:rsidRDefault="00000000" w:rsidP="00D745E0">
      <w:pPr>
        <w:numPr>
          <w:ilvl w:val="0"/>
          <w:numId w:val="11"/>
        </w:numPr>
        <w:spacing w:beforeLines="50" w:before="120" w:afterLines="50" w:after="120"/>
        <w:rPr>
          <w:rFonts w:ascii="楷体" w:eastAsia="楷体" w:hAnsi="楷体"/>
          <w:lang w:eastAsia="zh-CN"/>
        </w:rPr>
      </w:pPr>
      <w:r w:rsidRPr="00D745E0">
        <w:rPr>
          <w:rFonts w:ascii="楷体" w:eastAsia="楷体" w:hAnsi="楷体"/>
          <w:lang w:eastAsia="zh-CN"/>
        </w:rPr>
        <w:t>系统后端处理用户输入，调用外部API解析简历，与Neo4j数据库交换数据，执行匹配算法，最后将处理结果反馈到前端展示。</w:t>
      </w:r>
    </w:p>
    <w:p w14:paraId="4C37D3B0" w14:textId="77777777" w:rsidR="00D32C49" w:rsidRPr="00D745E0" w:rsidRDefault="00000000" w:rsidP="00D745E0">
      <w:pPr>
        <w:numPr>
          <w:ilvl w:val="0"/>
          <w:numId w:val="11"/>
        </w:numPr>
        <w:spacing w:beforeLines="50" w:before="120" w:afterLines="50" w:after="120"/>
        <w:rPr>
          <w:rFonts w:ascii="楷体" w:eastAsia="楷体" w:hAnsi="楷体"/>
          <w:lang w:eastAsia="zh-CN"/>
        </w:rPr>
      </w:pPr>
      <w:proofErr w:type="spellStart"/>
      <w:r w:rsidRPr="00D745E0">
        <w:rPr>
          <w:rFonts w:ascii="楷体" w:eastAsia="楷体" w:hAnsi="楷体"/>
          <w:lang w:eastAsia="zh-CN"/>
        </w:rPr>
        <w:t>Streamlit</w:t>
      </w:r>
      <w:proofErr w:type="spellEnd"/>
      <w:r w:rsidRPr="00D745E0">
        <w:rPr>
          <w:rFonts w:ascii="楷体" w:eastAsia="楷体" w:hAnsi="楷体"/>
          <w:lang w:eastAsia="zh-CN"/>
        </w:rPr>
        <w:t>框架支持快速的前后端数据同步，使得用户界面能够实时更新，提供流畅的用户体验。</w:t>
      </w:r>
    </w:p>
    <w:p w14:paraId="14C0E4AD" w14:textId="77777777" w:rsidR="00D32C49" w:rsidRPr="00D745E0" w:rsidRDefault="00000000" w:rsidP="00D745E0">
      <w:pPr>
        <w:pStyle w:val="4"/>
        <w:spacing w:beforeLines="50" w:before="120" w:afterLines="50" w:after="120"/>
        <w:rPr>
          <w:rFonts w:ascii="楷体" w:eastAsia="楷体" w:hAnsi="楷体"/>
          <w:lang w:eastAsia="zh-CN"/>
        </w:rPr>
      </w:pPr>
      <w:bookmarkStart w:id="15" w:name="数据构建"/>
      <w:bookmarkEnd w:id="14"/>
      <w:r w:rsidRPr="00D745E0">
        <w:rPr>
          <w:rFonts w:ascii="楷体" w:eastAsia="楷体" w:hAnsi="楷体"/>
          <w:lang w:eastAsia="zh-CN"/>
        </w:rPr>
        <w:t xml:space="preserve"> 数据构建</w:t>
      </w:r>
    </w:p>
    <w:p w14:paraId="47117D3D"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首先对提供的数据进行清洗处理，这包括填充空缺值并去除重复记录。使用</w:t>
      </w:r>
      <w:r w:rsidRPr="00D745E0">
        <w:rPr>
          <w:rStyle w:val="VerbatimChar"/>
          <w:rFonts w:ascii="楷体" w:eastAsia="楷体" w:hAnsi="楷体"/>
          <w:sz w:val="24"/>
          <w:lang w:eastAsia="zh-CN"/>
        </w:rPr>
        <w:t>pandas</w:t>
      </w:r>
      <w:proofErr w:type="gramStart"/>
      <w:r w:rsidRPr="00D745E0">
        <w:rPr>
          <w:rFonts w:ascii="楷体" w:eastAsia="楷体" w:hAnsi="楷体"/>
          <w:lang w:eastAsia="zh-CN"/>
        </w:rPr>
        <w:t>库对数据</w:t>
      </w:r>
      <w:proofErr w:type="gramEnd"/>
      <w:r w:rsidRPr="00D745E0">
        <w:rPr>
          <w:rFonts w:ascii="楷体" w:eastAsia="楷体" w:hAnsi="楷体"/>
          <w:lang w:eastAsia="zh-CN"/>
        </w:rPr>
        <w:t>进行预处理，确保数据的一致性和准确性。</w:t>
      </w:r>
    </w:p>
    <w:p w14:paraId="04FE7670"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使用</w:t>
      </w:r>
      <w:proofErr w:type="spellStart"/>
      <w:r w:rsidRPr="00D745E0">
        <w:rPr>
          <w:rStyle w:val="VerbatimChar"/>
          <w:rFonts w:ascii="楷体" w:eastAsia="楷体" w:hAnsi="楷体"/>
          <w:sz w:val="24"/>
          <w:lang w:eastAsia="zh-CN"/>
        </w:rPr>
        <w:t>jieba</w:t>
      </w:r>
      <w:proofErr w:type="spellEnd"/>
      <w:r w:rsidRPr="00D745E0">
        <w:rPr>
          <w:rFonts w:ascii="楷体" w:eastAsia="楷体" w:hAnsi="楷体"/>
          <w:lang w:eastAsia="zh-CN"/>
        </w:rPr>
        <w:t>库引入一个较全面的中英文停用词列表，对清洗后的数据进行精确分词处理。这一步是为了在接下来的文本分析中减少噪声，确保数据质量。</w:t>
      </w:r>
    </w:p>
    <w:p w14:paraId="31126208"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初始化一个</w:t>
      </w:r>
      <w:proofErr w:type="spellStart"/>
      <w:r w:rsidRPr="00D745E0">
        <w:rPr>
          <w:rStyle w:val="VerbatimChar"/>
          <w:rFonts w:ascii="楷体" w:eastAsia="楷体" w:hAnsi="楷体"/>
          <w:sz w:val="24"/>
          <w:lang w:eastAsia="zh-CN"/>
        </w:rPr>
        <w:t>DataFrame</w:t>
      </w:r>
      <w:proofErr w:type="spellEnd"/>
      <w:r w:rsidRPr="00D745E0">
        <w:rPr>
          <w:rFonts w:ascii="楷体" w:eastAsia="楷体" w:hAnsi="楷体"/>
          <w:lang w:eastAsia="zh-CN"/>
        </w:rPr>
        <w:t>来存放职位描述，并引入</w:t>
      </w:r>
      <w:r w:rsidRPr="00D745E0">
        <w:rPr>
          <w:rStyle w:val="VerbatimChar"/>
          <w:rFonts w:ascii="楷体" w:eastAsia="楷体" w:hAnsi="楷体"/>
          <w:sz w:val="24"/>
          <w:lang w:eastAsia="zh-CN"/>
        </w:rPr>
        <w:t>TF-IDF</w:t>
      </w:r>
      <w:r w:rsidRPr="00D745E0">
        <w:rPr>
          <w:rFonts w:ascii="楷体" w:eastAsia="楷体" w:hAnsi="楷体"/>
          <w:lang w:eastAsia="zh-CN"/>
        </w:rPr>
        <w:t>向量化器，使用</w:t>
      </w:r>
      <w:proofErr w:type="spellStart"/>
      <w:r w:rsidRPr="00D745E0">
        <w:rPr>
          <w:rStyle w:val="VerbatimChar"/>
          <w:rFonts w:ascii="楷体" w:eastAsia="楷体" w:hAnsi="楷体"/>
          <w:sz w:val="24"/>
          <w:lang w:eastAsia="zh-CN"/>
        </w:rPr>
        <w:t>TfidfVectorizer</w:t>
      </w:r>
      <w:proofErr w:type="spellEnd"/>
      <w:r w:rsidRPr="00D745E0">
        <w:rPr>
          <w:rFonts w:ascii="楷体" w:eastAsia="楷体" w:hAnsi="楷体"/>
          <w:lang w:eastAsia="zh-CN"/>
        </w:rPr>
        <w:t>对清洗后的职位描述进行向量化处理。这个过程将文本数据转换为可以进行机器学习分析的格式。</w:t>
      </w:r>
    </w:p>
    <w:p w14:paraId="2947A15A"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利用</w:t>
      </w:r>
      <w:r w:rsidRPr="00D745E0">
        <w:rPr>
          <w:rStyle w:val="VerbatimChar"/>
          <w:rFonts w:ascii="楷体" w:eastAsia="楷体" w:hAnsi="楷体"/>
          <w:sz w:val="24"/>
          <w:lang w:eastAsia="zh-CN"/>
        </w:rPr>
        <w:t>K-means</w:t>
      </w:r>
      <w:r w:rsidRPr="00D745E0">
        <w:rPr>
          <w:rFonts w:ascii="楷体" w:eastAsia="楷体" w:hAnsi="楷体"/>
          <w:lang w:eastAsia="zh-CN"/>
        </w:rPr>
        <w:t>聚类算法和</w:t>
      </w:r>
      <w:proofErr w:type="spellStart"/>
      <w:r w:rsidRPr="00D745E0">
        <w:rPr>
          <w:rStyle w:val="VerbatimChar"/>
          <w:rFonts w:ascii="楷体" w:eastAsia="楷体" w:hAnsi="楷体"/>
          <w:sz w:val="24"/>
          <w:lang w:eastAsia="zh-CN"/>
        </w:rPr>
        <w:t>tfidf_matrix</w:t>
      </w:r>
      <w:proofErr w:type="spellEnd"/>
      <w:r w:rsidRPr="00D745E0">
        <w:rPr>
          <w:rFonts w:ascii="楷体" w:eastAsia="楷体" w:hAnsi="楷体"/>
          <w:lang w:eastAsia="zh-CN"/>
        </w:rPr>
        <w:t>对职位描述进行聚类分析，通过聚类结果得到一系列聚类中单词的出现频率，这有助于识别职位的关键词和技能要求。使用机器学习模型根据描述的关键词频率计算得到描述与职位匹配的权重。</w:t>
      </w:r>
    </w:p>
    <w:p w14:paraId="3C05C85F"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针对教育程度、技能掌握和个人能力素质定义一套分类逻辑，并利用这些逻辑从数据中抽取特征并构建三元组。这些三元组将作为构建知识图谱的基础。</w:t>
      </w:r>
    </w:p>
    <w:p w14:paraId="44E4B3B6"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最后，将所有处理过的数据和逻辑通过</w:t>
      </w:r>
      <w:r w:rsidRPr="00D745E0">
        <w:rPr>
          <w:rStyle w:val="VerbatimChar"/>
          <w:rFonts w:ascii="楷体" w:eastAsia="楷体" w:hAnsi="楷体"/>
          <w:sz w:val="24"/>
          <w:lang w:eastAsia="zh-CN"/>
        </w:rPr>
        <w:t>py2neo</w:t>
      </w:r>
      <w:r w:rsidRPr="00D745E0">
        <w:rPr>
          <w:rFonts w:ascii="楷体" w:eastAsia="楷体" w:hAnsi="楷体"/>
          <w:lang w:eastAsia="zh-CN"/>
        </w:rPr>
        <w:t>库注入</w:t>
      </w:r>
      <w:r w:rsidRPr="00D745E0">
        <w:rPr>
          <w:rStyle w:val="VerbatimChar"/>
          <w:rFonts w:ascii="楷体" w:eastAsia="楷体" w:hAnsi="楷体"/>
          <w:sz w:val="24"/>
          <w:lang w:eastAsia="zh-CN"/>
        </w:rPr>
        <w:t>Neo4j</w:t>
      </w:r>
      <w:r w:rsidRPr="00D745E0">
        <w:rPr>
          <w:rFonts w:ascii="楷体" w:eastAsia="楷体" w:hAnsi="楷体"/>
          <w:lang w:eastAsia="zh-CN"/>
        </w:rPr>
        <w:t>图谱数据库中。这使得数据能够以图的形式存储，便于进行复杂的查询和关系分析。</w:t>
      </w:r>
    </w:p>
    <w:p w14:paraId="14CF26BC" w14:textId="77777777" w:rsidR="00D32C49" w:rsidRPr="00D745E0" w:rsidRDefault="00000000" w:rsidP="00D745E0">
      <w:pPr>
        <w:pStyle w:val="4"/>
        <w:spacing w:beforeLines="50" w:before="120" w:afterLines="50" w:after="120"/>
        <w:rPr>
          <w:rFonts w:ascii="楷体" w:eastAsia="楷体" w:hAnsi="楷体"/>
          <w:lang w:eastAsia="zh-CN"/>
        </w:rPr>
      </w:pPr>
      <w:bookmarkStart w:id="16" w:name="简历解析"/>
      <w:bookmarkEnd w:id="15"/>
      <w:r w:rsidRPr="00D745E0">
        <w:rPr>
          <w:rFonts w:ascii="楷体" w:eastAsia="楷体" w:hAnsi="楷体"/>
          <w:lang w:eastAsia="zh-CN"/>
        </w:rPr>
        <w:t>简历解析</w:t>
      </w:r>
    </w:p>
    <w:p w14:paraId="6A0DB710"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根据收集的简历数据，使用自然语言处理(NLP)和命名实体识别(NER)技术训练模型，可以从简历中准确地提取出关键的特征信息。这些模型通常通过学习大量标注数据来识别文本中的实体，如人名、公司名、学历、技能等。</w:t>
      </w:r>
    </w:p>
    <w:p w14:paraId="2B34C691"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返回的逻辑包括针对预先定义的技能关键词集合，提取出与之相关的程度形容词，并赋予相应的等级。例如，对“精通Python”或“熟练使用Excel”的描述进行解析和评级。</w:t>
      </w:r>
    </w:p>
    <w:p w14:paraId="22B275C7" w14:textId="77777777" w:rsidR="00D32C49" w:rsidRPr="00D745E0" w:rsidRDefault="00000000" w:rsidP="00D745E0">
      <w:pPr>
        <w:pStyle w:val="a0"/>
        <w:spacing w:beforeLines="50" w:before="120" w:afterLines="50" w:after="120"/>
        <w:rPr>
          <w:rFonts w:ascii="楷体" w:eastAsia="楷体" w:hAnsi="楷体"/>
          <w:lang w:eastAsia="zh-CN"/>
        </w:rPr>
      </w:pPr>
      <w:r w:rsidRPr="00D745E0">
        <w:rPr>
          <w:rFonts w:ascii="楷体" w:eastAsia="楷体" w:hAnsi="楷体"/>
          <w:lang w:eastAsia="zh-CN"/>
        </w:rPr>
        <w:t>此外，定义一组关键的技能和个人素质标签，通过文本匹配技术识别简历中的相应项目。这不仅包括技术技能，还包括诸如“团队合作”、“领导能力”等软技能，这些都是评估候选人全面能力的重要方面。</w:t>
      </w:r>
    </w:p>
    <w:p w14:paraId="335D299D" w14:textId="77777777" w:rsidR="00D32C49" w:rsidRPr="00D745E0" w:rsidRDefault="00000000" w:rsidP="00D745E0">
      <w:pPr>
        <w:pStyle w:val="4"/>
        <w:spacing w:beforeLines="50" w:before="120" w:afterLines="50" w:after="120"/>
        <w:rPr>
          <w:rFonts w:ascii="楷体" w:eastAsia="楷体" w:hAnsi="楷体"/>
          <w:lang w:eastAsia="zh-CN"/>
        </w:rPr>
      </w:pPr>
      <w:bookmarkStart w:id="17" w:name="推荐算法"/>
      <w:bookmarkEnd w:id="16"/>
      <w:r w:rsidRPr="00D745E0">
        <w:rPr>
          <w:rFonts w:ascii="楷体" w:eastAsia="楷体" w:hAnsi="楷体"/>
          <w:lang w:eastAsia="zh-CN"/>
        </w:rPr>
        <w:t>推荐算法</w:t>
      </w:r>
    </w:p>
    <w:p w14:paraId="1812291B"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基于用户的背景数据和岗位需求，系统设计并实现基于内容的推荐。算法侧重于分析职位描述的内容与用户简历的相似度，确保推荐的职位与用户的专业和技能高度相关。</w:t>
      </w:r>
    </w:p>
    <w:p w14:paraId="0BBFA5B6" w14:textId="77777777" w:rsidR="00D32C49" w:rsidRPr="00D745E0" w:rsidRDefault="00000000" w:rsidP="00D745E0">
      <w:pPr>
        <w:pStyle w:val="5"/>
        <w:spacing w:beforeLines="50" w:before="120" w:afterLines="50" w:after="120"/>
        <w:rPr>
          <w:rFonts w:ascii="楷体" w:eastAsia="楷体" w:hAnsi="楷体"/>
          <w:lang w:eastAsia="zh-CN"/>
        </w:rPr>
      </w:pPr>
      <w:bookmarkStart w:id="18" w:name="组件解析"/>
      <w:r w:rsidRPr="00D745E0">
        <w:rPr>
          <w:rFonts w:ascii="楷体" w:eastAsia="楷体" w:hAnsi="楷体"/>
          <w:lang w:eastAsia="zh-CN"/>
        </w:rPr>
        <w:t>组件解析</w:t>
      </w:r>
    </w:p>
    <w:p w14:paraId="5244F3BC" w14:textId="77777777" w:rsidR="00D32C49" w:rsidRPr="00D745E0" w:rsidRDefault="00000000" w:rsidP="00D745E0">
      <w:pPr>
        <w:pStyle w:val="6"/>
        <w:spacing w:beforeLines="50" w:before="120" w:afterLines="50" w:after="120"/>
        <w:rPr>
          <w:rFonts w:ascii="楷体" w:eastAsia="楷体" w:hAnsi="楷体"/>
          <w:lang w:eastAsia="zh-CN"/>
        </w:rPr>
      </w:pPr>
      <w:bookmarkStart w:id="19" w:name="权重定义"/>
      <w:r w:rsidRPr="00D745E0">
        <w:rPr>
          <w:rFonts w:ascii="楷体" w:eastAsia="楷体" w:hAnsi="楷体"/>
          <w:lang w:eastAsia="zh-CN"/>
        </w:rPr>
        <w:t>权重定义</w:t>
      </w:r>
    </w:p>
    <w:p w14:paraId="3A474B1D"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权重定义如下，用于调整各个匹配维度的重要性：</w:t>
      </w:r>
    </w:p>
    <w:p w14:paraId="5C196CE1" w14:textId="77777777" w:rsidR="00D32C49" w:rsidRPr="00D745E0" w:rsidRDefault="00000000" w:rsidP="00D745E0">
      <w:pPr>
        <w:numPr>
          <w:ilvl w:val="0"/>
          <w:numId w:val="12"/>
        </w:numPr>
        <w:spacing w:beforeLines="50" w:before="120" w:afterLines="50" w:after="120"/>
        <w:rPr>
          <w:rFonts w:ascii="楷体" w:eastAsia="楷体" w:hAnsi="楷体"/>
        </w:rPr>
      </w:pPr>
      <w:proofErr w:type="spellStart"/>
      <w:r w:rsidRPr="00D745E0">
        <w:rPr>
          <w:rStyle w:val="VerbatimChar"/>
          <w:rFonts w:ascii="楷体" w:eastAsia="楷体" w:hAnsi="楷体"/>
          <w:sz w:val="24"/>
        </w:rPr>
        <w:t>skill_match</w:t>
      </w:r>
      <w:proofErr w:type="spellEnd"/>
      <w:r w:rsidRPr="00D745E0">
        <w:rPr>
          <w:rFonts w:ascii="楷体" w:eastAsia="楷体" w:hAnsi="楷体"/>
        </w:rPr>
        <w:t xml:space="preserve"> (0.4): </w:t>
      </w:r>
      <w:proofErr w:type="spellStart"/>
      <w:r w:rsidRPr="00D745E0">
        <w:rPr>
          <w:rFonts w:ascii="楷体" w:eastAsia="楷体" w:hAnsi="楷体"/>
        </w:rPr>
        <w:t>技能名称匹配的重要性</w:t>
      </w:r>
      <w:proofErr w:type="spellEnd"/>
      <w:r w:rsidRPr="00D745E0">
        <w:rPr>
          <w:rFonts w:ascii="楷体" w:eastAsia="楷体" w:hAnsi="楷体"/>
        </w:rPr>
        <w:t>。</w:t>
      </w:r>
    </w:p>
    <w:p w14:paraId="5672C94E" w14:textId="77777777" w:rsidR="00D32C49" w:rsidRPr="00D745E0" w:rsidRDefault="00000000" w:rsidP="00D745E0">
      <w:pPr>
        <w:numPr>
          <w:ilvl w:val="0"/>
          <w:numId w:val="12"/>
        </w:numPr>
        <w:spacing w:beforeLines="50" w:before="120" w:afterLines="50" w:after="120"/>
        <w:rPr>
          <w:rFonts w:ascii="楷体" w:eastAsia="楷体" w:hAnsi="楷体"/>
        </w:rPr>
      </w:pPr>
      <w:r w:rsidRPr="00D745E0">
        <w:rPr>
          <w:rStyle w:val="VerbatimChar"/>
          <w:rFonts w:ascii="楷体" w:eastAsia="楷体" w:hAnsi="楷体"/>
          <w:sz w:val="24"/>
        </w:rPr>
        <w:lastRenderedPageBreak/>
        <w:t>skill_level_match</w:t>
      </w:r>
      <w:r w:rsidRPr="00D745E0">
        <w:rPr>
          <w:rFonts w:ascii="楷体" w:eastAsia="楷体" w:hAnsi="楷体"/>
        </w:rPr>
        <w:t xml:space="preserve"> (0.3): 技能级别匹配的重要性。</w:t>
      </w:r>
    </w:p>
    <w:p w14:paraId="0CA19FD0" w14:textId="77777777" w:rsidR="00D32C49" w:rsidRPr="00D745E0" w:rsidRDefault="00000000" w:rsidP="00D745E0">
      <w:pPr>
        <w:numPr>
          <w:ilvl w:val="0"/>
          <w:numId w:val="12"/>
        </w:numPr>
        <w:spacing w:beforeLines="50" w:before="120" w:afterLines="50" w:after="120"/>
        <w:rPr>
          <w:rFonts w:ascii="楷体" w:eastAsia="楷体" w:hAnsi="楷体"/>
        </w:rPr>
      </w:pPr>
      <w:r w:rsidRPr="00D745E0">
        <w:rPr>
          <w:rStyle w:val="VerbatimChar"/>
          <w:rFonts w:ascii="楷体" w:eastAsia="楷体" w:hAnsi="楷体"/>
          <w:sz w:val="24"/>
        </w:rPr>
        <w:t>education_match</w:t>
      </w:r>
      <w:r w:rsidRPr="00D745E0">
        <w:rPr>
          <w:rFonts w:ascii="楷体" w:eastAsia="楷体" w:hAnsi="楷体"/>
        </w:rPr>
        <w:t xml:space="preserve"> (0.1): 教育背景匹配的重要性。</w:t>
      </w:r>
    </w:p>
    <w:p w14:paraId="2F7CA64F" w14:textId="77777777" w:rsidR="00D32C49" w:rsidRPr="00D745E0" w:rsidRDefault="00000000" w:rsidP="00D745E0">
      <w:pPr>
        <w:numPr>
          <w:ilvl w:val="0"/>
          <w:numId w:val="12"/>
        </w:numPr>
        <w:spacing w:beforeLines="50" w:before="120" w:afterLines="50" w:after="120"/>
        <w:rPr>
          <w:rFonts w:ascii="楷体" w:eastAsia="楷体" w:hAnsi="楷体"/>
        </w:rPr>
      </w:pPr>
      <w:r w:rsidRPr="00D745E0">
        <w:rPr>
          <w:rStyle w:val="VerbatimChar"/>
          <w:rFonts w:ascii="楷体" w:eastAsia="楷体" w:hAnsi="楷体"/>
          <w:sz w:val="24"/>
        </w:rPr>
        <w:t>quality_match</w:t>
      </w:r>
      <w:r w:rsidRPr="00D745E0">
        <w:rPr>
          <w:rFonts w:ascii="楷体" w:eastAsia="楷体" w:hAnsi="楷体"/>
        </w:rPr>
        <w:t xml:space="preserve"> (0.1): 个人素质匹配的重要性。</w:t>
      </w:r>
    </w:p>
    <w:p w14:paraId="5C0503EF" w14:textId="77777777" w:rsidR="00D32C49" w:rsidRPr="00D745E0" w:rsidRDefault="00000000" w:rsidP="00D745E0">
      <w:pPr>
        <w:numPr>
          <w:ilvl w:val="0"/>
          <w:numId w:val="12"/>
        </w:numPr>
        <w:spacing w:beforeLines="50" w:before="120" w:afterLines="50" w:after="120"/>
        <w:rPr>
          <w:rFonts w:ascii="楷体" w:eastAsia="楷体" w:hAnsi="楷体"/>
        </w:rPr>
      </w:pPr>
      <w:r w:rsidRPr="00D745E0">
        <w:rPr>
          <w:rStyle w:val="VerbatimChar"/>
          <w:rFonts w:ascii="楷体" w:eastAsia="楷体" w:hAnsi="楷体"/>
          <w:sz w:val="24"/>
        </w:rPr>
        <w:t>skill_coverage</w:t>
      </w:r>
      <w:r w:rsidRPr="00D745E0">
        <w:rPr>
          <w:rFonts w:ascii="楷体" w:eastAsia="楷体" w:hAnsi="楷体"/>
        </w:rPr>
        <w:t xml:space="preserve"> (0.1): 技能覆盖率的重要性。</w:t>
      </w:r>
    </w:p>
    <w:p w14:paraId="4774BC7E" w14:textId="77777777" w:rsidR="00D32C49" w:rsidRPr="00D745E0" w:rsidRDefault="00000000" w:rsidP="00D745E0">
      <w:pPr>
        <w:pStyle w:val="6"/>
        <w:spacing w:beforeLines="50" w:before="120" w:afterLines="50" w:after="120"/>
        <w:rPr>
          <w:rFonts w:ascii="楷体" w:eastAsia="楷体" w:hAnsi="楷体"/>
        </w:rPr>
      </w:pPr>
      <w:bookmarkStart w:id="20" w:name="匹配度计算"/>
      <w:bookmarkEnd w:id="19"/>
      <w:r w:rsidRPr="00D745E0">
        <w:rPr>
          <w:rFonts w:ascii="楷体" w:eastAsia="楷体" w:hAnsi="楷体"/>
        </w:rPr>
        <w:t>匹配度计算</w:t>
      </w:r>
    </w:p>
    <w:p w14:paraId="6470115A" w14:textId="77777777" w:rsidR="00D32C49" w:rsidRPr="00D745E0" w:rsidRDefault="00000000" w:rsidP="00D745E0">
      <w:pPr>
        <w:numPr>
          <w:ilvl w:val="0"/>
          <w:numId w:val="13"/>
        </w:numPr>
        <w:spacing w:beforeLines="50" w:before="120" w:afterLines="50" w:after="120"/>
        <w:rPr>
          <w:rFonts w:ascii="楷体" w:eastAsia="楷体" w:hAnsi="楷体"/>
        </w:rPr>
      </w:pPr>
      <w:r w:rsidRPr="00D745E0">
        <w:rPr>
          <w:rFonts w:ascii="楷体" w:eastAsia="楷体" w:hAnsi="楷体"/>
        </w:rPr>
        <w:t>技能名称匹配 (</w:t>
      </w:r>
      <w:r w:rsidRPr="00D745E0">
        <w:rPr>
          <w:rStyle w:val="VerbatimChar"/>
          <w:rFonts w:ascii="楷体" w:eastAsia="楷体" w:hAnsi="楷体"/>
          <w:sz w:val="24"/>
        </w:rPr>
        <w:t>skill_match</w:t>
      </w:r>
      <w:r w:rsidRPr="00D745E0">
        <w:rPr>
          <w:rFonts w:ascii="楷体" w:eastAsia="楷体" w:hAnsi="楷体"/>
        </w:rPr>
        <w:t>)</w:t>
      </w:r>
    </w:p>
    <w:p w14:paraId="3A5692E5"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计算简历中列出的技能与职位要求技能的匹配度。每个匹配的技能会根据职位要求的技能级别与简历中相应技能级别的比例加分。这个比例通过取两者之间最小的级别百分比来计算，确保不会过高估计技能级别的匹配。</w:t>
      </w:r>
    </w:p>
    <w:p w14:paraId="264E35EE" w14:textId="77777777" w:rsidR="00D32C49" w:rsidRPr="00D745E0" w:rsidRDefault="00000000" w:rsidP="00D745E0">
      <w:pPr>
        <w:numPr>
          <w:ilvl w:val="0"/>
          <w:numId w:val="13"/>
        </w:numPr>
        <w:spacing w:beforeLines="50" w:before="120" w:afterLines="50" w:after="120"/>
        <w:rPr>
          <w:rFonts w:ascii="楷体" w:eastAsia="楷体" w:hAnsi="楷体"/>
        </w:rPr>
      </w:pPr>
      <w:proofErr w:type="spellStart"/>
      <w:r w:rsidRPr="00D745E0">
        <w:rPr>
          <w:rFonts w:ascii="楷体" w:eastAsia="楷体" w:hAnsi="楷体"/>
        </w:rPr>
        <w:t>技能级别匹配</w:t>
      </w:r>
      <w:proofErr w:type="spellEnd"/>
      <w:r w:rsidRPr="00D745E0">
        <w:rPr>
          <w:rFonts w:ascii="楷体" w:eastAsia="楷体" w:hAnsi="楷体"/>
        </w:rPr>
        <w:t xml:space="preserve"> (</w:t>
      </w:r>
      <w:proofErr w:type="spellStart"/>
      <w:r w:rsidRPr="00D745E0">
        <w:rPr>
          <w:rStyle w:val="VerbatimChar"/>
          <w:rFonts w:ascii="楷体" w:eastAsia="楷体" w:hAnsi="楷体"/>
          <w:sz w:val="24"/>
        </w:rPr>
        <w:t>skill_level_match</w:t>
      </w:r>
      <w:proofErr w:type="spellEnd"/>
      <w:r w:rsidRPr="00D745E0">
        <w:rPr>
          <w:rFonts w:ascii="楷体" w:eastAsia="楷体" w:hAnsi="楷体"/>
        </w:rPr>
        <w:t>)</w:t>
      </w:r>
    </w:p>
    <w:p w14:paraId="2177C407"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此分数通过评估简历中技能的级别与职位需求的技能级别是否相符来计算。匹配的技能级别对总分的贡献更大。</w:t>
      </w:r>
    </w:p>
    <w:p w14:paraId="0AA80ED9" w14:textId="77777777" w:rsidR="00D32C49" w:rsidRPr="00D745E0" w:rsidRDefault="00000000" w:rsidP="00D745E0">
      <w:pPr>
        <w:numPr>
          <w:ilvl w:val="0"/>
          <w:numId w:val="13"/>
        </w:numPr>
        <w:spacing w:beforeLines="50" w:before="120" w:afterLines="50" w:after="120"/>
        <w:rPr>
          <w:rFonts w:ascii="楷体" w:eastAsia="楷体" w:hAnsi="楷体"/>
        </w:rPr>
      </w:pPr>
      <w:proofErr w:type="spellStart"/>
      <w:r w:rsidRPr="00D745E0">
        <w:rPr>
          <w:rFonts w:ascii="楷体" w:eastAsia="楷体" w:hAnsi="楷体"/>
        </w:rPr>
        <w:t>教育背景匹配</w:t>
      </w:r>
      <w:proofErr w:type="spellEnd"/>
      <w:r w:rsidRPr="00D745E0">
        <w:rPr>
          <w:rFonts w:ascii="楷体" w:eastAsia="楷体" w:hAnsi="楷体"/>
        </w:rPr>
        <w:t xml:space="preserve"> (</w:t>
      </w:r>
      <w:proofErr w:type="spellStart"/>
      <w:r w:rsidRPr="00D745E0">
        <w:rPr>
          <w:rStyle w:val="VerbatimChar"/>
          <w:rFonts w:ascii="楷体" w:eastAsia="楷体" w:hAnsi="楷体"/>
          <w:sz w:val="24"/>
        </w:rPr>
        <w:t>education_match</w:t>
      </w:r>
      <w:proofErr w:type="spellEnd"/>
      <w:r w:rsidRPr="00D745E0">
        <w:rPr>
          <w:rFonts w:ascii="楷体" w:eastAsia="楷体" w:hAnsi="楷体"/>
        </w:rPr>
        <w:t>)</w:t>
      </w:r>
    </w:p>
    <w:p w14:paraId="6C4E4730"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简单的二元评分，若候选人的学历满足或超过职位要求，则得分为1；否则为0。</w:t>
      </w:r>
    </w:p>
    <w:p w14:paraId="120DEAA9" w14:textId="77777777" w:rsidR="00D32C49" w:rsidRPr="00D745E0" w:rsidRDefault="00000000" w:rsidP="00D745E0">
      <w:pPr>
        <w:numPr>
          <w:ilvl w:val="0"/>
          <w:numId w:val="13"/>
        </w:numPr>
        <w:spacing w:beforeLines="50" w:before="120" w:afterLines="50" w:after="120"/>
        <w:rPr>
          <w:rFonts w:ascii="楷体" w:eastAsia="楷体" w:hAnsi="楷体"/>
        </w:rPr>
      </w:pPr>
      <w:proofErr w:type="spellStart"/>
      <w:r w:rsidRPr="00D745E0">
        <w:rPr>
          <w:rFonts w:ascii="楷体" w:eastAsia="楷体" w:hAnsi="楷体"/>
        </w:rPr>
        <w:t>个人素质匹配</w:t>
      </w:r>
      <w:proofErr w:type="spellEnd"/>
      <w:r w:rsidRPr="00D745E0">
        <w:rPr>
          <w:rFonts w:ascii="楷体" w:eastAsia="楷体" w:hAnsi="楷体"/>
        </w:rPr>
        <w:t xml:space="preserve"> (</w:t>
      </w:r>
      <w:proofErr w:type="spellStart"/>
      <w:r w:rsidRPr="00D745E0">
        <w:rPr>
          <w:rStyle w:val="VerbatimChar"/>
          <w:rFonts w:ascii="楷体" w:eastAsia="楷体" w:hAnsi="楷体"/>
          <w:sz w:val="24"/>
        </w:rPr>
        <w:t>quality_match</w:t>
      </w:r>
      <w:proofErr w:type="spellEnd"/>
      <w:r w:rsidRPr="00D745E0">
        <w:rPr>
          <w:rFonts w:ascii="楷体" w:eastAsia="楷体" w:hAnsi="楷体"/>
        </w:rPr>
        <w:t>)</w:t>
      </w:r>
    </w:p>
    <w:p w14:paraId="3AF0105D"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与教育匹配相似，若候选人的个人素质评分满足职位要求，则得分为1；否则为0。</w:t>
      </w:r>
    </w:p>
    <w:p w14:paraId="26B097C1" w14:textId="77777777" w:rsidR="00D32C49" w:rsidRPr="00D745E0" w:rsidRDefault="00000000" w:rsidP="00D745E0">
      <w:pPr>
        <w:numPr>
          <w:ilvl w:val="0"/>
          <w:numId w:val="13"/>
        </w:numPr>
        <w:spacing w:beforeLines="50" w:before="120" w:afterLines="50" w:after="120"/>
        <w:rPr>
          <w:rFonts w:ascii="楷体" w:eastAsia="楷体" w:hAnsi="楷体"/>
        </w:rPr>
      </w:pPr>
      <w:proofErr w:type="spellStart"/>
      <w:r w:rsidRPr="00D745E0">
        <w:rPr>
          <w:rFonts w:ascii="楷体" w:eastAsia="楷体" w:hAnsi="楷体"/>
        </w:rPr>
        <w:t>技能覆盖率</w:t>
      </w:r>
      <w:proofErr w:type="spellEnd"/>
      <w:r w:rsidRPr="00D745E0">
        <w:rPr>
          <w:rFonts w:ascii="楷体" w:eastAsia="楷体" w:hAnsi="楷体"/>
        </w:rPr>
        <w:t xml:space="preserve"> (</w:t>
      </w:r>
      <w:proofErr w:type="spellStart"/>
      <w:r w:rsidRPr="00D745E0">
        <w:rPr>
          <w:rStyle w:val="VerbatimChar"/>
          <w:rFonts w:ascii="楷体" w:eastAsia="楷体" w:hAnsi="楷体"/>
          <w:sz w:val="24"/>
        </w:rPr>
        <w:t>skill_coverage</w:t>
      </w:r>
      <w:proofErr w:type="spellEnd"/>
      <w:r w:rsidRPr="00D745E0">
        <w:rPr>
          <w:rFonts w:ascii="楷体" w:eastAsia="楷体" w:hAnsi="楷体"/>
        </w:rPr>
        <w:t>)</w:t>
      </w:r>
    </w:p>
    <w:p w14:paraId="5FBA8407" w14:textId="77777777" w:rsidR="00D32C49" w:rsidRPr="00D745E0" w:rsidRDefault="00000000" w:rsidP="00D745E0">
      <w:pPr>
        <w:numPr>
          <w:ilvl w:val="0"/>
          <w:numId w:val="1"/>
        </w:numPr>
        <w:spacing w:beforeLines="50" w:before="120" w:afterLines="50" w:after="120"/>
        <w:rPr>
          <w:rFonts w:ascii="楷体" w:eastAsia="楷体" w:hAnsi="楷体"/>
          <w:lang w:eastAsia="zh-CN"/>
        </w:rPr>
      </w:pPr>
      <w:r w:rsidRPr="00D745E0">
        <w:rPr>
          <w:rFonts w:ascii="楷体" w:eastAsia="楷体" w:hAnsi="楷体"/>
          <w:lang w:eastAsia="zh-CN"/>
        </w:rPr>
        <w:t>衡量简历中提及的技能与职位要求技能的覆盖率。计算公式为匹配的技能数量除以简历中总技能数量。如果覆盖率低于50%，</w:t>
      </w:r>
      <w:proofErr w:type="gramStart"/>
      <w:r w:rsidRPr="00D745E0">
        <w:rPr>
          <w:rFonts w:ascii="楷体" w:eastAsia="楷体" w:hAnsi="楷体"/>
          <w:lang w:eastAsia="zh-CN"/>
        </w:rPr>
        <w:t>则该维度</w:t>
      </w:r>
      <w:proofErr w:type="gramEnd"/>
      <w:r w:rsidRPr="00D745E0">
        <w:rPr>
          <w:rFonts w:ascii="楷体" w:eastAsia="楷体" w:hAnsi="楷体"/>
          <w:lang w:eastAsia="zh-CN"/>
        </w:rPr>
        <w:t>分数归零，避免推荐技能匹配度低的职位。</w:t>
      </w:r>
    </w:p>
    <w:p w14:paraId="1167F43C" w14:textId="77777777" w:rsidR="00D32C49" w:rsidRPr="00D745E0" w:rsidRDefault="00000000" w:rsidP="00D745E0">
      <w:pPr>
        <w:pStyle w:val="6"/>
        <w:spacing w:beforeLines="50" w:before="120" w:afterLines="50" w:after="120"/>
        <w:rPr>
          <w:rFonts w:ascii="楷体" w:eastAsia="楷体" w:hAnsi="楷体"/>
          <w:lang w:eastAsia="zh-CN"/>
        </w:rPr>
      </w:pPr>
      <w:bookmarkStart w:id="21" w:name="综合匹配分数-matchscore"/>
      <w:bookmarkEnd w:id="20"/>
      <w:r w:rsidRPr="00D745E0">
        <w:rPr>
          <w:rFonts w:ascii="楷体" w:eastAsia="楷体" w:hAnsi="楷体"/>
          <w:lang w:eastAsia="zh-CN"/>
        </w:rPr>
        <w:t>综合匹配分数 (</w:t>
      </w:r>
      <w:proofErr w:type="spellStart"/>
      <w:r w:rsidRPr="00D745E0">
        <w:rPr>
          <w:rStyle w:val="VerbatimChar"/>
          <w:rFonts w:ascii="楷体" w:eastAsia="楷体" w:hAnsi="楷体"/>
          <w:sz w:val="24"/>
          <w:lang w:eastAsia="zh-CN"/>
        </w:rPr>
        <w:t>match_score</w:t>
      </w:r>
      <w:proofErr w:type="spellEnd"/>
      <w:r w:rsidRPr="00D745E0">
        <w:rPr>
          <w:rFonts w:ascii="楷体" w:eastAsia="楷体" w:hAnsi="楷体"/>
          <w:lang w:eastAsia="zh-CN"/>
        </w:rPr>
        <w:t>)</w:t>
      </w:r>
    </w:p>
    <w:p w14:paraId="5C1166A8"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使用上述计算出的分数和定义的权重，通过加权平均的方法计算出最终的匹配分数。这个分数是一个0到1的数值，反映了简历与职位要求的总体匹配程度</w:t>
      </w:r>
    </w:p>
    <w:p w14:paraId="229C121A" w14:textId="77777777" w:rsidR="00D32C49" w:rsidRPr="00D745E0" w:rsidRDefault="00000000" w:rsidP="00D745E0">
      <w:pPr>
        <w:pStyle w:val="4"/>
        <w:spacing w:beforeLines="50" w:before="120" w:afterLines="50" w:after="120"/>
        <w:rPr>
          <w:rFonts w:ascii="楷体" w:eastAsia="楷体" w:hAnsi="楷体"/>
          <w:lang w:eastAsia="zh-CN"/>
        </w:rPr>
      </w:pPr>
      <w:bookmarkStart w:id="22" w:name="系统架构图"/>
      <w:bookmarkEnd w:id="17"/>
      <w:bookmarkEnd w:id="18"/>
      <w:bookmarkEnd w:id="21"/>
      <w:r w:rsidRPr="00D745E0">
        <w:rPr>
          <w:rFonts w:ascii="楷体" w:eastAsia="楷体" w:hAnsi="楷体"/>
          <w:lang w:eastAsia="zh-CN"/>
        </w:rPr>
        <w:t>系统架构图</w:t>
      </w:r>
    </w:p>
    <w:p w14:paraId="586F2578" w14:textId="77777777" w:rsidR="00D32C49" w:rsidRPr="00D745E0" w:rsidRDefault="00000000" w:rsidP="00D745E0">
      <w:pPr>
        <w:pStyle w:val="5"/>
        <w:spacing w:beforeLines="50" w:before="120" w:afterLines="50" w:after="120"/>
        <w:rPr>
          <w:rFonts w:ascii="楷体" w:eastAsia="楷体" w:hAnsi="楷体"/>
          <w:lang w:eastAsia="zh-CN"/>
        </w:rPr>
      </w:pPr>
      <w:bookmarkStart w:id="23" w:name="数据预处理"/>
      <w:r w:rsidRPr="00D745E0">
        <w:rPr>
          <w:rFonts w:ascii="楷体" w:eastAsia="楷体" w:hAnsi="楷体"/>
          <w:lang w:eastAsia="zh-CN"/>
        </w:rPr>
        <w:t>数据预处理</w:t>
      </w:r>
    </w:p>
    <w:p w14:paraId="028DBD8F" w14:textId="598F2E8E" w:rsidR="00D745E0" w:rsidRPr="00D745E0" w:rsidRDefault="00D745E0" w:rsidP="00D745E0">
      <w:pPr>
        <w:pStyle w:val="a0"/>
        <w:spacing w:beforeLines="50" w:before="120" w:afterLines="50" w:after="120"/>
        <w:rPr>
          <w:rFonts w:ascii="楷体" w:eastAsia="楷体" w:hAnsi="楷体" w:hint="eastAsia"/>
          <w:lang w:eastAsia="zh-CN"/>
        </w:rPr>
      </w:pPr>
      <w:r w:rsidRPr="00D745E0">
        <w:rPr>
          <w:rFonts w:ascii="楷体" w:eastAsia="楷体" w:hAnsi="楷体"/>
          <w:lang w:eastAsia="zh-CN"/>
        </w:rPr>
        <w:drawing>
          <wp:inline distT="0" distB="0" distL="0" distR="0" wp14:anchorId="64F9DE8B" wp14:editId="67C9F5BD">
            <wp:extent cx="5486400" cy="1837055"/>
            <wp:effectExtent l="0" t="0" r="0" b="0"/>
            <wp:docPr id="1863448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8911" name=""/>
                    <pic:cNvPicPr/>
                  </pic:nvPicPr>
                  <pic:blipFill>
                    <a:blip r:embed="rId12"/>
                    <a:stretch>
                      <a:fillRect/>
                    </a:stretch>
                  </pic:blipFill>
                  <pic:spPr>
                    <a:xfrm>
                      <a:off x="0" y="0"/>
                      <a:ext cx="5486400" cy="1837055"/>
                    </a:xfrm>
                    <a:prstGeom prst="rect">
                      <a:avLst/>
                    </a:prstGeom>
                  </pic:spPr>
                </pic:pic>
              </a:graphicData>
            </a:graphic>
          </wp:inline>
        </w:drawing>
      </w:r>
    </w:p>
    <w:p w14:paraId="286AB68C" w14:textId="77777777" w:rsidR="00D32C49" w:rsidRPr="00D745E0" w:rsidRDefault="00000000" w:rsidP="00D745E0">
      <w:pPr>
        <w:pStyle w:val="5"/>
        <w:spacing w:beforeLines="50" w:before="120" w:afterLines="50" w:after="120"/>
        <w:rPr>
          <w:rFonts w:ascii="楷体" w:eastAsia="楷体" w:hAnsi="楷体"/>
          <w:lang w:eastAsia="zh-CN"/>
        </w:rPr>
      </w:pPr>
      <w:bookmarkStart w:id="24" w:name="知识图谱构建-2"/>
      <w:bookmarkEnd w:id="23"/>
      <w:r w:rsidRPr="00D745E0">
        <w:rPr>
          <w:rFonts w:ascii="楷体" w:eastAsia="楷体" w:hAnsi="楷体"/>
          <w:lang w:eastAsia="zh-CN"/>
        </w:rPr>
        <w:lastRenderedPageBreak/>
        <w:t>知识图谱构建</w:t>
      </w:r>
    </w:p>
    <w:p w14:paraId="20E9D627" w14:textId="77777777" w:rsidR="00D32C49" w:rsidRPr="00D745E0" w:rsidRDefault="00000000" w:rsidP="00D745E0">
      <w:pPr>
        <w:pStyle w:val="FirstParagraph"/>
        <w:spacing w:beforeLines="50" w:before="120" w:afterLines="50" w:after="120"/>
        <w:rPr>
          <w:rFonts w:ascii="楷体" w:eastAsia="楷体" w:hAnsi="楷体"/>
        </w:rPr>
      </w:pPr>
      <w:r w:rsidRPr="00D745E0">
        <w:rPr>
          <w:rFonts w:ascii="楷体" w:eastAsia="楷体" w:hAnsi="楷体"/>
          <w:noProof/>
        </w:rPr>
        <w:drawing>
          <wp:inline distT="0" distB="0" distL="0" distR="0" wp14:anchorId="08DE9FCA" wp14:editId="759558A5">
            <wp:extent cx="2876550" cy="3019425"/>
            <wp:effectExtent l="0" t="0" r="0" b="0"/>
            <wp:docPr id="69" name="Picture" descr="PlantUML diagram" title="fig:"/>
            <wp:cNvGraphicFramePr/>
            <a:graphic xmlns:a="http://schemas.openxmlformats.org/drawingml/2006/main">
              <a:graphicData uri="http://schemas.openxmlformats.org/drawingml/2006/picture">
                <pic:pic xmlns:pic="http://schemas.openxmlformats.org/drawingml/2006/picture">
                  <pic:nvPicPr>
                    <pic:cNvPr id="70" name="Picture" descr="https://picoflmq.oss-cn-beijing.aliyuncs.com/typora/202404151045664.png"/>
                    <pic:cNvPicPr>
                      <a:picLocks noChangeAspect="1" noChangeArrowheads="1"/>
                    </pic:cNvPicPr>
                  </pic:nvPicPr>
                  <pic:blipFill>
                    <a:blip r:embed="rId13"/>
                    <a:stretch>
                      <a:fillRect/>
                    </a:stretch>
                  </pic:blipFill>
                  <pic:spPr bwMode="auto">
                    <a:xfrm>
                      <a:off x="0" y="0"/>
                      <a:ext cx="2879480" cy="3022501"/>
                    </a:xfrm>
                    <a:prstGeom prst="rect">
                      <a:avLst/>
                    </a:prstGeom>
                    <a:noFill/>
                    <a:ln w="9525">
                      <a:noFill/>
                      <a:headEnd/>
                      <a:tailEnd/>
                    </a:ln>
                  </pic:spPr>
                </pic:pic>
              </a:graphicData>
            </a:graphic>
          </wp:inline>
        </w:drawing>
      </w:r>
    </w:p>
    <w:p w14:paraId="45C95FF9" w14:textId="77777777" w:rsidR="00D32C49" w:rsidRPr="00D745E0" w:rsidRDefault="00000000" w:rsidP="00D745E0">
      <w:pPr>
        <w:pStyle w:val="5"/>
        <w:spacing w:beforeLines="50" w:before="120" w:afterLines="50" w:after="120"/>
        <w:rPr>
          <w:rFonts w:ascii="楷体" w:eastAsia="楷体" w:hAnsi="楷体"/>
        </w:rPr>
      </w:pPr>
      <w:bookmarkStart w:id="25" w:name="应用构建"/>
      <w:bookmarkEnd w:id="24"/>
      <w:r w:rsidRPr="00D745E0">
        <w:rPr>
          <w:rFonts w:ascii="楷体" w:eastAsia="楷体" w:hAnsi="楷体"/>
        </w:rPr>
        <w:t>应用构建</w:t>
      </w:r>
    </w:p>
    <w:p w14:paraId="5973AA13" w14:textId="77777777" w:rsidR="00D32C49" w:rsidRPr="00D745E0" w:rsidRDefault="00000000" w:rsidP="00D745E0">
      <w:pPr>
        <w:pStyle w:val="FirstParagraph"/>
        <w:spacing w:beforeLines="50" w:before="120" w:afterLines="50" w:after="120"/>
        <w:rPr>
          <w:rFonts w:ascii="楷体" w:eastAsia="楷体" w:hAnsi="楷体"/>
        </w:rPr>
      </w:pPr>
      <w:r w:rsidRPr="00D745E0">
        <w:rPr>
          <w:rFonts w:ascii="楷体" w:eastAsia="楷体" w:hAnsi="楷体"/>
          <w:noProof/>
        </w:rPr>
        <w:drawing>
          <wp:inline distT="0" distB="0" distL="0" distR="0" wp14:anchorId="4FD2E10E" wp14:editId="6810C0B5">
            <wp:extent cx="5334000" cy="1318477"/>
            <wp:effectExtent l="0" t="0" r="0" b="0"/>
            <wp:docPr id="73" name="Picture" title="fig:"/>
            <wp:cNvGraphicFramePr/>
            <a:graphic xmlns:a="http://schemas.openxmlformats.org/drawingml/2006/main">
              <a:graphicData uri="http://schemas.openxmlformats.org/drawingml/2006/picture">
                <pic:pic xmlns:pic="http://schemas.openxmlformats.org/drawingml/2006/picture">
                  <pic:nvPicPr>
                    <pic:cNvPr id="74" name="Picture" descr="https://picoflmq.oss-cn-beijing.aliyuncs.com/typora/202404151045983.png"/>
                    <pic:cNvPicPr>
                      <a:picLocks noChangeAspect="1" noChangeArrowheads="1"/>
                    </pic:cNvPicPr>
                  </pic:nvPicPr>
                  <pic:blipFill>
                    <a:blip r:embed="rId14"/>
                    <a:stretch>
                      <a:fillRect/>
                    </a:stretch>
                  </pic:blipFill>
                  <pic:spPr bwMode="auto">
                    <a:xfrm>
                      <a:off x="0" y="0"/>
                      <a:ext cx="5334000" cy="1318477"/>
                    </a:xfrm>
                    <a:prstGeom prst="rect">
                      <a:avLst/>
                    </a:prstGeom>
                    <a:noFill/>
                    <a:ln w="9525">
                      <a:noFill/>
                      <a:headEnd/>
                      <a:tailEnd/>
                    </a:ln>
                  </pic:spPr>
                </pic:pic>
              </a:graphicData>
            </a:graphic>
          </wp:inline>
        </w:drawing>
      </w:r>
    </w:p>
    <w:tbl>
      <w:tblPr>
        <w:tblStyle w:val="Table"/>
        <w:tblW w:w="0" w:type="auto"/>
        <w:tblLook w:val="0020" w:firstRow="1" w:lastRow="0" w:firstColumn="0" w:lastColumn="0" w:noHBand="0" w:noVBand="0"/>
      </w:tblPr>
      <w:tblGrid>
        <w:gridCol w:w="222"/>
      </w:tblGrid>
      <w:tr w:rsidR="00D745E0" w:rsidRPr="00D745E0" w14:paraId="04FA30E2" w14:textId="77777777" w:rsidTr="00D32C49">
        <w:trPr>
          <w:cnfStyle w:val="100000000000" w:firstRow="1" w:lastRow="0" w:firstColumn="0" w:lastColumn="0" w:oddVBand="0" w:evenVBand="0" w:oddHBand="0" w:evenHBand="0" w:firstRowFirstColumn="0" w:firstRowLastColumn="0" w:lastRowFirstColumn="0" w:lastRowLastColumn="0"/>
          <w:tblHeader/>
        </w:trPr>
        <w:tc>
          <w:tcPr>
            <w:tcW w:w="0" w:type="auto"/>
          </w:tcPr>
          <w:p w14:paraId="455073D8" w14:textId="4C96E113" w:rsidR="00D745E0" w:rsidRPr="00D745E0" w:rsidRDefault="00D745E0" w:rsidP="00D745E0">
            <w:pPr>
              <w:pStyle w:val="Compact"/>
              <w:spacing w:beforeLines="50" w:before="120" w:afterLines="50" w:after="120"/>
              <w:rPr>
                <w:rFonts w:ascii="楷体" w:eastAsia="楷体" w:hAnsi="楷体"/>
              </w:rPr>
            </w:pPr>
          </w:p>
        </w:tc>
      </w:tr>
    </w:tbl>
    <w:p w14:paraId="0D31F764" w14:textId="345386E3" w:rsidR="00D32C49" w:rsidRPr="00D745E0" w:rsidRDefault="00D745E0" w:rsidP="00D745E0">
      <w:pPr>
        <w:pStyle w:val="a0"/>
        <w:spacing w:beforeLines="50" w:before="120" w:afterLines="50" w:after="120"/>
        <w:rPr>
          <w:rFonts w:ascii="楷体" w:eastAsia="楷体" w:hAnsi="楷体"/>
        </w:rPr>
      </w:pPr>
      <w:r w:rsidRPr="00D745E0">
        <w:rPr>
          <w:rFonts w:ascii="楷体" w:eastAsia="楷体" w:hAnsi="楷体"/>
        </w:rPr>
        <w:drawing>
          <wp:inline distT="0" distB="0" distL="0" distR="0" wp14:anchorId="036A7D3F" wp14:editId="2C0490AA">
            <wp:extent cx="5878286" cy="2152650"/>
            <wp:effectExtent l="0" t="0" r="0" b="0"/>
            <wp:docPr id="422721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21556" name=""/>
                    <pic:cNvPicPr/>
                  </pic:nvPicPr>
                  <pic:blipFill>
                    <a:blip r:embed="rId15"/>
                    <a:stretch>
                      <a:fillRect/>
                    </a:stretch>
                  </pic:blipFill>
                  <pic:spPr>
                    <a:xfrm>
                      <a:off x="0" y="0"/>
                      <a:ext cx="5898654" cy="2160109"/>
                    </a:xfrm>
                    <a:prstGeom prst="rect">
                      <a:avLst/>
                    </a:prstGeom>
                  </pic:spPr>
                </pic:pic>
              </a:graphicData>
            </a:graphic>
          </wp:inline>
        </w:drawing>
      </w:r>
    </w:p>
    <w:p w14:paraId="50EC6E06" w14:textId="77777777" w:rsidR="00D32C49" w:rsidRPr="00D745E0" w:rsidRDefault="00000000" w:rsidP="00D745E0">
      <w:pPr>
        <w:pStyle w:val="3"/>
        <w:spacing w:beforeLines="50" w:before="120" w:afterLines="50" w:after="120"/>
        <w:rPr>
          <w:rFonts w:ascii="楷体" w:eastAsia="楷体" w:hAnsi="楷体"/>
        </w:rPr>
      </w:pPr>
      <w:bookmarkStart w:id="26" w:name="五-特色综述"/>
      <w:bookmarkEnd w:id="11"/>
      <w:bookmarkEnd w:id="22"/>
      <w:bookmarkEnd w:id="25"/>
      <w:r w:rsidRPr="00D745E0">
        <w:rPr>
          <w:rFonts w:ascii="楷体" w:eastAsia="楷体" w:hAnsi="楷体"/>
        </w:rPr>
        <w:t>五 特色综述</w:t>
      </w:r>
    </w:p>
    <w:p w14:paraId="1945CCF3" w14:textId="77777777" w:rsidR="00D32C49" w:rsidRPr="00D745E0" w:rsidRDefault="00000000" w:rsidP="00D745E0">
      <w:pPr>
        <w:pStyle w:val="5"/>
        <w:numPr>
          <w:ilvl w:val="0"/>
          <w:numId w:val="14"/>
        </w:numPr>
        <w:spacing w:beforeLines="50" w:before="120" w:afterLines="50" w:after="120"/>
        <w:rPr>
          <w:rFonts w:ascii="楷体" w:eastAsia="楷体" w:hAnsi="楷体"/>
        </w:rPr>
      </w:pPr>
      <w:bookmarkStart w:id="27" w:name="聚类分析"/>
      <w:r w:rsidRPr="00D745E0">
        <w:rPr>
          <w:rFonts w:ascii="楷体" w:eastAsia="楷体" w:hAnsi="楷体"/>
        </w:rPr>
        <w:t>聚类分析</w:t>
      </w:r>
      <w:bookmarkEnd w:id="27"/>
    </w:p>
    <w:p w14:paraId="25D447EB" w14:textId="77777777" w:rsidR="00D32C49" w:rsidRPr="00D745E0" w:rsidRDefault="00000000" w:rsidP="00D745E0">
      <w:pPr>
        <w:numPr>
          <w:ilvl w:val="1"/>
          <w:numId w:val="15"/>
        </w:numPr>
        <w:spacing w:beforeLines="50" w:before="120" w:afterLines="50" w:after="120"/>
        <w:rPr>
          <w:rFonts w:ascii="楷体" w:eastAsia="楷体" w:hAnsi="楷体"/>
          <w:lang w:eastAsia="zh-CN"/>
        </w:rPr>
      </w:pPr>
      <w:r w:rsidRPr="00D745E0">
        <w:rPr>
          <w:rFonts w:ascii="楷体" w:eastAsia="楷体" w:hAnsi="楷体"/>
          <w:b/>
          <w:bCs/>
          <w:lang w:eastAsia="zh-CN"/>
        </w:rPr>
        <w:t>文本向量化</w:t>
      </w:r>
      <w:r w:rsidRPr="00D745E0">
        <w:rPr>
          <w:rFonts w:ascii="楷体" w:eastAsia="楷体" w:hAnsi="楷体"/>
          <w:lang w:eastAsia="zh-CN"/>
        </w:rPr>
        <w:t xml:space="preserve"> :在进行聚类之前，首先需要将职位描述中的中文文本转换为机器可处理的数值形式。本研究采用的是TF-IDF（Term Frequency-Inverse Document Frequency）方法进行文本向量化。该方法不仅考虑了词语在文档中的频率，还考虑了其在所有文档中的分布，从而有效减</w:t>
      </w:r>
      <w:r w:rsidRPr="00D745E0">
        <w:rPr>
          <w:rFonts w:ascii="楷体" w:eastAsia="楷体" w:hAnsi="楷体"/>
          <w:lang w:eastAsia="zh-CN"/>
        </w:rPr>
        <w:lastRenderedPageBreak/>
        <w:t>少了常见词的影响，增强了关键词的权重。经过预处理，我们得到了一个包含2817条句子和1793个独立词汇的词-文档矩阵，最终选择提取1000个TF-IDF特征，形成了一个2817×1000的矩阵。</w:t>
      </w:r>
    </w:p>
    <w:p w14:paraId="5BD7BA57" w14:textId="77777777" w:rsidR="00D32C49" w:rsidRPr="00D745E0" w:rsidRDefault="00000000" w:rsidP="00D745E0">
      <w:pPr>
        <w:numPr>
          <w:ilvl w:val="1"/>
          <w:numId w:val="16"/>
        </w:numPr>
        <w:spacing w:beforeLines="50" w:before="120" w:afterLines="50" w:after="120"/>
        <w:rPr>
          <w:rFonts w:ascii="楷体" w:eastAsia="楷体" w:hAnsi="楷体"/>
          <w:lang w:eastAsia="zh-CN"/>
        </w:rPr>
      </w:pPr>
      <w:r w:rsidRPr="00D745E0">
        <w:rPr>
          <w:rFonts w:ascii="楷体" w:eastAsia="楷体" w:hAnsi="楷体"/>
          <w:b/>
          <w:bCs/>
          <w:lang w:eastAsia="zh-CN"/>
        </w:rPr>
        <w:t>K-Means 聚类</w:t>
      </w:r>
      <w:r w:rsidRPr="00D745E0">
        <w:rPr>
          <w:rFonts w:ascii="楷体" w:eastAsia="楷体" w:hAnsi="楷体"/>
          <w:lang w:eastAsia="zh-CN"/>
        </w:rPr>
        <w:t xml:space="preserve"> :采用K-Means算法进行“硬聚类”处理，即每个文本只能属于一个聚类群组。K-Means是一种基于中心的聚类方法，通过迭代优化聚类中心，以最小化各点到其聚类中心的距离之</w:t>
      </w:r>
      <w:proofErr w:type="gramStart"/>
      <w:r w:rsidRPr="00D745E0">
        <w:rPr>
          <w:rFonts w:ascii="楷体" w:eastAsia="楷体" w:hAnsi="楷体"/>
          <w:lang w:eastAsia="zh-CN"/>
        </w:rPr>
        <w:t>和</w:t>
      </w:r>
      <w:proofErr w:type="gramEnd"/>
      <w:r w:rsidRPr="00D745E0">
        <w:rPr>
          <w:rFonts w:ascii="楷体" w:eastAsia="楷体" w:hAnsi="楷体"/>
          <w:lang w:eastAsia="zh-CN"/>
        </w:rPr>
        <w:t>。在多次试验后，确定将数据分为6个聚类可以获得最佳效果，即每个聚类都能够表达一组清晰且具有共同主题的文本。</w:t>
      </w:r>
    </w:p>
    <w:p w14:paraId="7E148FBE" w14:textId="77777777" w:rsidR="00D32C49" w:rsidRPr="00D745E0" w:rsidRDefault="00000000" w:rsidP="00D745E0">
      <w:pPr>
        <w:pStyle w:val="5"/>
        <w:numPr>
          <w:ilvl w:val="0"/>
          <w:numId w:val="14"/>
        </w:numPr>
        <w:spacing w:beforeLines="50" w:before="120" w:afterLines="50" w:after="120"/>
        <w:rPr>
          <w:rFonts w:ascii="楷体" w:eastAsia="楷体" w:hAnsi="楷体"/>
        </w:rPr>
      </w:pPr>
      <w:bookmarkStart w:id="28" w:name="智能匹配算法"/>
      <w:proofErr w:type="spellStart"/>
      <w:r w:rsidRPr="00D745E0">
        <w:rPr>
          <w:rFonts w:ascii="楷体" w:eastAsia="楷体" w:hAnsi="楷体"/>
        </w:rPr>
        <w:t>智能匹配算法</w:t>
      </w:r>
      <w:bookmarkEnd w:id="28"/>
      <w:proofErr w:type="spellEnd"/>
    </w:p>
    <w:p w14:paraId="75DB5AB1" w14:textId="77777777" w:rsidR="00D32C49" w:rsidRPr="00D745E0" w:rsidRDefault="00000000" w:rsidP="00D745E0">
      <w:pPr>
        <w:numPr>
          <w:ilvl w:val="1"/>
          <w:numId w:val="17"/>
        </w:numPr>
        <w:spacing w:beforeLines="50" w:before="120" w:afterLines="50" w:after="120"/>
        <w:rPr>
          <w:rFonts w:ascii="楷体" w:eastAsia="楷体" w:hAnsi="楷体"/>
          <w:lang w:eastAsia="zh-CN"/>
        </w:rPr>
      </w:pPr>
      <w:r w:rsidRPr="00D745E0">
        <w:rPr>
          <w:rFonts w:ascii="楷体" w:eastAsia="楷体" w:hAnsi="楷体"/>
          <w:b/>
          <w:bCs/>
          <w:lang w:eastAsia="zh-CN"/>
        </w:rPr>
        <w:t>基于图数据库的复杂匹配算法</w:t>
      </w:r>
      <w:r w:rsidRPr="00D745E0">
        <w:rPr>
          <w:rFonts w:ascii="楷体" w:eastAsia="楷体" w:hAnsi="楷体"/>
          <w:lang w:eastAsia="zh-CN"/>
        </w:rPr>
        <w:t>：系统通过构建详尽的知识图谱，其中包含职位、技能要求、行业信息等多个领域知识。使用图数据库使得职位与简历之间的匹配更为精准，能够灵活处理复杂的关系，如技能的依赖和优先级，优化求职者与职位的契合度。</w:t>
      </w:r>
    </w:p>
    <w:p w14:paraId="7B331D13" w14:textId="77777777" w:rsidR="00D32C49" w:rsidRPr="00D745E0" w:rsidRDefault="00000000" w:rsidP="00D745E0">
      <w:pPr>
        <w:pStyle w:val="5"/>
        <w:numPr>
          <w:ilvl w:val="0"/>
          <w:numId w:val="14"/>
        </w:numPr>
        <w:spacing w:beforeLines="50" w:before="120" w:afterLines="50" w:after="120"/>
        <w:rPr>
          <w:rFonts w:ascii="楷体" w:eastAsia="楷体" w:hAnsi="楷体"/>
        </w:rPr>
      </w:pPr>
      <w:bookmarkStart w:id="29" w:name="可视化分析"/>
      <w:proofErr w:type="spellStart"/>
      <w:r w:rsidRPr="00D745E0">
        <w:rPr>
          <w:rFonts w:ascii="楷体" w:eastAsia="楷体" w:hAnsi="楷体"/>
        </w:rPr>
        <w:t>可视化分析</w:t>
      </w:r>
      <w:bookmarkEnd w:id="29"/>
      <w:proofErr w:type="spellEnd"/>
    </w:p>
    <w:p w14:paraId="72EF6DF1" w14:textId="77777777" w:rsidR="00D32C49" w:rsidRPr="00D745E0" w:rsidRDefault="00000000" w:rsidP="00D745E0">
      <w:pPr>
        <w:numPr>
          <w:ilvl w:val="1"/>
          <w:numId w:val="18"/>
        </w:numPr>
        <w:spacing w:beforeLines="50" w:before="120" w:afterLines="50" w:after="120"/>
        <w:rPr>
          <w:rFonts w:ascii="楷体" w:eastAsia="楷体" w:hAnsi="楷体"/>
          <w:lang w:eastAsia="zh-CN"/>
        </w:rPr>
      </w:pPr>
      <w:r w:rsidRPr="00D745E0">
        <w:rPr>
          <w:rFonts w:ascii="楷体" w:eastAsia="楷体" w:hAnsi="楷体"/>
          <w:b/>
          <w:bCs/>
          <w:lang w:eastAsia="zh-CN"/>
        </w:rPr>
        <w:t>雷达图和技能直方图</w:t>
      </w:r>
      <w:r w:rsidRPr="00D745E0">
        <w:rPr>
          <w:rFonts w:ascii="楷体" w:eastAsia="楷体" w:hAnsi="楷体"/>
          <w:lang w:eastAsia="zh-CN"/>
        </w:rPr>
        <w:t>：为了更直观地展示求职者与职位之间的匹配程度，系统采用雷达图来比较求职者的能力与职位要求的关键维度，如教育、技能和个人素质。技能直方图则用于详细对比求职者和职位所需的具体技能水平，这些可视化工具显著增强了用户体验，使求职者能够直观地理解自己与目标职位的匹配情况。</w:t>
      </w:r>
    </w:p>
    <w:p w14:paraId="6659A31F" w14:textId="77777777" w:rsidR="00D32C49" w:rsidRPr="00D745E0" w:rsidRDefault="00000000" w:rsidP="00D745E0">
      <w:pPr>
        <w:pStyle w:val="3"/>
        <w:spacing w:beforeLines="50" w:before="120" w:afterLines="50" w:after="120"/>
        <w:rPr>
          <w:rFonts w:ascii="楷体" w:eastAsia="楷体" w:hAnsi="楷体"/>
        </w:rPr>
      </w:pPr>
      <w:bookmarkStart w:id="30" w:name="六-开发工具与技术"/>
      <w:bookmarkEnd w:id="26"/>
      <w:r w:rsidRPr="00D745E0">
        <w:rPr>
          <w:rFonts w:ascii="楷体" w:eastAsia="楷体" w:hAnsi="楷体"/>
        </w:rPr>
        <w:t xml:space="preserve">六 </w:t>
      </w:r>
      <w:proofErr w:type="spellStart"/>
      <w:r w:rsidRPr="00D745E0">
        <w:rPr>
          <w:rFonts w:ascii="楷体" w:eastAsia="楷体" w:hAnsi="楷体"/>
        </w:rPr>
        <w:t>开发工具与技术</w:t>
      </w:r>
      <w:proofErr w:type="spellEnd"/>
    </w:p>
    <w:p w14:paraId="17D3BDBF" w14:textId="77777777" w:rsidR="00D32C49" w:rsidRPr="00D745E0" w:rsidRDefault="00000000" w:rsidP="00D745E0">
      <w:pPr>
        <w:numPr>
          <w:ilvl w:val="0"/>
          <w:numId w:val="19"/>
        </w:numPr>
        <w:spacing w:beforeLines="50" w:before="120" w:afterLines="50" w:after="120"/>
        <w:rPr>
          <w:rFonts w:ascii="楷体" w:eastAsia="楷体" w:hAnsi="楷体"/>
        </w:rPr>
      </w:pPr>
      <w:r w:rsidRPr="00D745E0">
        <w:rPr>
          <w:rFonts w:ascii="楷体" w:eastAsia="楷体" w:hAnsi="楷体"/>
          <w:b/>
          <w:bCs/>
        </w:rPr>
        <w:t>Streamlit</w:t>
      </w:r>
      <w:r w:rsidRPr="00D745E0">
        <w:rPr>
          <w:rFonts w:ascii="楷体" w:eastAsia="楷体" w:hAnsi="楷体"/>
        </w:rPr>
        <w:t>：用于构建交互式Web应用的开源Python库。</w:t>
      </w:r>
    </w:p>
    <w:p w14:paraId="312307ED" w14:textId="77777777" w:rsidR="00D32C49" w:rsidRPr="00D745E0" w:rsidRDefault="00000000" w:rsidP="00D745E0">
      <w:pPr>
        <w:numPr>
          <w:ilvl w:val="0"/>
          <w:numId w:val="19"/>
        </w:numPr>
        <w:spacing w:beforeLines="50" w:before="120" w:afterLines="50" w:after="120"/>
        <w:rPr>
          <w:rFonts w:ascii="楷体" w:eastAsia="楷体" w:hAnsi="楷体"/>
          <w:lang w:eastAsia="zh-CN"/>
        </w:rPr>
      </w:pPr>
      <w:r w:rsidRPr="00D745E0">
        <w:rPr>
          <w:rFonts w:ascii="楷体" w:eastAsia="楷体" w:hAnsi="楷体"/>
          <w:b/>
          <w:bCs/>
          <w:lang w:eastAsia="zh-CN"/>
        </w:rPr>
        <w:t>Neo4j</w:t>
      </w:r>
      <w:r w:rsidRPr="00D745E0">
        <w:rPr>
          <w:rFonts w:ascii="楷体" w:eastAsia="楷体" w:hAnsi="楷体"/>
          <w:lang w:eastAsia="zh-CN"/>
        </w:rPr>
        <w:t>：高性能的图数据库，用于存储和查询复杂的职位和简历数据。</w:t>
      </w:r>
    </w:p>
    <w:p w14:paraId="27F3EA23" w14:textId="77777777" w:rsidR="00D32C49" w:rsidRPr="00D745E0" w:rsidRDefault="00000000" w:rsidP="00D745E0">
      <w:pPr>
        <w:numPr>
          <w:ilvl w:val="0"/>
          <w:numId w:val="19"/>
        </w:numPr>
        <w:spacing w:beforeLines="50" w:before="120" w:afterLines="50" w:after="120"/>
        <w:rPr>
          <w:rFonts w:ascii="楷体" w:eastAsia="楷体" w:hAnsi="楷体"/>
          <w:lang w:eastAsia="zh-CN"/>
        </w:rPr>
      </w:pPr>
      <w:r w:rsidRPr="00D745E0">
        <w:rPr>
          <w:rFonts w:ascii="楷体" w:eastAsia="楷体" w:hAnsi="楷体"/>
          <w:b/>
          <w:bCs/>
          <w:lang w:eastAsia="zh-CN"/>
        </w:rPr>
        <w:t>Python</w:t>
      </w:r>
      <w:r w:rsidRPr="00D745E0">
        <w:rPr>
          <w:rFonts w:ascii="楷体" w:eastAsia="楷体" w:hAnsi="楷体"/>
          <w:lang w:eastAsia="zh-CN"/>
        </w:rPr>
        <w:t>：整个后端逻辑和数据处理均使用Python实现。</w:t>
      </w:r>
    </w:p>
    <w:p w14:paraId="536A0ECA" w14:textId="77777777" w:rsidR="00D32C49" w:rsidRPr="00D745E0" w:rsidRDefault="00000000" w:rsidP="00D745E0">
      <w:pPr>
        <w:numPr>
          <w:ilvl w:val="0"/>
          <w:numId w:val="19"/>
        </w:numPr>
        <w:spacing w:beforeLines="50" w:before="120" w:afterLines="50" w:after="120"/>
        <w:rPr>
          <w:rFonts w:ascii="楷体" w:eastAsia="楷体" w:hAnsi="楷体"/>
        </w:rPr>
      </w:pPr>
      <w:proofErr w:type="spellStart"/>
      <w:r w:rsidRPr="00D745E0">
        <w:rPr>
          <w:rFonts w:ascii="楷体" w:eastAsia="楷体" w:hAnsi="楷体"/>
          <w:b/>
          <w:bCs/>
        </w:rPr>
        <w:t>Pandas和Matplotlib等python相关库</w:t>
      </w:r>
      <w:r w:rsidRPr="00D745E0">
        <w:rPr>
          <w:rFonts w:ascii="楷体" w:eastAsia="楷体" w:hAnsi="楷体"/>
        </w:rPr>
        <w:t>：用于数据处理和生成图表，增强数据可视化功能</w:t>
      </w:r>
      <w:proofErr w:type="spellEnd"/>
      <w:r w:rsidRPr="00D745E0">
        <w:rPr>
          <w:rFonts w:ascii="楷体" w:eastAsia="楷体" w:hAnsi="楷体"/>
        </w:rPr>
        <w:t>。</w:t>
      </w:r>
    </w:p>
    <w:p w14:paraId="26C63F90" w14:textId="77777777" w:rsidR="00D32C49" w:rsidRPr="00D745E0" w:rsidRDefault="00000000" w:rsidP="00D745E0">
      <w:pPr>
        <w:pStyle w:val="3"/>
        <w:spacing w:beforeLines="50" w:before="120" w:afterLines="50" w:after="120"/>
        <w:rPr>
          <w:rFonts w:ascii="楷体" w:eastAsia="楷体" w:hAnsi="楷体"/>
        </w:rPr>
      </w:pPr>
      <w:bookmarkStart w:id="31" w:name="七-应用对象"/>
      <w:bookmarkEnd w:id="30"/>
      <w:r w:rsidRPr="00D745E0">
        <w:rPr>
          <w:rFonts w:ascii="楷体" w:eastAsia="楷体" w:hAnsi="楷体"/>
        </w:rPr>
        <w:t>七 应用对象</w:t>
      </w:r>
    </w:p>
    <w:p w14:paraId="1E814B89" w14:textId="77777777" w:rsidR="00D32C49" w:rsidRPr="00D745E0" w:rsidRDefault="00000000" w:rsidP="00D745E0">
      <w:pPr>
        <w:pStyle w:val="FirstParagraph"/>
        <w:spacing w:beforeLines="50" w:before="120" w:afterLines="50" w:after="120"/>
        <w:rPr>
          <w:rFonts w:ascii="楷体" w:eastAsia="楷体" w:hAnsi="楷体"/>
          <w:lang w:eastAsia="zh-CN"/>
        </w:rPr>
      </w:pPr>
      <w:r w:rsidRPr="00D745E0">
        <w:rPr>
          <w:rFonts w:ascii="楷体" w:eastAsia="楷体" w:hAnsi="楷体"/>
          <w:lang w:eastAsia="zh-CN"/>
        </w:rPr>
        <w:t>本系统旨在实现一套综合的大学生就业能力评价与智能岗位推荐系统，旨在帮助以下主要用户群体：</w:t>
      </w:r>
    </w:p>
    <w:p w14:paraId="613B808A" w14:textId="77777777" w:rsidR="00D32C49" w:rsidRPr="00D745E0" w:rsidRDefault="00000000" w:rsidP="00D745E0">
      <w:pPr>
        <w:pStyle w:val="5"/>
        <w:spacing w:beforeLines="50" w:before="120" w:afterLines="50" w:after="120"/>
        <w:rPr>
          <w:rFonts w:ascii="楷体" w:eastAsia="楷体" w:hAnsi="楷体"/>
          <w:lang w:eastAsia="zh-CN"/>
        </w:rPr>
      </w:pPr>
      <w:bookmarkStart w:id="32" w:name="求职者主要为大学生）"/>
      <w:r w:rsidRPr="00D745E0">
        <w:rPr>
          <w:rFonts w:ascii="楷体" w:eastAsia="楷体" w:hAnsi="楷体"/>
          <w:lang w:eastAsia="zh-CN"/>
        </w:rPr>
        <w:t>求职者（主要为大学生）</w:t>
      </w:r>
    </w:p>
    <w:p w14:paraId="42BF09B2" w14:textId="77777777" w:rsidR="00D32C49" w:rsidRPr="00D745E0" w:rsidRDefault="00000000" w:rsidP="00D745E0">
      <w:pPr>
        <w:numPr>
          <w:ilvl w:val="0"/>
          <w:numId w:val="20"/>
        </w:numPr>
        <w:spacing w:beforeLines="50" w:before="120" w:afterLines="50" w:after="120"/>
        <w:rPr>
          <w:rFonts w:ascii="楷体" w:eastAsia="楷体" w:hAnsi="楷体"/>
          <w:lang w:eastAsia="zh-CN"/>
        </w:rPr>
      </w:pPr>
      <w:r w:rsidRPr="00D745E0">
        <w:rPr>
          <w:rFonts w:ascii="楷体" w:eastAsia="楷体" w:hAnsi="楷体"/>
          <w:b/>
          <w:bCs/>
          <w:lang w:eastAsia="zh-CN"/>
        </w:rPr>
        <w:t>能力评价</w:t>
      </w:r>
      <w:r w:rsidRPr="00D745E0">
        <w:rPr>
          <w:rFonts w:ascii="楷体" w:eastAsia="楷体" w:hAnsi="楷体"/>
          <w:lang w:eastAsia="zh-CN"/>
        </w:rPr>
        <w:t>：求职者可上</w:t>
      </w:r>
      <w:proofErr w:type="gramStart"/>
      <w:r w:rsidRPr="00D745E0">
        <w:rPr>
          <w:rFonts w:ascii="楷体" w:eastAsia="楷体" w:hAnsi="楷体"/>
          <w:lang w:eastAsia="zh-CN"/>
        </w:rPr>
        <w:t>传个人</w:t>
      </w:r>
      <w:proofErr w:type="gramEnd"/>
      <w:r w:rsidRPr="00D745E0">
        <w:rPr>
          <w:rFonts w:ascii="楷体" w:eastAsia="楷体" w:hAnsi="楷体"/>
          <w:lang w:eastAsia="zh-CN"/>
        </w:rPr>
        <w:t>简历并指定期望的职位，系统基于知识图谱和先进的匹配算法自动评估求职者与期望职位之间的契合度和差异性。系统提供的反馈将帮助用户识别在知识和技能方面的不足，从而有针对性地进行提升。</w:t>
      </w:r>
    </w:p>
    <w:p w14:paraId="35E3CA28" w14:textId="77777777" w:rsidR="00D32C49" w:rsidRPr="00D745E0" w:rsidRDefault="00000000" w:rsidP="00D745E0">
      <w:pPr>
        <w:numPr>
          <w:ilvl w:val="0"/>
          <w:numId w:val="20"/>
        </w:numPr>
        <w:spacing w:beforeLines="50" w:before="120" w:afterLines="50" w:after="120"/>
        <w:rPr>
          <w:rFonts w:ascii="楷体" w:eastAsia="楷体" w:hAnsi="楷体"/>
          <w:lang w:eastAsia="zh-CN"/>
        </w:rPr>
      </w:pPr>
      <w:r w:rsidRPr="00D745E0">
        <w:rPr>
          <w:rFonts w:ascii="楷体" w:eastAsia="楷体" w:hAnsi="楷体"/>
          <w:b/>
          <w:bCs/>
          <w:lang w:eastAsia="zh-CN"/>
        </w:rPr>
        <w:t>岗位推荐</w:t>
      </w:r>
      <w:r w:rsidRPr="00D745E0">
        <w:rPr>
          <w:rFonts w:ascii="楷体" w:eastAsia="楷体" w:hAnsi="楷体"/>
          <w:lang w:eastAsia="zh-CN"/>
        </w:rPr>
        <w:t>：通过分析上传的简历内容，系统将自动推荐一系列与求职者的技能和经验相匹配的职位。用户可以对推荐结果进行反馈，如果推荐不符合预期，用户可以修改简历后再次获取新的推荐，确保推荐结果与用户的期望更加吻合。</w:t>
      </w:r>
    </w:p>
    <w:p w14:paraId="7ECF27DC" w14:textId="77777777" w:rsidR="00D32C49" w:rsidRPr="00D745E0" w:rsidRDefault="00000000" w:rsidP="00D745E0">
      <w:pPr>
        <w:pStyle w:val="5"/>
        <w:spacing w:beforeLines="50" w:before="120" w:afterLines="50" w:after="120"/>
        <w:rPr>
          <w:rFonts w:ascii="楷体" w:eastAsia="楷体" w:hAnsi="楷体"/>
        </w:rPr>
      </w:pPr>
      <w:bookmarkStart w:id="33" w:name="招聘人员"/>
      <w:bookmarkEnd w:id="32"/>
      <w:proofErr w:type="spellStart"/>
      <w:r w:rsidRPr="00D745E0">
        <w:rPr>
          <w:rFonts w:ascii="楷体" w:eastAsia="楷体" w:hAnsi="楷体"/>
        </w:rPr>
        <w:lastRenderedPageBreak/>
        <w:t>招聘人员</w:t>
      </w:r>
      <w:proofErr w:type="spellEnd"/>
    </w:p>
    <w:p w14:paraId="6C392020" w14:textId="77777777" w:rsidR="00D32C49" w:rsidRPr="00D745E0" w:rsidRDefault="00000000" w:rsidP="00D745E0">
      <w:pPr>
        <w:numPr>
          <w:ilvl w:val="0"/>
          <w:numId w:val="21"/>
        </w:numPr>
        <w:spacing w:beforeLines="50" w:before="120" w:afterLines="50" w:after="120"/>
        <w:rPr>
          <w:rFonts w:ascii="楷体" w:eastAsia="楷体" w:hAnsi="楷体"/>
          <w:lang w:eastAsia="zh-CN"/>
        </w:rPr>
      </w:pPr>
      <w:r w:rsidRPr="00D745E0">
        <w:rPr>
          <w:rFonts w:ascii="楷体" w:eastAsia="楷体" w:hAnsi="楷体"/>
          <w:b/>
          <w:bCs/>
          <w:lang w:eastAsia="zh-CN"/>
        </w:rPr>
        <w:t>招聘推荐</w:t>
      </w:r>
      <w:r w:rsidRPr="00D745E0">
        <w:rPr>
          <w:rFonts w:ascii="楷体" w:eastAsia="楷体" w:hAnsi="楷体"/>
          <w:lang w:eastAsia="zh-CN"/>
        </w:rPr>
        <w:t>：企业招聘人员可以输入或上</w:t>
      </w:r>
      <w:proofErr w:type="gramStart"/>
      <w:r w:rsidRPr="00D745E0">
        <w:rPr>
          <w:rFonts w:ascii="楷体" w:eastAsia="楷体" w:hAnsi="楷体"/>
          <w:lang w:eastAsia="zh-CN"/>
        </w:rPr>
        <w:t>传具体</w:t>
      </w:r>
      <w:proofErr w:type="gramEnd"/>
      <w:r w:rsidRPr="00D745E0">
        <w:rPr>
          <w:rFonts w:ascii="楷体" w:eastAsia="楷体" w:hAnsi="楷体"/>
          <w:lang w:eastAsia="zh-CN"/>
        </w:rPr>
        <w:t>的职位要求，系统将自动分析并匹配适合的求职者简历。这不仅提高了招聘效率，还确保了招聘质量，使得筛选出的候选人更加符合职位需求。</w:t>
      </w:r>
    </w:p>
    <w:p w14:paraId="6692598B" w14:textId="77777777" w:rsidR="00D32C49" w:rsidRPr="00D745E0" w:rsidRDefault="00000000" w:rsidP="00D745E0">
      <w:pPr>
        <w:pStyle w:val="5"/>
        <w:spacing w:beforeLines="50" w:before="120" w:afterLines="50" w:after="120"/>
        <w:rPr>
          <w:rFonts w:ascii="楷体" w:eastAsia="楷体" w:hAnsi="楷体"/>
        </w:rPr>
      </w:pPr>
      <w:bookmarkStart w:id="34" w:name="教育机构"/>
      <w:bookmarkEnd w:id="33"/>
      <w:proofErr w:type="spellStart"/>
      <w:r w:rsidRPr="00D745E0">
        <w:rPr>
          <w:rFonts w:ascii="楷体" w:eastAsia="楷体" w:hAnsi="楷体"/>
        </w:rPr>
        <w:t>教育机构</w:t>
      </w:r>
      <w:proofErr w:type="spellEnd"/>
    </w:p>
    <w:p w14:paraId="17821552" w14:textId="77777777" w:rsidR="00D32C49" w:rsidRPr="00D745E0" w:rsidRDefault="00000000" w:rsidP="00D745E0">
      <w:pPr>
        <w:numPr>
          <w:ilvl w:val="0"/>
          <w:numId w:val="22"/>
        </w:numPr>
        <w:spacing w:beforeLines="50" w:before="120" w:afterLines="50" w:after="120"/>
        <w:rPr>
          <w:rFonts w:ascii="楷体" w:eastAsia="楷体" w:hAnsi="楷体"/>
          <w:lang w:eastAsia="zh-CN"/>
        </w:rPr>
      </w:pPr>
      <w:r w:rsidRPr="00D745E0">
        <w:rPr>
          <w:rFonts w:ascii="楷体" w:eastAsia="楷体" w:hAnsi="楷体"/>
          <w:b/>
          <w:bCs/>
          <w:lang w:eastAsia="zh-CN"/>
        </w:rPr>
        <w:t>教育反馈</w:t>
      </w:r>
      <w:r w:rsidRPr="00D745E0">
        <w:rPr>
          <w:rFonts w:ascii="楷体" w:eastAsia="楷体" w:hAnsi="楷体"/>
          <w:lang w:eastAsia="zh-CN"/>
        </w:rPr>
        <w:t>：教育机构可利用此系统了解其学生的就业竞争力和市场需求，评估教学质量，并根据市场反馈调整课程设置和职业发展指导。</w:t>
      </w:r>
    </w:p>
    <w:p w14:paraId="7478ACDF" w14:textId="77777777" w:rsidR="00D32C49" w:rsidRPr="00D745E0" w:rsidRDefault="00000000" w:rsidP="00D745E0">
      <w:pPr>
        <w:pStyle w:val="5"/>
        <w:spacing w:beforeLines="50" w:before="120" w:afterLines="50" w:after="120"/>
        <w:rPr>
          <w:rFonts w:ascii="楷体" w:eastAsia="楷体" w:hAnsi="楷体"/>
        </w:rPr>
      </w:pPr>
      <w:bookmarkStart w:id="35" w:name="系统开发者和研究者"/>
      <w:bookmarkEnd w:id="34"/>
      <w:proofErr w:type="spellStart"/>
      <w:r w:rsidRPr="00D745E0">
        <w:rPr>
          <w:rFonts w:ascii="楷体" w:eastAsia="楷体" w:hAnsi="楷体"/>
        </w:rPr>
        <w:t>系统开发者和研究者</w:t>
      </w:r>
      <w:proofErr w:type="spellEnd"/>
    </w:p>
    <w:p w14:paraId="548CEF28" w14:textId="77777777" w:rsidR="00D32C49" w:rsidRPr="00D745E0" w:rsidRDefault="00000000" w:rsidP="00D745E0">
      <w:pPr>
        <w:numPr>
          <w:ilvl w:val="0"/>
          <w:numId w:val="23"/>
        </w:numPr>
        <w:spacing w:beforeLines="50" w:before="120" w:afterLines="50" w:after="120"/>
        <w:rPr>
          <w:rFonts w:ascii="楷体" w:eastAsia="楷体" w:hAnsi="楷体"/>
          <w:lang w:eastAsia="zh-CN"/>
        </w:rPr>
      </w:pPr>
      <w:r w:rsidRPr="00D745E0">
        <w:rPr>
          <w:rFonts w:ascii="楷体" w:eastAsia="楷体" w:hAnsi="楷体"/>
          <w:b/>
          <w:bCs/>
          <w:lang w:eastAsia="zh-CN"/>
        </w:rPr>
        <w:t>数据分析与研究</w:t>
      </w:r>
      <w:r w:rsidRPr="00D745E0">
        <w:rPr>
          <w:rFonts w:ascii="楷体" w:eastAsia="楷体" w:hAnsi="楷体"/>
          <w:lang w:eastAsia="zh-CN"/>
        </w:rPr>
        <w:t>：系统可以对注册用户的数据和操作行为进行统计分析，提供热门职位、热门技能以及热门专业的趋势图等，这些数据可供开发者和研究者分析和预测就业市场的变化趋势。</w:t>
      </w:r>
    </w:p>
    <w:p w14:paraId="3DBFAD05" w14:textId="77777777" w:rsidR="00D32C49" w:rsidRPr="00D745E0" w:rsidRDefault="00000000" w:rsidP="00D745E0">
      <w:pPr>
        <w:pStyle w:val="3"/>
        <w:spacing w:beforeLines="50" w:before="120" w:afterLines="50" w:after="120"/>
        <w:rPr>
          <w:rFonts w:ascii="楷体" w:eastAsia="楷体" w:hAnsi="楷体"/>
        </w:rPr>
      </w:pPr>
      <w:bookmarkStart w:id="36" w:name="八-应用环境"/>
      <w:bookmarkEnd w:id="31"/>
      <w:bookmarkEnd w:id="35"/>
      <w:r w:rsidRPr="00D745E0">
        <w:rPr>
          <w:rFonts w:ascii="楷体" w:eastAsia="楷体" w:hAnsi="楷体"/>
        </w:rPr>
        <w:t xml:space="preserve">八 </w:t>
      </w:r>
      <w:proofErr w:type="spellStart"/>
      <w:r w:rsidRPr="00D745E0">
        <w:rPr>
          <w:rFonts w:ascii="楷体" w:eastAsia="楷体" w:hAnsi="楷体"/>
        </w:rPr>
        <w:t>应用环境</w:t>
      </w:r>
      <w:proofErr w:type="spellEnd"/>
    </w:p>
    <w:p w14:paraId="7D5D6A56" w14:textId="77777777" w:rsidR="00D32C49" w:rsidRPr="00D745E0" w:rsidRDefault="00000000" w:rsidP="00D745E0">
      <w:pPr>
        <w:numPr>
          <w:ilvl w:val="0"/>
          <w:numId w:val="24"/>
        </w:numPr>
        <w:spacing w:beforeLines="50" w:before="120" w:afterLines="50" w:after="120"/>
        <w:rPr>
          <w:rFonts w:ascii="楷体" w:eastAsia="楷体" w:hAnsi="楷体"/>
          <w:lang w:eastAsia="zh-CN"/>
        </w:rPr>
      </w:pPr>
      <w:r w:rsidRPr="00D745E0">
        <w:rPr>
          <w:rFonts w:ascii="楷体" w:eastAsia="楷体" w:hAnsi="楷体"/>
          <w:b/>
          <w:bCs/>
          <w:lang w:eastAsia="zh-CN"/>
        </w:rPr>
        <w:t>Web环境</w:t>
      </w:r>
      <w:r w:rsidRPr="00D745E0">
        <w:rPr>
          <w:rFonts w:ascii="楷体" w:eastAsia="楷体" w:hAnsi="楷体"/>
          <w:lang w:eastAsia="zh-CN"/>
        </w:rPr>
        <w:t>：用户可通过任何支持现代浏览器的设备访问系统。</w:t>
      </w:r>
    </w:p>
    <w:p w14:paraId="03C55710" w14:textId="77777777" w:rsidR="00D32C49" w:rsidRPr="00D745E0" w:rsidRDefault="00000000" w:rsidP="00D745E0">
      <w:pPr>
        <w:numPr>
          <w:ilvl w:val="0"/>
          <w:numId w:val="24"/>
        </w:numPr>
        <w:spacing w:beforeLines="50" w:before="120" w:afterLines="50" w:after="120"/>
        <w:rPr>
          <w:rFonts w:ascii="楷体" w:eastAsia="楷体" w:hAnsi="楷体"/>
          <w:lang w:eastAsia="zh-CN"/>
        </w:rPr>
      </w:pPr>
      <w:r w:rsidRPr="00D745E0">
        <w:rPr>
          <w:rFonts w:ascii="楷体" w:eastAsia="楷体" w:hAnsi="楷体"/>
          <w:b/>
          <w:bCs/>
          <w:lang w:eastAsia="zh-CN"/>
        </w:rPr>
        <w:t>服务器端</w:t>
      </w:r>
      <w:r w:rsidRPr="00D745E0">
        <w:rPr>
          <w:rFonts w:ascii="楷体" w:eastAsia="楷体" w:hAnsi="楷体"/>
          <w:lang w:eastAsia="zh-CN"/>
        </w:rPr>
        <w:t>：需要Python环境和对Neo4j数据库的支持，保证数据处理和存储的高效性。</w:t>
      </w:r>
    </w:p>
    <w:p w14:paraId="44A9B0FE" w14:textId="77777777" w:rsidR="00D32C49" w:rsidRPr="00D745E0" w:rsidRDefault="00000000" w:rsidP="00D745E0">
      <w:pPr>
        <w:pStyle w:val="3"/>
        <w:spacing w:beforeLines="50" w:before="120" w:afterLines="50" w:after="120"/>
        <w:rPr>
          <w:rFonts w:ascii="楷体" w:eastAsia="楷体" w:hAnsi="楷体"/>
          <w:lang w:eastAsia="zh-CN"/>
        </w:rPr>
      </w:pPr>
      <w:bookmarkStart w:id="37" w:name="九-结语"/>
      <w:bookmarkEnd w:id="36"/>
      <w:r w:rsidRPr="00D745E0">
        <w:rPr>
          <w:rFonts w:ascii="楷体" w:eastAsia="楷体" w:hAnsi="楷体"/>
          <w:lang w:eastAsia="zh-CN"/>
        </w:rPr>
        <w:t>九 结语</w:t>
      </w:r>
    </w:p>
    <w:p w14:paraId="7196B5A0" w14:textId="5480A5CC" w:rsidR="00D32C49" w:rsidRPr="00D745E0" w:rsidRDefault="00000000" w:rsidP="00D745E0">
      <w:pPr>
        <w:pStyle w:val="FirstParagraph"/>
        <w:spacing w:beforeLines="50" w:before="120" w:afterLines="50" w:after="120"/>
        <w:rPr>
          <w:rFonts w:ascii="楷体" w:eastAsia="楷体" w:hAnsi="楷体" w:hint="eastAsia"/>
          <w:lang w:eastAsia="zh-CN"/>
        </w:rPr>
      </w:pPr>
      <w:r w:rsidRPr="00D745E0">
        <w:rPr>
          <w:rFonts w:ascii="楷体" w:eastAsia="楷体" w:hAnsi="楷体"/>
          <w:lang w:eastAsia="zh-CN"/>
        </w:rPr>
        <w:t>通过智能简历分析系统，我们不仅提高了求职和招聘的效率，还通过技术创新实现了对求职市场的深入洞察。这一系统将持续优化升级，以适应不断变化的市场需求，为用户提供最佳的服务体验和支持。</w:t>
      </w:r>
      <w:bookmarkEnd w:id="0"/>
      <w:bookmarkEnd w:id="37"/>
    </w:p>
    <w:sectPr w:rsidR="00D32C49" w:rsidRPr="00D745E0" w:rsidSect="00473DF2">
      <w:pgSz w:w="11906" w:h="16838" w:code="9"/>
      <w:pgMar w:top="1134" w:right="1134" w:bottom="1134" w:left="1134" w:header="720" w:footer="720" w:gutter="567"/>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CBEE8" w14:textId="77777777" w:rsidR="00473DF2" w:rsidRDefault="00473DF2">
      <w:pPr>
        <w:spacing w:after="0"/>
      </w:pPr>
      <w:r>
        <w:separator/>
      </w:r>
    </w:p>
  </w:endnote>
  <w:endnote w:type="continuationSeparator" w:id="0">
    <w:p w14:paraId="6D011D9C" w14:textId="77777777" w:rsidR="00473DF2" w:rsidRDefault="00473D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0FBEF" w14:textId="77777777" w:rsidR="00473DF2" w:rsidRDefault="00473DF2">
      <w:r>
        <w:separator/>
      </w:r>
    </w:p>
  </w:footnote>
  <w:footnote w:type="continuationSeparator" w:id="0">
    <w:p w14:paraId="6F69A601" w14:textId="77777777" w:rsidR="00473DF2" w:rsidRDefault="00473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11C39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78445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5CA89E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85155015">
    <w:abstractNumId w:val="0"/>
  </w:num>
  <w:num w:numId="2" w16cid:durableId="554046157">
    <w:abstractNumId w:val="1"/>
  </w:num>
  <w:num w:numId="3" w16cid:durableId="1835218049">
    <w:abstractNumId w:val="1"/>
  </w:num>
  <w:num w:numId="4" w16cid:durableId="974530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5072256">
    <w:abstractNumId w:val="1"/>
  </w:num>
  <w:num w:numId="6" w16cid:durableId="1415667883">
    <w:abstractNumId w:val="1"/>
  </w:num>
  <w:num w:numId="7" w16cid:durableId="1883126802">
    <w:abstractNumId w:val="1"/>
  </w:num>
  <w:num w:numId="8" w16cid:durableId="1398239176">
    <w:abstractNumId w:val="1"/>
  </w:num>
  <w:num w:numId="9" w16cid:durableId="310402921">
    <w:abstractNumId w:val="1"/>
  </w:num>
  <w:num w:numId="10" w16cid:durableId="425536564">
    <w:abstractNumId w:val="1"/>
  </w:num>
  <w:num w:numId="11" w16cid:durableId="1988704476">
    <w:abstractNumId w:val="1"/>
  </w:num>
  <w:num w:numId="12" w16cid:durableId="177429816">
    <w:abstractNumId w:val="1"/>
  </w:num>
  <w:num w:numId="13" w16cid:durableId="1036200404">
    <w:abstractNumId w:val="1"/>
  </w:num>
  <w:num w:numId="14" w16cid:durableId="1017347341">
    <w:abstractNumId w:val="1"/>
  </w:num>
  <w:num w:numId="15" w16cid:durableId="621771373">
    <w:abstractNumId w:val="1"/>
  </w:num>
  <w:num w:numId="16" w16cid:durableId="300962628">
    <w:abstractNumId w:val="1"/>
  </w:num>
  <w:num w:numId="17" w16cid:durableId="334964343">
    <w:abstractNumId w:val="1"/>
  </w:num>
  <w:num w:numId="18" w16cid:durableId="466822266">
    <w:abstractNumId w:val="1"/>
  </w:num>
  <w:num w:numId="19" w16cid:durableId="148791027">
    <w:abstractNumId w:val="1"/>
  </w:num>
  <w:num w:numId="20" w16cid:durableId="1919704278">
    <w:abstractNumId w:val="1"/>
  </w:num>
  <w:num w:numId="21" w16cid:durableId="911046742">
    <w:abstractNumId w:val="1"/>
  </w:num>
  <w:num w:numId="22" w16cid:durableId="1413432101">
    <w:abstractNumId w:val="1"/>
  </w:num>
  <w:num w:numId="23" w16cid:durableId="2124423661">
    <w:abstractNumId w:val="1"/>
  </w:num>
  <w:num w:numId="24" w16cid:durableId="799684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2C49"/>
    <w:rsid w:val="00473DF2"/>
    <w:rsid w:val="00D32C49"/>
    <w:rsid w:val="00D745E0"/>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2F709"/>
  <w15:docId w15:val="{087634A9-B297-4E1D-9C9F-9518E133D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D745E0"/>
    <w:pPr>
      <w:tabs>
        <w:tab w:val="center" w:pos="4153"/>
        <w:tab w:val="right" w:pos="8306"/>
      </w:tabs>
      <w:snapToGrid w:val="0"/>
      <w:jc w:val="center"/>
    </w:pPr>
    <w:rPr>
      <w:sz w:val="18"/>
      <w:szCs w:val="18"/>
    </w:rPr>
  </w:style>
  <w:style w:type="character" w:customStyle="1" w:styleId="af">
    <w:name w:val="页眉 字符"/>
    <w:basedOn w:val="a1"/>
    <w:link w:val="ae"/>
    <w:rsid w:val="00D745E0"/>
    <w:rPr>
      <w:sz w:val="18"/>
      <w:szCs w:val="18"/>
    </w:rPr>
  </w:style>
  <w:style w:type="paragraph" w:styleId="af0">
    <w:name w:val="footer"/>
    <w:basedOn w:val="a"/>
    <w:link w:val="af1"/>
    <w:rsid w:val="00D745E0"/>
    <w:pPr>
      <w:tabs>
        <w:tab w:val="center" w:pos="4153"/>
        <w:tab w:val="right" w:pos="8306"/>
      </w:tabs>
      <w:snapToGrid w:val="0"/>
    </w:pPr>
    <w:rPr>
      <w:sz w:val="18"/>
      <w:szCs w:val="18"/>
    </w:rPr>
  </w:style>
  <w:style w:type="character" w:customStyle="1" w:styleId="af1">
    <w:name w:val="页脚 字符"/>
    <w:basedOn w:val="a1"/>
    <w:link w:val="af0"/>
    <w:rsid w:val="00D745E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2837</Words>
  <Characters>2980</Characters>
  <Application>Microsoft Office Word</Application>
  <DocSecurity>0</DocSecurity>
  <Lines>135</Lines>
  <Paragraphs>129</Paragraphs>
  <ScaleCrop>false</ScaleCrop>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maoqi liu</cp:lastModifiedBy>
  <cp:revision>2</cp:revision>
  <dcterms:created xsi:type="dcterms:W3CDTF">2024-04-15T04:14:00Z</dcterms:created>
  <dcterms:modified xsi:type="dcterms:W3CDTF">2024-04-15T04:23:00Z</dcterms:modified>
</cp:coreProperties>
</file>