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凤林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1981年11月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广东省中山市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中国民主促进会会员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江苏省徐州市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13108145020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0aame@163.net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2009.11-2013.11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民航管理干部学院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林业工程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2010.11-2014.11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北京体育职业学院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林业工程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2009.09-2013.09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北京经济技术职业学院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民族学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2002.01-2012.05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成都福聚盈汽车服务有限公司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中药养护员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1、中文系或有文字功底者优先2、负责公司日常具体行政事务处理；3、负责公司在库管理和收发货管理；4、完成领导交办的其他工作；5、有驾驶证；6、工作态度认真，仔细，责任感强。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1993/08-2011/04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岭南文化融入大学生思想政治教育研究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全力协助采购部经理完成集团物资采购及数据核对工作；2、管理采购合同及供应商文件资料，建立供应商信息资源库；3、负责采购订单的下达和订单进度的跟踪、协调和沟通；4、制作、编写各类采购指标的统计报表；5、协助各采购部门对不合格产品进行处理，及时退换货，确保公司正常运营；6、负责制作并管理出入库单据及其他仓库管理单据；7、负责客户、成本部、财务部的协调及结算信息的传递；8、综合调配公司库存资源，订货时掌握好实际库存物料情况，遵循在有库存的情况下要以先出库存再采购的原则；9、完成领导交办的其他任务；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