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戚冠飞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13204325595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12t27@sina.com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:内蒙古省呼和浩特市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内蒙古省呼和浩特市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2007.08-2011.08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农业经济管理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2012.06-2016.06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北京开放大学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图书情报与档案管理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2004.05-2008.05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北京协和医学院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2003.05-2007.05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北京经贸职业学院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临床医学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1999/02-2018/07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上海宝原体育用品商贸有限公司无锡分公司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安全管理员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1、负责区域特通渠道客情维护；2、承接围餐、团购订单；3、负责宣传专员的管理。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2001/12-2014/07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亳州谯城区万达广场商业管理有限公司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【南京贝壳新房】专注于南京一手房市场，业务覆盖全南京市以及都市圈一手房源，为开发商提供全案销售代理服务，为客户提供优质的购房体验，现已成为南京新房领先者。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