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韩莎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15006694047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x39kvoyn@aol.com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:黑龙江省佳木斯市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黑龙江省佳木斯市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2003.08-2007.08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北京市石景山区业余大学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2004.02-2008.02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清华大学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2013.09-2017.09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北京林业大学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计算机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2006年07月-2016年11月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上海星艋信息技术有限公司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平面/视觉经理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