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何岚姣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15006718993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1935.09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户口:黑龙江省鸡西市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2013.08-2017.08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中央财经大学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图书情报与档案管理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2011.03-2015.03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北京吉利学院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艺术学理论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2008.04-2012.04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北京物资学院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学士学位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戏剧与影视学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1998/02-2012/09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山东学而优教育科技有限公司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客服经理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根据活动方案，对线上线下活动进行执行；2、参与项目活动前期筹备（供应商沟通、场地沟通，物料管理等）；3、参与项目活动现场的管理，解决突发问题，传达项目更新资料；4、协助项目经理进行创意提案,保证工作的顺利推进；5、协助部门负责人完成各个项目及活动的前期准备、流程安排等工作；6、广告制作安装；7、完成上级交予的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2009.07-2015.04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广州联合交易园区经营投资有限公司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机械设备管理岗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区域内终端直营考核方案的制定和实行；2、负责区域内终端直营服务服务体系搭建、管理、培训；3、负责区域内终端直营送装全流程梳理，相关业务跟进管理，保障终端直营用户服务体验；4、负责区域内终端直营门店满意度管理，对接门店上样、售前机处理、导购服务政策培训等工作；5、负责区域内高端产品（包括但不限于COLMO、比佛利）服务质量管控；6、协同并配合厨热品类服务主管工作推进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1994.07-2017.12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信息技术革命与当代认识论研究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1.按检验要求与标准对产品进行抽样或100%检验，按检验结果填写检验报告2.了解掌握产品品质标准与检验要求，对缺陷品做出正确的判定3.按要求维护现场5S4.针对检验异常现象及时反馈现场管理人员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1997/04-2012/05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第一次国共合作时期的“党治”实践与华南区域社会研究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爱创意,有想法,能玩转抖音视频策划,文笔自信,写东西逻辑性强；2、有自己独到见解,敢想敢说敢，更敢执行；3、能力强,敢于表现,活泼、开朗、热爱生活,90后***；4、抖音重度患者,积极进行客户抖音运营方案策划；5、对抖音产品逻辑和算法有深入研究,有一定的抖音KOL资源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2001年09月-2016年11月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技术与工程中的模型研究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1、开发维护客户，并于客户建立良好关系；2、在公司政策和程序指引下传达医学信息；3、及时提供市场信息并作出适当建议；4、认真完成上级安排的其他事项。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2006年07月-2010年05月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1日常财务核算、会计凭证、税务工作的审核；2.按时提供财务报表和相关资料；3.完成部门交办的其他相关工作。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