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计维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1950.05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西藏省拉萨市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无党派民主人士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贵州省黔西南布依族苗族自治州市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15205800489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wrziaih@sohu.com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2011.02-2015.02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公安部管理干部学院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电气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1990.03-2018.11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广州北鱼网络科技有限公司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会计助理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拓展多媒体运营渠道，分析各类投放渠道，根据行业情况确定投放渠道2、熟悉各类平台的更新和推广规则，根据服务行业的行业规则和公司产品的推广对象，确定投放平台和投放频率3、整合公司广告资源，投放渠道，区域合伙人、站长等资源，拓展业务推广渠道及合作空间4、不断物色符合行业特点的典型代表及典型案例作为宣传视频的素材5、负责与清洁行业、家政服务行业等相关行业协会、联盟等机构拓展关系、及时了解行业动态，为市场运营提供最新的行业渠道信息6、领导交办的其他工作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1997.02-2013.06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上海竹格智能传感技术有限公司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办事处经理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1、负责区域特通渠道客情维护；2、承接围餐、团购订单；3、负责宣传专员的管理。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1997.06-2018.08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社会主义协商民主体系中的政党协商机制建设研究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全力协助采购部经理完成集团物资采购及数据核对工作；2、管理采购合同及供应商文件资料，建立供应商信息资源库；3、负责采购订单的下达和订单进度的跟踪、协调和沟通；4、制作、编写各类采购指标的统计报表；5、协助各采购部门对不合格产品进行处理，及时退换货，确保公司正常运营；6、负责制作并管理出入库单据及其他仓库管理单据；7、负责客户、成本部、财务部的协调及结算信息的传递；8、综合调配公司库存资源，订货时掌握好实际库存物料情况，遵循在有库存的情况下要以先出库存再采购的原则；9、完成领导交办的其他任务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1991.07-2017.01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新中国成立以来政党协商历史进程与基本经验研究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1、负责与管理、生产、销售人员商讨工程的设计书和程序；2、负责协调和指导工程，制定详细的计划以完成目标，对技术活动予以统合；3、负责计划、指导设备的安装、调试、操作和维护；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2006/06-2012/04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量子信息技术的认识论研究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1.了解顾客需求并通过线上/线下达成销售目标；2.做好货品陈列摆放，补货、退货及防盗等日常营业工作；3.负责店铺环境卫生，保持货品整洁。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