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罗秋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1979.11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云南省保山市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台湾民主自治同盟盟员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广西省南宁市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13700691175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2cm5wv@0355.net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2005.10-2009.10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经济与贸易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2007.04-2011.08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四川朵唯智能云谷有限公司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电声工程师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1994/09-2016/03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北京智邦国际软件技术有限公司广东分公司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TA技术美术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1997/03-2015/12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湖北天网商用科技有限公司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分析仪器渠道销售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1999/05-2011/02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长春瑞克赛尔汽车零部件有限公司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出纳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1、负责线下校区地推活动，异业合作，活动策划，执行，跟进。2、负责微信群人数增长以及校区活动。3、完成校区***团队招募、培训及淘汰。4、负责周边竞品调研，形成报告。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1998.11-2016.05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1、负责公司财务分析与管理；2、负责公司对外结算工作；3、能运用Excel进行数据处理。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2008/04-2018/02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1991.03-2014.04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认真完成公司的派车任务，服从部门领导指挥，按各部门业务情况派车2、负责车辆的维护、检车、保险、保养、清洁等工作，严格遵守行车规程和交通规则3、负责公司物流提、送货的配送工作4、负责车辆档案信息的管理5、协助本部门完成领导分配的其他临时性工作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1993.08-2010.04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1、做好合并报表编制、数据统计、财务分析工作；2、负责公司全级次的年度预、决算工作；3、参与公司财务体系改革与优化；4、完成上级交办的其他工作。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