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穆士光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15506726658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1940.12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户口:江西省新余市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2004.10-2008.10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北京工业职业技术学院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新闻传播学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2014.12-2018.12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北京市农工商联合总公司职工大学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公共管理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2011.10-2015.10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北京印刷学院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心理学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2011.02-2015.02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北京社会管理职业学院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仪器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2010.01-2017.06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七二四科技有限公司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保险顾问培训师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1、熟悉掌握安全事宜，服勤于大门前、大厅内、后门及各指定之警卫岗；2、遵守保安队长的指示，确保园区财产与顾客安全；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2005/03-2011/05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中天美好集团有限公司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目标管控主管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1990.10-2011.08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自媒体时代主流意识形态话语面临的挑战及对策研究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1、负责1对1授课，以及试卷出题、批改工作；2、针对学生学习情况，对其进行个性化的课程讲授；3、平时与本学科组内的教师进行教研交流，教学研究，集中备课；4、及时向班主任及家长反映学生学习情况。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2007.02-2018.12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公司制定的目标，制定有效销售计划，开发客户，完成销售任务；2、关注市场变化，收集有效的市场信息，为公司的销售策略作参考资料依据；3、做好客户管理工作，根据不同客户的需求特点和相关的信息、数据，提供解决方案；4、统筹客户维系工作，做好客户拜访计划，并按计划进行拜访，推进项目；5、协助领导做好公司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1991年05月-2017年04月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收集各类市场及客户资源信息，完善客户信息资源库；2.能够独立开发客户，开扩销售渠道，了解和发掘客户需求；3.向客户介绍产品知识，推广活动，进行销售谈判，签订合约。4.完成公司的销售目标，保证任务的顺利完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2004年10月-2016年10月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广州新岭南文化中心重点研究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建立分部门店经营状况数据库，分析门店的销售趋势及同比、占比环比等提升状况，为分部决策提供数据支持；2、负责每月对分部的市调数据进行汇总并分析；3.负责定期对门店各岗位人员情况的盘点、统计，建立门店各岗位人员在岗、缺岗情况数据库，并对数据进行分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