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阮哲茂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男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58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1933.07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58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15107342385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spa06t1@sina.com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山东省滨州市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旅游管理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中央音乐学院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高中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山东省滨州市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山东省滨州市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中国民主同盟盟员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58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2004/07-2015/05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供应部内勤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无锡海伦生物科技有限公司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对多媒体喇叭、音箱声学开发、方案推广；2、负责多媒体项目的声学可行性方案分析、开发方案策划；3、负责多媒体新产品项目的声学结构设计、方案实施；4、负责多媒体新产品的DFM、2D、3D、规格书、可行性分析报价、样品阶段工艺方案的制定；5、负责媒体新产品开发各阶阶段资料提交、归档；6、负责多媒体产品性能优化，试产跟进，异常解决；7、负责物料认证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2004.06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2008.06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中央音乐学院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高中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旅游管理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2006.03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2010.03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北京舞蹈学院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高中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政治学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2008.07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2012.07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北京工商大学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高中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力学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2000.02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2004.02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北京协和医学院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高中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旅游管理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