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狄荔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1941.12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福建省三明市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15901508201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qny0un@google.com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首钢工学院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北京理工大学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2007.11-2014.01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KAPPA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现场服务经理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2009.02-2015.05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技术风险的伦理评估与社会治理研究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