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3"/>
        <w:tblW w:w="1063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07"/>
        <w:gridCol w:w="6"/>
        <w:gridCol w:w="2131"/>
        <w:gridCol w:w="1129"/>
        <w:gridCol w:w="1423"/>
        <w:gridCol w:w="993"/>
        <w:gridCol w:w="1543"/>
        <w:gridCol w:w="1956"/>
        <w:gridCol w:w="47"/>
      </w:tblGrid>
      <w:tr w:rsidR="001F2495">
        <w:trPr>
          <w:trHeight w:val="501"/>
          <w:jc w:val="center"/>
        </w:trPr>
        <w:tc>
          <w:tcPr>
            <w:tcW w:w="10635" w:type="dxa"/>
            <w:gridSpan w:val="9"/>
            <w:shd w:val="clear" w:color="auto" w:fill="D9D9D9"/>
          </w:tcPr>
          <w:p w:rsidR="001F2495" w:rsidRDefault="00511052">
            <w:pPr>
              <w:adjustRightInd w:val="0"/>
              <w:snapToGrid w:val="0"/>
              <w:spacing w:line="276" w:lineRule="auto"/>
              <w:jc w:val="center"/>
              <w:textAlignment w:val="baseline"/>
              <w:rPr>
                <w:rFonts w:ascii="微软雅黑" w:eastAsia="微软雅黑" w:hAnsi="微软雅黑" w:cs="微软雅黑"/>
                <w:color w:val="414141"/>
                <w:szCs w:val="21"/>
              </w:rPr>
            </w:pPr>
            <w:r>
              <w:rPr>
                <w:rFonts w:ascii="微软雅黑" w:eastAsia="微软雅黑" w:hAnsi="微软雅黑" w:cs="微软雅黑" w:hint="eastAsia"/>
                <w:b/>
                <w:bCs/>
                <w:color w:val="414141"/>
                <w:szCs w:val="21"/>
              </w:rPr>
              <w:t>个人简历</w:t>
            </w:r>
          </w:p>
        </w:tc>
      </w:tr>
      <w:tr w:rsidR="001F2495">
        <w:trPr>
          <w:jc w:val="center"/>
        </w:trPr>
        <w:tc>
          <w:tcPr>
            <w:tcW w:w="1413" w:type="dxa"/>
            <w:gridSpan w:val="2"/>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姓 名</w:t>
            </w:r>
          </w:p>
        </w:tc>
        <w:tc>
          <w:tcPr>
            <w:tcW w:w="3260" w:type="dxa"/>
            <w:gridSpan w:val="2"/>
          </w:tcPr>
          <w:p w:rsidR="001F2495" w:rsidRDefault="00511897">
            <w:pPr>
              <w:adjustRightInd w:val="0"/>
              <w:snapToGrid w:val="0"/>
              <w:spacing w:line="276" w:lineRule="auto"/>
              <w:jc w:val="left"/>
              <w:textAlignment w:val="baseline"/>
              <w:rPr>
                <w:rFonts w:ascii="微软雅黑" w:eastAsia="微软雅黑" w:hAnsi="微软雅黑" w:cs="微软雅黑"/>
                <w:color w:val="414141"/>
                <w:szCs w:val="21"/>
              </w:rPr>
            </w:pPr>
            <w:r>
              <w:rPr>
                <w:rFonts w:ascii="微软雅黑" w:eastAsia="微软雅黑" w:hAnsi="微软雅黑" w:cs="微软雅黑" w:hint="eastAsia"/>
                <w:color w:val="414141"/>
                <w:szCs w:val="21"/>
              </w:rPr>
              <w:t>云思岚</w:t>
            </w:r>
          </w:p>
        </w:tc>
        <w:tc>
          <w:tcPr>
            <w:tcW w:w="1423" w:type="dxa"/>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性 别</w:t>
            </w:r>
          </w:p>
        </w:tc>
        <w:tc>
          <w:tcPr>
            <w:tcW w:w="4539" w:type="dxa"/>
            <w:gridSpan w:val="4"/>
          </w:tcPr>
          <w:p w:rsidR="001F2495" w:rsidRDefault="00511897">
            <w:pPr>
              <w:adjustRightInd w:val="0"/>
              <w:snapToGrid w:val="0"/>
              <w:spacing w:line="276" w:lineRule="auto"/>
              <w:textAlignment w:val="baseline"/>
              <w:rPr>
                <w:rFonts w:ascii="微软雅黑" w:eastAsia="微软雅黑" w:hAnsi="微软雅黑" w:cs="微软雅黑"/>
                <w:color w:val="414141"/>
                <w:szCs w:val="21"/>
              </w:rPr>
            </w:pPr>
            <w:r>
              <w:rPr>
                <w:rFonts w:ascii="微软雅黑" w:eastAsia="微软雅黑" w:hAnsi="微软雅黑" w:cs="微软雅黑" w:hint="eastAsia"/>
                <w:color w:val="414141"/>
                <w:szCs w:val="21"/>
              </w:rPr>
              <w:t>男</w:t>
            </w:r>
          </w:p>
        </w:tc>
      </w:tr>
      <w:tr w:rsidR="001F2495">
        <w:trPr>
          <w:jc w:val="center"/>
        </w:trPr>
        <w:tc>
          <w:tcPr>
            <w:tcW w:w="1413" w:type="dxa"/>
            <w:gridSpan w:val="2"/>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年 龄</w:t>
            </w:r>
          </w:p>
        </w:tc>
        <w:tc>
          <w:tcPr>
            <w:tcW w:w="9222" w:type="dxa"/>
            <w:gridSpan w:val="7"/>
          </w:tcPr>
          <w:p w:rsidR="001F2495" w:rsidRDefault="00511897">
            <w:pPr>
              <w:adjustRightInd w:val="0"/>
              <w:snapToGrid w:val="0"/>
              <w:spacing w:line="276" w:lineRule="auto"/>
              <w:jc w:val="left"/>
              <w:textAlignment w:val="baseline"/>
              <w:rPr>
                <w:rFonts w:ascii="微软雅黑" w:eastAsia="微软雅黑" w:hAnsi="微软雅黑" w:cs="微软雅黑"/>
                <w:b/>
                <w:color w:val="414141"/>
                <w:szCs w:val="21"/>
              </w:rPr>
            </w:pPr>
            <w:r>
              <w:rPr>
                <w:rFonts w:ascii="微软雅黑" w:eastAsia="微软雅黑" w:hAnsi="微软雅黑" w:cs="微软雅黑" w:hint="eastAsia"/>
                <w:color w:val="414141"/>
                <w:szCs w:val="21"/>
              </w:rPr>
              <w:t>45</w:t>
            </w:r>
          </w:p>
        </w:tc>
      </w:tr>
      <w:tr w:rsidR="001F2495">
        <w:trPr>
          <w:jc w:val="center"/>
        </w:trPr>
        <w:tc>
          <w:tcPr>
            <w:tcW w:w="1413" w:type="dxa"/>
            <w:gridSpan w:val="2"/>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电 话</w:t>
            </w:r>
          </w:p>
        </w:tc>
        <w:tc>
          <w:tcPr>
            <w:tcW w:w="3260" w:type="dxa"/>
            <w:gridSpan w:val="2"/>
          </w:tcPr>
          <w:p w:rsidR="001F2495" w:rsidRDefault="00511897">
            <w:pPr>
              <w:adjustRightInd w:val="0"/>
              <w:snapToGrid w:val="0"/>
              <w:spacing w:line="276" w:lineRule="auto"/>
              <w:jc w:val="left"/>
              <w:textAlignment w:val="baseline"/>
              <w:rPr>
                <w:rFonts w:ascii="微软雅黑" w:eastAsia="微软雅黑" w:hAnsi="微软雅黑" w:cs="微软雅黑"/>
                <w:color w:val="414141"/>
                <w:szCs w:val="21"/>
              </w:rPr>
            </w:pPr>
            <w:r>
              <w:rPr>
                <w:rFonts w:ascii="微软雅黑" w:eastAsia="微软雅黑" w:hAnsi="微软雅黑" w:cs="微软雅黑" w:hint="eastAsia"/>
                <w:color w:val="414141"/>
                <w:szCs w:val="21"/>
              </w:rPr>
              <w:t>15805257544</w:t>
            </w:r>
          </w:p>
        </w:tc>
        <w:tc>
          <w:tcPr>
            <w:tcW w:w="1423" w:type="dxa"/>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籍 贯</w:t>
            </w:r>
          </w:p>
        </w:tc>
        <w:tc>
          <w:tcPr>
            <w:tcW w:w="4539" w:type="dxa"/>
            <w:gridSpan w:val="4"/>
          </w:tcPr>
          <w:p w:rsidR="001F2495" w:rsidRDefault="00511897">
            <w:pPr>
              <w:adjustRightInd w:val="0"/>
              <w:snapToGrid w:val="0"/>
              <w:spacing w:line="276" w:lineRule="auto"/>
              <w:jc w:val="left"/>
              <w:textAlignment w:val="baseline"/>
              <w:rPr>
                <w:rFonts w:ascii="微软雅黑" w:eastAsia="微软雅黑" w:hAnsi="微软雅黑" w:cs="微软雅黑"/>
                <w:b/>
                <w:color w:val="414141"/>
                <w:szCs w:val="21"/>
              </w:rPr>
            </w:pPr>
            <w:r>
              <w:rPr>
                <w:rFonts w:ascii="微软雅黑" w:eastAsia="微软雅黑" w:hAnsi="微软雅黑" w:cs="微软雅黑" w:hint="eastAsia"/>
                <w:color w:val="414141"/>
                <w:szCs w:val="21"/>
              </w:rPr>
              <w:t>海南省海口市</w:t>
            </w:r>
          </w:p>
        </w:tc>
      </w:tr>
      <w:tr w:rsidR="001F2495">
        <w:trPr>
          <w:jc w:val="center"/>
        </w:trPr>
        <w:tc>
          <w:tcPr>
            <w:tcW w:w="1413" w:type="dxa"/>
            <w:gridSpan w:val="2"/>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毕业学院</w:t>
            </w:r>
          </w:p>
        </w:tc>
        <w:tc>
          <w:tcPr>
            <w:tcW w:w="3260" w:type="dxa"/>
            <w:gridSpan w:val="2"/>
          </w:tcPr>
          <w:p w:rsidR="001F2495" w:rsidRDefault="00511897">
            <w:pPr>
              <w:adjustRightInd w:val="0"/>
              <w:snapToGrid w:val="0"/>
              <w:spacing w:line="276" w:lineRule="auto"/>
              <w:jc w:val="left"/>
              <w:textAlignment w:val="baseline"/>
              <w:rPr>
                <w:rFonts w:ascii="微软雅黑" w:eastAsia="微软雅黑" w:hAnsi="微软雅黑" w:cs="微软雅黑"/>
                <w:color w:val="414141"/>
                <w:szCs w:val="21"/>
              </w:rPr>
            </w:pPr>
            <w:r>
              <w:rPr>
                <w:rFonts w:ascii="微软雅黑" w:eastAsia="微软雅黑" w:hAnsi="微软雅黑" w:cs="微软雅黑" w:hint="eastAsia"/>
                <w:color w:val="414141"/>
                <w:szCs w:val="21"/>
              </w:rPr>
              <w:t>中国传媒大学</w:t>
            </w:r>
          </w:p>
        </w:tc>
        <w:tc>
          <w:tcPr>
            <w:tcW w:w="1423" w:type="dxa"/>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毕业专业</w:t>
            </w:r>
          </w:p>
        </w:tc>
        <w:tc>
          <w:tcPr>
            <w:tcW w:w="4539" w:type="dxa"/>
            <w:gridSpan w:val="4"/>
          </w:tcPr>
          <w:p w:rsidR="001F2495" w:rsidRDefault="00511897">
            <w:pPr>
              <w:adjustRightInd w:val="0"/>
              <w:snapToGrid w:val="0"/>
              <w:spacing w:line="276" w:lineRule="auto"/>
              <w:textAlignment w:val="baseline"/>
              <w:rPr>
                <w:rFonts w:ascii="微软雅黑" w:eastAsia="微软雅黑" w:hAnsi="微软雅黑" w:cs="微软雅黑"/>
                <w:color w:val="414141"/>
                <w:szCs w:val="21"/>
              </w:rPr>
            </w:pPr>
            <w:r w:rsidRPr="00042632">
              <w:rPr>
                <w:rFonts w:ascii="微软雅黑" w:eastAsia="微软雅黑" w:hAnsi="微软雅黑" w:cs="微软雅黑" w:hint="eastAsia"/>
                <w:color w:val="414141"/>
                <w:szCs w:val="21"/>
              </w:rPr>
              <w:t>化工与制药</w:t>
            </w:r>
          </w:p>
        </w:tc>
      </w:tr>
      <w:tr w:rsidR="001F2495">
        <w:trPr>
          <w:jc w:val="center"/>
        </w:trPr>
        <w:tc>
          <w:tcPr>
            <w:tcW w:w="1413" w:type="dxa"/>
            <w:gridSpan w:val="2"/>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proofErr w:type="gramStart"/>
            <w:r>
              <w:rPr>
                <w:rFonts w:ascii="微软雅黑" w:eastAsia="微软雅黑" w:hAnsi="微软雅黑" w:cs="微软雅黑" w:hint="eastAsia"/>
                <w:b/>
                <w:color w:val="414141"/>
                <w:szCs w:val="21"/>
              </w:rPr>
              <w:t>邮</w:t>
            </w:r>
            <w:proofErr w:type="gramEnd"/>
            <w:r>
              <w:rPr>
                <w:rFonts w:ascii="微软雅黑" w:eastAsia="微软雅黑" w:hAnsi="微软雅黑" w:cs="微软雅黑" w:hint="eastAsia"/>
                <w:b/>
                <w:color w:val="414141"/>
                <w:szCs w:val="21"/>
              </w:rPr>
              <w:t xml:space="preserve">    箱</w:t>
            </w:r>
          </w:p>
        </w:tc>
        <w:tc>
          <w:tcPr>
            <w:tcW w:w="3260" w:type="dxa"/>
            <w:gridSpan w:val="2"/>
          </w:tcPr>
          <w:p w:rsidR="001F2495" w:rsidRDefault="00511897">
            <w:pPr>
              <w:adjustRightInd w:val="0"/>
              <w:snapToGrid w:val="0"/>
              <w:spacing w:line="276" w:lineRule="auto"/>
              <w:jc w:val="left"/>
              <w:textAlignment w:val="baseline"/>
              <w:rPr>
                <w:rFonts w:ascii="微软雅黑" w:eastAsia="微软雅黑" w:hAnsi="微软雅黑" w:cs="微软雅黑"/>
                <w:color w:val="414141"/>
                <w:szCs w:val="21"/>
              </w:rPr>
            </w:pPr>
            <w:r>
              <w:rPr>
                <w:rFonts w:ascii="微软雅黑" w:eastAsia="微软雅黑" w:hAnsi="微软雅黑" w:cs="微软雅黑"/>
                <w:color w:val="414141"/>
                <w:szCs w:val="21"/>
              </w:rPr>
              <w:t/>
            </w:r>
            <w:r>
              <w:rPr>
                <w:rFonts w:ascii="微软雅黑" w:eastAsia="微软雅黑" w:hAnsi="微软雅黑" w:cs="微软雅黑" w:hint="eastAsia"/>
                <w:color w:val="414141"/>
                <w:szCs w:val="21"/>
              </w:rPr>
              <w:t>9awe0@hotmail.com</w:t>
            </w:r>
            <w:r>
              <w:rPr>
                <w:rFonts w:ascii="微软雅黑" w:eastAsia="微软雅黑" w:hAnsi="微软雅黑" w:cs="微软雅黑"/>
                <w:color w:val="414141"/>
                <w:szCs w:val="21"/>
              </w:rPr>
              <w:t/>
            </w:r>
          </w:p>
        </w:tc>
        <w:tc>
          <w:tcPr>
            <w:tcW w:w="1423" w:type="dxa"/>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学 历</w:t>
            </w:r>
          </w:p>
        </w:tc>
        <w:tc>
          <w:tcPr>
            <w:tcW w:w="4539" w:type="dxa"/>
            <w:gridSpan w:val="4"/>
          </w:tcPr>
          <w:p w:rsidR="001F2495" w:rsidRDefault="00511897">
            <w:pPr>
              <w:adjustRightInd w:val="0"/>
              <w:snapToGrid w:val="0"/>
              <w:spacing w:line="276" w:lineRule="auto"/>
              <w:textAlignment w:val="baseline"/>
              <w:rPr>
                <w:rFonts w:ascii="微软雅黑" w:eastAsia="微软雅黑" w:hAnsi="微软雅黑" w:cs="微软雅黑"/>
                <w:color w:val="414141"/>
                <w:szCs w:val="21"/>
              </w:rPr>
            </w:pPr>
            <w:r w:rsidRPr="00042632">
              <w:rPr>
                <w:rFonts w:ascii="微软雅黑" w:eastAsia="微软雅黑" w:hAnsi="微软雅黑" w:cs="微软雅黑" w:hint="eastAsia"/>
                <w:color w:val="414141"/>
                <w:szCs w:val="21"/>
              </w:rPr>
              <w:t>大学本科</w:t>
            </w:r>
          </w:p>
        </w:tc>
      </w:tr>
      <w:tr w:rsidR="001F2495">
        <w:trPr>
          <w:jc w:val="center"/>
        </w:trPr>
        <w:tc>
          <w:tcPr>
            <w:tcW w:w="10635" w:type="dxa"/>
            <w:gridSpan w:val="9"/>
          </w:tcPr>
          <w:p w:rsidR="001F2495" w:rsidRDefault="001F2495">
            <w:pPr>
              <w:adjustRightInd w:val="0"/>
              <w:snapToGrid w:val="0"/>
              <w:spacing w:line="276" w:lineRule="auto"/>
              <w:textAlignment w:val="baseline"/>
              <w:rPr>
                <w:rFonts w:ascii="微软雅黑" w:eastAsia="微软雅黑" w:hAnsi="微软雅黑" w:cs="微软雅黑"/>
                <w:color w:val="414141"/>
                <w:szCs w:val="21"/>
              </w:rPr>
            </w:pPr>
          </w:p>
        </w:tc>
      </w:tr>
      <w:tr w:rsidR="001F2495">
        <w:trPr>
          <w:gridAfter w:val="1"/>
          <w:wAfter w:w="47" w:type="dxa"/>
          <w:jc w:val="center"/>
        </w:trPr>
        <w:tc>
          <w:tcPr>
            <w:tcW w:w="1407" w:type="dxa"/>
            <w:shd w:val="clear" w:color="auto" w:fill="414141"/>
          </w:tcPr>
          <w:p w:rsidR="001F2495" w:rsidRDefault="00511052">
            <w:pPr>
              <w:adjustRightInd w:val="0"/>
              <w:snapToGrid w:val="0"/>
              <w:spacing w:line="276" w:lineRule="auto"/>
              <w:jc w:val="center"/>
              <w:textAlignment w:val="baseline"/>
              <w:rPr>
                <w:rFonts w:ascii="微软雅黑" w:eastAsia="微软雅黑" w:hAnsi="微软雅黑" w:cs="微软雅黑"/>
                <w:color w:val="414141"/>
                <w:szCs w:val="21"/>
              </w:rPr>
            </w:pPr>
            <w:r>
              <w:rPr>
                <w:rFonts w:ascii="微软雅黑" w:eastAsia="微软雅黑" w:hAnsi="微软雅黑" w:cs="微软雅黑" w:hint="eastAsia"/>
                <w:color w:val="FFFFFF"/>
                <w:szCs w:val="21"/>
              </w:rPr>
              <w:t>工作经历</w:t>
            </w:r>
          </w:p>
        </w:tc>
        <w:tc>
          <w:tcPr>
            <w:tcW w:w="9181" w:type="dxa"/>
            <w:gridSpan w:val="7"/>
            <w:shd w:val="clear" w:color="auto" w:fill="D9D9D9"/>
          </w:tcPr>
          <w:p w:rsidR="001F2495" w:rsidRDefault="001F2495">
            <w:pPr>
              <w:adjustRightInd w:val="0"/>
              <w:snapToGrid w:val="0"/>
              <w:spacing w:line="276" w:lineRule="auto"/>
              <w:ind w:firstLineChars="200" w:firstLine="420"/>
              <w:jc w:val="left"/>
              <w:textAlignment w:val="baseline"/>
              <w:rPr>
                <w:rFonts w:ascii="微软雅黑" w:eastAsia="微软雅黑" w:hAnsi="微软雅黑" w:cs="微软雅黑"/>
                <w:color w:val="414141"/>
                <w:szCs w:val="21"/>
              </w:rPr>
            </w:pPr>
          </w:p>
        </w:tc>
      </w:tr>
      <w:tr w:rsidR="001F2495">
        <w:trPr>
          <w:trHeight w:val="709"/>
          <w:jc w:val="center"/>
        </w:trPr>
        <w:tc>
          <w:tcPr>
            <w:tcW w:w="10635" w:type="dxa"/>
            <w:gridSpan w:val="9"/>
          </w:tcPr>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68"/>
              <w:gridCol w:w="3468"/>
              <w:gridCol w:w="3468"/>
            </w:tblGrid>
            <w:tr w:rsidR="00042632" w:rsidTr="00042632">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1994.08-2011.12</w:t>
                  </w:r>
                </w:p>
              </w:tc>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申都设计集团有限公司</w:t>
                  </w:r>
                </w:p>
              </w:tc>
              <w:tc>
                <w:tcPr>
                  <w:tcW w:w="3468" w:type="dxa"/>
                </w:tcPr>
                <w:p w:rsidR="00042632" w:rsidRDefault="00042632" w:rsidP="00042632">
                  <w:pPr>
                    <w:snapToGrid w:val="0"/>
                    <w:jc w:val="right"/>
                    <w:rPr>
                      <w:rFonts w:ascii="微软雅黑" w:eastAsia="微软雅黑" w:hAnsi="微软雅黑" w:cs="微软雅黑"/>
                      <w:b/>
                      <w:bCs/>
                      <w:szCs w:val="21"/>
                    </w:rPr>
                  </w:pPr>
                  <w:r>
                    <w:rPr>
                      <w:rFonts w:ascii="微软雅黑" w:eastAsia="微软雅黑" w:hAnsi="微软雅黑" w:cs="微软雅黑" w:hint="eastAsia"/>
                      <w:b/>
                      <w:bCs/>
                      <w:szCs w:val="21"/>
                    </w:rPr>
                    <w:t>部门：研发部</w:t>
                  </w:r>
                </w:p>
              </w:tc>
            </w:tr>
          </w:tbl>
          <w:p w:rsidR="001F2495" w:rsidRDefault="00511052">
            <w:pPr>
              <w:snapToGrid w:val="0"/>
              <w:rPr>
                <w:rFonts w:ascii="微软雅黑" w:eastAsia="微软雅黑" w:hAnsi="微软雅黑" w:cs="微软雅黑"/>
                <w:color w:val="000000"/>
                <w:szCs w:val="21"/>
              </w:rPr>
            </w:pPr>
            <w:r>
              <w:rPr>
                <w:rFonts w:ascii="微软雅黑" w:eastAsia="微软雅黑" w:hAnsi="微软雅黑" w:cs="微软雅黑" w:hint="eastAsia"/>
                <w:color w:val="000000"/>
                <w:szCs w:val="21"/>
              </w:rPr>
              <w:t xml:space="preserve">工作职责：  </w:t>
            </w:r>
          </w:p>
          <w:p w:rsidR="001F2495" w:rsidRDefault="00511897" w:rsidP="00FA1FD2">
            <w:pPr>
              <w:snapToGrid w:val="0"/>
              <w:ind w:left="400"/>
              <w:jc w:val="left"/>
              <w:rPr>
                <w:rFonts w:ascii="微软雅黑" w:eastAsia="微软雅黑" w:hAnsi="微软雅黑" w:cs="微软雅黑"/>
                <w:color w:val="000000"/>
                <w:szCs w:val="21"/>
              </w:rPr>
            </w:pPr>
            <w:r>
              <w:rPr>
                <w:rFonts w:ascii="微软雅黑" w:eastAsia="微软雅黑" w:hAnsi="微软雅黑" w:cs="微软雅黑" w:hint="eastAsia"/>
                <w:color w:val="000000"/>
                <w:szCs w:val="21"/>
              </w:rPr>
              <w:t>1、负责对商业全盘项目招商、营运、市场、工程等条线及物业公司的经营和管理工作；2、参与项目整体规划和楼面布局，确定公司的招商定位和经营商品类别；3、负责对各项业务的洽谈、签约工作进行管理、协调、指导、监督、审核各项业务合同；4、协调招商、营运、工程、市场等部门，做好购物中心的日常运营和管理工作，为顾客创造良好的购物环境；5、负责各节庆节点制定促销及事件营销活动，并监督执行。</w:t>
            </w:r>
          </w:p>
          <w:p w:rsidR="001F2495" w:rsidRDefault="001F2495">
            <w:pPr>
              <w:snapToGrid w:val="0"/>
              <w:ind w:left="400"/>
              <w:rPr>
                <w:rFonts w:ascii="微软雅黑" w:eastAsia="微软雅黑" w:hAnsi="微软雅黑" w:cs="微软雅黑"/>
                <w:color w:val="000000"/>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68"/>
              <w:gridCol w:w="3468"/>
              <w:gridCol w:w="3468"/>
            </w:tblGrid>
            <w:tr w:rsidR="00042632" w:rsidTr="00042632">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2006/09-2016/08</w:t>
                  </w:r>
                </w:p>
              </w:tc>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嗨租车有限公司</w:t>
                  </w:r>
                </w:p>
              </w:tc>
              <w:tc>
                <w:tcPr>
                  <w:tcW w:w="3468" w:type="dxa"/>
                </w:tcPr>
                <w:p w:rsidR="00042632" w:rsidRDefault="00042632" w:rsidP="00042632">
                  <w:pPr>
                    <w:snapToGrid w:val="0"/>
                    <w:jc w:val="right"/>
                    <w:rPr>
                      <w:rFonts w:ascii="微软雅黑" w:eastAsia="微软雅黑" w:hAnsi="微软雅黑" w:cs="微软雅黑"/>
                      <w:b/>
                      <w:bCs/>
                      <w:szCs w:val="21"/>
                    </w:rPr>
                  </w:pPr>
                  <w:r>
                    <w:rPr>
                      <w:rFonts w:ascii="微软雅黑" w:eastAsia="微软雅黑" w:hAnsi="微软雅黑" w:cs="微软雅黑" w:hint="eastAsia"/>
                      <w:b/>
                      <w:bCs/>
                      <w:szCs w:val="21"/>
                    </w:rPr>
                    <w:t>部门：研发部</w:t>
                  </w:r>
                </w:p>
              </w:tc>
            </w:tr>
          </w:tbl>
          <w:p w:rsidR="001F2495" w:rsidRDefault="00511052">
            <w:pPr>
              <w:snapToGrid w:val="0"/>
              <w:rPr>
                <w:rFonts w:ascii="微软雅黑" w:eastAsia="微软雅黑" w:hAnsi="微软雅黑" w:cs="微软雅黑"/>
                <w:color w:val="000000"/>
                <w:szCs w:val="21"/>
              </w:rPr>
            </w:pPr>
            <w:r>
              <w:rPr>
                <w:rFonts w:ascii="微软雅黑" w:eastAsia="微软雅黑" w:hAnsi="微软雅黑" w:cs="微软雅黑" w:hint="eastAsia"/>
                <w:color w:val="000000"/>
                <w:szCs w:val="21"/>
              </w:rPr>
              <w:t xml:space="preserve">工作职责：  </w:t>
            </w:r>
          </w:p>
          <w:p w:rsidR="001F2495" w:rsidRDefault="00511897" w:rsidP="00FA1FD2">
            <w:pPr>
              <w:snapToGrid w:val="0"/>
              <w:ind w:left="400"/>
              <w:jc w:val="left"/>
              <w:rPr>
                <w:rFonts w:ascii="微软雅黑" w:eastAsia="微软雅黑" w:hAnsi="微软雅黑" w:cs="微软雅黑"/>
                <w:color w:val="000000"/>
                <w:szCs w:val="21"/>
              </w:rPr>
            </w:pPr>
            <w:r>
              <w:rPr>
                <w:rFonts w:ascii="微软雅黑" w:eastAsia="微软雅黑" w:hAnsi="微软雅黑" w:cs="微软雅黑" w:hint="eastAsia"/>
                <w:color w:val="000000"/>
                <w:szCs w:val="21"/>
              </w:rPr>
              <w:t>1、协助上级进行采购方面的工作；2、协助整理产品资料、供应商资料并归档，以及满足公司销售需求，保证商品合理库存；2、管理采购合同及供应商文件资料，负责供应商信息的管理和维护、往来账目核对以及负责协助财务与供应商对账付款事项；3、制作、编写各类采购指标的统计报表；4、负责制作并管理出入库单据及其他仓库管理单据；5、上级交办其他事项；二．</w:t>
            </w:r>
          </w:p>
          <w:p w:rsidR="001F2495" w:rsidRDefault="001F2495">
            <w:pPr>
              <w:snapToGrid w:val="0"/>
              <w:ind w:left="400"/>
              <w:rPr>
                <w:rFonts w:ascii="微软雅黑" w:eastAsia="微软雅黑" w:hAnsi="微软雅黑" w:cs="微软雅黑"/>
                <w:color w:val="000000"/>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68"/>
              <w:gridCol w:w="3468"/>
              <w:gridCol w:w="3468"/>
            </w:tblGrid>
            <w:tr w:rsidR="00042632" w:rsidTr="00042632">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2006.06-2015.03</w:t>
                  </w:r>
                </w:p>
              </w:tc>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广州屈臣氏食品饮料有限公司北京饮料分公司</w:t>
                  </w:r>
                </w:p>
              </w:tc>
              <w:tc>
                <w:tcPr>
                  <w:tcW w:w="3468" w:type="dxa"/>
                </w:tcPr>
                <w:p w:rsidR="00042632" w:rsidRDefault="00042632" w:rsidP="00042632">
                  <w:pPr>
                    <w:snapToGrid w:val="0"/>
                    <w:jc w:val="right"/>
                    <w:rPr>
                      <w:rFonts w:ascii="微软雅黑" w:eastAsia="微软雅黑" w:hAnsi="微软雅黑" w:cs="微软雅黑"/>
                      <w:b/>
                      <w:bCs/>
                      <w:szCs w:val="21"/>
                    </w:rPr>
                  </w:pPr>
                  <w:r>
                    <w:rPr>
                      <w:rFonts w:ascii="微软雅黑" w:eastAsia="微软雅黑" w:hAnsi="微软雅黑" w:cs="微软雅黑" w:hint="eastAsia"/>
                      <w:b/>
                      <w:bCs/>
                      <w:szCs w:val="21"/>
                    </w:rPr>
                    <w:t>部门：研发部</w:t>
                  </w:r>
                </w:p>
              </w:tc>
            </w:tr>
          </w:tbl>
          <w:p w:rsidR="001F2495" w:rsidRDefault="00511052">
            <w:pPr>
              <w:snapToGrid w:val="0"/>
              <w:rPr>
                <w:rFonts w:ascii="微软雅黑" w:eastAsia="微软雅黑" w:hAnsi="微软雅黑" w:cs="微软雅黑"/>
                <w:color w:val="000000"/>
                <w:szCs w:val="21"/>
              </w:rPr>
            </w:pPr>
            <w:r>
              <w:rPr>
                <w:rFonts w:ascii="微软雅黑" w:eastAsia="微软雅黑" w:hAnsi="微软雅黑" w:cs="微软雅黑" w:hint="eastAsia"/>
                <w:color w:val="000000"/>
                <w:szCs w:val="21"/>
              </w:rPr>
              <w:t xml:space="preserve">工作职责：  </w:t>
            </w:r>
          </w:p>
          <w:p w:rsidR="001F2495" w:rsidRDefault="00511897" w:rsidP="00FA1FD2">
            <w:pPr>
              <w:snapToGrid w:val="0"/>
              <w:ind w:left="400"/>
              <w:jc w:val="left"/>
              <w:rPr>
                <w:rFonts w:ascii="微软雅黑" w:eastAsia="微软雅黑" w:hAnsi="微软雅黑" w:cs="微软雅黑"/>
                <w:color w:val="000000"/>
                <w:szCs w:val="21"/>
              </w:rPr>
            </w:pPr>
            <w:r>
              <w:rPr>
                <w:rFonts w:ascii="微软雅黑" w:eastAsia="微软雅黑" w:hAnsi="微软雅黑" w:cs="微软雅黑" w:hint="eastAsia"/>
                <w:color w:val="000000"/>
                <w:szCs w:val="21"/>
              </w:rPr>
              <w:t>1.负责前台及客户接待工作，如电话接听、会议室管理、访客接待引导等，做好前台形象管理；2.落实公司后勤管理工作，如员工酒店、票务预定、宿舍管理、车辆管理等；3.做好行政采购与供应商管理，协同跟进办公用品、绿植、年度体检与旅游采购与付款等工作；4.拟定并发布各类通知与公告，对接公司人才房事宜；5.定期制作各类费用分摊表，完成领导安排的临时性工作。</w:t>
            </w:r>
          </w:p>
          <w:p w:rsidR="001F2495" w:rsidRDefault="001F2495">
            <w:pPr>
              <w:snapToGrid w:val="0"/>
              <w:ind w:left="400"/>
              <w:rPr>
                <w:rFonts w:ascii="微软雅黑" w:eastAsia="微软雅黑" w:hAnsi="微软雅黑" w:cs="微软雅黑"/>
                <w:color w:val="000000"/>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68"/>
              <w:gridCol w:w="3468"/>
              <w:gridCol w:w="3468"/>
            </w:tblGrid>
            <w:tr w:rsidR="00042632" w:rsidTr="00042632">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1999/06-2011/08</w:t>
                  </w:r>
                </w:p>
              </w:tc>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武汉华日精密激光有限责任公司</w:t>
                  </w:r>
                </w:p>
              </w:tc>
              <w:tc>
                <w:tcPr>
                  <w:tcW w:w="3468" w:type="dxa"/>
                </w:tcPr>
                <w:p w:rsidR="00042632" w:rsidRDefault="00042632" w:rsidP="00042632">
                  <w:pPr>
                    <w:snapToGrid w:val="0"/>
                    <w:jc w:val="right"/>
                    <w:rPr>
                      <w:rFonts w:ascii="微软雅黑" w:eastAsia="微软雅黑" w:hAnsi="微软雅黑" w:cs="微软雅黑"/>
                      <w:b/>
                      <w:bCs/>
                      <w:szCs w:val="21"/>
                    </w:rPr>
                  </w:pPr>
                  <w:r>
                    <w:rPr>
                      <w:rFonts w:ascii="微软雅黑" w:eastAsia="微软雅黑" w:hAnsi="微软雅黑" w:cs="微软雅黑" w:hint="eastAsia"/>
                      <w:b/>
                      <w:bCs/>
                      <w:szCs w:val="21"/>
                    </w:rPr>
                    <w:t>部门：研发部</w:t>
                  </w:r>
                </w:p>
              </w:tc>
            </w:tr>
          </w:tbl>
          <w:p w:rsidR="001F2495" w:rsidRDefault="00511052">
            <w:pPr>
              <w:snapToGrid w:val="0"/>
              <w:rPr>
                <w:rFonts w:ascii="微软雅黑" w:eastAsia="微软雅黑" w:hAnsi="微软雅黑" w:cs="微软雅黑"/>
                <w:color w:val="000000"/>
                <w:szCs w:val="21"/>
              </w:rPr>
            </w:pPr>
            <w:r>
              <w:rPr>
                <w:rFonts w:ascii="微软雅黑" w:eastAsia="微软雅黑" w:hAnsi="微软雅黑" w:cs="微软雅黑" w:hint="eastAsia"/>
                <w:color w:val="000000"/>
                <w:szCs w:val="21"/>
              </w:rPr>
              <w:t xml:space="preserve">工作职责：  </w:t>
            </w:r>
          </w:p>
          <w:p w:rsidR="001F2495" w:rsidRDefault="00511897" w:rsidP="00FA1FD2">
            <w:pPr>
              <w:snapToGrid w:val="0"/>
              <w:ind w:left="400"/>
              <w:jc w:val="left"/>
              <w:rPr>
                <w:rFonts w:ascii="微软雅黑" w:eastAsia="微软雅黑" w:hAnsi="微软雅黑" w:cs="微软雅黑"/>
                <w:color w:val="000000"/>
                <w:szCs w:val="21"/>
              </w:rPr>
            </w:pPr>
            <w:r>
              <w:rPr>
                <w:rFonts w:ascii="微软雅黑" w:eastAsia="微软雅黑" w:hAnsi="微软雅黑" w:cs="微软雅黑" w:hint="eastAsia"/>
                <w:color w:val="000000"/>
                <w:szCs w:val="21"/>
              </w:rPr>
              <w:t>1、根据公司制定的全国标准化教学方案进行备课，接收学员并了解该学员的情况，制定相应授课计划；2、熟悉各级别课程的教学进度，高效满足所有教学需求，保质保量的完成校区安排的教学任务，帮助学员顺利通过等级考试；3、通过微信群向学员家长反馈每节课的学习情况，按要求完成家长会及学习成果汇报等工作；4、定期参加老师培训与教研活动，并提出有效的教学建议；5、遵守员工手册及教师管理手册；6、完成校区制定的各项经营指标，协助课程顾问安排学员试听课体验并促成签单，提高教学服务质量，增加学院续单率；7、配合公司完成其他工作。</w:t>
            </w:r>
          </w:p>
          <w:p w:rsidR="001F2495" w:rsidRDefault="001F2495">
            <w:pPr>
              <w:snapToGrid w:val="0"/>
              <w:ind w:left="400"/>
              <w:rPr>
                <w:rFonts w:ascii="微软雅黑" w:eastAsia="微软雅黑" w:hAnsi="微软雅黑" w:cs="微软雅黑"/>
                <w:color w:val="000000"/>
                <w:szCs w:val="21"/>
              </w:rPr>
            </w:pPr>
          </w:p>
        </w:tc>
      </w:tr>
      <w:tr w:rsidR="001F2495">
        <w:trPr>
          <w:gridAfter w:val="1"/>
          <w:wAfter w:w="47" w:type="dxa"/>
          <w:jc w:val="center"/>
        </w:trPr>
        <w:tc>
          <w:tcPr>
            <w:tcW w:w="1407" w:type="dxa"/>
            <w:shd w:val="clear" w:color="auto" w:fill="414141"/>
          </w:tcPr>
          <w:p w:rsidR="001F2495" w:rsidRDefault="00511052">
            <w:pPr>
              <w:adjustRightInd w:val="0"/>
              <w:snapToGrid w:val="0"/>
              <w:spacing w:line="276" w:lineRule="auto"/>
              <w:jc w:val="center"/>
              <w:textAlignment w:val="baseline"/>
              <w:rPr>
                <w:rFonts w:ascii="微软雅黑" w:eastAsia="微软雅黑" w:hAnsi="微软雅黑" w:cs="微软雅黑"/>
                <w:color w:val="414141"/>
                <w:szCs w:val="21"/>
              </w:rPr>
            </w:pPr>
            <w:r>
              <w:rPr>
                <w:rFonts w:ascii="微软雅黑" w:eastAsia="微软雅黑" w:hAnsi="微软雅黑" w:cs="微软雅黑" w:hint="eastAsia"/>
                <w:color w:val="FFFFFF"/>
                <w:szCs w:val="21"/>
              </w:rPr>
              <w:t>项目经历</w:t>
            </w:r>
          </w:p>
        </w:tc>
        <w:tc>
          <w:tcPr>
            <w:tcW w:w="9181" w:type="dxa"/>
            <w:gridSpan w:val="7"/>
            <w:shd w:val="clear" w:color="auto" w:fill="D9D9D9"/>
          </w:tcPr>
          <w:p w:rsidR="001F2495" w:rsidRDefault="001F2495">
            <w:pPr>
              <w:adjustRightInd w:val="0"/>
              <w:snapToGrid w:val="0"/>
              <w:spacing w:line="276" w:lineRule="auto"/>
              <w:ind w:firstLineChars="200" w:firstLine="420"/>
              <w:jc w:val="left"/>
              <w:textAlignment w:val="baseline"/>
              <w:rPr>
                <w:rFonts w:ascii="微软雅黑" w:eastAsia="微软雅黑" w:hAnsi="微软雅黑" w:cs="微软雅黑"/>
                <w:color w:val="414141"/>
                <w:szCs w:val="21"/>
              </w:rPr>
            </w:pPr>
          </w:p>
        </w:tc>
      </w:tr>
      <w:tr w:rsidR="001F2495">
        <w:trPr>
          <w:trHeight w:val="1105"/>
          <w:jc w:val="center"/>
        </w:trPr>
        <w:tc>
          <w:tcPr>
            <w:tcW w:w="10635" w:type="dxa"/>
            <w:gridSpan w:val="9"/>
          </w:tcPr>
          <w:tbl>
            <w:tblPr>
              <w:tblStyle w:val="a3"/>
              <w:tblpPr w:leftFromText="180" w:rightFromText="180" w:vertAnchor="text" w:horzAnchor="margin" w:tblpX="-147" w:tblpY="-165"/>
              <w:tblOverlap w:val="never"/>
              <w:tblW w:w="104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49"/>
              <w:gridCol w:w="5136"/>
            </w:tblGrid>
            <w:tr w:rsidR="00042632" w:rsidTr="00FA1FD2">
              <w:trPr>
                <w:trHeight w:val="416"/>
              </w:trPr>
              <w:tc>
                <w:tcPr>
                  <w:tcW w:w="5349" w:type="dxa"/>
                </w:tcPr>
                <w:p w:rsidR="00042632" w:rsidRDefault="00042632" w:rsidP="00042632">
                  <w:pPr>
                    <w:pStyle w:val="1"/>
                    <w:adjustRightInd w:val="0"/>
                    <w:snapToGrid w:val="0"/>
                    <w:spacing w:line="276" w:lineRule="auto"/>
                    <w:ind w:firstLineChars="0" w:firstLine="0"/>
                    <w:jc w:val="left"/>
                    <w:textAlignment w:val="baseline"/>
                    <w:rPr>
                      <w:rFonts w:ascii="微软雅黑" w:eastAsia="微软雅黑" w:hAnsi="微软雅黑"/>
                      <w:sz w:val="18"/>
                      <w:szCs w:val="18"/>
                    </w:rPr>
                  </w:pPr>
                  <w:r>
                    <w:rPr>
                      <w:rFonts w:ascii="微软雅黑" w:eastAsia="微软雅黑" w:hAnsi="微软雅黑" w:hint="eastAsia"/>
                      <w:sz w:val="18"/>
                      <w:szCs w:val="18"/>
                    </w:rPr>
                    <w:lastRenderedPageBreak/>
                    <w:t>项目名称：我国最低工资制度的落实状况及其影响研究</w:t>
                  </w:r>
                </w:p>
              </w:tc>
              <w:tc>
                <w:tcPr>
                  <w:tcW w:w="5136" w:type="dxa"/>
                </w:tcPr>
                <w:p w:rsidR="00042632" w:rsidRDefault="00042632" w:rsidP="00042632">
                  <w:pPr>
                    <w:pStyle w:val="1"/>
                    <w:adjustRightInd w:val="0"/>
                    <w:snapToGrid w:val="0"/>
                    <w:spacing w:line="276" w:lineRule="auto"/>
                    <w:ind w:firstLineChars="0" w:firstLine="0"/>
                    <w:jc w:val="right"/>
                    <w:textAlignment w:val="baseline"/>
                    <w:rPr>
                      <w:rFonts w:ascii="微软雅黑" w:eastAsia="微软雅黑" w:hAnsi="微软雅黑"/>
                      <w:sz w:val="18"/>
                      <w:szCs w:val="18"/>
                    </w:rPr>
                  </w:pPr>
                  <w:r>
                    <w:rPr>
                      <w:rFonts w:ascii="微软雅黑" w:eastAsia="微软雅黑" w:hAnsi="微软雅黑" w:hint="eastAsia"/>
                      <w:sz w:val="18"/>
                      <w:szCs w:val="18"/>
                    </w:rPr>
                    <w:t>1993年06月-2011年07月</w:t>
                  </w:r>
                </w:p>
              </w:tc>
            </w:tr>
          </w:tbl>
          <w:p w:rsidR="001F2495" w:rsidRDefault="00511052" w:rsidP="00FA1FD2">
            <w:pPr>
              <w:widowControl/>
              <w:shd w:val="clear" w:color="auto" w:fill="FFFFFF"/>
              <w:spacing w:line="420" w:lineRule="atLeast"/>
              <w:ind w:left="900" w:hangingChars="500" w:hanging="900"/>
              <w:jc w:val="left"/>
              <w:textAlignment w:val="baseline"/>
              <w:rPr>
                <w:rFonts w:ascii="微软雅黑" w:eastAsia="微软雅黑" w:hAnsi="微软雅黑" w:cs="宋体"/>
                <w:kern w:val="0"/>
                <w:sz w:val="18"/>
                <w:szCs w:val="18"/>
              </w:rPr>
            </w:pPr>
            <w:r>
              <w:rPr>
                <w:rFonts w:ascii="微软雅黑" w:eastAsia="微软雅黑" w:hAnsi="微软雅黑" w:hint="eastAsia"/>
                <w:sz w:val="18"/>
                <w:szCs w:val="18"/>
              </w:rPr>
              <w:t>项目</w:t>
            </w:r>
            <w:r w:rsidR="00511897">
              <w:rPr>
                <w:rFonts w:ascii="微软雅黑" w:eastAsia="微软雅黑" w:hAnsi="微软雅黑" w:hint="eastAsia"/>
                <w:sz w:val="18"/>
                <w:szCs w:val="18"/>
              </w:rPr>
              <w:t>内容</w:t>
            </w:r>
            <w:r>
              <w:rPr>
                <w:rFonts w:ascii="微软雅黑" w:eastAsia="微软雅黑" w:hAnsi="微软雅黑" w:hint="eastAsia"/>
                <w:sz w:val="18"/>
                <w:szCs w:val="18"/>
              </w:rPr>
              <w:t>：</w:t>
            </w:r>
            <w:r w:rsidR="00511897">
              <w:rPr>
                <w:rFonts w:ascii="微软雅黑" w:eastAsia="微软雅黑" w:hAnsi="微软雅黑" w:hint="eastAsia"/>
                <w:sz w:val="18"/>
                <w:szCs w:val="18"/>
              </w:rPr>
              <w:t>1、负责公司亚马逊线上店铺的运营管理，制定运营方案、目标及执行策略；2、根据销售目标，制定资源规划及计划、活动计划、推广计划并检查执行情况；3、对线上店铺日常数据直接负责，包括流量、点击率、转化率、复购率等，并形成报表和提出改进策略；4、深度分析用户需求，并依此制定店铺装修、宝贝详情及品牌形象的策略、方案并实施；5、对店铺全部环节的用户体验、业务流程及团队绩效进行分析和不断改进；6、负责店铺活动的策划、执行、站内及站外推广，负责各类合作资源的规划、拓展、执行；7、负责店铺运营的各项技术方案及实施方案的制定、执行；8、负责店铺运营团队建设及管理。9、负责未来公司电子商务平台、淘宝C店等主流电商平台的运营规划；</w:t>
            </w:r>
            <w:r w:rsidR="00511897">
              <w:rPr>
                <w:rFonts w:ascii="微软雅黑" w:eastAsia="微软雅黑" w:hAnsi="微软雅黑" w:cs="宋体"/>
                <w:kern w:val="0"/>
                <w:sz w:val="18"/>
                <w:szCs w:val="18"/>
              </w:rPr>
              <w:t xml:space="preserve"> </w:t>
            </w:r>
          </w:p>
        </w:tc>
      </w:tr>
      <w:tr w:rsidR="001F2495">
        <w:trPr>
          <w:trHeight w:val="1105"/>
          <w:jc w:val="center"/>
        </w:trPr>
        <w:tc>
          <w:tcPr>
            <w:tcW w:w="10635" w:type="dxa"/>
            <w:gridSpan w:val="9"/>
          </w:tcPr>
          <w:tbl>
            <w:tblPr>
              <w:tblStyle w:val="a3"/>
              <w:tblpPr w:leftFromText="180" w:rightFromText="180" w:vertAnchor="text" w:horzAnchor="margin" w:tblpX="-147" w:tblpY="-165"/>
              <w:tblOverlap w:val="never"/>
              <w:tblW w:w="104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49"/>
              <w:gridCol w:w="5136"/>
            </w:tblGrid>
            <w:tr w:rsidR="00042632" w:rsidTr="00FA1FD2">
              <w:trPr>
                <w:trHeight w:val="416"/>
              </w:trPr>
              <w:tc>
                <w:tcPr>
                  <w:tcW w:w="5349" w:type="dxa"/>
                </w:tcPr>
                <w:p w:rsidR="00042632" w:rsidRDefault="00042632" w:rsidP="00042632">
                  <w:pPr>
                    <w:pStyle w:val="1"/>
                    <w:adjustRightInd w:val="0"/>
                    <w:snapToGrid w:val="0"/>
                    <w:spacing w:line="276" w:lineRule="auto"/>
                    <w:ind w:firstLineChars="0" w:firstLine="0"/>
                    <w:jc w:val="left"/>
                    <w:textAlignment w:val="baseline"/>
                    <w:rPr>
                      <w:rFonts w:ascii="微软雅黑" w:eastAsia="微软雅黑" w:hAnsi="微软雅黑"/>
                      <w:sz w:val="18"/>
                      <w:szCs w:val="18"/>
                    </w:rPr>
                  </w:pPr>
                  <w:r>
                    <w:rPr>
                      <w:rFonts w:ascii="微软雅黑" w:eastAsia="微软雅黑" w:hAnsi="微软雅黑" w:hint="eastAsia"/>
                      <w:sz w:val="18"/>
                      <w:szCs w:val="18"/>
                    </w:rPr>
                    <w:lastRenderedPageBreak/>
                    <w:t>项目名称：第一次国共合作时期的“党治”实践与华南区域社会研究</w:t>
                  </w:r>
                </w:p>
              </w:tc>
              <w:tc>
                <w:tcPr>
                  <w:tcW w:w="5136" w:type="dxa"/>
                </w:tcPr>
                <w:p w:rsidR="00042632" w:rsidRDefault="00042632" w:rsidP="00042632">
                  <w:pPr>
                    <w:pStyle w:val="1"/>
                    <w:adjustRightInd w:val="0"/>
                    <w:snapToGrid w:val="0"/>
                    <w:spacing w:line="276" w:lineRule="auto"/>
                    <w:ind w:firstLineChars="0" w:firstLine="0"/>
                    <w:jc w:val="right"/>
                    <w:textAlignment w:val="baseline"/>
                    <w:rPr>
                      <w:rFonts w:ascii="微软雅黑" w:eastAsia="微软雅黑" w:hAnsi="微软雅黑"/>
                      <w:sz w:val="18"/>
                      <w:szCs w:val="18"/>
                    </w:rPr>
                  </w:pPr>
                  <w:r>
                    <w:rPr>
                      <w:rFonts w:ascii="微软雅黑" w:eastAsia="微软雅黑" w:hAnsi="微软雅黑" w:hint="eastAsia"/>
                      <w:sz w:val="18"/>
                      <w:szCs w:val="18"/>
                    </w:rPr>
                    <w:t>1990年04月-2016年09月</w:t>
                  </w:r>
                </w:p>
              </w:tc>
            </w:tr>
          </w:tbl>
          <w:p w:rsidR="001F2495" w:rsidRDefault="00511052" w:rsidP="00FA1FD2">
            <w:pPr>
              <w:widowControl/>
              <w:shd w:val="clear" w:color="auto" w:fill="FFFFFF"/>
              <w:spacing w:line="420" w:lineRule="atLeast"/>
              <w:ind w:left="900" w:hangingChars="500" w:hanging="900"/>
              <w:jc w:val="left"/>
              <w:textAlignment w:val="baseline"/>
              <w:rPr>
                <w:rFonts w:ascii="微软雅黑" w:eastAsia="微软雅黑" w:hAnsi="微软雅黑" w:cs="宋体"/>
                <w:kern w:val="0"/>
                <w:sz w:val="18"/>
                <w:szCs w:val="18"/>
              </w:rPr>
            </w:pPr>
            <w:r>
              <w:rPr>
                <w:rFonts w:ascii="微软雅黑" w:eastAsia="微软雅黑" w:hAnsi="微软雅黑" w:hint="eastAsia"/>
                <w:sz w:val="18"/>
                <w:szCs w:val="18"/>
              </w:rPr>
              <w:t>项目</w:t>
            </w:r>
            <w:r w:rsidR="00511897">
              <w:rPr>
                <w:rFonts w:ascii="微软雅黑" w:eastAsia="微软雅黑" w:hAnsi="微软雅黑" w:hint="eastAsia"/>
                <w:sz w:val="18"/>
                <w:szCs w:val="18"/>
              </w:rPr>
              <w:t>内容</w:t>
            </w:r>
            <w:r>
              <w:rPr>
                <w:rFonts w:ascii="微软雅黑" w:eastAsia="微软雅黑" w:hAnsi="微软雅黑" w:hint="eastAsia"/>
                <w:sz w:val="18"/>
                <w:szCs w:val="18"/>
              </w:rPr>
              <w:t>：</w:t>
            </w:r>
            <w:r w:rsidR="00511897">
              <w:rPr>
                <w:rFonts w:ascii="微软雅黑" w:eastAsia="微软雅黑" w:hAnsi="微软雅黑" w:hint="eastAsia"/>
                <w:sz w:val="18"/>
                <w:szCs w:val="18"/>
              </w:rPr>
              <w:t>1、根据职位需求和人力资源主管安排从各招聘渠道进行简历的初步筛选、电话沟通，确认候选人基本情况并安排面试，面试结束后汇总整理面试人员信息并整理简历库；2、负责日常办公用品采购、发放、登记管理，办公室设备管理，对各部门提供相关支持；3、保证公司所需物资的充足（如水、纸、设备、耗材及报销单据表格等）及费用结算；4、做好来电咨询工作，重要事项认真记录并传达给相关人员；5、接受人资、行政主管工作安排并协助同事做好其他工作。</w:t>
            </w:r>
            <w:r w:rsidR="00511897">
              <w:rPr>
                <w:rFonts w:ascii="微软雅黑" w:eastAsia="微软雅黑" w:hAnsi="微软雅黑" w:cs="宋体"/>
                <w:kern w:val="0"/>
                <w:sz w:val="18"/>
                <w:szCs w:val="18"/>
              </w:rPr>
              <w:t xml:space="preserve"> </w:t>
            </w:r>
          </w:p>
        </w:tc>
      </w:tr>
      <w:tr w:rsidR="001F2495">
        <w:trPr>
          <w:gridAfter w:val="1"/>
          <w:wAfter w:w="47" w:type="dxa"/>
          <w:jc w:val="center"/>
        </w:trPr>
        <w:tc>
          <w:tcPr>
            <w:tcW w:w="1407" w:type="dxa"/>
            <w:shd w:val="clear" w:color="auto" w:fill="414141"/>
          </w:tcPr>
          <w:p w:rsidR="001F2495" w:rsidRDefault="00511052">
            <w:pPr>
              <w:adjustRightInd w:val="0"/>
              <w:snapToGrid w:val="0"/>
              <w:spacing w:line="276" w:lineRule="auto"/>
              <w:textAlignment w:val="baseline"/>
              <w:rPr>
                <w:rFonts w:ascii="微软雅黑" w:eastAsia="微软雅黑" w:hAnsi="微软雅黑" w:cs="微软雅黑"/>
                <w:color w:val="414141"/>
                <w:szCs w:val="21"/>
              </w:rPr>
            </w:pPr>
            <w:r>
              <w:rPr>
                <w:rFonts w:ascii="微软雅黑" w:eastAsia="微软雅黑" w:hAnsi="微软雅黑" w:cs="微软雅黑" w:hint="eastAsia"/>
                <w:color w:val="FFFFFF"/>
                <w:szCs w:val="21"/>
              </w:rPr>
              <w:t>个人技能</w:t>
            </w:r>
          </w:p>
        </w:tc>
        <w:tc>
          <w:tcPr>
            <w:tcW w:w="9181" w:type="dxa"/>
            <w:gridSpan w:val="7"/>
            <w:shd w:val="clear" w:color="auto" w:fill="D9D9D9"/>
          </w:tcPr>
          <w:p w:rsidR="001F2495" w:rsidRDefault="001F2495">
            <w:pPr>
              <w:adjustRightInd w:val="0"/>
              <w:snapToGrid w:val="0"/>
              <w:spacing w:line="276" w:lineRule="auto"/>
              <w:ind w:firstLineChars="200" w:firstLine="420"/>
              <w:jc w:val="left"/>
              <w:textAlignment w:val="baseline"/>
              <w:rPr>
                <w:rFonts w:ascii="微软雅黑" w:eastAsia="微软雅黑" w:hAnsi="微软雅黑" w:cs="微软雅黑"/>
                <w:color w:val="414141"/>
                <w:szCs w:val="21"/>
              </w:rPr>
            </w:pPr>
          </w:p>
        </w:tc>
      </w:tr>
      <w:tr w:rsidR="001F2495">
        <w:trPr>
          <w:jc w:val="center"/>
        </w:trPr>
        <w:tc>
          <w:tcPr>
            <w:tcW w:w="3544" w:type="dxa"/>
            <w:gridSpan w:val="3"/>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全国计算机等级考试</w:t>
            </w:r>
          </w:p>
        </w:tc>
        <w:tc>
          <w:tcPr>
            <w:tcW w:w="7091" w:type="dxa"/>
            <w:gridSpan w:val="6"/>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二级计算机证</w:t>
            </w:r>
          </w:p>
        </w:tc>
      </w:tr>
      <w:tr w:rsidR="001F2495">
        <w:trPr>
          <w:jc w:val="center"/>
        </w:trPr>
        <w:tc>
          <w:tcPr>
            <w:tcW w:w="3544" w:type="dxa"/>
            <w:gridSpan w:val="3"/>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数据库</w:t>
            </w:r>
            <w:proofErr w:type="gramStart"/>
            <w:r>
              <w:rPr>
                <w:rFonts w:ascii="微软雅黑" w:eastAsia="微软雅黑" w:hAnsi="微软雅黑" w:cs="微软雅黑" w:hint="eastAsia"/>
                <w:sz w:val="18"/>
                <w:szCs w:val="18"/>
              </w:rPr>
              <w:t>简单维护</w:t>
            </w:r>
            <w:proofErr w:type="gramEnd"/>
          </w:p>
        </w:tc>
        <w:tc>
          <w:tcPr>
            <w:tcW w:w="7091" w:type="dxa"/>
            <w:gridSpan w:val="6"/>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软件开发工程师证</w:t>
            </w:r>
          </w:p>
        </w:tc>
      </w:tr>
      <w:tr w:rsidR="001F2495">
        <w:trPr>
          <w:gridAfter w:val="1"/>
          <w:wAfter w:w="47" w:type="dxa"/>
          <w:jc w:val="center"/>
        </w:trPr>
        <w:tc>
          <w:tcPr>
            <w:tcW w:w="1407" w:type="dxa"/>
            <w:shd w:val="clear" w:color="auto" w:fill="414141"/>
          </w:tcPr>
          <w:p w:rsidR="001F2495" w:rsidRDefault="00511052">
            <w:pPr>
              <w:adjustRightInd w:val="0"/>
              <w:snapToGrid w:val="0"/>
              <w:spacing w:line="276" w:lineRule="auto"/>
              <w:textAlignment w:val="baseline"/>
              <w:rPr>
                <w:rFonts w:ascii="微软雅黑" w:eastAsia="微软雅黑" w:hAnsi="微软雅黑" w:cs="微软雅黑"/>
                <w:color w:val="414141"/>
                <w:szCs w:val="21"/>
              </w:rPr>
            </w:pPr>
            <w:r>
              <w:rPr>
                <w:rFonts w:ascii="微软雅黑" w:eastAsia="微软雅黑" w:hAnsi="微软雅黑" w:cs="微软雅黑" w:hint="eastAsia"/>
                <w:color w:val="FFFFFF"/>
                <w:szCs w:val="21"/>
              </w:rPr>
              <w:t>教育背景</w:t>
            </w:r>
          </w:p>
        </w:tc>
        <w:tc>
          <w:tcPr>
            <w:tcW w:w="9181" w:type="dxa"/>
            <w:gridSpan w:val="7"/>
            <w:shd w:val="clear" w:color="auto" w:fill="D9D9D9"/>
          </w:tcPr>
          <w:p w:rsidR="001F2495" w:rsidRDefault="001F2495">
            <w:pPr>
              <w:adjustRightInd w:val="0"/>
              <w:snapToGrid w:val="0"/>
              <w:spacing w:line="276" w:lineRule="auto"/>
              <w:ind w:firstLineChars="200" w:firstLine="420"/>
              <w:jc w:val="left"/>
              <w:textAlignment w:val="baseline"/>
              <w:rPr>
                <w:rFonts w:ascii="微软雅黑" w:eastAsia="微软雅黑" w:hAnsi="微软雅黑" w:cs="微软雅黑"/>
                <w:color w:val="414141"/>
                <w:szCs w:val="21"/>
              </w:rPr>
            </w:pPr>
          </w:p>
        </w:tc>
      </w:tr>
      <w:tr w:rsidR="001F2495">
        <w:trPr>
          <w:jc w:val="center"/>
        </w:trPr>
        <w:tc>
          <w:tcPr>
            <w:tcW w:w="3544" w:type="dxa"/>
            <w:gridSpan w:val="3"/>
          </w:tcPr>
          <w:p w:rsidR="001F2495" w:rsidRDefault="00511052" w:rsidP="00511052">
            <w:pPr>
              <w:pStyle w:val="1"/>
              <w:adjustRightInd w:val="0"/>
              <w:snapToGrid w:val="0"/>
              <w:spacing w:line="276" w:lineRule="auto"/>
              <w:ind w:firstLineChars="0" w:firstLine="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学校</w:t>
            </w:r>
          </w:p>
        </w:tc>
        <w:tc>
          <w:tcPr>
            <w:tcW w:w="3545" w:type="dxa"/>
            <w:gridSpan w:val="3"/>
          </w:tcPr>
          <w:p w:rsidR="001F2495" w:rsidRDefault="00511052" w:rsidP="00511052">
            <w:pPr>
              <w:pStyle w:val="1"/>
              <w:adjustRightInd w:val="0"/>
              <w:snapToGrid w:val="0"/>
              <w:spacing w:line="276" w:lineRule="auto"/>
              <w:ind w:firstLineChars="250" w:firstLine="45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专业</w:t>
            </w:r>
          </w:p>
        </w:tc>
        <w:tc>
          <w:tcPr>
            <w:tcW w:w="3546" w:type="dxa"/>
            <w:gridSpan w:val="3"/>
          </w:tcPr>
          <w:p w:rsidR="001F2495" w:rsidRDefault="00511052" w:rsidP="00511052">
            <w:pPr>
              <w:pStyle w:val="1"/>
              <w:adjustRightInd w:val="0"/>
              <w:snapToGrid w:val="0"/>
              <w:spacing w:line="276" w:lineRule="auto"/>
              <w:ind w:firstLineChars="550" w:firstLine="99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学习时间</w:t>
            </w:r>
          </w:p>
        </w:tc>
      </w:tr>
      <w:tr w:rsidR="001F2495">
        <w:trPr>
          <w:jc w:val="center"/>
        </w:trPr>
        <w:tc>
          <w:tcPr>
            <w:tcW w:w="3544" w:type="dxa"/>
            <w:gridSpan w:val="3"/>
          </w:tcPr>
          <w:p w:rsidR="001F2495" w:rsidRDefault="00511052" w:rsidP="00511052">
            <w:pPr>
              <w:pStyle w:val="1"/>
              <w:adjustRightInd w:val="0"/>
              <w:snapToGrid w:val="0"/>
              <w:spacing w:line="276" w:lineRule="auto"/>
              <w:ind w:firstLineChars="0" w:firstLine="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
            </w:r>
            <w:r>
              <w:rPr>
                <w:rFonts w:ascii="微软雅黑" w:eastAsia="微软雅黑" w:hAnsi="微软雅黑" w:cs="微软雅黑"/>
                <w:sz w:val="18"/>
                <w:szCs w:val="18"/>
              </w:rPr>
              <w:t/>
            </w:r>
            <w:r>
              <w:rPr>
                <w:rFonts w:ascii="微软雅黑" w:eastAsia="微软雅黑" w:hAnsi="微软雅黑" w:cs="微软雅黑" w:hint="eastAsia"/>
                <w:sz w:val="18"/>
                <w:szCs w:val="18"/>
              </w:rPr>
              <w:t>中国传媒大学</w:t>
            </w:r>
            <w:r>
              <w:rPr>
                <w:rFonts w:ascii="微软雅黑" w:eastAsia="微软雅黑" w:hAnsi="微软雅黑" w:cs="微软雅黑"/>
                <w:sz w:val="18"/>
                <w:szCs w:val="18"/>
              </w:rPr>
              <w:t/>
            </w:r>
          </w:p>
        </w:tc>
        <w:tc>
          <w:tcPr>
            <w:tcW w:w="3545" w:type="dxa"/>
            <w:gridSpan w:val="3"/>
          </w:tcPr>
          <w:p w:rsidR="001F2495" w:rsidRDefault="00511052" w:rsidP="00511052">
            <w:pPr>
              <w:pStyle w:val="1"/>
              <w:adjustRightInd w:val="0"/>
              <w:snapToGrid w:val="0"/>
              <w:spacing w:line="276" w:lineRule="auto"/>
              <w:ind w:firstLineChars="250" w:firstLine="45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化工与制药</w:t>
            </w:r>
          </w:p>
        </w:tc>
        <w:tc>
          <w:tcPr>
            <w:tcW w:w="3546" w:type="dxa"/>
            <w:gridSpan w:val="3"/>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2007.10-2011.10</w:t>
            </w:r>
          </w:p>
        </w:tc>
      </w:tr>
      <w:tr w:rsidR="001F2495">
        <w:trPr>
          <w:jc w:val="center"/>
        </w:trPr>
        <w:tc>
          <w:tcPr>
            <w:tcW w:w="3544" w:type="dxa"/>
            <w:gridSpan w:val="3"/>
          </w:tcPr>
          <w:p w:rsidR="001F2495" w:rsidRDefault="00511052" w:rsidP="00511052">
            <w:pPr>
              <w:pStyle w:val="1"/>
              <w:adjustRightInd w:val="0"/>
              <w:snapToGrid w:val="0"/>
              <w:spacing w:line="276" w:lineRule="auto"/>
              <w:ind w:firstLineChars="0" w:firstLine="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
            </w:r>
            <w:r>
              <w:rPr>
                <w:rFonts w:ascii="微软雅黑" w:eastAsia="微软雅黑" w:hAnsi="微软雅黑" w:cs="微软雅黑"/>
                <w:sz w:val="18"/>
                <w:szCs w:val="18"/>
              </w:rPr>
              <w:t/>
            </w:r>
            <w:r>
              <w:rPr>
                <w:rFonts w:ascii="微软雅黑" w:eastAsia="微软雅黑" w:hAnsi="微软雅黑" w:cs="微软雅黑" w:hint="eastAsia"/>
                <w:sz w:val="18"/>
                <w:szCs w:val="18"/>
              </w:rPr>
              <w:t>南开大学</w:t>
            </w:r>
            <w:r>
              <w:rPr>
                <w:rFonts w:ascii="微软雅黑" w:eastAsia="微软雅黑" w:hAnsi="微软雅黑" w:cs="微软雅黑"/>
                <w:sz w:val="18"/>
                <w:szCs w:val="18"/>
              </w:rPr>
              <w:t/>
            </w:r>
          </w:p>
        </w:tc>
        <w:tc>
          <w:tcPr>
            <w:tcW w:w="3545" w:type="dxa"/>
            <w:gridSpan w:val="3"/>
          </w:tcPr>
          <w:p w:rsidR="001F2495" w:rsidRDefault="00511052" w:rsidP="00511052">
            <w:pPr>
              <w:pStyle w:val="1"/>
              <w:adjustRightInd w:val="0"/>
              <w:snapToGrid w:val="0"/>
              <w:spacing w:line="276" w:lineRule="auto"/>
              <w:ind w:firstLineChars="250" w:firstLine="45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生物科学</w:t>
            </w:r>
          </w:p>
        </w:tc>
        <w:tc>
          <w:tcPr>
            <w:tcW w:w="3546" w:type="dxa"/>
            <w:gridSpan w:val="3"/>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2006.04-2010.04</w:t>
            </w:r>
          </w:p>
        </w:tc>
      </w:tr>
      <w:tr w:rsidR="001F2495">
        <w:trPr>
          <w:gridAfter w:val="1"/>
          <w:wAfter w:w="47" w:type="dxa"/>
          <w:jc w:val="center"/>
        </w:trPr>
        <w:tc>
          <w:tcPr>
            <w:tcW w:w="1407" w:type="dxa"/>
            <w:shd w:val="clear" w:color="auto" w:fill="414141"/>
          </w:tcPr>
          <w:p w:rsidR="001F2495" w:rsidRDefault="00511052">
            <w:pPr>
              <w:adjustRightInd w:val="0"/>
              <w:snapToGrid w:val="0"/>
              <w:spacing w:line="276" w:lineRule="auto"/>
              <w:textAlignment w:val="baseline"/>
              <w:rPr>
                <w:rFonts w:ascii="微软雅黑" w:eastAsia="微软雅黑" w:hAnsi="微软雅黑" w:cs="微软雅黑"/>
                <w:color w:val="414141"/>
                <w:szCs w:val="21"/>
              </w:rPr>
            </w:pPr>
            <w:r>
              <w:rPr>
                <w:rFonts w:ascii="微软雅黑" w:eastAsia="微软雅黑" w:hAnsi="微软雅黑" w:cs="微软雅黑" w:hint="eastAsia"/>
                <w:color w:val="FFFFFF" w:themeColor="background1"/>
                <w:szCs w:val="21"/>
              </w:rPr>
              <w:t>自我评价</w:t>
            </w:r>
          </w:p>
        </w:tc>
        <w:tc>
          <w:tcPr>
            <w:tcW w:w="9181" w:type="dxa"/>
            <w:gridSpan w:val="7"/>
            <w:shd w:val="clear" w:color="auto" w:fill="D9D9D9"/>
          </w:tcPr>
          <w:p w:rsidR="001F2495" w:rsidRDefault="001F2495">
            <w:pPr>
              <w:adjustRightInd w:val="0"/>
              <w:snapToGrid w:val="0"/>
              <w:spacing w:line="276" w:lineRule="auto"/>
              <w:ind w:firstLineChars="200" w:firstLine="420"/>
              <w:jc w:val="left"/>
              <w:textAlignment w:val="baseline"/>
              <w:rPr>
                <w:rFonts w:ascii="微软雅黑" w:eastAsia="微软雅黑" w:hAnsi="微软雅黑" w:cs="微软雅黑"/>
                <w:color w:val="414141"/>
                <w:szCs w:val="21"/>
              </w:rPr>
            </w:pPr>
          </w:p>
        </w:tc>
      </w:tr>
      <w:tr w:rsidR="001F2495">
        <w:trPr>
          <w:jc w:val="center"/>
        </w:trPr>
        <w:tc>
          <w:tcPr>
            <w:tcW w:w="10635" w:type="dxa"/>
            <w:gridSpan w:val="9"/>
          </w:tcPr>
          <w:p w:rsidR="001F2495" w:rsidRDefault="00511052">
            <w:pPr>
              <w:pStyle w:val="1"/>
              <w:adjustRightInd w:val="0"/>
              <w:snapToGrid w:val="0"/>
              <w:spacing w:line="276" w:lineRule="auto"/>
              <w:ind w:firstLineChars="0" w:firstLine="0"/>
              <w:textAlignment w:val="baseline"/>
              <w:rPr>
                <w:rFonts w:ascii="微软雅黑" w:eastAsia="微软雅黑" w:hAnsi="微软雅黑" w:cs="微软雅黑"/>
                <w:szCs w:val="21"/>
              </w:rPr>
            </w:pPr>
            <w:r>
              <w:rPr>
                <w:rFonts w:ascii="微软雅黑" w:eastAsia="微软雅黑" w:hAnsi="微软雅黑" w:cs="微软雅黑" w:hint="eastAsia"/>
                <w:sz w:val="18"/>
                <w:szCs w:val="18"/>
                <w:shd w:val="clear" w:color="auto" w:fill="FFFFFF"/>
              </w:rPr>
              <w:t>1. 工作态度认真，有责任心，吃苦耐劳。</w:t>
            </w:r>
            <w:r>
              <w:rPr>
                <w:rFonts w:ascii="微软雅黑" w:eastAsia="微软雅黑" w:hAnsi="微软雅黑" w:cs="微软雅黑" w:hint="eastAsia"/>
                <w:sz w:val="18"/>
                <w:szCs w:val="18"/>
                <w:shd w:val="clear" w:color="auto" w:fill="FFFFFF"/>
              </w:rPr>
              <w:br/>
              <w:t>2. 有良好的团队协作能力，为人友善，善于沟通，乐于和他人分享交流自己所学。</w:t>
            </w:r>
            <w:r>
              <w:rPr>
                <w:rFonts w:ascii="微软雅黑" w:eastAsia="微软雅黑" w:hAnsi="微软雅黑" w:cs="微软雅黑" w:hint="eastAsia"/>
                <w:sz w:val="18"/>
                <w:szCs w:val="18"/>
                <w:shd w:val="clear" w:color="auto" w:fill="FFFFFF"/>
              </w:rPr>
              <w:br/>
              <w:t>3. 热衷于提高自身编程水平，有良好的学习能力</w:t>
            </w:r>
          </w:p>
        </w:tc>
      </w:tr>
    </w:tbl>
    <w:p w:rsidR="001F2495" w:rsidRDefault="001F2495"/>
    <w:sectPr w:rsidR="001F249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0048" w:rsidRDefault="00370048" w:rsidP="00042632">
      <w:r>
        <w:separator/>
      </w:r>
    </w:p>
  </w:endnote>
  <w:endnote w:type="continuationSeparator" w:id="0">
    <w:p w:rsidR="00370048" w:rsidRDefault="00370048" w:rsidP="000426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0048" w:rsidRDefault="00370048" w:rsidP="00042632">
      <w:r>
        <w:separator/>
      </w:r>
    </w:p>
  </w:footnote>
  <w:footnote w:type="continuationSeparator" w:id="0">
    <w:p w:rsidR="00370048" w:rsidRDefault="00370048" w:rsidP="000426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75D6A48"/>
    <w:multiLevelType w:val="singleLevel"/>
    <w:tmpl w:val="975D6A48"/>
    <w:lvl w:ilvl="0">
      <w:start w:val="1"/>
      <w:numFmt w:val="decimal"/>
      <w:lvlText w:val="%1."/>
      <w:lvlJc w:val="left"/>
      <w:pPr>
        <w:ind w:left="734" w:hanging="425"/>
      </w:pPr>
      <w:rPr>
        <w:rFonts w:hint="default"/>
      </w:rPr>
    </w:lvl>
  </w:abstractNum>
  <w:abstractNum w:abstractNumId="1" w15:restartNumberingAfterBreak="0">
    <w:nsid w:val="BE83468B"/>
    <w:multiLevelType w:val="singleLevel"/>
    <w:tmpl w:val="BE83468B"/>
    <w:lvl w:ilvl="0">
      <w:start w:val="1"/>
      <w:numFmt w:val="decimal"/>
      <w:lvlText w:val="%1."/>
      <w:lvlJc w:val="left"/>
      <w:pPr>
        <w:ind w:left="425" w:hanging="425"/>
      </w:pPr>
      <w:rPr>
        <w:rFonts w:hint="default"/>
      </w:rPr>
    </w:lvl>
  </w:abstractNum>
  <w:abstractNum w:abstractNumId="2" w15:restartNumberingAfterBreak="0">
    <w:nsid w:val="CC1F51BA"/>
    <w:multiLevelType w:val="singleLevel"/>
    <w:tmpl w:val="CC1F51BA"/>
    <w:lvl w:ilvl="0">
      <w:start w:val="1"/>
      <w:numFmt w:val="decimal"/>
      <w:lvlText w:val="%1."/>
      <w:lvlJc w:val="left"/>
      <w:pPr>
        <w:ind w:left="425" w:hanging="425"/>
      </w:pPr>
      <w:rPr>
        <w:rFonts w:hint="default"/>
      </w:rPr>
    </w:lvl>
  </w:abstractNum>
  <w:abstractNum w:abstractNumId="3" w15:restartNumberingAfterBreak="0">
    <w:nsid w:val="367C2A8B"/>
    <w:multiLevelType w:val="singleLevel"/>
    <w:tmpl w:val="367C2A8B"/>
    <w:lvl w:ilvl="0">
      <w:start w:val="1"/>
      <w:numFmt w:val="decimal"/>
      <w:lvlText w:val="%1."/>
      <w:lvlJc w:val="left"/>
      <w:pPr>
        <w:ind w:left="425" w:hanging="425"/>
      </w:pPr>
      <w:rPr>
        <w:rFonts w:hint="default"/>
      </w:rPr>
    </w:lvl>
  </w:abstractNum>
  <w:abstractNum w:abstractNumId="4" w15:restartNumberingAfterBreak="0">
    <w:nsid w:val="36DEC15B"/>
    <w:multiLevelType w:val="singleLevel"/>
    <w:tmpl w:val="36DEC15B"/>
    <w:lvl w:ilvl="0">
      <w:start w:val="1"/>
      <w:numFmt w:val="decimal"/>
      <w:lvlText w:val="%1."/>
      <w:lvlJc w:val="left"/>
      <w:pPr>
        <w:ind w:left="425" w:hanging="425"/>
      </w:pPr>
      <w:rPr>
        <w:rFonts w:hint="default"/>
      </w:rPr>
    </w:lvl>
  </w:abstractNum>
  <w:abstractNum w:abstractNumId="5" w15:restartNumberingAfterBreak="0">
    <w:nsid w:val="3ED94A26"/>
    <w:multiLevelType w:val="multilevel"/>
    <w:tmpl w:val="3ED94A2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75D969A9"/>
    <w:multiLevelType w:val="singleLevel"/>
    <w:tmpl w:val="75D969A9"/>
    <w:lvl w:ilvl="0">
      <w:start w:val="1"/>
      <w:numFmt w:val="decimal"/>
      <w:suff w:val="nothing"/>
      <w:lvlText w:val="%1．"/>
      <w:lvlJc w:val="left"/>
      <w:pPr>
        <w:ind w:left="0" w:firstLine="400"/>
      </w:pPr>
      <w:rPr>
        <w:rFonts w:hint="default"/>
      </w:rPr>
    </w:lvl>
  </w:abstractNum>
  <w:abstractNum w:abstractNumId="7" w15:restartNumberingAfterBreak="0">
    <w:nsid w:val="7AC2205E"/>
    <w:multiLevelType w:val="singleLevel"/>
    <w:tmpl w:val="7AC2205E"/>
    <w:lvl w:ilvl="0">
      <w:start w:val="1"/>
      <w:numFmt w:val="decimal"/>
      <w:lvlText w:val="%1."/>
      <w:lvlJc w:val="left"/>
      <w:pPr>
        <w:ind w:left="425" w:hanging="425"/>
      </w:pPr>
      <w:rPr>
        <w:rFonts w:hint="default"/>
      </w:rPr>
    </w:lvl>
  </w:abstractNum>
  <w:num w:numId="1">
    <w:abstractNumId w:val="5"/>
  </w:num>
  <w:num w:numId="2">
    <w:abstractNumId w:val="6"/>
  </w:num>
  <w:num w:numId="3">
    <w:abstractNumId w:val="3"/>
  </w:num>
  <w:num w:numId="4">
    <w:abstractNumId w:val="0"/>
  </w:num>
  <w:num w:numId="5">
    <w:abstractNumId w:val="7"/>
  </w:num>
  <w:num w:numId="6">
    <w:abstractNumId w:val="4"/>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F2495"/>
    <w:rsid w:val="00042632"/>
    <w:rsid w:val="001F2495"/>
    <w:rsid w:val="00370048"/>
    <w:rsid w:val="00511052"/>
    <w:rsid w:val="00511897"/>
    <w:rsid w:val="05570D38"/>
    <w:rsid w:val="0A0846E4"/>
    <w:rsid w:val="0DEE1F03"/>
    <w:rsid w:val="1AA068A7"/>
    <w:rsid w:val="1BD5159B"/>
    <w:rsid w:val="1C4F44A3"/>
    <w:rsid w:val="263C05ED"/>
    <w:rsid w:val="31A03CF8"/>
    <w:rsid w:val="343F6C16"/>
    <w:rsid w:val="3B7B4A25"/>
    <w:rsid w:val="470310EF"/>
    <w:rsid w:val="49E53856"/>
    <w:rsid w:val="4F397DA5"/>
    <w:rsid w:val="5D107F6C"/>
    <w:rsid w:val="672A4B38"/>
    <w:rsid w:val="6CE66E0A"/>
    <w:rsid w:val="71F61285"/>
    <w:rsid w:val="77040459"/>
    <w:rsid w:val="7896360C"/>
    <w:rsid w:val="7A3C12E8"/>
    <w:rsid w:val="7AF34D88"/>
    <w:rsid w:val="7FC41B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93FDB26"/>
  <w15:docId w15:val="{263C6BFC-295F-4E79-A1A8-1CDD17903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semiHidden="1"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Calibri" w:hAnsi="Calibri"/>
      <w:kern w:val="2"/>
      <w:sz w:val="21"/>
      <w:szCs w:val="22"/>
    </w:rPr>
  </w:style>
  <w:style w:type="paragraph" w:styleId="3">
    <w:name w:val="heading 3"/>
    <w:basedOn w:val="a"/>
    <w:next w:val="a"/>
    <w:uiPriority w:val="9"/>
    <w:qFormat/>
    <w:pPr>
      <w:widowControl/>
      <w:spacing w:before="100" w:beforeAutospacing="1" w:after="100" w:afterAutospacing="1"/>
      <w:jc w:val="left"/>
      <w:outlineLvl w:val="2"/>
    </w:pPr>
    <w:rPr>
      <w:rFonts w:ascii="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semiHidden/>
    <w:unhideWhenUsed/>
    <w:qFormat/>
    <w:rPr>
      <w:color w:val="0000FF"/>
      <w:u w:val="single"/>
    </w:rPr>
  </w:style>
  <w:style w:type="paragraph" w:customStyle="1" w:styleId="1">
    <w:name w:val="列出段落1"/>
    <w:basedOn w:val="a"/>
    <w:uiPriority w:val="34"/>
    <w:qFormat/>
    <w:pPr>
      <w:ind w:firstLineChars="200" w:firstLine="420"/>
    </w:pPr>
  </w:style>
  <w:style w:type="paragraph" w:styleId="a5">
    <w:name w:val="header"/>
    <w:basedOn w:val="a"/>
    <w:link w:val="a6"/>
    <w:rsid w:val="00042632"/>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042632"/>
    <w:rPr>
      <w:rFonts w:ascii="Calibri" w:hAnsi="Calibri"/>
      <w:kern w:val="2"/>
      <w:sz w:val="18"/>
      <w:szCs w:val="18"/>
    </w:rPr>
  </w:style>
  <w:style w:type="paragraph" w:styleId="a7">
    <w:name w:val="footer"/>
    <w:basedOn w:val="a"/>
    <w:link w:val="a8"/>
    <w:rsid w:val="00042632"/>
    <w:pPr>
      <w:tabs>
        <w:tab w:val="center" w:pos="4153"/>
        <w:tab w:val="right" w:pos="8306"/>
      </w:tabs>
      <w:snapToGrid w:val="0"/>
      <w:jc w:val="left"/>
    </w:pPr>
    <w:rPr>
      <w:sz w:val="18"/>
      <w:szCs w:val="18"/>
    </w:rPr>
  </w:style>
  <w:style w:type="character" w:customStyle="1" w:styleId="a8">
    <w:name w:val="页脚 字符"/>
    <w:basedOn w:val="a0"/>
    <w:link w:val="a7"/>
    <w:rsid w:val="00042632"/>
    <w:rPr>
      <w:rFonts w:ascii="Calibri" w:hAnsi="Calibr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7CD43E8-361D-4320-8AC9-0ACF3DC427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2</Pages>
  <Words>142</Words>
  <Characters>810</Characters>
  <Application>Microsoft Office Word</Application>
  <DocSecurity>0</DocSecurity>
  <Lines>6</Lines>
  <Paragraphs>1</Paragraphs>
  <ScaleCrop>false</ScaleCrop>
  <Company/>
  <LinksUpToDate>false</LinksUpToDate>
  <CharactersWithSpaces>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CCC</dc:creator>
  <cp:lastModifiedBy>章坤</cp:lastModifiedBy>
  <cp:revision>3</cp:revision>
  <dcterms:created xsi:type="dcterms:W3CDTF">2014-10-29T12:08:00Z</dcterms:created>
  <dcterms:modified xsi:type="dcterms:W3CDTF">2020-01-17T07:51:00Z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