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昌承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1996年02月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宁夏省银川市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西藏省拉萨市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15301244879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nc9lj@126.com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2006.03-2010.03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2002.10-2006.10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数学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2011.12-2015.12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2003.06-2015.03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南京越智丰机电科技有限公司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1996.01-2011.01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中国图书进出口上海公司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分公司总经理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2009/03-2019/02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1、需求预测及销售计划完成；2、未收金收款计划及完成；3、市场分析及调查竞争公司现状；4、逾期本金回收、现货管理；5、经销商管理、开发、培养。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