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孟 韵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1956.04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15205317565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宁夏省吴忠市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ae3kn0@163.com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华北电业联合职工大学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旅游管理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：1997.05-2017.12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：成都天汇丰资产管理有限公司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监控支持专员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招商策略制定及方案落地实施；2.商家联盟业务关系维护管理与业务对接；3.异业联盟体系搭建、合伙人体系梳理的落地推行；4.统筹招商管理，业务谈判、信息挖掘、关系维护、数据调研、签约等内容；5.上级交办的其他事项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：2003/03-2012/10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：中仿智能科技股份有限公司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学习管理师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1、日常礼仪接待工作，负责来访人员的接待及引见；2、处理日常与客户在行政方面的事务及业务对接；3、负责楼层各类信息资料的分发、档案资料的收集、整理和保管；4、会议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：1993/08-2010/09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：武汉裕亚物业有限公司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教学助理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转轴新产品的结构研发；产品评估，价格评估，根据客户对转轴的功能及要求，在客户外协尺寸基础上细化内部结构，达到客户要求；2、优化制造工艺，合理选择材料，降低加工成本；3、统一产品制程技术标准，不断对产品制程生产工艺和技术进行革新，降低生产制造成本；4、完成转轴技术沉淀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2001.02-2016.10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自媒体时代主流意识形态话语面临的挑战及对策研究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军工行业的销售工作；2、负责客户关系的拓展，挖掘客户的潜在需求，开拓市场，发展客户；3、参与招投标工作；4、负责客户关系维护，对行业客户进行开拓和维护，完成销售目标；5、配合市场相关活动安排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2008.11-2019.01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新岭南文化的内涵及发展对策研究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项目资料（会议）的制作、收集、审查、整理、立卷、归档及竣工图、竣工验收资料的制作、收集、整理、立卷、归档。2、负责接收、发放及保管集成部的书函文件、合同、设计图纸与设计变更，以及相关资料的收集、借阅。3、及时处理工程往来的报告、函件，并按工程项目与类别进行整理归档、列清目录，对资料、文件往来做好编号登记4、负责集成部档案归类管理，认真做好合同编号、归档、分发，统计工程付款情况。5、负责集成部工程预算、结算、工程量计算清单，以及招投标档案、技术、经济方面的签证资料的保管，并全力支持配合收款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