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韦婵莲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1989.07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13707091365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xydvah@0355.net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云南省临沧市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海洋科学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北京联合大学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云南省临沧市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云南省临沧市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1993年06月-2014年01月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教学助理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上海泮麟机电材料有限公司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1、负责与管理、生产、销售人员商讨工程的设计书和程序；2、负责协调和指导工程，制定详细的计划以完成目标，对技术活动予以统合；3、负责计划、指导设备的安装、调试、操作和维护；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北京联合大学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海洋科学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