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禹奇宏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15606247223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广州绿葆网络发展有限公司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装配钳工+江岸后湖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2007.07-2018.04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四川朵唯智能云谷有限公司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BD品牌开发经理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1996年05月-2016年11月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1、按ISO要求完成品控室原材料、成品检测并做好各项记录；2、负责实验室的设备维护保养；3、品控室内部的6S工作；4、完成上司安排的其他工作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云集共享科技有限公司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主办会计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2002/10-2016/01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建立，维护销售渠道，负责区域内的市场维护和开发工作；2、收集区域内的客户信息，了解客户需求，并提供相应的解决方案；3、主要从事广播、会议、舞台灯光的渠道销售工作，并完成相应的销售指标；4、跟踪客户的使用情况，及时反馈，并做好维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1995/03-2019/12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1991年11月-2016年10月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1994/03-2018/05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北京联合大学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